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E213FF" w:rsidRPr="008B31B0"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8B31B0">
        <w:rPr>
          <w:rFonts w:ascii="Arial" w:eastAsia="Arial" w:hAnsi="Arial" w:cs="Arial"/>
          <w:b/>
          <w:color w:val="auto"/>
          <w:sz w:val="28"/>
        </w:rPr>
        <w:t>DEKARZ</w:t>
      </w: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032C5" w:rsidRPr="00494FCA" w:rsidRDefault="006032C5"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E213FF" w:rsidRPr="00494FCA" w:rsidRDefault="00E213FF" w:rsidP="00E213FF">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E213FF" w:rsidRPr="007667D2"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C1EC1">
        <w:rPr>
          <w:rFonts w:ascii="Arial" w:eastAsia="Arial" w:hAnsi="Arial" w:cs="Arial"/>
          <w:b/>
        </w:rPr>
        <w:t>SYMBOL CYFROWY ZAWODU</w:t>
      </w:r>
      <w:r>
        <w:rPr>
          <w:rFonts w:ascii="Arial" w:eastAsia="Arial" w:hAnsi="Arial" w:cs="Arial"/>
          <w:b/>
        </w:rPr>
        <w:t xml:space="preserve"> </w:t>
      </w:r>
      <w:r w:rsidRPr="009C1EC1">
        <w:rPr>
          <w:rFonts w:ascii="Arial" w:eastAsia="Arial" w:hAnsi="Arial" w:cs="Arial"/>
          <w:b/>
        </w:rPr>
        <w:t>712101</w:t>
      </w:r>
    </w:p>
    <w:p w:rsidR="00E213FF" w:rsidRPr="005C61E9"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B4F5D">
        <w:rPr>
          <w:rFonts w:ascii="Arial" w:eastAsia="Arial" w:hAnsi="Arial" w:cs="Arial"/>
          <w:b/>
        </w:rPr>
        <w:t>KWALIFIKACJ</w:t>
      </w:r>
      <w:r>
        <w:rPr>
          <w:rFonts w:ascii="Arial" w:eastAsia="Arial" w:hAnsi="Arial" w:cs="Arial"/>
          <w:b/>
        </w:rPr>
        <w:t>A</w:t>
      </w:r>
      <w:r w:rsidRPr="002B4F5D">
        <w:rPr>
          <w:rFonts w:ascii="Arial" w:eastAsia="Arial" w:hAnsi="Arial" w:cs="Arial"/>
          <w:b/>
        </w:rPr>
        <w:t xml:space="preserve"> WYODRĘBNIO</w:t>
      </w:r>
      <w:r w:rsidRPr="00CF7577">
        <w:rPr>
          <w:rFonts w:ascii="Arial" w:eastAsia="Arial" w:hAnsi="Arial" w:cs="Arial"/>
          <w:b/>
        </w:rPr>
        <w:t>N</w:t>
      </w:r>
      <w:r>
        <w:rPr>
          <w:rFonts w:ascii="Arial" w:eastAsia="Arial" w:hAnsi="Arial" w:cs="Arial"/>
          <w:b/>
        </w:rPr>
        <w:t>A</w:t>
      </w:r>
      <w:r w:rsidRPr="00C379DC">
        <w:rPr>
          <w:rFonts w:ascii="Arial" w:eastAsia="Arial" w:hAnsi="Arial" w:cs="Arial"/>
          <w:b/>
        </w:rPr>
        <w:t xml:space="preserve"> W ZAWODZIE:</w:t>
      </w:r>
    </w:p>
    <w:p w:rsidR="00E213FF" w:rsidRPr="008B31B0"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BUD.03.</w:t>
      </w:r>
      <w:r w:rsidRPr="009C1EC1">
        <w:rPr>
          <w:rFonts w:ascii="Arial" w:hAnsi="Arial" w:cs="Arial"/>
        </w:rPr>
        <w:t xml:space="preserve"> </w:t>
      </w:r>
      <w:r>
        <w:rPr>
          <w:rFonts w:ascii="Arial" w:hAnsi="Arial" w:cs="Arial"/>
        </w:rPr>
        <w:t>Wykonywanie robót dekarsko-blacharskich</w:t>
      </w:r>
    </w:p>
    <w:p w:rsidR="00E213FF" w:rsidRPr="00E52A84" w:rsidRDefault="00E213FF" w:rsidP="00E213FF">
      <w:pPr>
        <w:jc w:val="center"/>
        <w:rPr>
          <w:rFonts w:ascii="Arial" w:hAnsi="Arial" w:cs="Arial"/>
          <w:sz w:val="20"/>
          <w:szCs w:val="20"/>
        </w:rPr>
      </w:pPr>
    </w:p>
    <w:p w:rsidR="00E213FF" w:rsidRPr="00E52A84" w:rsidRDefault="00E213FF" w:rsidP="00E213FF">
      <w:pPr>
        <w:rPr>
          <w:rFonts w:ascii="Arial" w:hAnsi="Arial" w:cs="Arial"/>
          <w:b/>
          <w:sz w:val="20"/>
          <w:szCs w:val="20"/>
        </w:rPr>
      </w:pPr>
    </w:p>
    <w:p w:rsidR="00E213FF" w:rsidRPr="00E52A84" w:rsidRDefault="00E213FF"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Default="00E52A84" w:rsidP="00E213FF">
      <w:pPr>
        <w:rPr>
          <w:rFonts w:ascii="Arial" w:hAnsi="Arial" w:cs="Arial"/>
          <w:b/>
          <w:sz w:val="20"/>
          <w:szCs w:val="20"/>
        </w:rPr>
      </w:pPr>
    </w:p>
    <w:p w:rsidR="006032C5" w:rsidRPr="00E52A84" w:rsidRDefault="006032C5"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52A84">
      <w:pPr>
        <w:jc w:val="center"/>
        <w:rPr>
          <w:rFonts w:ascii="Arial" w:hAnsi="Arial" w:cs="Arial"/>
        </w:rPr>
      </w:pPr>
      <w:r w:rsidRPr="00E52A84">
        <w:rPr>
          <w:rFonts w:ascii="Arial" w:hAnsi="Arial" w:cs="Arial"/>
        </w:rPr>
        <w:t>W</w:t>
      </w:r>
      <w:r>
        <w:rPr>
          <w:rFonts w:ascii="Arial" w:hAnsi="Arial" w:cs="Arial"/>
        </w:rPr>
        <w:t>arszawa</w:t>
      </w:r>
      <w:r w:rsidRPr="00E52A84">
        <w:rPr>
          <w:rFonts w:ascii="Arial" w:hAnsi="Arial" w:cs="Arial"/>
        </w:rPr>
        <w:t xml:space="preserve"> 2019</w:t>
      </w:r>
    </w:p>
    <w:p w:rsidR="00E213FF" w:rsidRPr="0025619A" w:rsidRDefault="00E52A84" w:rsidP="00E213FF">
      <w:pPr>
        <w:autoSpaceDE w:val="0"/>
        <w:autoSpaceDN w:val="0"/>
        <w:adjustRightInd w:val="0"/>
        <w:spacing w:line="360" w:lineRule="auto"/>
        <w:rPr>
          <w:rFonts w:ascii="Arial" w:eastAsia="Arial" w:hAnsi="Arial" w:cs="Arial"/>
          <w:b/>
          <w:sz w:val="20"/>
          <w:szCs w:val="20"/>
        </w:rPr>
      </w:pPr>
      <w:r>
        <w:rPr>
          <w:rFonts w:ascii="Arial" w:eastAsia="Arial" w:hAnsi="Arial" w:cs="Arial"/>
          <w:b/>
          <w:sz w:val="20"/>
          <w:szCs w:val="20"/>
        </w:rPr>
        <w:br w:type="column"/>
      </w:r>
      <w:r w:rsidR="00E213FF" w:rsidRPr="0025619A">
        <w:rPr>
          <w:rFonts w:ascii="Arial" w:eastAsia="Arial" w:hAnsi="Arial" w:cs="Arial"/>
          <w:b/>
          <w:sz w:val="20"/>
          <w:szCs w:val="20"/>
        </w:rPr>
        <w:lastRenderedPageBreak/>
        <w:t>STRUKTURA PROGRAMU NAUCZANIA ZAWODU</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52A84" w:rsidRDefault="00E52A84"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Wstęp do programu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Opis zawodu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Charakterystyka programu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5619A">
        <w:rPr>
          <w:rFonts w:ascii="Arial" w:hAnsi="Arial" w:cs="Arial"/>
          <w:sz w:val="20"/>
          <w:szCs w:val="20"/>
        </w:rPr>
        <w:t>Założenia programowe</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 xml:space="preserve">Wykaz przedmiotów w </w:t>
      </w:r>
      <w:r w:rsidR="00E52A84">
        <w:rPr>
          <w:rFonts w:ascii="Arial" w:hAnsi="Arial" w:cs="Arial"/>
          <w:sz w:val="20"/>
          <w:szCs w:val="20"/>
        </w:rPr>
        <w:t xml:space="preserve">toku </w:t>
      </w:r>
      <w:r w:rsidRPr="0025619A">
        <w:rPr>
          <w:rFonts w:ascii="Arial" w:hAnsi="Arial" w:cs="Arial"/>
          <w:sz w:val="20"/>
          <w:szCs w:val="20"/>
        </w:rPr>
        <w:t>kształceni</w:t>
      </w:r>
      <w:r w:rsidR="00E52A84">
        <w:rPr>
          <w:rFonts w:ascii="Arial" w:hAnsi="Arial" w:cs="Arial"/>
          <w:sz w:val="20"/>
          <w:szCs w:val="20"/>
        </w:rPr>
        <w:t>a w zawodzie</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Cele kierunkowe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Programy nauczania do poszczególnych przedmiotów</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nazwa przedmiotu</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cele ogólne</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cele operacyjne</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materiał nauczania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procedury osiągania celów kształcenia: propozycje metod nauczania, proponowane środki dydaktyczne oraz obudowa dydaktyczna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warunki realizacji programu przedmiotu</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proponowane metody sprawdzania osiągnięć ucznia/słuchacza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proponowane metody ewaluacji przedmiotu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Propozycja sposobu ewaluacji programu nauczania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Zalecana literatura do zawodu</w:t>
      </w:r>
    </w:p>
    <w:p w:rsidR="00E213FF" w:rsidRPr="0025619A" w:rsidRDefault="00E213FF" w:rsidP="00E213FF">
      <w:pPr>
        <w:rPr>
          <w:rFonts w:ascii="Arial" w:hAnsi="Arial" w:cs="Arial"/>
          <w:b/>
          <w:sz w:val="20"/>
          <w:szCs w:val="20"/>
        </w:rPr>
      </w:pPr>
    </w:p>
    <w:p w:rsidR="00E52A84" w:rsidRPr="00E52A84" w:rsidRDefault="00E52A84" w:rsidP="00E213FF">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lang w:val="pl-PL"/>
        </w:rPr>
        <w:lastRenderedPageBreak/>
        <w:t>PLAN NAUCZANIA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985"/>
        <w:gridCol w:w="2127"/>
        <w:gridCol w:w="1561"/>
        <w:gridCol w:w="1351"/>
      </w:tblGrid>
      <w:tr w:rsidR="00E52A84" w:rsidRPr="005C4614" w:rsidTr="007209A8">
        <w:trPr>
          <w:trHeight w:val="397"/>
        </w:trPr>
        <w:tc>
          <w:tcPr>
            <w:tcW w:w="5000" w:type="pct"/>
            <w:gridSpan w:val="6"/>
            <w:vAlign w:val="center"/>
          </w:tcPr>
          <w:p w:rsidR="00E52A84" w:rsidRPr="00E52A84" w:rsidRDefault="00E52A84" w:rsidP="00E52A84">
            <w:pPr>
              <w:rPr>
                <w:rStyle w:val="Pogrubienie"/>
                <w:rFonts w:ascii="Arial" w:hAnsi="Arial" w:cs="Arial"/>
                <w:b w:val="0"/>
                <w:sz w:val="20"/>
                <w:szCs w:val="20"/>
              </w:rPr>
            </w:pPr>
            <w:r w:rsidRPr="00E52A84">
              <w:rPr>
                <w:rStyle w:val="Pogrubienie"/>
                <w:rFonts w:ascii="Arial" w:hAnsi="Arial" w:cs="Arial"/>
                <w:sz w:val="20"/>
                <w:szCs w:val="20"/>
              </w:rPr>
              <w:t xml:space="preserve">Nazwa i symbol cyfrowy zawodu: DEKARZ </w:t>
            </w:r>
            <w:r w:rsidRPr="00E52A84">
              <w:rPr>
                <w:rFonts w:ascii="Arial" w:eastAsia="Arial" w:hAnsi="Arial" w:cs="Arial"/>
                <w:b/>
                <w:sz w:val="20"/>
                <w:szCs w:val="20"/>
              </w:rPr>
              <w:t>712101</w:t>
            </w:r>
          </w:p>
        </w:tc>
      </w:tr>
      <w:tr w:rsidR="00E52A84" w:rsidRPr="005C4614" w:rsidTr="007209A8">
        <w:trPr>
          <w:trHeight w:val="397"/>
        </w:trPr>
        <w:tc>
          <w:tcPr>
            <w:tcW w:w="5000" w:type="pct"/>
            <w:gridSpan w:val="6"/>
            <w:vAlign w:val="center"/>
          </w:tcPr>
          <w:p w:rsidR="00E52A84" w:rsidRPr="00E52A84" w:rsidRDefault="00E52A84" w:rsidP="00E52A84">
            <w:pPr>
              <w:rPr>
                <w:rStyle w:val="Pogrubienie"/>
                <w:rFonts w:ascii="Arial" w:hAnsi="Arial" w:cs="Arial"/>
                <w:b w:val="0"/>
                <w:sz w:val="20"/>
                <w:szCs w:val="20"/>
              </w:rPr>
            </w:pPr>
            <w:r w:rsidRPr="00E52A84">
              <w:rPr>
                <w:rStyle w:val="Pogrubienie"/>
                <w:rFonts w:ascii="Arial" w:hAnsi="Arial" w:cs="Arial"/>
                <w:sz w:val="20"/>
                <w:szCs w:val="20"/>
              </w:rPr>
              <w:t>Nazwa i symbol kwalifikacji: BUD.03. Wykonywanie robót dekarsko-blacharskich</w:t>
            </w:r>
          </w:p>
        </w:tc>
      </w:tr>
      <w:tr w:rsidR="007209A8" w:rsidRPr="005C4614" w:rsidTr="007209A8">
        <w:tc>
          <w:tcPr>
            <w:tcW w:w="1832" w:type="pct"/>
            <w:vMerge w:val="restart"/>
          </w:tcPr>
          <w:p w:rsidR="00E52A84" w:rsidRDefault="00E52A84" w:rsidP="0079184B">
            <w:pPr>
              <w:rPr>
                <w:rStyle w:val="Pogrubienie"/>
                <w:rFonts w:ascii="Arial" w:hAnsi="Arial" w:cs="Arial"/>
                <w:sz w:val="20"/>
                <w:szCs w:val="20"/>
              </w:rPr>
            </w:pPr>
            <w:r>
              <w:rPr>
                <w:rStyle w:val="Pogrubienie"/>
                <w:rFonts w:ascii="Arial" w:hAnsi="Arial" w:cs="Arial"/>
                <w:sz w:val="20"/>
                <w:szCs w:val="20"/>
              </w:rPr>
              <w:t>Kształcenie zawodowe</w:t>
            </w:r>
          </w:p>
          <w:p w:rsidR="00E52A84" w:rsidRPr="00E52A84" w:rsidRDefault="00E52A84" w:rsidP="00E52A84">
            <w:pPr>
              <w:tabs>
                <w:tab w:val="left" w:pos="2540"/>
              </w:tabs>
              <w:rPr>
                <w:rStyle w:val="Pogrubienie"/>
                <w:rFonts w:ascii="Arial" w:hAnsi="Arial" w:cs="Arial"/>
                <w:b w:val="0"/>
                <w:sz w:val="20"/>
                <w:szCs w:val="20"/>
              </w:rPr>
            </w:pPr>
            <w:r w:rsidRPr="00E52A84">
              <w:rPr>
                <w:rStyle w:val="Pogrubienie"/>
                <w:rFonts w:ascii="Arial" w:hAnsi="Arial" w:cs="Arial"/>
                <w:sz w:val="20"/>
                <w:szCs w:val="20"/>
              </w:rPr>
              <w:t>Nazwa przedmiotu</w:t>
            </w:r>
          </w:p>
        </w:tc>
        <w:tc>
          <w:tcPr>
            <w:tcW w:w="2144" w:type="pct"/>
            <w:gridSpan w:val="3"/>
          </w:tcPr>
          <w:p w:rsidR="00E52A84" w:rsidRPr="00E52A84" w:rsidRDefault="00E52A84" w:rsidP="0079184B">
            <w:pPr>
              <w:rPr>
                <w:rStyle w:val="Pogrubienie"/>
                <w:rFonts w:ascii="Arial" w:hAnsi="Arial" w:cs="Arial"/>
                <w:b w:val="0"/>
                <w:sz w:val="20"/>
                <w:szCs w:val="20"/>
              </w:rPr>
            </w:pPr>
            <w:r w:rsidRPr="00E52A84">
              <w:rPr>
                <w:rStyle w:val="Pogrubienie"/>
                <w:rFonts w:ascii="Arial" w:hAnsi="Arial" w:cs="Arial"/>
                <w:sz w:val="20"/>
                <w:szCs w:val="20"/>
              </w:rPr>
              <w:t>Tygodniowy wymiar godzin w poszczególnych latach nauki</w:t>
            </w:r>
          </w:p>
        </w:tc>
        <w:tc>
          <w:tcPr>
            <w:tcW w:w="549" w:type="pct"/>
            <w:vMerge w:val="restart"/>
          </w:tcPr>
          <w:p w:rsidR="00E52A84" w:rsidRPr="00E52A84" w:rsidRDefault="00E52A84" w:rsidP="0079184B">
            <w:pPr>
              <w:rPr>
                <w:rStyle w:val="Pogrubienie"/>
                <w:rFonts w:ascii="Arial" w:hAnsi="Arial" w:cs="Arial"/>
                <w:b w:val="0"/>
                <w:sz w:val="20"/>
                <w:szCs w:val="20"/>
              </w:rPr>
            </w:pPr>
            <w:r w:rsidRPr="00E52A84">
              <w:rPr>
                <w:rStyle w:val="Pogrubienie"/>
                <w:rFonts w:ascii="Arial" w:hAnsi="Arial" w:cs="Arial"/>
                <w:sz w:val="20"/>
                <w:szCs w:val="20"/>
              </w:rPr>
              <w:t>Razem</w:t>
            </w:r>
          </w:p>
        </w:tc>
        <w:tc>
          <w:tcPr>
            <w:tcW w:w="475" w:type="pct"/>
            <w:vMerge w:val="restart"/>
          </w:tcPr>
          <w:p w:rsidR="00E52A84" w:rsidRPr="00E52A84" w:rsidRDefault="00E52A84" w:rsidP="0079184B">
            <w:pPr>
              <w:rPr>
                <w:rStyle w:val="Pogrubienie"/>
                <w:rFonts w:ascii="Arial" w:hAnsi="Arial" w:cs="Arial"/>
                <w:b w:val="0"/>
                <w:sz w:val="20"/>
                <w:szCs w:val="20"/>
              </w:rPr>
            </w:pPr>
            <w:r w:rsidRPr="00E52A84">
              <w:rPr>
                <w:rStyle w:val="Pogrubienie"/>
                <w:rFonts w:ascii="Arial" w:hAnsi="Arial" w:cs="Arial"/>
                <w:sz w:val="20"/>
                <w:szCs w:val="20"/>
              </w:rPr>
              <w:t>Uwagi o realizacji</w:t>
            </w:r>
          </w:p>
        </w:tc>
      </w:tr>
      <w:tr w:rsidR="007209A8" w:rsidRPr="005C4614" w:rsidTr="007209A8">
        <w:trPr>
          <w:trHeight w:val="166"/>
        </w:trPr>
        <w:tc>
          <w:tcPr>
            <w:tcW w:w="1832" w:type="pct"/>
            <w:vMerge/>
          </w:tcPr>
          <w:p w:rsidR="00E52A84" w:rsidRPr="00E52A84" w:rsidRDefault="00E52A84" w:rsidP="0079184B">
            <w:pPr>
              <w:rPr>
                <w:rStyle w:val="Pogrubienie"/>
                <w:rFonts w:ascii="Arial" w:hAnsi="Arial" w:cs="Arial"/>
                <w:b w:val="0"/>
                <w:sz w:val="20"/>
                <w:szCs w:val="20"/>
              </w:rPr>
            </w:pPr>
          </w:p>
        </w:tc>
        <w:tc>
          <w:tcPr>
            <w:tcW w:w="698" w:type="pct"/>
          </w:tcPr>
          <w:p w:rsidR="00E52A84" w:rsidRPr="00E52A84" w:rsidRDefault="00E52A84" w:rsidP="0079184B">
            <w:pPr>
              <w:jc w:val="center"/>
              <w:rPr>
                <w:rStyle w:val="Pogrubienie"/>
                <w:rFonts w:ascii="Arial" w:hAnsi="Arial" w:cs="Arial"/>
                <w:b w:val="0"/>
                <w:sz w:val="20"/>
                <w:szCs w:val="20"/>
              </w:rPr>
            </w:pPr>
            <w:r w:rsidRPr="00E52A84">
              <w:rPr>
                <w:rStyle w:val="Pogrubienie"/>
                <w:rFonts w:ascii="Arial" w:hAnsi="Arial" w:cs="Arial"/>
                <w:sz w:val="20"/>
                <w:szCs w:val="20"/>
              </w:rPr>
              <w:t>I</w:t>
            </w:r>
          </w:p>
        </w:tc>
        <w:tc>
          <w:tcPr>
            <w:tcW w:w="698" w:type="pct"/>
          </w:tcPr>
          <w:p w:rsidR="00E52A84" w:rsidRPr="00E52A84" w:rsidRDefault="00E52A84" w:rsidP="0079184B">
            <w:pPr>
              <w:jc w:val="center"/>
              <w:rPr>
                <w:rStyle w:val="Pogrubienie"/>
                <w:rFonts w:ascii="Arial" w:hAnsi="Arial" w:cs="Arial"/>
                <w:b w:val="0"/>
                <w:sz w:val="20"/>
                <w:szCs w:val="20"/>
              </w:rPr>
            </w:pPr>
            <w:r w:rsidRPr="00E52A84">
              <w:rPr>
                <w:rStyle w:val="Pogrubienie"/>
                <w:rFonts w:ascii="Arial" w:hAnsi="Arial" w:cs="Arial"/>
                <w:sz w:val="20"/>
                <w:szCs w:val="20"/>
              </w:rPr>
              <w:t>II</w:t>
            </w:r>
          </w:p>
        </w:tc>
        <w:tc>
          <w:tcPr>
            <w:tcW w:w="748" w:type="pct"/>
          </w:tcPr>
          <w:p w:rsidR="00E52A84" w:rsidRPr="00E52A84" w:rsidRDefault="00E52A84" w:rsidP="00E52A84">
            <w:pPr>
              <w:jc w:val="center"/>
              <w:rPr>
                <w:rStyle w:val="Pogrubienie"/>
                <w:rFonts w:ascii="Arial" w:hAnsi="Arial" w:cs="Arial"/>
                <w:b w:val="0"/>
                <w:sz w:val="20"/>
                <w:szCs w:val="20"/>
              </w:rPr>
            </w:pPr>
            <w:r w:rsidRPr="00E52A84">
              <w:rPr>
                <w:rStyle w:val="Pogrubienie"/>
                <w:rFonts w:ascii="Arial" w:hAnsi="Arial" w:cs="Arial"/>
                <w:sz w:val="20"/>
                <w:szCs w:val="20"/>
              </w:rPr>
              <w:t>III</w:t>
            </w:r>
          </w:p>
        </w:tc>
        <w:tc>
          <w:tcPr>
            <w:tcW w:w="549" w:type="pct"/>
            <w:vMerge/>
          </w:tcPr>
          <w:p w:rsidR="00E52A84" w:rsidRPr="00E52A84" w:rsidRDefault="00E52A84" w:rsidP="0079184B">
            <w:pPr>
              <w:rPr>
                <w:rStyle w:val="Pogrubienie"/>
                <w:rFonts w:ascii="Arial" w:hAnsi="Arial" w:cs="Arial"/>
                <w:b w:val="0"/>
                <w:sz w:val="20"/>
                <w:szCs w:val="20"/>
              </w:rPr>
            </w:pPr>
          </w:p>
        </w:tc>
        <w:tc>
          <w:tcPr>
            <w:tcW w:w="475" w:type="pct"/>
            <w:vMerge/>
          </w:tcPr>
          <w:p w:rsidR="00E52A84" w:rsidRPr="00E52A84" w:rsidRDefault="00E52A84" w:rsidP="0079184B">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E52A84" w:rsidRDefault="007209A8" w:rsidP="007209A8">
            <w:pPr>
              <w:tabs>
                <w:tab w:val="left" w:pos="2907"/>
              </w:tabs>
              <w:rPr>
                <w:rStyle w:val="Pogrubienie"/>
                <w:rFonts w:ascii="Arial" w:hAnsi="Arial" w:cs="Arial"/>
                <w:b w:val="0"/>
                <w:sz w:val="20"/>
                <w:szCs w:val="20"/>
              </w:rPr>
            </w:pPr>
            <w:r>
              <w:rPr>
                <w:rStyle w:val="Pogrubienie"/>
                <w:rFonts w:ascii="Arial" w:hAnsi="Arial" w:cs="Arial"/>
                <w:b w:val="0"/>
                <w:sz w:val="20"/>
                <w:szCs w:val="20"/>
              </w:rPr>
              <w:t>Teoretyczne przedmioty zawodowe</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E52A84" w:rsidRDefault="00E52A84" w:rsidP="007209A8">
            <w:pPr>
              <w:rPr>
                <w:rStyle w:val="Pogrubienie"/>
                <w:rFonts w:ascii="Arial" w:hAnsi="Arial" w:cs="Arial"/>
                <w:b w:val="0"/>
                <w:sz w:val="20"/>
                <w:szCs w:val="20"/>
              </w:rPr>
            </w:pPr>
            <w:r w:rsidRPr="00E52A84">
              <w:rPr>
                <w:rStyle w:val="Pogrubienie"/>
                <w:rFonts w:ascii="Arial" w:hAnsi="Arial" w:cs="Arial"/>
                <w:b w:val="0"/>
                <w:sz w:val="20"/>
                <w:szCs w:val="20"/>
              </w:rPr>
              <w:t>Bezpieczeństwo i higiena pracy</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7209A8" w:rsidRDefault="00E52A84" w:rsidP="007209A8">
            <w:pPr>
              <w:rPr>
                <w:rStyle w:val="Pogrubienie"/>
                <w:rFonts w:ascii="Arial" w:hAnsi="Arial" w:cs="Arial"/>
                <w:b w:val="0"/>
                <w:sz w:val="20"/>
                <w:szCs w:val="20"/>
              </w:rPr>
            </w:pPr>
            <w:r w:rsidRPr="007209A8">
              <w:rPr>
                <w:rStyle w:val="Pogrubienie"/>
                <w:rFonts w:ascii="Arial" w:hAnsi="Arial" w:cs="Arial"/>
                <w:b w:val="0"/>
                <w:sz w:val="20"/>
                <w:szCs w:val="20"/>
              </w:rPr>
              <w:t>Język obcy zawodowy</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7209A8" w:rsidRDefault="00E52A84" w:rsidP="007209A8">
            <w:pPr>
              <w:rPr>
                <w:rStyle w:val="Pogrubienie"/>
                <w:rFonts w:ascii="Arial" w:hAnsi="Arial" w:cs="Arial"/>
                <w:b w:val="0"/>
                <w:sz w:val="20"/>
                <w:szCs w:val="20"/>
              </w:rPr>
            </w:pPr>
            <w:r w:rsidRPr="007209A8">
              <w:rPr>
                <w:rStyle w:val="Pogrubienie"/>
                <w:rFonts w:ascii="Arial" w:hAnsi="Arial" w:cs="Arial"/>
                <w:b w:val="0"/>
                <w:sz w:val="20"/>
                <w:szCs w:val="20"/>
              </w:rPr>
              <w:t>Rysunek zawodowy</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7209A8" w:rsidRDefault="00E52A84" w:rsidP="007209A8">
            <w:pPr>
              <w:rPr>
                <w:rStyle w:val="Pogrubienie"/>
                <w:rFonts w:ascii="Arial" w:hAnsi="Arial" w:cs="Arial"/>
                <w:b w:val="0"/>
                <w:sz w:val="20"/>
                <w:szCs w:val="20"/>
              </w:rPr>
            </w:pPr>
            <w:r w:rsidRPr="007209A8">
              <w:rPr>
                <w:rStyle w:val="Pogrubienie"/>
                <w:rFonts w:ascii="Arial" w:hAnsi="Arial" w:cs="Arial"/>
                <w:b w:val="0"/>
                <w:sz w:val="20"/>
                <w:szCs w:val="20"/>
              </w:rPr>
              <w:t>Materiałoznawstwo i technologia robót dekarskich</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7209A8" w:rsidRDefault="00E52A84" w:rsidP="007209A8">
            <w:pPr>
              <w:rPr>
                <w:rStyle w:val="Pogrubienie"/>
                <w:rFonts w:ascii="Arial" w:hAnsi="Arial" w:cs="Arial"/>
                <w:b w:val="0"/>
                <w:sz w:val="20"/>
                <w:szCs w:val="20"/>
              </w:rPr>
            </w:pPr>
            <w:r w:rsidRPr="007209A8">
              <w:rPr>
                <w:rStyle w:val="Pogrubienie"/>
                <w:rFonts w:ascii="Arial" w:hAnsi="Arial" w:cs="Arial"/>
                <w:b w:val="0"/>
                <w:sz w:val="20"/>
                <w:szCs w:val="20"/>
              </w:rPr>
              <w:t>Podstawy dekarstwa</w:t>
            </w:r>
          </w:p>
        </w:tc>
        <w:tc>
          <w:tcPr>
            <w:tcW w:w="698" w:type="pct"/>
            <w:vAlign w:val="center"/>
          </w:tcPr>
          <w:p w:rsidR="00E52A84" w:rsidRPr="00E52A84" w:rsidRDefault="00E52A84" w:rsidP="007209A8">
            <w:pPr>
              <w:rPr>
                <w:rStyle w:val="Pogrubienie"/>
                <w:rFonts w:ascii="Arial" w:hAnsi="Arial" w:cs="Arial"/>
                <w:b w:val="0"/>
                <w:sz w:val="20"/>
                <w:szCs w:val="20"/>
              </w:rPr>
            </w:pPr>
          </w:p>
        </w:tc>
        <w:tc>
          <w:tcPr>
            <w:tcW w:w="698" w:type="pct"/>
            <w:vAlign w:val="center"/>
          </w:tcPr>
          <w:p w:rsidR="00E52A84" w:rsidRPr="00E52A84" w:rsidRDefault="00E52A84" w:rsidP="007209A8">
            <w:pPr>
              <w:rPr>
                <w:rStyle w:val="Pogrubienie"/>
                <w:rFonts w:ascii="Arial" w:hAnsi="Arial" w:cs="Arial"/>
                <w:b w:val="0"/>
                <w:sz w:val="20"/>
                <w:szCs w:val="20"/>
              </w:rPr>
            </w:pPr>
          </w:p>
        </w:tc>
        <w:tc>
          <w:tcPr>
            <w:tcW w:w="748" w:type="pct"/>
            <w:vAlign w:val="center"/>
          </w:tcPr>
          <w:p w:rsidR="00E52A84" w:rsidRPr="00E52A84" w:rsidRDefault="00E52A84" w:rsidP="007209A8">
            <w:pPr>
              <w:rPr>
                <w:rStyle w:val="Pogrubienie"/>
                <w:rFonts w:ascii="Arial" w:hAnsi="Arial" w:cs="Arial"/>
                <w:b w:val="0"/>
                <w:sz w:val="20"/>
                <w:szCs w:val="20"/>
              </w:rPr>
            </w:pPr>
          </w:p>
        </w:tc>
        <w:tc>
          <w:tcPr>
            <w:tcW w:w="549" w:type="pct"/>
            <w:vAlign w:val="center"/>
          </w:tcPr>
          <w:p w:rsidR="00E52A84" w:rsidRPr="00E52A84" w:rsidRDefault="00E52A84" w:rsidP="007209A8">
            <w:pPr>
              <w:rPr>
                <w:rStyle w:val="Pogrubienie"/>
                <w:rFonts w:ascii="Arial" w:hAnsi="Arial" w:cs="Arial"/>
                <w:b w:val="0"/>
                <w:sz w:val="20"/>
                <w:szCs w:val="20"/>
              </w:rPr>
            </w:pPr>
          </w:p>
        </w:tc>
        <w:tc>
          <w:tcPr>
            <w:tcW w:w="475" w:type="pct"/>
            <w:vAlign w:val="center"/>
          </w:tcPr>
          <w:p w:rsidR="00E52A84" w:rsidRPr="00E52A84" w:rsidRDefault="00E52A84"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7209A8" w:rsidRDefault="007209A8" w:rsidP="007209A8">
            <w:pPr>
              <w:rPr>
                <w:rStyle w:val="Pogrubienie"/>
                <w:rFonts w:ascii="Arial" w:hAnsi="Arial" w:cs="Arial"/>
                <w:b w:val="0"/>
                <w:sz w:val="20"/>
                <w:szCs w:val="20"/>
              </w:rPr>
            </w:pPr>
            <w:r>
              <w:rPr>
                <w:rStyle w:val="Pogrubienie"/>
                <w:rFonts w:ascii="Arial" w:hAnsi="Arial" w:cs="Arial"/>
                <w:b w:val="0"/>
                <w:sz w:val="20"/>
                <w:szCs w:val="20"/>
              </w:rPr>
              <w:t>Przedmioty organizowane w formie zajęć praktycznych</w:t>
            </w:r>
          </w:p>
        </w:tc>
        <w:tc>
          <w:tcPr>
            <w:tcW w:w="698" w:type="pct"/>
            <w:vAlign w:val="center"/>
          </w:tcPr>
          <w:p w:rsidR="007209A8" w:rsidRPr="00E52A84" w:rsidRDefault="007209A8" w:rsidP="007209A8">
            <w:pPr>
              <w:rPr>
                <w:rStyle w:val="Pogrubienie"/>
                <w:rFonts w:ascii="Arial" w:hAnsi="Arial" w:cs="Arial"/>
                <w:b w:val="0"/>
                <w:sz w:val="20"/>
                <w:szCs w:val="20"/>
              </w:rPr>
            </w:pPr>
          </w:p>
        </w:tc>
        <w:tc>
          <w:tcPr>
            <w:tcW w:w="698" w:type="pct"/>
            <w:vAlign w:val="center"/>
          </w:tcPr>
          <w:p w:rsidR="007209A8" w:rsidRPr="00E52A84" w:rsidRDefault="007209A8" w:rsidP="007209A8">
            <w:pPr>
              <w:rPr>
                <w:rStyle w:val="Pogrubienie"/>
                <w:rFonts w:ascii="Arial" w:hAnsi="Arial" w:cs="Arial"/>
                <w:b w:val="0"/>
                <w:sz w:val="20"/>
                <w:szCs w:val="20"/>
              </w:rPr>
            </w:pPr>
          </w:p>
        </w:tc>
        <w:tc>
          <w:tcPr>
            <w:tcW w:w="748" w:type="pct"/>
            <w:vAlign w:val="center"/>
          </w:tcPr>
          <w:p w:rsidR="007209A8" w:rsidRPr="00E52A84" w:rsidRDefault="007209A8" w:rsidP="007209A8">
            <w:pPr>
              <w:rPr>
                <w:rStyle w:val="Pogrubienie"/>
                <w:rFonts w:ascii="Arial" w:hAnsi="Arial" w:cs="Arial"/>
                <w:b w:val="0"/>
                <w:sz w:val="20"/>
                <w:szCs w:val="20"/>
              </w:rPr>
            </w:pPr>
          </w:p>
        </w:tc>
        <w:tc>
          <w:tcPr>
            <w:tcW w:w="549" w:type="pct"/>
            <w:vAlign w:val="center"/>
          </w:tcPr>
          <w:p w:rsidR="007209A8" w:rsidRPr="00E52A84" w:rsidRDefault="007209A8" w:rsidP="007209A8">
            <w:pPr>
              <w:rPr>
                <w:rStyle w:val="Pogrubienie"/>
                <w:rFonts w:ascii="Arial" w:hAnsi="Arial" w:cs="Arial"/>
                <w:sz w:val="20"/>
                <w:szCs w:val="20"/>
              </w:rPr>
            </w:pPr>
          </w:p>
        </w:tc>
        <w:tc>
          <w:tcPr>
            <w:tcW w:w="475" w:type="pct"/>
            <w:vAlign w:val="center"/>
          </w:tcPr>
          <w:p w:rsidR="007209A8" w:rsidRPr="00E52A84" w:rsidRDefault="007209A8"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7209A8" w:rsidRPr="007209A8" w:rsidRDefault="007209A8" w:rsidP="007209A8">
            <w:pPr>
              <w:rPr>
                <w:rStyle w:val="Pogrubienie"/>
                <w:rFonts w:ascii="Arial" w:hAnsi="Arial" w:cs="Arial"/>
                <w:b w:val="0"/>
                <w:sz w:val="20"/>
                <w:szCs w:val="20"/>
              </w:rPr>
            </w:pPr>
            <w:r>
              <w:rPr>
                <w:rStyle w:val="Pogrubienie"/>
                <w:rFonts w:ascii="Arial" w:hAnsi="Arial" w:cs="Arial"/>
                <w:b w:val="0"/>
                <w:sz w:val="20"/>
                <w:szCs w:val="20"/>
              </w:rPr>
              <w:t>Roboty dekarskie</w:t>
            </w:r>
          </w:p>
        </w:tc>
        <w:tc>
          <w:tcPr>
            <w:tcW w:w="698" w:type="pct"/>
            <w:vAlign w:val="center"/>
          </w:tcPr>
          <w:p w:rsidR="007209A8" w:rsidRPr="00E52A84" w:rsidRDefault="007209A8" w:rsidP="007209A8">
            <w:pPr>
              <w:rPr>
                <w:rStyle w:val="Pogrubienie"/>
                <w:rFonts w:ascii="Arial" w:hAnsi="Arial" w:cs="Arial"/>
                <w:b w:val="0"/>
                <w:sz w:val="20"/>
                <w:szCs w:val="20"/>
              </w:rPr>
            </w:pPr>
          </w:p>
        </w:tc>
        <w:tc>
          <w:tcPr>
            <w:tcW w:w="698" w:type="pct"/>
            <w:vAlign w:val="center"/>
          </w:tcPr>
          <w:p w:rsidR="007209A8" w:rsidRPr="00E52A84" w:rsidRDefault="007209A8" w:rsidP="007209A8">
            <w:pPr>
              <w:rPr>
                <w:rStyle w:val="Pogrubienie"/>
                <w:rFonts w:ascii="Arial" w:hAnsi="Arial" w:cs="Arial"/>
                <w:b w:val="0"/>
                <w:sz w:val="20"/>
                <w:szCs w:val="20"/>
              </w:rPr>
            </w:pPr>
          </w:p>
        </w:tc>
        <w:tc>
          <w:tcPr>
            <w:tcW w:w="748" w:type="pct"/>
            <w:vAlign w:val="center"/>
          </w:tcPr>
          <w:p w:rsidR="007209A8" w:rsidRPr="00E52A84" w:rsidRDefault="007209A8" w:rsidP="007209A8">
            <w:pPr>
              <w:rPr>
                <w:rStyle w:val="Pogrubienie"/>
                <w:rFonts w:ascii="Arial" w:hAnsi="Arial" w:cs="Arial"/>
                <w:b w:val="0"/>
                <w:sz w:val="20"/>
                <w:szCs w:val="20"/>
              </w:rPr>
            </w:pPr>
          </w:p>
        </w:tc>
        <w:tc>
          <w:tcPr>
            <w:tcW w:w="549" w:type="pct"/>
            <w:vAlign w:val="center"/>
          </w:tcPr>
          <w:p w:rsidR="007209A8" w:rsidRPr="00E52A84" w:rsidRDefault="007209A8" w:rsidP="007209A8">
            <w:pPr>
              <w:rPr>
                <w:rStyle w:val="Pogrubienie"/>
                <w:rFonts w:ascii="Arial" w:hAnsi="Arial" w:cs="Arial"/>
                <w:sz w:val="20"/>
                <w:szCs w:val="20"/>
              </w:rPr>
            </w:pPr>
          </w:p>
        </w:tc>
        <w:tc>
          <w:tcPr>
            <w:tcW w:w="475" w:type="pct"/>
            <w:vAlign w:val="center"/>
          </w:tcPr>
          <w:p w:rsidR="007209A8" w:rsidRPr="00E52A84" w:rsidRDefault="007209A8" w:rsidP="007209A8">
            <w:pPr>
              <w:rPr>
                <w:rStyle w:val="Pogrubienie"/>
                <w:rFonts w:ascii="Arial" w:hAnsi="Arial" w:cs="Arial"/>
                <w:b w:val="0"/>
                <w:sz w:val="20"/>
                <w:szCs w:val="20"/>
              </w:rPr>
            </w:pPr>
          </w:p>
        </w:tc>
      </w:tr>
      <w:tr w:rsidR="007209A8" w:rsidRPr="005C4614" w:rsidTr="007209A8">
        <w:trPr>
          <w:trHeight w:val="397"/>
        </w:trPr>
        <w:tc>
          <w:tcPr>
            <w:tcW w:w="1832" w:type="pct"/>
            <w:vAlign w:val="center"/>
          </w:tcPr>
          <w:p w:rsidR="00E52A84" w:rsidRPr="006032C5" w:rsidRDefault="00E52A84" w:rsidP="007209A8">
            <w:pPr>
              <w:rPr>
                <w:rStyle w:val="Pogrubienie"/>
                <w:rFonts w:ascii="Arial" w:hAnsi="Arial" w:cs="Arial"/>
                <w:sz w:val="20"/>
                <w:szCs w:val="20"/>
              </w:rPr>
            </w:pPr>
            <w:r w:rsidRPr="006032C5">
              <w:rPr>
                <w:rStyle w:val="Pogrubienie"/>
                <w:rFonts w:ascii="Arial" w:hAnsi="Arial" w:cs="Arial"/>
                <w:sz w:val="20"/>
                <w:szCs w:val="20"/>
              </w:rPr>
              <w:t>Razem</w:t>
            </w:r>
          </w:p>
        </w:tc>
        <w:tc>
          <w:tcPr>
            <w:tcW w:w="698" w:type="pct"/>
            <w:vAlign w:val="center"/>
          </w:tcPr>
          <w:p w:rsidR="00E52A84" w:rsidRPr="006032C5" w:rsidRDefault="006032C5" w:rsidP="007209A8">
            <w:pPr>
              <w:rPr>
                <w:rStyle w:val="Pogrubienie"/>
                <w:rFonts w:ascii="Arial" w:hAnsi="Arial" w:cs="Arial"/>
                <w:sz w:val="20"/>
                <w:szCs w:val="20"/>
              </w:rPr>
            </w:pPr>
            <w:r w:rsidRPr="006032C5">
              <w:rPr>
                <w:rStyle w:val="Pogrubienie"/>
                <w:rFonts w:ascii="Arial" w:hAnsi="Arial" w:cs="Arial"/>
                <w:sz w:val="20"/>
                <w:szCs w:val="20"/>
              </w:rPr>
              <w:t>12</w:t>
            </w:r>
          </w:p>
        </w:tc>
        <w:tc>
          <w:tcPr>
            <w:tcW w:w="698" w:type="pct"/>
            <w:vAlign w:val="center"/>
          </w:tcPr>
          <w:p w:rsidR="00E52A84" w:rsidRPr="006032C5" w:rsidRDefault="006032C5" w:rsidP="007209A8">
            <w:pPr>
              <w:rPr>
                <w:rStyle w:val="Pogrubienie"/>
                <w:rFonts w:ascii="Arial" w:hAnsi="Arial" w:cs="Arial"/>
                <w:sz w:val="20"/>
                <w:szCs w:val="20"/>
              </w:rPr>
            </w:pPr>
            <w:r w:rsidRPr="006032C5">
              <w:rPr>
                <w:rStyle w:val="Pogrubienie"/>
                <w:rFonts w:ascii="Arial" w:hAnsi="Arial" w:cs="Arial"/>
                <w:sz w:val="20"/>
                <w:szCs w:val="20"/>
              </w:rPr>
              <w:t>18</w:t>
            </w:r>
          </w:p>
        </w:tc>
        <w:tc>
          <w:tcPr>
            <w:tcW w:w="748" w:type="pct"/>
            <w:vAlign w:val="center"/>
          </w:tcPr>
          <w:p w:rsidR="00E52A84" w:rsidRPr="006032C5" w:rsidRDefault="006032C5" w:rsidP="007209A8">
            <w:pPr>
              <w:rPr>
                <w:rStyle w:val="Pogrubienie"/>
                <w:rFonts w:ascii="Arial" w:hAnsi="Arial" w:cs="Arial"/>
                <w:sz w:val="20"/>
                <w:szCs w:val="20"/>
              </w:rPr>
            </w:pPr>
            <w:r w:rsidRPr="006032C5">
              <w:rPr>
                <w:rStyle w:val="Pogrubienie"/>
                <w:rFonts w:ascii="Arial" w:hAnsi="Arial" w:cs="Arial"/>
                <w:sz w:val="20"/>
                <w:szCs w:val="20"/>
              </w:rPr>
              <w:t>20</w:t>
            </w:r>
          </w:p>
        </w:tc>
        <w:tc>
          <w:tcPr>
            <w:tcW w:w="549" w:type="pct"/>
            <w:vAlign w:val="center"/>
          </w:tcPr>
          <w:p w:rsidR="00E52A84" w:rsidRPr="006032C5" w:rsidRDefault="00E52A84" w:rsidP="007209A8">
            <w:pPr>
              <w:rPr>
                <w:rStyle w:val="Pogrubienie"/>
                <w:rFonts w:ascii="Arial" w:hAnsi="Arial" w:cs="Arial"/>
                <w:sz w:val="20"/>
                <w:szCs w:val="20"/>
              </w:rPr>
            </w:pPr>
            <w:r w:rsidRPr="006032C5">
              <w:rPr>
                <w:rStyle w:val="Pogrubienie"/>
                <w:rFonts w:ascii="Arial" w:hAnsi="Arial" w:cs="Arial"/>
                <w:sz w:val="20"/>
                <w:szCs w:val="20"/>
              </w:rPr>
              <w:t>50</w:t>
            </w:r>
          </w:p>
        </w:tc>
        <w:tc>
          <w:tcPr>
            <w:tcW w:w="475" w:type="pct"/>
            <w:vAlign w:val="center"/>
          </w:tcPr>
          <w:p w:rsidR="00E52A84" w:rsidRPr="00E52A84" w:rsidRDefault="00E52A84" w:rsidP="007209A8">
            <w:pPr>
              <w:rPr>
                <w:rStyle w:val="Pogrubienie"/>
                <w:rFonts w:ascii="Arial" w:hAnsi="Arial" w:cs="Arial"/>
                <w:b w:val="0"/>
                <w:sz w:val="20"/>
                <w:szCs w:val="20"/>
              </w:rPr>
            </w:pPr>
          </w:p>
        </w:tc>
      </w:tr>
      <w:tr w:rsidR="00E52A84" w:rsidRPr="005C4614" w:rsidTr="00B3158E">
        <w:trPr>
          <w:trHeight w:val="340"/>
        </w:trPr>
        <w:tc>
          <w:tcPr>
            <w:tcW w:w="5000" w:type="pct"/>
            <w:gridSpan w:val="6"/>
            <w:vAlign w:val="center"/>
          </w:tcPr>
          <w:p w:rsidR="00E52A84" w:rsidRPr="007209A8" w:rsidRDefault="00E52A84" w:rsidP="00B3158E">
            <w:pPr>
              <w:rPr>
                <w:rStyle w:val="Pogrubienie"/>
                <w:rFonts w:ascii="Arial" w:hAnsi="Arial" w:cs="Arial"/>
                <w:b w:val="0"/>
                <w:sz w:val="20"/>
                <w:szCs w:val="20"/>
              </w:rPr>
            </w:pPr>
            <w:r w:rsidRPr="007209A8">
              <w:rPr>
                <w:rStyle w:val="Pogrubienie"/>
                <w:rFonts w:ascii="Arial" w:hAnsi="Arial" w:cs="Arial"/>
                <w:b w:val="0"/>
                <w:sz w:val="20"/>
                <w:szCs w:val="20"/>
              </w:rPr>
              <w:t xml:space="preserve">Egzamin zawodowy </w:t>
            </w:r>
            <w:r w:rsidR="00B3158E">
              <w:rPr>
                <w:rStyle w:val="Pogrubienie"/>
                <w:rFonts w:ascii="Arial" w:hAnsi="Arial" w:cs="Arial"/>
                <w:b w:val="0"/>
                <w:sz w:val="20"/>
                <w:szCs w:val="20"/>
              </w:rPr>
              <w:t>w zakresie</w:t>
            </w:r>
            <w:r w:rsidRPr="007209A8">
              <w:rPr>
                <w:rStyle w:val="Pogrubienie"/>
                <w:rFonts w:ascii="Arial" w:hAnsi="Arial" w:cs="Arial"/>
                <w:b w:val="0"/>
                <w:sz w:val="20"/>
                <w:szCs w:val="20"/>
              </w:rPr>
              <w:t xml:space="preserve"> kwalifikacji </w:t>
            </w:r>
            <w:r w:rsidR="00B3158E" w:rsidRPr="00B3158E">
              <w:rPr>
                <w:rStyle w:val="Pogrubienie"/>
                <w:rFonts w:ascii="Arial" w:hAnsi="Arial" w:cs="Arial"/>
                <w:b w:val="0"/>
                <w:sz w:val="20"/>
                <w:szCs w:val="20"/>
              </w:rPr>
              <w:t>BUD.03.</w:t>
            </w:r>
            <w:r w:rsidR="00B3158E" w:rsidRPr="00E52A84">
              <w:rPr>
                <w:rStyle w:val="Pogrubienie"/>
                <w:rFonts w:ascii="Arial" w:hAnsi="Arial" w:cs="Arial"/>
                <w:sz w:val="20"/>
                <w:szCs w:val="20"/>
              </w:rPr>
              <w:t xml:space="preserve"> </w:t>
            </w:r>
            <w:r w:rsidRPr="007209A8">
              <w:rPr>
                <w:rStyle w:val="Pogrubienie"/>
                <w:rFonts w:ascii="Arial" w:hAnsi="Arial" w:cs="Arial"/>
                <w:b w:val="0"/>
                <w:sz w:val="20"/>
                <w:szCs w:val="20"/>
              </w:rPr>
              <w:t>przed ukończeniem trzeciej klasy</w:t>
            </w:r>
          </w:p>
        </w:tc>
      </w:tr>
      <w:tr w:rsidR="00E52A84" w:rsidRPr="005C4614" w:rsidTr="00B3158E">
        <w:trPr>
          <w:trHeight w:val="340"/>
        </w:trPr>
        <w:tc>
          <w:tcPr>
            <w:tcW w:w="5000" w:type="pct"/>
            <w:gridSpan w:val="6"/>
            <w:vAlign w:val="center"/>
          </w:tcPr>
          <w:p w:rsidR="00E52A84" w:rsidRPr="007209A8" w:rsidRDefault="00E52A84" w:rsidP="007209A8">
            <w:pPr>
              <w:spacing w:line="360" w:lineRule="auto"/>
              <w:rPr>
                <w:rStyle w:val="Pogrubienie"/>
                <w:rFonts w:ascii="Arial" w:hAnsi="Arial" w:cs="Arial"/>
                <w:sz w:val="20"/>
                <w:szCs w:val="20"/>
              </w:rPr>
            </w:pPr>
            <w:r w:rsidRPr="007209A8">
              <w:rPr>
                <w:rStyle w:val="Pogrubienie"/>
                <w:rFonts w:ascii="Arial" w:hAnsi="Arial" w:cs="Arial"/>
                <w:b w:val="0"/>
                <w:sz w:val="20"/>
                <w:szCs w:val="20"/>
              </w:rPr>
              <w:t xml:space="preserve">Zajęcia </w:t>
            </w:r>
            <w:r w:rsidR="007209A8">
              <w:rPr>
                <w:rStyle w:val="Pogrubienie"/>
                <w:rFonts w:ascii="Arial" w:hAnsi="Arial" w:cs="Arial"/>
                <w:b w:val="0"/>
                <w:sz w:val="20"/>
                <w:szCs w:val="20"/>
              </w:rPr>
              <w:t xml:space="preserve">organizowane w formie zajęć </w:t>
            </w:r>
            <w:r w:rsidRPr="007209A8">
              <w:rPr>
                <w:rStyle w:val="Pogrubienie"/>
                <w:rFonts w:ascii="Arial" w:hAnsi="Arial" w:cs="Arial"/>
                <w:b w:val="0"/>
                <w:sz w:val="20"/>
                <w:szCs w:val="20"/>
              </w:rPr>
              <w:t>praktyczn</w:t>
            </w:r>
            <w:r w:rsidR="007209A8">
              <w:rPr>
                <w:rStyle w:val="Pogrubienie"/>
                <w:rFonts w:ascii="Arial" w:hAnsi="Arial" w:cs="Arial"/>
                <w:b w:val="0"/>
                <w:sz w:val="20"/>
                <w:szCs w:val="20"/>
              </w:rPr>
              <w:t>ych stanowią minimum 60%</w:t>
            </w:r>
            <w:r w:rsidR="009B3102">
              <w:rPr>
                <w:rStyle w:val="Pogrubienie"/>
                <w:rFonts w:ascii="Arial" w:hAnsi="Arial" w:cs="Arial"/>
                <w:b w:val="0"/>
                <w:sz w:val="20"/>
                <w:szCs w:val="20"/>
              </w:rPr>
              <w:t xml:space="preserve"> godzin przeznaczonych na kształcenie zawodowe</w:t>
            </w:r>
          </w:p>
        </w:tc>
      </w:tr>
    </w:tbl>
    <w:p w:rsidR="00E52A84" w:rsidRDefault="00E52A84" w:rsidP="006032C5">
      <w:pPr>
        <w:rPr>
          <w:rFonts w:ascii="Arial" w:hAnsi="Arial" w:cs="Arial"/>
          <w:sz w:val="20"/>
          <w:szCs w:val="20"/>
        </w:rPr>
      </w:pPr>
    </w:p>
    <w:p w:rsidR="00E52A84" w:rsidRPr="00E52A84" w:rsidRDefault="00E52A84" w:rsidP="00E52A8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7"/>
      </w:tblGrid>
      <w:tr w:rsidR="001533D0" w:rsidRPr="001533D0" w:rsidTr="001533D0">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hideMark/>
          </w:tcPr>
          <w:p w:rsidR="001533D0" w:rsidRPr="001533D0" w:rsidRDefault="001533D0" w:rsidP="0079184B">
            <w:pPr>
              <w:rPr>
                <w:rFonts w:ascii="Arial" w:eastAsia="Arial" w:hAnsi="Arial" w:cs="Arial"/>
                <w:color w:val="auto"/>
                <w:sz w:val="20"/>
                <w:szCs w:val="20"/>
              </w:rPr>
            </w:pPr>
            <w:r w:rsidRPr="001533D0">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cPr>
          <w:p w:rsidR="001533D0" w:rsidRPr="001533D0" w:rsidRDefault="001533D0" w:rsidP="001533D0">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1533D0">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bl>
    <w:p w:rsidR="00E52A84" w:rsidRPr="001533D0" w:rsidRDefault="00E52A84" w:rsidP="00E52A8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lang w:val="pl-PL"/>
        </w:rPr>
      </w:pPr>
    </w:p>
    <w:p w:rsidR="00E52A84" w:rsidRPr="00E52A84" w:rsidRDefault="00E52A84" w:rsidP="00E52A8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E52A84" w:rsidRPr="00E52A84" w:rsidRDefault="00E52A84" w:rsidP="00E52A8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E52A84" w:rsidRPr="006032C5" w:rsidRDefault="00E52A84" w:rsidP="006032C5">
      <w:pPr>
        <w:pStyle w:val="Akapitzlist"/>
        <w:pBdr>
          <w:top w:val="none" w:sz="0" w:space="0" w:color="auto"/>
          <w:left w:val="none" w:sz="0" w:space="0" w:color="auto"/>
          <w:bottom w:val="none" w:sz="0" w:space="0" w:color="auto"/>
          <w:right w:val="none" w:sz="0" w:space="0" w:color="auto"/>
          <w:between w:val="none" w:sz="0" w:space="0" w:color="auto"/>
        </w:pBdr>
        <w:tabs>
          <w:tab w:val="left" w:pos="1399"/>
        </w:tabs>
        <w:spacing w:line="360" w:lineRule="auto"/>
        <w:ind w:left="0"/>
        <w:jc w:val="both"/>
        <w:rPr>
          <w:rFonts w:ascii="Arial" w:hAnsi="Arial" w:cs="Arial"/>
          <w:b/>
          <w:sz w:val="20"/>
          <w:szCs w:val="20"/>
          <w:lang w:val="pl-PL"/>
        </w:rPr>
      </w:pPr>
    </w:p>
    <w:p w:rsidR="00E213FF" w:rsidRPr="006032C5" w:rsidRDefault="001533D0" w:rsidP="006032C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lang w:val="pl-PL"/>
        </w:rPr>
      </w:pPr>
      <w:r>
        <w:rPr>
          <w:rFonts w:ascii="Arial" w:hAnsi="Arial" w:cs="Arial"/>
          <w:b/>
          <w:sz w:val="20"/>
          <w:szCs w:val="20"/>
          <w:lang w:val="pl-PL"/>
        </w:rPr>
        <w:br w:type="column"/>
      </w:r>
      <w:r w:rsidR="00E213FF" w:rsidRPr="006032C5">
        <w:rPr>
          <w:rFonts w:ascii="Arial" w:hAnsi="Arial" w:cs="Arial"/>
          <w:b/>
          <w:sz w:val="20"/>
          <w:szCs w:val="20"/>
          <w:lang w:val="pl-PL"/>
        </w:rPr>
        <w:lastRenderedPageBreak/>
        <w:t>WSTĘP DO PROGRAMU</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 xml:space="preserve">Typ szkoły: </w:t>
      </w:r>
      <w:r w:rsidRPr="0025619A">
        <w:rPr>
          <w:rFonts w:ascii="Arial" w:eastAsia="MS Mincho" w:hAnsi="Arial" w:cs="Arial"/>
          <w:b/>
          <w:color w:val="auto"/>
          <w:sz w:val="20"/>
          <w:szCs w:val="20"/>
        </w:rPr>
        <w:t>Branżowa szkoła I stopnia</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Podbudowa programowa: ośmioletnia szkoła podstawowa</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 xml:space="preserve">Nazwa zawodu: </w:t>
      </w:r>
      <w:r w:rsidRPr="0025619A">
        <w:rPr>
          <w:rFonts w:ascii="Arial" w:eastAsia="MS Mincho" w:hAnsi="Arial" w:cs="Arial"/>
          <w:b/>
          <w:color w:val="auto"/>
          <w:sz w:val="20"/>
          <w:szCs w:val="20"/>
        </w:rPr>
        <w:t>DEKARZ</w:t>
      </w:r>
      <w:r w:rsidRPr="0025619A">
        <w:rPr>
          <w:rFonts w:ascii="Arial" w:eastAsia="MS Mincho" w:hAnsi="Arial" w:cs="Arial"/>
          <w:color w:val="auto"/>
          <w:sz w:val="20"/>
          <w:szCs w:val="20"/>
        </w:rPr>
        <w:t xml:space="preserve">, symbol cyfrowy zawodu </w:t>
      </w:r>
      <w:r w:rsidRPr="0025619A">
        <w:rPr>
          <w:rFonts w:ascii="Arial" w:eastAsia="MS Mincho" w:hAnsi="Arial" w:cs="Arial"/>
          <w:b/>
          <w:color w:val="auto"/>
          <w:sz w:val="20"/>
          <w:szCs w:val="20"/>
        </w:rPr>
        <w:t>712101</w:t>
      </w:r>
    </w:p>
    <w:p w:rsidR="00E213FF" w:rsidRPr="0025619A" w:rsidRDefault="00E213FF" w:rsidP="00E213FF">
      <w:pPr>
        <w:spacing w:line="360" w:lineRule="auto"/>
        <w:rPr>
          <w:rFonts w:ascii="Arial" w:eastAsia="MS Mincho" w:hAnsi="Arial" w:cs="Arial"/>
          <w:b/>
          <w:color w:val="auto"/>
          <w:sz w:val="20"/>
          <w:szCs w:val="20"/>
        </w:rPr>
      </w:pPr>
      <w:r w:rsidRPr="0025619A">
        <w:rPr>
          <w:rFonts w:ascii="Arial" w:eastAsia="MS Mincho" w:hAnsi="Arial" w:cs="Arial"/>
          <w:color w:val="auto"/>
          <w:sz w:val="20"/>
          <w:szCs w:val="20"/>
        </w:rPr>
        <w:t xml:space="preserve">Oznaczenie i nazwa kwalifikacji: </w:t>
      </w:r>
      <w:r w:rsidRPr="0025619A">
        <w:rPr>
          <w:rFonts w:ascii="Arial" w:eastAsia="MS Mincho" w:hAnsi="Arial" w:cs="Arial"/>
          <w:b/>
          <w:color w:val="auto"/>
          <w:sz w:val="20"/>
          <w:szCs w:val="20"/>
        </w:rPr>
        <w:t xml:space="preserve">Wykonywanie </w:t>
      </w:r>
      <w:r w:rsidRPr="0025619A">
        <w:rPr>
          <w:rFonts w:ascii="Arial" w:eastAsia="Calibri" w:hAnsi="Arial" w:cs="Arial"/>
          <w:b/>
          <w:color w:val="auto"/>
          <w:sz w:val="20"/>
          <w:szCs w:val="20"/>
          <w:lang w:eastAsia="en-US"/>
        </w:rPr>
        <w:t>robót dekarsko-blacharskich</w:t>
      </w:r>
      <w:r w:rsidRPr="0025619A">
        <w:rPr>
          <w:rFonts w:ascii="Arial" w:eastAsia="MS Mincho" w:hAnsi="Arial" w:cs="Arial"/>
          <w:b/>
          <w:color w:val="auto"/>
          <w:sz w:val="20"/>
          <w:szCs w:val="20"/>
        </w:rPr>
        <w:t xml:space="preserve"> BUD.03.</w:t>
      </w:r>
    </w:p>
    <w:p w:rsidR="00E213FF" w:rsidRPr="0025619A" w:rsidRDefault="00E213FF" w:rsidP="006032C5">
      <w:pPr>
        <w:rPr>
          <w:rFonts w:ascii="Arial" w:hAnsi="Arial" w:cs="Arial"/>
          <w:b/>
          <w:sz w:val="20"/>
          <w:szCs w:val="20"/>
        </w:rPr>
      </w:pPr>
    </w:p>
    <w:p w:rsidR="00E213FF" w:rsidRPr="0025619A" w:rsidRDefault="00E213FF" w:rsidP="00E213FF">
      <w:pPr>
        <w:numPr>
          <w:ilvl w:val="0"/>
          <w:numId w:val="4"/>
        </w:numPr>
        <w:spacing w:line="360" w:lineRule="auto"/>
        <w:ind w:left="426"/>
        <w:rPr>
          <w:rFonts w:ascii="Arial" w:hAnsi="Arial" w:cs="Arial"/>
          <w:b/>
          <w:sz w:val="20"/>
          <w:szCs w:val="20"/>
        </w:rPr>
      </w:pPr>
      <w:r w:rsidRPr="0025619A">
        <w:rPr>
          <w:rFonts w:ascii="Arial" w:hAnsi="Arial" w:cs="Arial"/>
          <w:b/>
          <w:sz w:val="20"/>
          <w:szCs w:val="20"/>
        </w:rPr>
        <w:t>OPIS ZAWODU</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bCs/>
          <w:color w:val="auto"/>
          <w:sz w:val="20"/>
          <w:szCs w:val="20"/>
          <w:lang w:eastAsia="en-US"/>
        </w:rPr>
      </w:pPr>
      <w:r w:rsidRPr="0025619A">
        <w:rPr>
          <w:rFonts w:ascii="Arial" w:eastAsia="Calibri" w:hAnsi="Arial" w:cs="Arial"/>
          <w:bCs/>
          <w:color w:val="auto"/>
          <w:sz w:val="20"/>
          <w:szCs w:val="20"/>
          <w:lang w:eastAsia="en-US"/>
        </w:rPr>
        <w:t xml:space="preserve">Zawód: </w:t>
      </w:r>
      <w:r w:rsidRPr="0025619A">
        <w:rPr>
          <w:rFonts w:ascii="Arial" w:eastAsia="Calibri" w:hAnsi="Arial" w:cs="Arial"/>
          <w:b/>
          <w:bCs/>
          <w:color w:val="auto"/>
          <w:sz w:val="20"/>
          <w:szCs w:val="20"/>
          <w:lang w:eastAsia="en-US"/>
        </w:rPr>
        <w:t>dekarz</w:t>
      </w:r>
      <w:r w:rsidRPr="0025619A">
        <w:rPr>
          <w:rFonts w:ascii="Arial" w:eastAsia="Calibri" w:hAnsi="Arial" w:cs="Arial"/>
          <w:bCs/>
          <w:color w:val="auto"/>
          <w:sz w:val="20"/>
          <w:szCs w:val="20"/>
          <w:lang w:eastAsia="en-US"/>
        </w:rPr>
        <w:t>, symbol cyfrowy zawodu</w:t>
      </w:r>
      <w:r w:rsidRPr="0025619A">
        <w:rPr>
          <w:rFonts w:ascii="Arial" w:eastAsia="Calibri" w:hAnsi="Arial" w:cs="Arial"/>
          <w:b/>
          <w:bCs/>
          <w:color w:val="auto"/>
          <w:sz w:val="20"/>
          <w:szCs w:val="20"/>
          <w:lang w:eastAsia="en-US"/>
        </w:rPr>
        <w:t xml:space="preserve"> 712101</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Cs/>
          <w:color w:val="auto"/>
          <w:sz w:val="20"/>
          <w:szCs w:val="20"/>
          <w:lang w:eastAsia="en-US"/>
        </w:rPr>
        <w:t>Branża</w:t>
      </w:r>
      <w:r w:rsidR="001533D0">
        <w:rPr>
          <w:rFonts w:ascii="Arial" w:eastAsia="Calibri" w:hAnsi="Arial" w:cs="Arial"/>
          <w:bCs/>
          <w:color w:val="auto"/>
          <w:sz w:val="20"/>
          <w:szCs w:val="20"/>
          <w:lang w:eastAsia="en-US"/>
        </w:rPr>
        <w:t xml:space="preserve"> </w:t>
      </w:r>
      <w:r w:rsidRPr="0025619A">
        <w:rPr>
          <w:rFonts w:ascii="Arial" w:eastAsia="Calibri" w:hAnsi="Arial" w:cs="Arial"/>
          <w:bCs/>
          <w:color w:val="auto"/>
          <w:sz w:val="20"/>
          <w:szCs w:val="20"/>
          <w:lang w:eastAsia="en-US"/>
        </w:rPr>
        <w:t>budowlana (BUD)</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bCs/>
          <w:color w:val="auto"/>
          <w:sz w:val="20"/>
          <w:szCs w:val="20"/>
          <w:lang w:eastAsia="en-US"/>
        </w:rPr>
        <w:t xml:space="preserve">Poziom </w:t>
      </w:r>
      <w:r w:rsidRPr="0025619A">
        <w:rPr>
          <w:rFonts w:ascii="Arial" w:eastAsia="Calibri" w:hAnsi="Arial" w:cs="Arial"/>
          <w:b/>
          <w:color w:val="auto"/>
          <w:sz w:val="20"/>
          <w:szCs w:val="20"/>
          <w:lang w:eastAsia="en-US"/>
        </w:rPr>
        <w:t>III</w:t>
      </w:r>
      <w:r w:rsidRPr="0025619A">
        <w:rPr>
          <w:rFonts w:ascii="Arial" w:eastAsia="Calibri" w:hAnsi="Arial" w:cs="Arial"/>
          <w:color w:val="auto"/>
          <w:sz w:val="20"/>
          <w:szCs w:val="20"/>
          <w:lang w:eastAsia="en-US"/>
        </w:rPr>
        <w:t xml:space="preserve"> </w:t>
      </w:r>
      <w:r w:rsidRPr="0025619A">
        <w:rPr>
          <w:rFonts w:ascii="Arial" w:eastAsia="Calibri" w:hAnsi="Arial" w:cs="Arial"/>
          <w:bCs/>
          <w:color w:val="auto"/>
          <w:sz w:val="20"/>
          <w:szCs w:val="20"/>
          <w:lang w:eastAsia="en-US"/>
        </w:rPr>
        <w:t xml:space="preserve">Polskiej Ramy </w:t>
      </w:r>
      <w:r w:rsidRPr="0025619A">
        <w:rPr>
          <w:rFonts w:ascii="Arial" w:eastAsia="Calibri" w:hAnsi="Arial" w:cs="Arial"/>
          <w:color w:val="auto"/>
          <w:sz w:val="20"/>
          <w:szCs w:val="20"/>
          <w:lang w:eastAsia="en-US"/>
        </w:rPr>
        <w:t>Kwalifikacji,</w:t>
      </w:r>
      <w:r w:rsidRPr="0025619A">
        <w:rPr>
          <w:rFonts w:ascii="Arial" w:eastAsia="Calibri" w:hAnsi="Arial" w:cs="Arial"/>
          <w:bCs/>
          <w:color w:val="auto"/>
          <w:sz w:val="20"/>
          <w:szCs w:val="20"/>
          <w:lang w:eastAsia="en-US"/>
        </w:rPr>
        <w:t xml:space="preserve"> określony dla zawodu jako kwalifikacji pełnej</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Cs/>
          <w:color w:val="auto"/>
          <w:sz w:val="20"/>
          <w:szCs w:val="20"/>
          <w:lang w:eastAsia="en-US"/>
        </w:rPr>
        <w:t>Kwalifikacja wyodrębniona w zawodzie:</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color w:val="auto"/>
          <w:sz w:val="20"/>
          <w:szCs w:val="20"/>
          <w:lang w:eastAsia="en-US"/>
        </w:rPr>
        <w:t>BUD.03. Wykonywanie robót dekarsko-blacharskich</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bCs/>
          <w:color w:val="auto"/>
          <w:sz w:val="20"/>
          <w:szCs w:val="20"/>
          <w:lang w:eastAsia="en-US"/>
        </w:rPr>
        <w:t>Poziom 3</w:t>
      </w:r>
      <w:r w:rsidRPr="0025619A">
        <w:rPr>
          <w:rFonts w:ascii="Arial" w:eastAsia="Calibri" w:hAnsi="Arial" w:cs="Arial"/>
          <w:i/>
          <w:color w:val="auto"/>
          <w:sz w:val="20"/>
          <w:szCs w:val="20"/>
          <w:lang w:eastAsia="en-US"/>
        </w:rPr>
        <w:t xml:space="preserve"> </w:t>
      </w:r>
      <w:r w:rsidRPr="0025619A">
        <w:rPr>
          <w:rFonts w:ascii="Arial" w:eastAsia="Calibri" w:hAnsi="Arial" w:cs="Arial"/>
          <w:bCs/>
          <w:color w:val="auto"/>
          <w:sz w:val="20"/>
          <w:szCs w:val="20"/>
          <w:lang w:eastAsia="en-US"/>
        </w:rPr>
        <w:t xml:space="preserve">Polskiej </w:t>
      </w:r>
      <w:r w:rsidRPr="0025619A">
        <w:rPr>
          <w:rFonts w:ascii="Arial" w:eastAsia="Calibri" w:hAnsi="Arial" w:cs="Arial"/>
          <w:color w:val="auto"/>
          <w:sz w:val="20"/>
          <w:szCs w:val="20"/>
          <w:lang w:eastAsia="en-US"/>
        </w:rPr>
        <w:t>Ramy Kwalifikacji,</w:t>
      </w:r>
      <w:r w:rsidRPr="0025619A">
        <w:rPr>
          <w:rFonts w:ascii="Arial" w:eastAsia="Calibri" w:hAnsi="Arial" w:cs="Arial"/>
          <w:bCs/>
          <w:color w:val="auto"/>
          <w:sz w:val="20"/>
          <w:szCs w:val="20"/>
          <w:lang w:eastAsia="en-US"/>
        </w:rPr>
        <w:t xml:space="preserve"> określony dla kwalifikacji.</w:t>
      </w:r>
    </w:p>
    <w:p w:rsidR="00E213FF" w:rsidRPr="006032C5" w:rsidRDefault="00E213FF"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032C5">
        <w:rPr>
          <w:rFonts w:ascii="Arial" w:hAnsi="Arial" w:cs="Arial"/>
          <w:color w:val="auto"/>
          <w:sz w:val="20"/>
          <w:szCs w:val="20"/>
        </w:rPr>
        <w:t xml:space="preserve">Kształcenie dekarza </w:t>
      </w:r>
      <w:r w:rsidR="009B3102">
        <w:rPr>
          <w:rFonts w:ascii="Arial" w:hAnsi="Arial" w:cs="Arial"/>
          <w:color w:val="auto"/>
          <w:sz w:val="20"/>
          <w:szCs w:val="20"/>
          <w:lang w:val="pl-PL"/>
        </w:rPr>
        <w:t>jest</w:t>
      </w:r>
      <w:r w:rsidRPr="006032C5">
        <w:rPr>
          <w:rFonts w:ascii="Arial" w:hAnsi="Arial" w:cs="Arial"/>
          <w:color w:val="auto"/>
          <w:sz w:val="20"/>
          <w:szCs w:val="20"/>
        </w:rPr>
        <w:t xml:space="preserve"> prowadz</w:t>
      </w:r>
      <w:r w:rsidR="009B3102">
        <w:rPr>
          <w:rFonts w:ascii="Arial" w:hAnsi="Arial" w:cs="Arial"/>
          <w:color w:val="auto"/>
          <w:sz w:val="20"/>
          <w:szCs w:val="20"/>
          <w:lang w:val="pl-PL"/>
        </w:rPr>
        <w:t>one</w:t>
      </w:r>
      <w:r w:rsidRPr="006032C5">
        <w:rPr>
          <w:rFonts w:ascii="Arial" w:hAnsi="Arial" w:cs="Arial"/>
          <w:color w:val="auto"/>
          <w:sz w:val="20"/>
          <w:szCs w:val="20"/>
        </w:rPr>
        <w:t xml:space="preserve"> w trzyletni</w:t>
      </w:r>
      <w:r w:rsidR="009B3102">
        <w:rPr>
          <w:rFonts w:ascii="Arial" w:hAnsi="Arial" w:cs="Arial"/>
          <w:color w:val="auto"/>
          <w:sz w:val="20"/>
          <w:szCs w:val="20"/>
          <w:lang w:val="pl-PL"/>
        </w:rPr>
        <w:t>ej</w:t>
      </w:r>
      <w:r w:rsidRPr="006032C5">
        <w:rPr>
          <w:rFonts w:ascii="Arial" w:hAnsi="Arial" w:cs="Arial"/>
          <w:color w:val="auto"/>
          <w:sz w:val="20"/>
          <w:szCs w:val="20"/>
        </w:rPr>
        <w:t xml:space="preserve"> branżow</w:t>
      </w:r>
      <w:r w:rsidR="009B3102">
        <w:rPr>
          <w:rFonts w:ascii="Arial" w:hAnsi="Arial" w:cs="Arial"/>
          <w:color w:val="auto"/>
          <w:sz w:val="20"/>
          <w:szCs w:val="20"/>
          <w:lang w:val="pl-PL"/>
        </w:rPr>
        <w:t>ej</w:t>
      </w:r>
      <w:r w:rsidRPr="006032C5">
        <w:rPr>
          <w:rFonts w:ascii="Arial" w:hAnsi="Arial" w:cs="Arial"/>
          <w:color w:val="auto"/>
          <w:sz w:val="20"/>
          <w:szCs w:val="20"/>
        </w:rPr>
        <w:t xml:space="preserve"> szko</w:t>
      </w:r>
      <w:r w:rsidR="009B3102">
        <w:rPr>
          <w:rFonts w:ascii="Arial" w:hAnsi="Arial" w:cs="Arial"/>
          <w:color w:val="auto"/>
          <w:sz w:val="20"/>
          <w:szCs w:val="20"/>
          <w:lang w:val="pl-PL"/>
        </w:rPr>
        <w:t>le</w:t>
      </w:r>
      <w:r w:rsidRPr="006032C5">
        <w:rPr>
          <w:rFonts w:ascii="Arial" w:hAnsi="Arial" w:cs="Arial"/>
          <w:color w:val="auto"/>
          <w:sz w:val="20"/>
          <w:szCs w:val="20"/>
        </w:rPr>
        <w:t xml:space="preserve"> I stopnia i może być prowadzone na </w:t>
      </w:r>
      <w:r w:rsidR="001533D0" w:rsidRPr="006032C5">
        <w:rPr>
          <w:rFonts w:ascii="Arial" w:hAnsi="Arial" w:cs="Arial"/>
          <w:color w:val="auto"/>
          <w:sz w:val="20"/>
          <w:szCs w:val="20"/>
        </w:rPr>
        <w:t xml:space="preserve">kwalifikacyjnych kursach zawodowych </w:t>
      </w:r>
      <w:r w:rsidRPr="006032C5">
        <w:rPr>
          <w:rFonts w:ascii="Arial" w:hAnsi="Arial" w:cs="Arial"/>
          <w:color w:val="auto"/>
          <w:sz w:val="20"/>
          <w:szCs w:val="20"/>
        </w:rPr>
        <w:t>(KKZ).</w:t>
      </w:r>
    </w:p>
    <w:p w:rsidR="00E213FF" w:rsidRPr="009B3102" w:rsidRDefault="00E213FF"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lang w:val="pl-PL"/>
        </w:rPr>
      </w:pPr>
      <w:r w:rsidRPr="006032C5">
        <w:rPr>
          <w:rFonts w:ascii="Arial" w:hAnsi="Arial" w:cs="Arial"/>
          <w:bCs/>
          <w:color w:val="auto"/>
          <w:sz w:val="20"/>
          <w:szCs w:val="20"/>
        </w:rPr>
        <w:t>Zdanie egzaminu zawodowego</w:t>
      </w:r>
      <w:r w:rsidR="009B3102">
        <w:rPr>
          <w:rFonts w:ascii="Arial" w:hAnsi="Arial" w:cs="Arial"/>
          <w:bCs/>
          <w:color w:val="auto"/>
          <w:sz w:val="20"/>
          <w:szCs w:val="20"/>
          <w:lang w:val="pl-PL"/>
        </w:rPr>
        <w:t>,</w:t>
      </w:r>
      <w:r w:rsidRPr="006032C5">
        <w:rPr>
          <w:rFonts w:ascii="Arial" w:hAnsi="Arial" w:cs="Arial"/>
          <w:bCs/>
          <w:color w:val="auto"/>
          <w:sz w:val="20"/>
          <w:szCs w:val="20"/>
        </w:rPr>
        <w:t xml:space="preserve"> organizowanego przez Centralną Komisję Egzaminacyjną</w:t>
      </w:r>
      <w:r w:rsidR="009B3102">
        <w:rPr>
          <w:rFonts w:ascii="Arial" w:hAnsi="Arial" w:cs="Arial"/>
          <w:bCs/>
          <w:color w:val="auto"/>
          <w:sz w:val="20"/>
          <w:szCs w:val="20"/>
          <w:lang w:val="pl-PL"/>
        </w:rPr>
        <w:t>,</w:t>
      </w:r>
      <w:r w:rsidRPr="006032C5">
        <w:rPr>
          <w:rFonts w:ascii="Arial" w:hAnsi="Arial" w:cs="Arial"/>
          <w:bCs/>
          <w:color w:val="auto"/>
          <w:sz w:val="20"/>
          <w:szCs w:val="20"/>
        </w:rPr>
        <w:t xml:space="preserve"> umożliwia uzyskanie </w:t>
      </w:r>
      <w:r w:rsidR="009B3102" w:rsidRPr="009B3102">
        <w:rPr>
          <w:rFonts w:ascii="Arial" w:hAnsi="Arial" w:cs="Arial"/>
          <w:bCs/>
          <w:color w:val="auto"/>
          <w:sz w:val="20"/>
          <w:szCs w:val="20"/>
        </w:rPr>
        <w:t>dyplom</w:t>
      </w:r>
      <w:r w:rsidR="009B3102">
        <w:rPr>
          <w:rFonts w:ascii="Arial" w:hAnsi="Arial" w:cs="Arial"/>
          <w:bCs/>
          <w:color w:val="auto"/>
          <w:sz w:val="20"/>
          <w:szCs w:val="20"/>
          <w:lang w:val="pl-PL"/>
        </w:rPr>
        <w:t>u</w:t>
      </w:r>
      <w:r w:rsidR="009B3102" w:rsidRPr="009B3102">
        <w:rPr>
          <w:rFonts w:ascii="Arial" w:hAnsi="Arial" w:cs="Arial"/>
          <w:bCs/>
          <w:color w:val="auto"/>
          <w:sz w:val="20"/>
          <w:szCs w:val="20"/>
        </w:rPr>
        <w:t xml:space="preserve"> zawodow</w:t>
      </w:r>
      <w:r w:rsidR="009B3102">
        <w:rPr>
          <w:rFonts w:ascii="Arial" w:hAnsi="Arial" w:cs="Arial"/>
          <w:bCs/>
          <w:color w:val="auto"/>
          <w:sz w:val="20"/>
          <w:szCs w:val="20"/>
          <w:lang w:val="pl-PL"/>
        </w:rPr>
        <w:t xml:space="preserve">ego w zawodzie dekarz </w:t>
      </w:r>
      <w:r w:rsidR="001533D0">
        <w:rPr>
          <w:rFonts w:ascii="Arial" w:hAnsi="Arial" w:cs="Arial"/>
          <w:bCs/>
          <w:color w:val="auto"/>
          <w:sz w:val="20"/>
          <w:szCs w:val="20"/>
          <w:lang w:val="pl-PL"/>
        </w:rPr>
        <w:t>(</w:t>
      </w:r>
      <w:r w:rsidR="009B3102">
        <w:rPr>
          <w:rFonts w:ascii="Arial" w:hAnsi="Arial" w:cs="Arial"/>
          <w:bCs/>
          <w:color w:val="auto"/>
          <w:sz w:val="20"/>
          <w:szCs w:val="20"/>
          <w:lang w:val="pl-PL"/>
        </w:rPr>
        <w:t xml:space="preserve">lub </w:t>
      </w:r>
      <w:r w:rsidRPr="006032C5">
        <w:rPr>
          <w:rFonts w:ascii="Arial" w:hAnsi="Arial" w:cs="Arial"/>
          <w:bCs/>
          <w:color w:val="auto"/>
          <w:sz w:val="20"/>
          <w:szCs w:val="20"/>
        </w:rPr>
        <w:t>certyfikat</w:t>
      </w:r>
      <w:r w:rsidR="006032C5">
        <w:rPr>
          <w:rFonts w:ascii="Arial" w:hAnsi="Arial" w:cs="Arial"/>
          <w:bCs/>
          <w:color w:val="auto"/>
          <w:sz w:val="20"/>
          <w:szCs w:val="20"/>
        </w:rPr>
        <w:t xml:space="preserve">u kwalifikacji </w:t>
      </w:r>
      <w:r w:rsidR="006032C5">
        <w:rPr>
          <w:rFonts w:ascii="Arial" w:hAnsi="Arial" w:cs="Arial"/>
          <w:bCs/>
          <w:color w:val="auto"/>
          <w:sz w:val="20"/>
          <w:szCs w:val="20"/>
          <w:lang w:val="pl-PL"/>
        </w:rPr>
        <w:t>w</w:t>
      </w:r>
      <w:r w:rsidRPr="006032C5">
        <w:rPr>
          <w:rFonts w:ascii="Arial" w:hAnsi="Arial" w:cs="Arial"/>
          <w:bCs/>
          <w:color w:val="auto"/>
          <w:sz w:val="20"/>
          <w:szCs w:val="20"/>
        </w:rPr>
        <w:t xml:space="preserve"> zakresie kwalifikacji </w:t>
      </w:r>
      <w:r w:rsidR="009B3102" w:rsidRPr="006032C5">
        <w:rPr>
          <w:rFonts w:ascii="Arial" w:hAnsi="Arial" w:cs="Arial"/>
          <w:color w:val="auto"/>
          <w:sz w:val="20"/>
          <w:szCs w:val="20"/>
        </w:rPr>
        <w:t>BUD.03. Wykonywanie robót dekarsko-blacharskich</w:t>
      </w:r>
      <w:r w:rsidR="009B3102">
        <w:rPr>
          <w:rFonts w:ascii="Arial" w:hAnsi="Arial" w:cs="Arial"/>
          <w:bCs/>
          <w:color w:val="auto"/>
          <w:sz w:val="20"/>
          <w:szCs w:val="20"/>
          <w:lang w:val="pl-PL"/>
        </w:rPr>
        <w:t xml:space="preserve"> wyodrębnionej</w:t>
      </w:r>
      <w:r w:rsidRPr="006032C5">
        <w:rPr>
          <w:rFonts w:ascii="Arial" w:hAnsi="Arial" w:cs="Arial"/>
          <w:bCs/>
          <w:color w:val="auto"/>
          <w:sz w:val="20"/>
          <w:szCs w:val="20"/>
        </w:rPr>
        <w:t xml:space="preserve"> w zawodzie dekarz</w:t>
      </w:r>
      <w:r w:rsidR="001533D0">
        <w:rPr>
          <w:rFonts w:ascii="Arial" w:hAnsi="Arial" w:cs="Arial"/>
          <w:bCs/>
          <w:color w:val="auto"/>
          <w:sz w:val="20"/>
          <w:szCs w:val="20"/>
          <w:lang w:val="pl-PL"/>
        </w:rPr>
        <w:t>)</w:t>
      </w:r>
      <w:r w:rsidR="009B3102">
        <w:rPr>
          <w:rFonts w:ascii="Arial" w:hAnsi="Arial" w:cs="Arial"/>
          <w:bCs/>
          <w:color w:val="auto"/>
          <w:sz w:val="20"/>
          <w:szCs w:val="20"/>
          <w:lang w:val="pl-PL"/>
        </w:rPr>
        <w:t xml:space="preserve">. Osoba, która </w:t>
      </w:r>
      <w:r w:rsidR="001533D0">
        <w:rPr>
          <w:rFonts w:ascii="Arial" w:hAnsi="Arial" w:cs="Arial"/>
          <w:bCs/>
          <w:color w:val="auto"/>
          <w:sz w:val="20"/>
          <w:szCs w:val="20"/>
          <w:lang w:val="pl-PL"/>
        </w:rPr>
        <w:t xml:space="preserve">uzyskała dyplom zawodowy (lub </w:t>
      </w:r>
      <w:r w:rsidR="009B3102" w:rsidRPr="009B3102">
        <w:rPr>
          <w:rFonts w:ascii="Arial" w:hAnsi="Arial" w:cs="Arial"/>
          <w:bCs/>
          <w:color w:val="auto"/>
          <w:sz w:val="20"/>
          <w:szCs w:val="20"/>
          <w:lang w:val="pl-PL"/>
        </w:rPr>
        <w:t>posiada certyfikat kwalifikacji zawodowej w zakresie kwalifikacji wyodrębnionej w zawodzie nauczanym w branżowej szkole I stopnia</w:t>
      </w:r>
      <w:r w:rsidR="001533D0">
        <w:rPr>
          <w:rFonts w:ascii="Arial" w:hAnsi="Arial" w:cs="Arial"/>
          <w:bCs/>
          <w:color w:val="auto"/>
          <w:sz w:val="20"/>
          <w:szCs w:val="20"/>
          <w:lang w:val="pl-PL"/>
        </w:rPr>
        <w:t>)</w:t>
      </w:r>
      <w:r w:rsidR="009B3102" w:rsidRPr="009B3102">
        <w:rPr>
          <w:rFonts w:ascii="Arial" w:hAnsi="Arial" w:cs="Arial"/>
          <w:bCs/>
          <w:color w:val="auto"/>
          <w:sz w:val="20"/>
          <w:szCs w:val="20"/>
          <w:lang w:val="pl-PL"/>
        </w:rPr>
        <w:t xml:space="preserve"> </w:t>
      </w:r>
      <w:r w:rsidR="009B3102">
        <w:rPr>
          <w:rFonts w:ascii="Arial" w:hAnsi="Arial" w:cs="Arial"/>
          <w:bCs/>
          <w:color w:val="auto"/>
          <w:sz w:val="20"/>
          <w:szCs w:val="20"/>
          <w:lang w:val="pl-PL"/>
        </w:rPr>
        <w:t>posiada w</w:t>
      </w:r>
      <w:r w:rsidR="009B3102" w:rsidRPr="009B3102">
        <w:rPr>
          <w:rFonts w:ascii="Arial" w:hAnsi="Arial" w:cs="Arial"/>
          <w:bCs/>
          <w:color w:val="auto"/>
          <w:sz w:val="20"/>
          <w:szCs w:val="20"/>
          <w:lang w:val="pl-PL"/>
        </w:rPr>
        <w:t>ykształcenie zasadnicze branżowe</w:t>
      </w:r>
      <w:r w:rsidRPr="006032C5">
        <w:rPr>
          <w:rFonts w:ascii="Arial" w:hAnsi="Arial" w:cs="Arial"/>
          <w:bCs/>
          <w:color w:val="auto"/>
          <w:sz w:val="20"/>
          <w:szCs w:val="20"/>
        </w:rPr>
        <w:t>.</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Absolwent szkoły prowadzącej kształcenie w zawodzie dekarz powinien być przygotowany do wykonywania zadań zawodowych w zakresie kwalifikacji BUD.03. Wykonywan</w:t>
      </w:r>
      <w:r>
        <w:rPr>
          <w:rFonts w:ascii="Arial" w:hAnsi="Arial" w:cs="Arial"/>
          <w:color w:val="auto"/>
          <w:sz w:val="20"/>
          <w:szCs w:val="20"/>
        </w:rPr>
        <w:t>ie robót dekarsko-blacharskich:</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1) wykonywania pokryć dachowych, obróbek dekarskich i blacharskich o</w:t>
      </w:r>
      <w:r>
        <w:rPr>
          <w:rFonts w:ascii="Arial" w:hAnsi="Arial" w:cs="Arial"/>
          <w:color w:val="auto"/>
          <w:sz w:val="20"/>
          <w:szCs w:val="20"/>
        </w:rPr>
        <w:t>raz odwodnień połaci dachowych;</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2) wykonywania montażu okien dachowych, wyłazów, świetlików i urządzeń do poz</w:t>
      </w:r>
      <w:r>
        <w:rPr>
          <w:rFonts w:ascii="Arial" w:hAnsi="Arial" w:cs="Arial"/>
          <w:color w:val="auto"/>
          <w:sz w:val="20"/>
          <w:szCs w:val="20"/>
        </w:rPr>
        <w:t>yskiwania energii odnawialnej;</w:t>
      </w:r>
    </w:p>
    <w:p w:rsidR="00E213FF" w:rsidRPr="006032C5"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1533D0">
        <w:rPr>
          <w:rFonts w:ascii="Arial" w:hAnsi="Arial" w:cs="Arial"/>
          <w:color w:val="auto"/>
          <w:sz w:val="20"/>
          <w:szCs w:val="20"/>
        </w:rPr>
        <w:t>3) wykonywania naprawy i rozbiórki pokryć dachowych, obróbek dekarskich i blacharskich, termoizolacji dachów i odwodnień połaci dachowych.</w:t>
      </w:r>
    </w:p>
    <w:p w:rsidR="00CF0FD1" w:rsidRPr="0025619A" w:rsidRDefault="008C4626" w:rsidP="00CF0FD1">
      <w:pPr>
        <w:spacing w:line="360" w:lineRule="auto"/>
        <w:jc w:val="both"/>
        <w:rPr>
          <w:rFonts w:ascii="Arial" w:eastAsia="Calibri" w:hAnsi="Arial" w:cs="Arial"/>
          <w:b/>
          <w:bCs/>
          <w:color w:val="auto"/>
          <w:sz w:val="20"/>
          <w:szCs w:val="20"/>
          <w:lang w:eastAsia="en-US"/>
        </w:rPr>
      </w:pPr>
      <w:r w:rsidRPr="006032C5">
        <w:rPr>
          <w:rFonts w:ascii="Arial" w:hAnsi="Arial" w:cs="Arial"/>
          <w:sz w:val="20"/>
          <w:szCs w:val="20"/>
        </w:rPr>
        <w:t>Dekarz</w:t>
      </w:r>
      <w:r w:rsidRPr="00EF03B0">
        <w:rPr>
          <w:rFonts w:ascii="Arial" w:hAnsi="Arial" w:cs="Arial"/>
          <w:sz w:val="20"/>
          <w:szCs w:val="20"/>
        </w:rPr>
        <w:t xml:space="preserve"> to zawód budowlany trudniący się</w:t>
      </w:r>
      <w:r w:rsidRPr="0025619A">
        <w:rPr>
          <w:rFonts w:ascii="Arial" w:hAnsi="Arial" w:cs="Arial"/>
          <w:sz w:val="20"/>
          <w:szCs w:val="20"/>
        </w:rPr>
        <w:t xml:space="preserve"> kryciem, naprawą</w:t>
      </w:r>
      <w:r w:rsidR="009D10C1" w:rsidRPr="0025619A">
        <w:rPr>
          <w:rFonts w:ascii="Arial" w:hAnsi="Arial" w:cs="Arial"/>
          <w:sz w:val="20"/>
          <w:szCs w:val="20"/>
        </w:rPr>
        <w:t xml:space="preserve">, </w:t>
      </w:r>
      <w:r w:rsidRPr="0025619A">
        <w:rPr>
          <w:rFonts w:ascii="Arial" w:hAnsi="Arial" w:cs="Arial"/>
          <w:sz w:val="20"/>
          <w:szCs w:val="20"/>
        </w:rPr>
        <w:t xml:space="preserve">modernizacją </w:t>
      </w:r>
      <w:r w:rsidR="009D10C1" w:rsidRPr="0025619A">
        <w:rPr>
          <w:rFonts w:ascii="Arial" w:hAnsi="Arial" w:cs="Arial"/>
          <w:sz w:val="20"/>
          <w:szCs w:val="20"/>
        </w:rPr>
        <w:t xml:space="preserve">i konserwacją </w:t>
      </w:r>
      <w:r w:rsidRPr="0025619A">
        <w:rPr>
          <w:rFonts w:ascii="Arial" w:hAnsi="Arial" w:cs="Arial"/>
          <w:sz w:val="20"/>
          <w:szCs w:val="20"/>
        </w:rPr>
        <w:t xml:space="preserve">wszystkich rodzajów dachów. Dekarz </w:t>
      </w:r>
      <w:r w:rsidR="00775D3A" w:rsidRPr="0025619A">
        <w:rPr>
          <w:rFonts w:ascii="Arial" w:hAnsi="Arial" w:cs="Arial"/>
          <w:color w:val="auto"/>
          <w:spacing w:val="-11"/>
          <w:sz w:val="20"/>
          <w:szCs w:val="20"/>
        </w:rPr>
        <w:t>montuje</w:t>
      </w:r>
      <w:r w:rsidRPr="0025619A">
        <w:rPr>
          <w:rFonts w:ascii="Arial" w:hAnsi="Arial" w:cs="Arial"/>
          <w:color w:val="auto"/>
          <w:spacing w:val="-9"/>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3"/>
          <w:sz w:val="20"/>
          <w:szCs w:val="20"/>
        </w:rPr>
        <w:t>w</w:t>
      </w:r>
      <w:r w:rsidRPr="0025619A">
        <w:rPr>
          <w:rFonts w:ascii="Arial" w:hAnsi="Arial" w:cs="Arial"/>
          <w:color w:val="auto"/>
          <w:spacing w:val="1"/>
          <w:sz w:val="20"/>
          <w:szCs w:val="20"/>
        </w:rPr>
        <w:t>i</w:t>
      </w:r>
      <w:r w:rsidRPr="0025619A">
        <w:rPr>
          <w:rFonts w:ascii="Arial" w:hAnsi="Arial" w:cs="Arial"/>
          <w:color w:val="auto"/>
          <w:sz w:val="20"/>
          <w:szCs w:val="20"/>
        </w:rPr>
        <w:t>a</w:t>
      </w:r>
      <w:r w:rsidRPr="0025619A">
        <w:rPr>
          <w:rFonts w:ascii="Arial" w:hAnsi="Arial" w:cs="Arial"/>
          <w:color w:val="auto"/>
          <w:spacing w:val="-10"/>
          <w:sz w:val="20"/>
          <w:szCs w:val="20"/>
        </w:rPr>
        <w:t xml:space="preserve"> </w:t>
      </w:r>
      <w:r w:rsidR="00775D3A" w:rsidRPr="0025619A">
        <w:rPr>
          <w:rFonts w:ascii="Arial" w:hAnsi="Arial" w:cs="Arial"/>
          <w:color w:val="auto"/>
          <w:spacing w:val="1"/>
          <w:sz w:val="20"/>
          <w:szCs w:val="20"/>
        </w:rPr>
        <w:t>dachy płaskie</w:t>
      </w:r>
      <w:r w:rsidR="00775D3A" w:rsidRPr="0025619A">
        <w:rPr>
          <w:rFonts w:ascii="Arial" w:hAnsi="Arial" w:cs="Arial"/>
          <w:color w:val="auto"/>
          <w:sz w:val="20"/>
          <w:szCs w:val="20"/>
        </w:rPr>
        <w:t xml:space="preserve"> i pochyłe</w:t>
      </w:r>
      <w:r w:rsidRPr="0025619A">
        <w:rPr>
          <w:rFonts w:ascii="Arial" w:hAnsi="Arial" w:cs="Arial"/>
          <w:color w:val="auto"/>
          <w:spacing w:val="-9"/>
          <w:sz w:val="20"/>
          <w:szCs w:val="20"/>
        </w:rPr>
        <w:t xml:space="preserve"> </w:t>
      </w:r>
      <w:r w:rsidRPr="0025619A">
        <w:rPr>
          <w:rFonts w:ascii="Arial" w:hAnsi="Arial" w:cs="Arial"/>
          <w:color w:val="auto"/>
          <w:spacing w:val="-7"/>
          <w:sz w:val="20"/>
          <w:szCs w:val="20"/>
        </w:rPr>
        <w:t>r</w:t>
      </w:r>
      <w:r w:rsidRPr="0025619A">
        <w:rPr>
          <w:rFonts w:ascii="Arial" w:hAnsi="Arial" w:cs="Arial"/>
          <w:color w:val="auto"/>
          <w:spacing w:val="1"/>
          <w:sz w:val="20"/>
          <w:szCs w:val="20"/>
        </w:rPr>
        <w:t>ó</w:t>
      </w:r>
      <w:r w:rsidRPr="0025619A">
        <w:rPr>
          <w:rFonts w:ascii="Arial" w:hAnsi="Arial" w:cs="Arial"/>
          <w:color w:val="auto"/>
          <w:spacing w:val="-2"/>
          <w:sz w:val="20"/>
          <w:szCs w:val="20"/>
        </w:rPr>
        <w:t>ż</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2"/>
          <w:sz w:val="20"/>
          <w:szCs w:val="20"/>
        </w:rPr>
        <w:t>m</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00775D3A" w:rsidRPr="0025619A">
        <w:rPr>
          <w:rFonts w:ascii="Arial" w:hAnsi="Arial" w:cs="Arial"/>
          <w:color w:val="auto"/>
          <w:sz w:val="20"/>
          <w:szCs w:val="20"/>
        </w:rPr>
        <w:t>pokryciami dachowymi.</w:t>
      </w:r>
      <w:r w:rsidR="00D37F02" w:rsidRPr="0025619A">
        <w:rPr>
          <w:rFonts w:ascii="Arial" w:hAnsi="Arial" w:cs="Arial"/>
          <w:color w:val="auto"/>
          <w:sz w:val="20"/>
          <w:szCs w:val="20"/>
        </w:rPr>
        <w:t xml:space="preserve"> Do jego zadań należy montaż okien dachowych</w:t>
      </w:r>
      <w:r w:rsidR="009D10C1" w:rsidRPr="0025619A">
        <w:rPr>
          <w:rFonts w:ascii="Arial" w:hAnsi="Arial" w:cs="Arial"/>
          <w:color w:val="auto"/>
          <w:sz w:val="20"/>
          <w:szCs w:val="20"/>
        </w:rPr>
        <w:t xml:space="preserve"> z akcesoriami</w:t>
      </w:r>
      <w:r w:rsidR="00D37F02" w:rsidRPr="0025619A">
        <w:rPr>
          <w:rFonts w:ascii="Arial" w:hAnsi="Arial" w:cs="Arial"/>
          <w:color w:val="auto"/>
          <w:sz w:val="20"/>
          <w:szCs w:val="20"/>
        </w:rPr>
        <w:t>, świetlików i wyłazów dachowych oraz urządzeń do pozyskiwania energii odnawialnej montowanych na dachu.</w:t>
      </w:r>
      <w:r w:rsidR="00775870" w:rsidRPr="0025619A">
        <w:rPr>
          <w:rFonts w:ascii="Arial" w:hAnsi="Arial" w:cs="Arial"/>
          <w:color w:val="auto"/>
          <w:sz w:val="20"/>
          <w:szCs w:val="20"/>
        </w:rPr>
        <w:t xml:space="preserve"> Dekarz planuje zagospodarowanie terenu pod budowę, dobiera i stosuje</w:t>
      </w:r>
      <w:r w:rsidR="007701F0" w:rsidRPr="0025619A">
        <w:rPr>
          <w:rFonts w:ascii="Arial" w:hAnsi="Arial" w:cs="Arial"/>
          <w:color w:val="auto"/>
          <w:sz w:val="20"/>
          <w:szCs w:val="20"/>
        </w:rPr>
        <w:t xml:space="preserve"> środki </w:t>
      </w:r>
      <w:r w:rsidR="007701F0" w:rsidRPr="0025619A">
        <w:rPr>
          <w:rFonts w:ascii="Arial" w:hAnsi="Arial" w:cs="Arial"/>
          <w:color w:val="auto"/>
          <w:sz w:val="20"/>
          <w:szCs w:val="20"/>
        </w:rPr>
        <w:lastRenderedPageBreak/>
        <w:t>ochrony bezpośredniej i zabezpieczenia do pracy na wysokości,</w:t>
      </w:r>
      <w:r w:rsidR="00775870" w:rsidRPr="0025619A">
        <w:rPr>
          <w:rFonts w:ascii="Arial" w:hAnsi="Arial" w:cs="Arial"/>
          <w:color w:val="auto"/>
          <w:sz w:val="20"/>
          <w:szCs w:val="20"/>
        </w:rPr>
        <w:t xml:space="preserve"> zabezpiecza siebie i pracowników przed działaniem warunków atmosferycznych. Przygotowuje narzędzia i maszyny, dobiera techniki montażu i obróbek. </w:t>
      </w:r>
      <w:r w:rsidR="00D37F02" w:rsidRPr="0025619A">
        <w:rPr>
          <w:rFonts w:ascii="Arial" w:hAnsi="Arial" w:cs="Arial"/>
          <w:color w:val="auto"/>
          <w:sz w:val="20"/>
          <w:szCs w:val="20"/>
        </w:rPr>
        <w:t xml:space="preserve"> Dekarz przygotowuje</w:t>
      </w:r>
      <w:r w:rsidR="00CF0FD1" w:rsidRPr="0025619A">
        <w:rPr>
          <w:rFonts w:ascii="Arial" w:hAnsi="Arial" w:cs="Arial"/>
          <w:color w:val="auto"/>
          <w:sz w:val="20"/>
          <w:szCs w:val="20"/>
        </w:rPr>
        <w:t xml:space="preserve"> dach do prac dekarskich, </w:t>
      </w:r>
      <w:r w:rsidR="00D37F02" w:rsidRPr="0025619A">
        <w:rPr>
          <w:rFonts w:ascii="Arial" w:hAnsi="Arial" w:cs="Arial"/>
          <w:color w:val="auto"/>
          <w:sz w:val="20"/>
          <w:szCs w:val="20"/>
        </w:rPr>
        <w:t>montuje na dachu wszelkiego rodzaju obróbki dekarskie i blacharskie oraz systemy odprowadzania wody.</w:t>
      </w:r>
      <w:r w:rsidR="00CF0FD1" w:rsidRPr="0025619A">
        <w:rPr>
          <w:rFonts w:ascii="Arial" w:hAnsi="Arial" w:cs="Arial"/>
          <w:color w:val="auto"/>
          <w:sz w:val="20"/>
          <w:szCs w:val="20"/>
        </w:rPr>
        <w:t xml:space="preserve"> Część prac przygotowawczych może wykonywać w warsztacie.</w:t>
      </w:r>
    </w:p>
    <w:p w:rsidR="00CF0FD1" w:rsidRPr="0025619A" w:rsidRDefault="00D37F02" w:rsidP="00C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619A">
        <w:rPr>
          <w:rFonts w:ascii="Arial" w:hAnsi="Arial" w:cs="Arial"/>
          <w:color w:val="auto"/>
          <w:sz w:val="20"/>
          <w:szCs w:val="20"/>
        </w:rPr>
        <w:t>Montuje</w:t>
      </w:r>
      <w:r w:rsidR="009D10C1" w:rsidRPr="0025619A">
        <w:rPr>
          <w:rFonts w:ascii="Arial" w:hAnsi="Arial" w:cs="Arial"/>
          <w:color w:val="auto"/>
          <w:sz w:val="20"/>
          <w:szCs w:val="20"/>
        </w:rPr>
        <w:t xml:space="preserve"> i naprawia</w:t>
      </w:r>
      <w:r w:rsidRPr="0025619A">
        <w:rPr>
          <w:rFonts w:ascii="Arial" w:hAnsi="Arial" w:cs="Arial"/>
          <w:color w:val="auto"/>
          <w:sz w:val="20"/>
          <w:szCs w:val="20"/>
        </w:rPr>
        <w:t xml:space="preserve"> rynny, kosze zlewowe i rury spustowe. Dekarz używa wielu podstawowych ale i specjalistycznych narzędzi dekarskich do montażu i obróbki materiałów pokryciowych, przygotowywania i montażu obróbek dekarskich i blacharskich, montażu systemów odwodnień dachu,</w:t>
      </w:r>
      <w:r w:rsidR="009D10C1" w:rsidRPr="0025619A">
        <w:rPr>
          <w:rFonts w:ascii="Arial" w:hAnsi="Arial" w:cs="Arial"/>
          <w:color w:val="auto"/>
          <w:sz w:val="20"/>
          <w:szCs w:val="20"/>
        </w:rPr>
        <w:t xml:space="preserve"> transportu materiałów budowlanych</w:t>
      </w:r>
      <w:r w:rsidR="00EC7EDF" w:rsidRPr="0025619A">
        <w:rPr>
          <w:rFonts w:ascii="Arial" w:hAnsi="Arial" w:cs="Arial"/>
          <w:color w:val="auto"/>
          <w:sz w:val="20"/>
          <w:szCs w:val="20"/>
        </w:rPr>
        <w:t xml:space="preserve"> na dach</w:t>
      </w:r>
      <w:r w:rsidR="009D10C1" w:rsidRPr="0025619A">
        <w:rPr>
          <w:rFonts w:ascii="Arial" w:hAnsi="Arial" w:cs="Arial"/>
          <w:color w:val="auto"/>
          <w:sz w:val="20"/>
          <w:szCs w:val="20"/>
        </w:rPr>
        <w:t>.</w:t>
      </w:r>
      <w:r w:rsidR="00CF0FD1" w:rsidRPr="0025619A">
        <w:rPr>
          <w:rFonts w:ascii="Arial" w:hAnsi="Arial" w:cs="Arial"/>
          <w:color w:val="auto"/>
          <w:sz w:val="20"/>
          <w:szCs w:val="20"/>
        </w:rPr>
        <w:t xml:space="preserve"> Wykonuje obróbkę ręczną i maszynową, łączy wszelkiego rodzaju materiały budowlane po przez skręcanie, klejenie, nitowanie, wyginanie, lutowanie, falcowanie, murowanie. </w:t>
      </w:r>
      <w:r w:rsidR="00EC7EDF" w:rsidRPr="0025619A">
        <w:rPr>
          <w:rFonts w:ascii="Arial" w:hAnsi="Arial" w:cs="Arial"/>
          <w:color w:val="auto"/>
          <w:sz w:val="20"/>
          <w:szCs w:val="20"/>
        </w:rPr>
        <w:t>Dekarz czyta, analizuje, wykonuje obliczenia, stosuje instrukcje i wykonuje pomiary</w:t>
      </w:r>
      <w:r w:rsidR="00775870" w:rsidRPr="0025619A">
        <w:rPr>
          <w:rFonts w:ascii="Arial" w:hAnsi="Arial" w:cs="Arial"/>
          <w:color w:val="auto"/>
          <w:sz w:val="20"/>
          <w:szCs w:val="20"/>
        </w:rPr>
        <w:t xml:space="preserve"> a</w:t>
      </w:r>
      <w:r w:rsidR="00EC7EDF" w:rsidRPr="0025619A">
        <w:rPr>
          <w:rFonts w:ascii="Arial" w:hAnsi="Arial" w:cs="Arial"/>
          <w:color w:val="auto"/>
          <w:sz w:val="20"/>
          <w:szCs w:val="20"/>
        </w:rPr>
        <w:t xml:space="preserve"> na podstawie dokumentacji projektowej, tworzy szkice odręczne i kosztorysy. </w:t>
      </w:r>
      <w:r w:rsidR="009D10C1" w:rsidRPr="0025619A">
        <w:rPr>
          <w:rFonts w:ascii="Arial" w:hAnsi="Arial" w:cs="Arial"/>
          <w:color w:val="auto"/>
          <w:sz w:val="20"/>
          <w:szCs w:val="20"/>
        </w:rPr>
        <w:t>Dekarz dobiera techniki montażu napraw i konserwacji pokryć dachowych oraz wykonuje je. Ocenia jakość wykonywanych prac</w:t>
      </w:r>
      <w:r w:rsidR="00775870" w:rsidRPr="0025619A">
        <w:rPr>
          <w:rFonts w:ascii="Arial" w:hAnsi="Arial" w:cs="Arial"/>
          <w:color w:val="auto"/>
          <w:sz w:val="20"/>
          <w:szCs w:val="20"/>
        </w:rPr>
        <w:t>, weryfikuje wady oraz uszkodzenia</w:t>
      </w:r>
      <w:r w:rsidR="00CF0FD1" w:rsidRPr="0025619A">
        <w:rPr>
          <w:rFonts w:ascii="Arial" w:hAnsi="Arial" w:cs="Arial"/>
          <w:color w:val="auto"/>
          <w:sz w:val="20"/>
          <w:szCs w:val="20"/>
        </w:rPr>
        <w:t xml:space="preserve"> i zabezpiecza przed korozją.</w:t>
      </w:r>
      <w:r w:rsidR="009D10C1" w:rsidRPr="0025619A">
        <w:rPr>
          <w:rFonts w:ascii="Arial" w:hAnsi="Arial" w:cs="Arial"/>
          <w:color w:val="auto"/>
          <w:sz w:val="20"/>
          <w:szCs w:val="20"/>
        </w:rPr>
        <w:t xml:space="preserve"> </w:t>
      </w:r>
    </w:p>
    <w:p w:rsidR="009D10C1" w:rsidRPr="0025619A" w:rsidRDefault="009D10C1" w:rsidP="009D10C1">
      <w:pPr>
        <w:spacing w:line="360" w:lineRule="auto"/>
        <w:jc w:val="both"/>
        <w:rPr>
          <w:rFonts w:ascii="Arial" w:hAnsi="Arial" w:cs="Arial"/>
          <w:color w:val="auto"/>
          <w:sz w:val="20"/>
          <w:szCs w:val="20"/>
        </w:rPr>
      </w:pPr>
      <w:r w:rsidRPr="0025619A">
        <w:rPr>
          <w:rFonts w:ascii="Arial" w:hAnsi="Arial" w:cs="Arial"/>
          <w:color w:val="auto"/>
          <w:sz w:val="20"/>
          <w:szCs w:val="20"/>
        </w:rPr>
        <w:t>W związku z wykonywanymi zadaniami zawodowymi dekarz powinien mieć zdolności manualne, wyobraźnię przestrzenną,</w:t>
      </w:r>
      <w:r w:rsidR="00775870" w:rsidRPr="0025619A">
        <w:rPr>
          <w:rFonts w:ascii="Arial" w:hAnsi="Arial" w:cs="Arial"/>
          <w:color w:val="auto"/>
          <w:sz w:val="20"/>
          <w:szCs w:val="20"/>
        </w:rPr>
        <w:t xml:space="preserve"> dobrą koordynację wzrokowo-ruchową. </w:t>
      </w:r>
      <w:r w:rsidRPr="0025619A">
        <w:rPr>
          <w:rFonts w:ascii="Arial" w:hAnsi="Arial" w:cs="Arial"/>
          <w:color w:val="auto"/>
          <w:sz w:val="20"/>
          <w:szCs w:val="20"/>
        </w:rPr>
        <w:t>Praca dekarza wykonywana jest</w:t>
      </w:r>
      <w:r w:rsidR="00775870" w:rsidRPr="0025619A">
        <w:rPr>
          <w:rFonts w:ascii="Arial" w:hAnsi="Arial" w:cs="Arial"/>
          <w:color w:val="auto"/>
          <w:sz w:val="20"/>
          <w:szCs w:val="20"/>
        </w:rPr>
        <w:t xml:space="preserve"> w znacznej części</w:t>
      </w:r>
      <w:r w:rsidRPr="0025619A">
        <w:rPr>
          <w:rFonts w:ascii="Arial" w:hAnsi="Arial" w:cs="Arial"/>
          <w:color w:val="auto"/>
          <w:sz w:val="20"/>
          <w:szCs w:val="20"/>
        </w:rPr>
        <w:t xml:space="preserve"> na wysokości przez co jest uznawana za pracę waru</w:t>
      </w:r>
      <w:r w:rsidR="00775870" w:rsidRPr="0025619A">
        <w:rPr>
          <w:rFonts w:ascii="Arial" w:hAnsi="Arial" w:cs="Arial"/>
          <w:color w:val="auto"/>
          <w:sz w:val="20"/>
          <w:szCs w:val="20"/>
        </w:rPr>
        <w:t xml:space="preserve">nkach niebezpiecznych, narażony jest </w:t>
      </w:r>
      <w:r w:rsidRPr="0025619A">
        <w:rPr>
          <w:rFonts w:ascii="Arial" w:hAnsi="Arial" w:cs="Arial"/>
          <w:color w:val="auto"/>
          <w:sz w:val="20"/>
          <w:szCs w:val="20"/>
        </w:rPr>
        <w:t>na działanie warunków atmosferycznych.</w:t>
      </w:r>
    </w:p>
    <w:p w:rsidR="007701F0" w:rsidRPr="0025619A" w:rsidRDefault="007701F0" w:rsidP="009D10C1">
      <w:pPr>
        <w:spacing w:line="360" w:lineRule="auto"/>
        <w:jc w:val="both"/>
        <w:rPr>
          <w:rFonts w:ascii="Arial" w:hAnsi="Arial" w:cs="Arial"/>
          <w:color w:val="auto"/>
          <w:sz w:val="20"/>
          <w:szCs w:val="20"/>
        </w:rPr>
      </w:pPr>
      <w:r w:rsidRPr="0025619A">
        <w:rPr>
          <w:rFonts w:ascii="Arial" w:hAnsi="Arial" w:cs="Arial"/>
          <w:color w:val="auto"/>
          <w:sz w:val="20"/>
          <w:szCs w:val="20"/>
        </w:rPr>
        <w:t xml:space="preserve">Dekarz znajduje zatrudnienie w małych i średnich przedsiębiorstwach </w:t>
      </w:r>
      <w:r w:rsidR="006D0A46" w:rsidRPr="0025619A">
        <w:rPr>
          <w:rFonts w:ascii="Arial" w:hAnsi="Arial" w:cs="Arial"/>
          <w:color w:val="auto"/>
          <w:sz w:val="20"/>
          <w:szCs w:val="20"/>
        </w:rPr>
        <w:t>na rynku lokalnym i w krajach UE.</w:t>
      </w:r>
    </w:p>
    <w:p w:rsidR="006D0A46" w:rsidRPr="0025619A" w:rsidRDefault="0065185F" w:rsidP="00381F98">
      <w:pPr>
        <w:spacing w:line="360" w:lineRule="auto"/>
        <w:rPr>
          <w:rFonts w:ascii="Arial" w:hAnsi="Arial" w:cs="Arial"/>
          <w:b/>
          <w:sz w:val="20"/>
          <w:szCs w:val="20"/>
        </w:rPr>
      </w:pPr>
      <w:r w:rsidRPr="0025619A">
        <w:rPr>
          <w:rFonts w:ascii="Arial" w:hAnsi="Arial" w:cs="Arial"/>
          <w:b/>
          <w:sz w:val="20"/>
          <w:szCs w:val="20"/>
        </w:rPr>
        <w:t xml:space="preserve">Absolwent szkoły prowadzącej kształcenie w zawodzie dekarz w zakresie kwalifikacji </w:t>
      </w:r>
      <w:r w:rsidR="00381F98" w:rsidRPr="0025619A">
        <w:rPr>
          <w:rFonts w:ascii="Arial" w:eastAsia="MS Mincho" w:hAnsi="Arial" w:cs="Arial"/>
          <w:b/>
          <w:color w:val="auto"/>
          <w:sz w:val="20"/>
          <w:szCs w:val="20"/>
        </w:rPr>
        <w:t>BUD.03.</w:t>
      </w:r>
      <w:r w:rsidR="00381F98">
        <w:rPr>
          <w:rFonts w:ascii="Arial" w:eastAsia="MS Mincho" w:hAnsi="Arial" w:cs="Arial"/>
          <w:b/>
          <w:color w:val="auto"/>
          <w:sz w:val="20"/>
          <w:szCs w:val="20"/>
        </w:rPr>
        <w:t xml:space="preserve"> </w:t>
      </w:r>
      <w:r w:rsidRPr="0025619A">
        <w:rPr>
          <w:rFonts w:ascii="Arial" w:eastAsia="MS Mincho" w:hAnsi="Arial" w:cs="Arial"/>
          <w:b/>
          <w:color w:val="auto"/>
          <w:sz w:val="20"/>
          <w:szCs w:val="20"/>
        </w:rPr>
        <w:t xml:space="preserve">Wykonywanie </w:t>
      </w:r>
      <w:r w:rsidRPr="0025619A">
        <w:rPr>
          <w:rFonts w:ascii="Arial" w:eastAsia="Calibri" w:hAnsi="Arial" w:cs="Arial"/>
          <w:b/>
          <w:color w:val="auto"/>
          <w:sz w:val="20"/>
          <w:szCs w:val="20"/>
          <w:lang w:eastAsia="en-US"/>
        </w:rPr>
        <w:t>robót dekarsko-blacharskich</w:t>
      </w:r>
      <w:r w:rsidRPr="0025619A">
        <w:rPr>
          <w:rFonts w:ascii="Arial" w:eastAsia="MS Mincho" w:hAnsi="Arial" w:cs="Arial"/>
          <w:b/>
          <w:color w:val="auto"/>
          <w:sz w:val="20"/>
          <w:szCs w:val="20"/>
        </w:rPr>
        <w:t xml:space="preserve"> </w:t>
      </w:r>
      <w:r w:rsidRPr="0025619A">
        <w:rPr>
          <w:rFonts w:ascii="Arial" w:hAnsi="Arial" w:cs="Arial"/>
          <w:b/>
          <w:sz w:val="20"/>
          <w:szCs w:val="20"/>
        </w:rPr>
        <w:t>potrafi:</w:t>
      </w:r>
    </w:p>
    <w:p w:rsidR="000A2842" w:rsidRPr="0025619A" w:rsidRDefault="000A2842"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pacing w:val="1"/>
          <w:sz w:val="20"/>
          <w:szCs w:val="20"/>
        </w:rPr>
        <w:t>l</w:t>
      </w:r>
      <w:r w:rsidRPr="0025619A">
        <w:rPr>
          <w:rFonts w:ascii="Arial" w:hAnsi="Arial" w:cs="Arial"/>
          <w:color w:val="auto"/>
          <w:spacing w:val="-1"/>
          <w:sz w:val="20"/>
          <w:szCs w:val="20"/>
        </w:rPr>
        <w:t>i</w:t>
      </w:r>
      <w:r w:rsidRPr="0025619A">
        <w:rPr>
          <w:rFonts w:ascii="Arial" w:hAnsi="Arial" w:cs="Arial"/>
          <w:color w:val="auto"/>
          <w:sz w:val="20"/>
          <w:szCs w:val="20"/>
        </w:rPr>
        <w:t>z</w:t>
      </w:r>
      <w:r w:rsidRPr="0025619A">
        <w:rPr>
          <w:rFonts w:ascii="Arial" w:hAnsi="Arial" w:cs="Arial"/>
          <w:color w:val="auto"/>
          <w:spacing w:val="-2"/>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007B413F" w:rsidRPr="0025619A">
        <w:rPr>
          <w:rFonts w:ascii="Arial" w:hAnsi="Arial" w:cs="Arial"/>
          <w:color w:val="auto"/>
          <w:spacing w:val="1"/>
          <w:sz w:val="20"/>
          <w:szCs w:val="20"/>
        </w:rPr>
        <w:t>ć</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ys</w:t>
      </w:r>
      <w:r w:rsidRPr="0025619A">
        <w:rPr>
          <w:rFonts w:ascii="Arial" w:hAnsi="Arial" w:cs="Arial"/>
          <w:color w:val="auto"/>
          <w:spacing w:val="-3"/>
          <w:sz w:val="20"/>
          <w:szCs w:val="20"/>
        </w:rPr>
        <w:t>u</w:t>
      </w:r>
      <w:r w:rsidRPr="0025619A">
        <w:rPr>
          <w:rFonts w:ascii="Arial" w:hAnsi="Arial" w:cs="Arial"/>
          <w:color w:val="auto"/>
          <w:spacing w:val="1"/>
          <w:sz w:val="20"/>
          <w:szCs w:val="20"/>
        </w:rPr>
        <w:t>n</w:t>
      </w:r>
      <w:r w:rsidRPr="0025619A">
        <w:rPr>
          <w:rFonts w:ascii="Arial" w:hAnsi="Arial" w:cs="Arial"/>
          <w:color w:val="auto"/>
          <w:spacing w:val="-12"/>
          <w:sz w:val="20"/>
          <w:szCs w:val="20"/>
        </w:rPr>
        <w:t>k</w:t>
      </w:r>
      <w:r w:rsidR="007B413F" w:rsidRPr="0025619A">
        <w:rPr>
          <w:rFonts w:ascii="Arial" w:hAnsi="Arial" w:cs="Arial"/>
          <w:color w:val="auto"/>
          <w:spacing w:val="1"/>
          <w:sz w:val="20"/>
          <w:szCs w:val="20"/>
        </w:rPr>
        <w:t>i</w:t>
      </w:r>
      <w:r w:rsidRPr="0025619A">
        <w:rPr>
          <w:rFonts w:ascii="Arial" w:hAnsi="Arial" w:cs="Arial"/>
          <w:color w:val="auto"/>
          <w:spacing w:val="-8"/>
          <w:sz w:val="20"/>
          <w:szCs w:val="20"/>
        </w:rPr>
        <w:t xml:space="preserve"> </w:t>
      </w:r>
      <w:r w:rsidRPr="0025619A">
        <w:rPr>
          <w:rFonts w:ascii="Arial" w:hAnsi="Arial" w:cs="Arial"/>
          <w:color w:val="auto"/>
          <w:spacing w:val="-7"/>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o</w:t>
      </w:r>
      <w:r w:rsidRPr="0025619A">
        <w:rPr>
          <w:rFonts w:ascii="Arial" w:hAnsi="Arial" w:cs="Arial"/>
          <w:color w:val="auto"/>
          <w:spacing w:val="-2"/>
          <w:sz w:val="20"/>
          <w:szCs w:val="20"/>
        </w:rPr>
        <w:t>c</w:t>
      </w:r>
      <w:r w:rsidRPr="0025619A">
        <w:rPr>
          <w:rFonts w:ascii="Arial" w:hAnsi="Arial" w:cs="Arial"/>
          <w:color w:val="auto"/>
          <w:sz w:val="20"/>
          <w:szCs w:val="20"/>
        </w:rPr>
        <w:t>z</w:t>
      </w:r>
      <w:r w:rsidR="007B413F" w:rsidRPr="0025619A">
        <w:rPr>
          <w:rFonts w:ascii="Arial" w:hAnsi="Arial" w:cs="Arial"/>
          <w:color w:val="auto"/>
          <w:sz w:val="20"/>
          <w:szCs w:val="20"/>
        </w:rPr>
        <w:t>e</w:t>
      </w:r>
      <w:r w:rsidRPr="0025619A">
        <w:rPr>
          <w:rFonts w:ascii="Arial" w:hAnsi="Arial" w:cs="Arial"/>
          <w:color w:val="auto"/>
          <w:spacing w:val="-11"/>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pacing w:val="-3"/>
          <w:sz w:val="20"/>
          <w:szCs w:val="20"/>
        </w:rPr>
        <w:t>u</w:t>
      </w:r>
      <w:r w:rsidRPr="0025619A">
        <w:rPr>
          <w:rFonts w:ascii="Arial" w:hAnsi="Arial" w:cs="Arial"/>
          <w:color w:val="auto"/>
          <w:sz w:val="20"/>
          <w:szCs w:val="20"/>
        </w:rPr>
        <w:t>st</w:t>
      </w:r>
      <w:r w:rsidRPr="0025619A">
        <w:rPr>
          <w:rFonts w:ascii="Arial" w:hAnsi="Arial" w:cs="Arial"/>
          <w:color w:val="auto"/>
          <w:spacing w:val="-2"/>
          <w:sz w:val="20"/>
          <w:szCs w:val="20"/>
        </w:rPr>
        <w:t>a</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007B413F" w:rsidRPr="0025619A">
        <w:rPr>
          <w:rFonts w:ascii="Arial" w:hAnsi="Arial" w:cs="Arial"/>
          <w:color w:val="auto"/>
          <w:spacing w:val="1"/>
          <w:sz w:val="20"/>
          <w:szCs w:val="20"/>
        </w:rPr>
        <w:t>ć</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n</w:t>
      </w:r>
      <w:r w:rsidRPr="0025619A">
        <w:rPr>
          <w:rFonts w:ascii="Arial" w:hAnsi="Arial" w:cs="Arial"/>
          <w:color w:val="auto"/>
          <w:sz w:val="20"/>
          <w:szCs w:val="20"/>
        </w:rPr>
        <w:t>a</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i</w:t>
      </w:r>
      <w:r w:rsidRPr="0025619A">
        <w:rPr>
          <w:rFonts w:ascii="Arial" w:hAnsi="Arial" w:cs="Arial"/>
          <w:color w:val="auto"/>
          <w:sz w:val="20"/>
          <w:szCs w:val="20"/>
        </w:rPr>
        <w:t>ch</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pacing w:val="-1"/>
          <w:sz w:val="20"/>
          <w:szCs w:val="20"/>
        </w:rPr>
        <w:t>s</w:t>
      </w:r>
      <w:r w:rsidRPr="0025619A">
        <w:rPr>
          <w:rFonts w:ascii="Arial" w:hAnsi="Arial" w:cs="Arial"/>
          <w:color w:val="auto"/>
          <w:sz w:val="20"/>
          <w:szCs w:val="20"/>
        </w:rPr>
        <w:t>t</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9"/>
          <w:sz w:val="20"/>
          <w:szCs w:val="20"/>
        </w:rPr>
        <w:t xml:space="preserve"> </w:t>
      </w:r>
      <w:r w:rsidRPr="0025619A">
        <w:rPr>
          <w:rFonts w:ascii="Arial" w:hAnsi="Arial" w:cs="Arial"/>
          <w:color w:val="auto"/>
          <w:spacing w:val="-5"/>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j</w:t>
      </w:r>
      <w:r w:rsidRPr="0025619A">
        <w:rPr>
          <w:rFonts w:ascii="Arial" w:hAnsi="Arial" w:cs="Arial"/>
          <w:color w:val="auto"/>
          <w:w w:val="99"/>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z w:val="20"/>
          <w:szCs w:val="20"/>
        </w:rPr>
        <w:t>z</w:t>
      </w:r>
      <w:r w:rsidRPr="0025619A">
        <w:rPr>
          <w:rFonts w:ascii="Arial" w:hAnsi="Arial" w:cs="Arial"/>
          <w:color w:val="auto"/>
          <w:spacing w:val="-2"/>
          <w:sz w:val="20"/>
          <w:szCs w:val="20"/>
        </w:rPr>
        <w:t>a</w:t>
      </w:r>
      <w:r w:rsidRPr="0025619A">
        <w:rPr>
          <w:rFonts w:ascii="Arial" w:hAnsi="Arial" w:cs="Arial"/>
          <w:color w:val="auto"/>
          <w:sz w:val="20"/>
          <w:szCs w:val="20"/>
        </w:rPr>
        <w:t>k</w:t>
      </w:r>
      <w:r w:rsidRPr="0025619A">
        <w:rPr>
          <w:rFonts w:ascii="Arial" w:hAnsi="Arial" w:cs="Arial"/>
          <w:color w:val="auto"/>
          <w:spacing w:val="-5"/>
          <w:sz w:val="20"/>
          <w:szCs w:val="20"/>
        </w:rPr>
        <w:t>r</w:t>
      </w:r>
      <w:r w:rsidRPr="0025619A">
        <w:rPr>
          <w:rFonts w:ascii="Arial" w:hAnsi="Arial" w:cs="Arial"/>
          <w:color w:val="auto"/>
          <w:spacing w:val="-2"/>
          <w:sz w:val="20"/>
          <w:szCs w:val="20"/>
        </w:rPr>
        <w:t>e</w:t>
      </w:r>
      <w:r w:rsidRPr="0025619A">
        <w:rPr>
          <w:rFonts w:ascii="Arial" w:hAnsi="Arial" w:cs="Arial"/>
          <w:color w:val="auto"/>
          <w:sz w:val="20"/>
          <w:szCs w:val="20"/>
        </w:rPr>
        <w:t>s</w:t>
      </w:r>
      <w:r w:rsidRPr="0025619A">
        <w:rPr>
          <w:rFonts w:ascii="Arial" w:hAnsi="Arial" w:cs="Arial"/>
          <w:color w:val="auto"/>
          <w:spacing w:val="-8"/>
          <w:sz w:val="20"/>
          <w:szCs w:val="20"/>
        </w:rPr>
        <w:t xml:space="preserve"> </w:t>
      </w:r>
      <w:r w:rsidRPr="0025619A">
        <w:rPr>
          <w:rFonts w:ascii="Arial" w:hAnsi="Arial" w:cs="Arial"/>
          <w:color w:val="auto"/>
          <w:spacing w:val="-5"/>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ó</w:t>
      </w:r>
      <w:r w:rsidRPr="0025619A">
        <w:rPr>
          <w:rFonts w:ascii="Arial" w:hAnsi="Arial" w:cs="Arial"/>
          <w:color w:val="auto"/>
          <w:sz w:val="20"/>
          <w:szCs w:val="20"/>
        </w:rPr>
        <w:t>t</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d</w:t>
      </w:r>
      <w:r w:rsidRPr="0025619A">
        <w:rPr>
          <w:rFonts w:ascii="Arial" w:hAnsi="Arial" w:cs="Arial"/>
          <w:color w:val="auto"/>
          <w:sz w:val="20"/>
          <w:szCs w:val="20"/>
        </w:rPr>
        <w:t>e</w:t>
      </w:r>
      <w:r w:rsidRPr="0025619A">
        <w:rPr>
          <w:rFonts w:ascii="Arial" w:hAnsi="Arial" w:cs="Arial"/>
          <w:color w:val="auto"/>
          <w:spacing w:val="-7"/>
          <w:sz w:val="20"/>
          <w:szCs w:val="20"/>
        </w:rPr>
        <w:t>k</w:t>
      </w:r>
      <w:r w:rsidRPr="0025619A">
        <w:rPr>
          <w:rFonts w:ascii="Arial" w:hAnsi="Arial" w:cs="Arial"/>
          <w:color w:val="auto"/>
          <w:sz w:val="20"/>
          <w:szCs w:val="20"/>
        </w:rPr>
        <w:t>a</w:t>
      </w:r>
      <w:r w:rsidRPr="0025619A">
        <w:rPr>
          <w:rFonts w:ascii="Arial" w:hAnsi="Arial" w:cs="Arial"/>
          <w:color w:val="auto"/>
          <w:spacing w:val="-1"/>
          <w:sz w:val="20"/>
          <w:szCs w:val="20"/>
        </w:rPr>
        <w:t>r</w:t>
      </w:r>
      <w:r w:rsidRPr="0025619A">
        <w:rPr>
          <w:rFonts w:ascii="Arial" w:hAnsi="Arial" w:cs="Arial"/>
          <w:color w:val="auto"/>
          <w:sz w:val="20"/>
          <w:szCs w:val="20"/>
        </w:rPr>
        <w:t>s</w:t>
      </w:r>
      <w:r w:rsidRPr="0025619A">
        <w:rPr>
          <w:rFonts w:ascii="Arial" w:hAnsi="Arial" w:cs="Arial"/>
          <w:color w:val="auto"/>
          <w:spacing w:val="-1"/>
          <w:sz w:val="20"/>
          <w:szCs w:val="20"/>
        </w:rPr>
        <w:t>k</w:t>
      </w:r>
      <w:r w:rsidRPr="0025619A">
        <w:rPr>
          <w:rFonts w:ascii="Arial" w:hAnsi="Arial" w:cs="Arial"/>
          <w:color w:val="auto"/>
          <w:spacing w:val="1"/>
          <w:sz w:val="20"/>
          <w:szCs w:val="20"/>
        </w:rPr>
        <w:t>i</w:t>
      </w:r>
      <w:r w:rsidRPr="0025619A">
        <w:rPr>
          <w:rFonts w:ascii="Arial" w:hAnsi="Arial" w:cs="Arial"/>
          <w:color w:val="auto"/>
          <w:spacing w:val="-2"/>
          <w:sz w:val="20"/>
          <w:szCs w:val="20"/>
        </w:rPr>
        <w:t>c</w:t>
      </w:r>
      <w:r w:rsidRPr="0025619A">
        <w:rPr>
          <w:rFonts w:ascii="Arial" w:hAnsi="Arial" w:cs="Arial"/>
          <w:color w:val="auto"/>
          <w:spacing w:val="1"/>
          <w:sz w:val="20"/>
          <w:szCs w:val="20"/>
        </w:rPr>
        <w:t>h</w:t>
      </w:r>
      <w:r w:rsidRPr="0025619A">
        <w:rPr>
          <w:rFonts w:ascii="Arial" w:hAnsi="Arial" w:cs="Arial"/>
          <w:color w:val="auto"/>
          <w:sz w:val="20"/>
          <w:szCs w:val="20"/>
        </w:rPr>
        <w:t>,</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z w:val="20"/>
          <w:szCs w:val="20"/>
        </w:rPr>
        <w:t>t</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2"/>
          <w:sz w:val="20"/>
          <w:szCs w:val="20"/>
        </w:rPr>
        <w:t>e</w:t>
      </w:r>
      <w:r w:rsidRPr="0025619A">
        <w:rPr>
          <w:rFonts w:ascii="Arial" w:hAnsi="Arial" w:cs="Arial"/>
          <w:color w:val="auto"/>
          <w:spacing w:val="1"/>
          <w:sz w:val="20"/>
          <w:szCs w:val="20"/>
        </w:rPr>
        <w:t>b</w:t>
      </w:r>
      <w:r w:rsidRPr="0025619A">
        <w:rPr>
          <w:rFonts w:ascii="Arial" w:hAnsi="Arial" w:cs="Arial"/>
          <w:color w:val="auto"/>
          <w:sz w:val="20"/>
          <w:szCs w:val="20"/>
        </w:rPr>
        <w:t>nych</w:t>
      </w:r>
      <w:r w:rsidRPr="0025619A">
        <w:rPr>
          <w:rFonts w:ascii="Arial" w:hAnsi="Arial" w:cs="Arial"/>
          <w:color w:val="auto"/>
          <w:spacing w:val="-8"/>
          <w:sz w:val="20"/>
          <w:szCs w:val="20"/>
        </w:rPr>
        <w:t xml:space="preserve"> </w:t>
      </w:r>
      <w:r w:rsidRPr="0025619A">
        <w:rPr>
          <w:rFonts w:ascii="Arial" w:hAnsi="Arial" w:cs="Arial"/>
          <w:color w:val="auto"/>
          <w:sz w:val="20"/>
          <w:szCs w:val="20"/>
        </w:rPr>
        <w:t>mat</w:t>
      </w:r>
      <w:r w:rsidRPr="0025619A">
        <w:rPr>
          <w:rFonts w:ascii="Arial" w:hAnsi="Arial" w:cs="Arial"/>
          <w:color w:val="auto"/>
          <w:spacing w:val="-2"/>
          <w:sz w:val="20"/>
          <w:szCs w:val="20"/>
        </w:rPr>
        <w:t>e</w:t>
      </w:r>
      <w:r w:rsidRPr="0025619A">
        <w:rPr>
          <w:rFonts w:ascii="Arial" w:hAnsi="Arial" w:cs="Arial"/>
          <w:color w:val="auto"/>
          <w:spacing w:val="1"/>
          <w:sz w:val="20"/>
          <w:szCs w:val="20"/>
        </w:rPr>
        <w:t>r</w:t>
      </w:r>
      <w:r w:rsidRPr="0025619A">
        <w:rPr>
          <w:rFonts w:ascii="Arial" w:hAnsi="Arial" w:cs="Arial"/>
          <w:color w:val="auto"/>
          <w:spacing w:val="-1"/>
          <w:sz w:val="20"/>
          <w:szCs w:val="20"/>
        </w:rPr>
        <w:t>i</w:t>
      </w:r>
      <w:r w:rsidRPr="0025619A">
        <w:rPr>
          <w:rFonts w:ascii="Arial" w:hAnsi="Arial" w:cs="Arial"/>
          <w:color w:val="auto"/>
          <w:sz w:val="20"/>
          <w:szCs w:val="20"/>
        </w:rPr>
        <w:t>a</w:t>
      </w:r>
      <w:r w:rsidRPr="0025619A">
        <w:rPr>
          <w:rFonts w:ascii="Arial" w:hAnsi="Arial" w:cs="Arial"/>
          <w:color w:val="auto"/>
          <w:spacing w:val="-1"/>
          <w:sz w:val="20"/>
          <w:szCs w:val="20"/>
        </w:rPr>
        <w:t>ł</w:t>
      </w:r>
      <w:r w:rsidRPr="0025619A">
        <w:rPr>
          <w:rFonts w:ascii="Arial" w:hAnsi="Arial" w:cs="Arial"/>
          <w:color w:val="auto"/>
          <w:spacing w:val="1"/>
          <w:sz w:val="20"/>
          <w:szCs w:val="20"/>
        </w:rPr>
        <w:t>ó</w:t>
      </w:r>
      <w:r w:rsidRPr="0025619A">
        <w:rPr>
          <w:rFonts w:ascii="Arial" w:hAnsi="Arial" w:cs="Arial"/>
          <w:color w:val="auto"/>
          <w:sz w:val="20"/>
          <w:szCs w:val="20"/>
        </w:rPr>
        <w:t>w</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o</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z</w:t>
      </w:r>
      <w:r w:rsidRPr="0025619A">
        <w:rPr>
          <w:rFonts w:ascii="Arial" w:hAnsi="Arial" w:cs="Arial"/>
          <w:color w:val="auto"/>
          <w:spacing w:val="-8"/>
          <w:sz w:val="20"/>
          <w:szCs w:val="20"/>
        </w:rPr>
        <w:t xml:space="preserve"> </w:t>
      </w:r>
      <w:r w:rsidRPr="0025619A">
        <w:rPr>
          <w:rFonts w:ascii="Arial" w:hAnsi="Arial" w:cs="Arial"/>
          <w:color w:val="auto"/>
          <w:sz w:val="20"/>
          <w:szCs w:val="20"/>
        </w:rPr>
        <w:t>na</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2"/>
          <w:sz w:val="20"/>
          <w:szCs w:val="20"/>
        </w:rPr>
        <w:t>ę</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pacing w:val="1"/>
          <w:sz w:val="20"/>
          <w:szCs w:val="20"/>
        </w:rPr>
        <w:t>i</w:t>
      </w:r>
      <w:r w:rsidRPr="0025619A">
        <w:rPr>
          <w:rFonts w:ascii="Arial" w:hAnsi="Arial" w:cs="Arial"/>
          <w:color w:val="auto"/>
          <w:sz w:val="20"/>
          <w:szCs w:val="20"/>
        </w:rPr>
        <w:t>,</w:t>
      </w:r>
      <w:r w:rsidRPr="0025619A">
        <w:rPr>
          <w:rFonts w:ascii="Arial" w:hAnsi="Arial" w:cs="Arial"/>
          <w:color w:val="auto"/>
          <w:w w:val="99"/>
          <w:sz w:val="20"/>
          <w:szCs w:val="20"/>
        </w:rPr>
        <w:t xml:space="preserve"> </w:t>
      </w:r>
      <w:r w:rsidRPr="0025619A">
        <w:rPr>
          <w:rFonts w:ascii="Arial" w:hAnsi="Arial" w:cs="Arial"/>
          <w:color w:val="auto"/>
          <w:spacing w:val="-1"/>
          <w:sz w:val="20"/>
          <w:szCs w:val="20"/>
        </w:rPr>
        <w:t>s</w:t>
      </w: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1"/>
          <w:sz w:val="20"/>
          <w:szCs w:val="20"/>
        </w:rPr>
        <w:t>ę</w:t>
      </w:r>
      <w:r w:rsidRPr="0025619A">
        <w:rPr>
          <w:rFonts w:ascii="Arial" w:hAnsi="Arial" w:cs="Arial"/>
          <w:color w:val="auto"/>
          <w:sz w:val="20"/>
          <w:szCs w:val="20"/>
        </w:rPr>
        <w:t>tu</w:t>
      </w:r>
      <w:r w:rsidRPr="0025619A">
        <w:rPr>
          <w:rFonts w:ascii="Arial" w:hAnsi="Arial" w:cs="Arial"/>
          <w:color w:val="auto"/>
          <w:spacing w:val="-9"/>
          <w:sz w:val="20"/>
          <w:szCs w:val="20"/>
        </w:rPr>
        <w:t xml:space="preserve"> </w:t>
      </w:r>
      <w:r w:rsidRPr="0025619A">
        <w:rPr>
          <w:rFonts w:ascii="Arial" w:hAnsi="Arial" w:cs="Arial"/>
          <w:color w:val="auto"/>
          <w:sz w:val="20"/>
          <w:szCs w:val="20"/>
        </w:rPr>
        <w:t>oraz</w:t>
      </w:r>
      <w:r w:rsidRPr="0025619A">
        <w:rPr>
          <w:rFonts w:ascii="Arial" w:hAnsi="Arial" w:cs="Arial"/>
          <w:color w:val="auto"/>
          <w:spacing w:val="-9"/>
          <w:sz w:val="20"/>
          <w:szCs w:val="20"/>
        </w:rPr>
        <w:t xml:space="preserve"> </w:t>
      </w:r>
      <w:r w:rsidRPr="0025619A">
        <w:rPr>
          <w:rFonts w:ascii="Arial" w:hAnsi="Arial" w:cs="Arial"/>
          <w:color w:val="auto"/>
          <w:sz w:val="20"/>
          <w:szCs w:val="20"/>
        </w:rPr>
        <w:t>m</w:t>
      </w:r>
      <w:r w:rsidRPr="0025619A">
        <w:rPr>
          <w:rFonts w:ascii="Arial" w:hAnsi="Arial" w:cs="Arial"/>
          <w:color w:val="auto"/>
          <w:spacing w:val="-2"/>
          <w:sz w:val="20"/>
          <w:szCs w:val="20"/>
        </w:rPr>
        <w:t>a</w:t>
      </w:r>
      <w:r w:rsidRPr="0025619A">
        <w:rPr>
          <w:rFonts w:ascii="Arial" w:hAnsi="Arial" w:cs="Arial"/>
          <w:color w:val="auto"/>
          <w:sz w:val="20"/>
          <w:szCs w:val="20"/>
        </w:rPr>
        <w:t>szy</w:t>
      </w:r>
      <w:r w:rsidRPr="0025619A">
        <w:rPr>
          <w:rFonts w:ascii="Arial" w:hAnsi="Arial" w:cs="Arial"/>
          <w:color w:val="auto"/>
          <w:spacing w:val="1"/>
          <w:sz w:val="20"/>
          <w:szCs w:val="20"/>
        </w:rPr>
        <w:t>n</w:t>
      </w:r>
      <w:r w:rsidRPr="0025619A">
        <w:rPr>
          <w:rFonts w:ascii="Arial" w:hAnsi="Arial" w:cs="Arial"/>
          <w:color w:val="auto"/>
          <w:sz w:val="20"/>
          <w:szCs w:val="20"/>
        </w:rPr>
        <w:t>;</w:t>
      </w:r>
    </w:p>
    <w:p w:rsidR="0065185F"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eastAsia="Calibri" w:hAnsi="Arial" w:cs="Arial"/>
          <w:color w:val="auto"/>
          <w:sz w:val="20"/>
          <w:szCs w:val="20"/>
        </w:rPr>
        <w:t>posługiwać</w:t>
      </w:r>
      <w:r w:rsidR="0065185F" w:rsidRPr="0025619A">
        <w:rPr>
          <w:rFonts w:ascii="Arial" w:eastAsia="Calibri" w:hAnsi="Arial" w:cs="Arial"/>
          <w:color w:val="auto"/>
          <w:sz w:val="20"/>
          <w:szCs w:val="20"/>
        </w:rPr>
        <w:t xml:space="preserve"> się dokumentacją projektową, specyfikacją techniczną wykonania i odbioru robót budowlanych, normami, katalogami i instrukcjami do wykonania remontu i rozbiórki pokryć dachowych</w:t>
      </w:r>
      <w:r w:rsidR="00381F98"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z w:val="20"/>
          <w:szCs w:val="20"/>
        </w:rPr>
        <w:t>c</w:t>
      </w:r>
      <w:r w:rsidRPr="0025619A">
        <w:rPr>
          <w:rFonts w:ascii="Arial" w:hAnsi="Arial" w:cs="Arial"/>
          <w:color w:val="auto"/>
          <w:spacing w:val="-2"/>
          <w:sz w:val="20"/>
          <w:szCs w:val="20"/>
        </w:rPr>
        <w:t>e</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ać</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j</w:t>
      </w:r>
      <w:r w:rsidR="006D0A46" w:rsidRPr="0025619A">
        <w:rPr>
          <w:rFonts w:ascii="Arial" w:hAnsi="Arial" w:cs="Arial"/>
          <w:color w:val="auto"/>
          <w:spacing w:val="-2"/>
          <w:sz w:val="20"/>
          <w:szCs w:val="20"/>
        </w:rPr>
        <w:t>a</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ś</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mat</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anych</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o</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t</w:t>
      </w:r>
      <w:r w:rsidR="00413703" w:rsidRPr="0025619A">
        <w:rPr>
          <w:rFonts w:ascii="Arial" w:hAnsi="Arial" w:cs="Arial"/>
          <w:color w:val="auto"/>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6"/>
          <w:sz w:val="20"/>
          <w:szCs w:val="20"/>
        </w:rPr>
        <w:t>k</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2"/>
          <w:sz w:val="20"/>
          <w:szCs w:val="20"/>
        </w:rPr>
        <w:t>k</w:t>
      </w:r>
      <w:r w:rsidR="006D0A46" w:rsidRPr="0025619A">
        <w:rPr>
          <w:rFonts w:ascii="Arial" w:hAnsi="Arial" w:cs="Arial"/>
          <w:color w:val="auto"/>
          <w:spacing w:val="4"/>
          <w:sz w:val="20"/>
          <w:szCs w:val="20"/>
        </w:rPr>
        <w:t>o</w:t>
      </w:r>
      <w:r w:rsidR="0065185F" w:rsidRPr="0025619A">
        <w:rPr>
          <w:rFonts w:ascii="Arial" w:hAnsi="Arial" w:cs="Arial"/>
          <w:color w:val="auto"/>
          <w:spacing w:val="4"/>
          <w:sz w:val="20"/>
          <w:szCs w:val="20"/>
        </w:rPr>
        <w:t xml:space="preserve"> </w:t>
      </w:r>
      <w:r w:rsidR="00413703" w:rsidRPr="0025619A">
        <w:rPr>
          <w:rFonts w:ascii="Arial" w:hAnsi="Arial" w:cs="Arial"/>
          <w:color w:val="auto"/>
          <w:spacing w:val="4"/>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ch;</w:t>
      </w:r>
    </w:p>
    <w:p w:rsidR="00856EE0"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pacing w:val="-5"/>
          <w:sz w:val="20"/>
          <w:szCs w:val="20"/>
        </w:rPr>
        <w:t>r</w:t>
      </w:r>
      <w:r w:rsidRPr="0025619A">
        <w:rPr>
          <w:rFonts w:ascii="Arial" w:hAnsi="Arial" w:cs="Arial"/>
          <w:color w:val="auto"/>
          <w:spacing w:val="-1"/>
          <w:sz w:val="20"/>
          <w:szCs w:val="20"/>
        </w:rPr>
        <w:t>g</w:t>
      </w:r>
      <w:r w:rsidRPr="0025619A">
        <w:rPr>
          <w:rFonts w:ascii="Arial" w:hAnsi="Arial" w:cs="Arial"/>
          <w:color w:val="auto"/>
          <w:sz w:val="20"/>
          <w:szCs w:val="20"/>
        </w:rPr>
        <w:t>ani</w:t>
      </w:r>
      <w:r w:rsidRPr="0025619A">
        <w:rPr>
          <w:rFonts w:ascii="Arial" w:hAnsi="Arial" w:cs="Arial"/>
          <w:color w:val="auto"/>
          <w:spacing w:val="-2"/>
          <w:sz w:val="20"/>
          <w:szCs w:val="20"/>
        </w:rPr>
        <w:t>z</w:t>
      </w:r>
      <w:r w:rsidRPr="0025619A">
        <w:rPr>
          <w:rFonts w:ascii="Arial" w:hAnsi="Arial" w:cs="Arial"/>
          <w:color w:val="auto"/>
          <w:spacing w:val="1"/>
          <w:sz w:val="20"/>
          <w:szCs w:val="20"/>
        </w:rPr>
        <w:t>o</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2"/>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j</w:t>
      </w:r>
      <w:r w:rsidR="006D0A46" w:rsidRPr="0025619A">
        <w:rPr>
          <w:rFonts w:ascii="Arial" w:hAnsi="Arial" w:cs="Arial"/>
          <w:color w:val="auto"/>
          <w:sz w:val="20"/>
          <w:szCs w:val="20"/>
        </w:rPr>
        <w:t>s</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a</w:t>
      </w:r>
      <w:r w:rsidR="006D0A46" w:rsidRPr="0025619A">
        <w:rPr>
          <w:rFonts w:ascii="Arial" w:hAnsi="Arial" w:cs="Arial"/>
          <w:color w:val="auto"/>
          <w:spacing w:val="-8"/>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y</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8"/>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g</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t</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ans</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tu</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ma</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7"/>
          <w:sz w:val="20"/>
          <w:szCs w:val="20"/>
        </w:rPr>
        <w:t>k</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w w:val="99"/>
          <w:sz w:val="20"/>
          <w:szCs w:val="20"/>
        </w:rPr>
        <w:t xml:space="preserve"> </w:t>
      </w:r>
    </w:p>
    <w:p w:rsidR="00856EE0"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856EE0" w:rsidRPr="0025619A">
        <w:rPr>
          <w:rFonts w:ascii="Arial" w:hAnsi="Arial" w:cs="Arial"/>
          <w:color w:val="auto"/>
          <w:sz w:val="20"/>
          <w:szCs w:val="20"/>
        </w:rPr>
        <w:t xml:space="preserve"> i </w:t>
      </w:r>
      <w:r w:rsidRPr="0025619A">
        <w:rPr>
          <w:rFonts w:ascii="Arial" w:hAnsi="Arial" w:cs="Arial"/>
          <w:color w:val="auto"/>
          <w:sz w:val="20"/>
          <w:szCs w:val="20"/>
        </w:rPr>
        <w:t>montować</w:t>
      </w:r>
      <w:r w:rsidR="00856EE0" w:rsidRPr="0025619A">
        <w:rPr>
          <w:rFonts w:ascii="Arial" w:hAnsi="Arial" w:cs="Arial"/>
          <w:color w:val="auto"/>
          <w:sz w:val="20"/>
          <w:szCs w:val="20"/>
        </w:rPr>
        <w:t xml:space="preserve"> wstępne kryc</w:t>
      </w:r>
      <w:r w:rsidRPr="0025619A">
        <w:rPr>
          <w:rFonts w:ascii="Arial" w:hAnsi="Arial" w:cs="Arial"/>
          <w:color w:val="auto"/>
          <w:sz w:val="20"/>
          <w:szCs w:val="20"/>
        </w:rPr>
        <w:t>ie</w:t>
      </w:r>
      <w:r w:rsidR="00856EE0" w:rsidRPr="0025619A">
        <w:rPr>
          <w:rFonts w:ascii="Arial" w:hAnsi="Arial" w:cs="Arial"/>
          <w:color w:val="auto"/>
          <w:sz w:val="20"/>
          <w:szCs w:val="20"/>
        </w:rPr>
        <w:t xml:space="preserve"> dachu</w:t>
      </w:r>
      <w:r w:rsidR="00856EE0" w:rsidRPr="0025619A">
        <w:rPr>
          <w:rFonts w:ascii="Arial" w:hAnsi="Arial" w:cs="Arial"/>
          <w:color w:val="auto"/>
          <w:spacing w:val="-16"/>
          <w:sz w:val="20"/>
          <w:szCs w:val="20"/>
        </w:rPr>
        <w:t xml:space="preserve"> i podkonstrukcji</w:t>
      </w:r>
      <w:r w:rsidR="00381F98"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pacing w:val="-2"/>
          <w:sz w:val="20"/>
          <w:szCs w:val="20"/>
        </w:rPr>
        <w:t>z</w:t>
      </w:r>
      <w:r w:rsidRPr="0025619A">
        <w:rPr>
          <w:rFonts w:ascii="Arial" w:hAnsi="Arial" w:cs="Arial"/>
          <w:color w:val="auto"/>
          <w:sz w:val="20"/>
          <w:szCs w:val="20"/>
        </w:rPr>
        <w:t>y</w:t>
      </w:r>
      <w:r w:rsidRPr="0025619A">
        <w:rPr>
          <w:rFonts w:ascii="Arial" w:hAnsi="Arial" w:cs="Arial"/>
          <w:color w:val="auto"/>
          <w:spacing w:val="-1"/>
          <w:sz w:val="20"/>
          <w:szCs w:val="20"/>
        </w:rPr>
        <w:t>g</w:t>
      </w:r>
      <w:r w:rsidRPr="0025619A">
        <w:rPr>
          <w:rFonts w:ascii="Arial" w:hAnsi="Arial" w:cs="Arial"/>
          <w:color w:val="auto"/>
          <w:spacing w:val="1"/>
          <w:sz w:val="20"/>
          <w:szCs w:val="20"/>
        </w:rPr>
        <w:t>o</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wywać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pacing w:val="1"/>
          <w:sz w:val="20"/>
          <w:szCs w:val="20"/>
        </w:rPr>
        <w:t>b</w:t>
      </w:r>
      <w:r w:rsidRPr="0025619A">
        <w:rPr>
          <w:rFonts w:ascii="Arial" w:hAnsi="Arial" w:cs="Arial"/>
          <w:color w:val="auto"/>
          <w:spacing w:val="-2"/>
          <w:sz w:val="20"/>
          <w:szCs w:val="20"/>
        </w:rPr>
        <w:t xml:space="preserve">ki </w:t>
      </w:r>
      <w:r w:rsidR="000A2842" w:rsidRPr="0025619A">
        <w:rPr>
          <w:rFonts w:ascii="Arial" w:hAnsi="Arial" w:cs="Arial"/>
          <w:color w:val="auto"/>
          <w:spacing w:val="-8"/>
          <w:sz w:val="20"/>
          <w:szCs w:val="20"/>
        </w:rPr>
        <w:t xml:space="preserve">dekarskich i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Pr="0025619A">
        <w:rPr>
          <w:rFonts w:ascii="Arial" w:hAnsi="Arial" w:cs="Arial"/>
          <w:color w:val="auto"/>
          <w:spacing w:val="-2"/>
          <w:sz w:val="20"/>
          <w:szCs w:val="20"/>
        </w:rPr>
        <w:t>e</w:t>
      </w:r>
      <w:r w:rsidR="006D0A46" w:rsidRPr="0025619A">
        <w:rPr>
          <w:rFonts w:ascii="Arial" w:hAnsi="Arial" w:cs="Arial"/>
          <w:color w:val="auto"/>
          <w:sz w:val="20"/>
          <w:szCs w:val="20"/>
        </w:rPr>
        <w:t>;</w:t>
      </w:r>
    </w:p>
    <w:p w:rsidR="006D0A46" w:rsidRPr="0025619A" w:rsidRDefault="006D0A46"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w w:val="99"/>
          <w:sz w:val="20"/>
          <w:szCs w:val="20"/>
        </w:rPr>
        <w:t xml:space="preserve"> </w:t>
      </w:r>
      <w:r w:rsidR="007B413F" w:rsidRPr="0025619A">
        <w:rPr>
          <w:rFonts w:ascii="Arial" w:hAnsi="Arial" w:cs="Arial"/>
          <w:color w:val="auto"/>
          <w:sz w:val="20"/>
          <w:szCs w:val="20"/>
        </w:rPr>
        <w:t>wy</w:t>
      </w:r>
      <w:r w:rsidR="007B413F" w:rsidRPr="0025619A">
        <w:rPr>
          <w:rFonts w:ascii="Arial" w:hAnsi="Arial" w:cs="Arial"/>
          <w:color w:val="auto"/>
          <w:spacing w:val="-11"/>
          <w:sz w:val="20"/>
          <w:szCs w:val="20"/>
        </w:rPr>
        <w:t>k</w:t>
      </w:r>
      <w:r w:rsidR="007B413F" w:rsidRPr="0025619A">
        <w:rPr>
          <w:rFonts w:ascii="Arial" w:hAnsi="Arial" w:cs="Arial"/>
          <w:color w:val="auto"/>
          <w:spacing w:val="-1"/>
          <w:sz w:val="20"/>
          <w:szCs w:val="20"/>
        </w:rPr>
        <w:t>o</w:t>
      </w:r>
      <w:r w:rsidR="007B413F" w:rsidRPr="0025619A">
        <w:rPr>
          <w:rFonts w:ascii="Arial" w:hAnsi="Arial" w:cs="Arial"/>
          <w:color w:val="auto"/>
          <w:spacing w:val="1"/>
          <w:sz w:val="20"/>
          <w:szCs w:val="20"/>
        </w:rPr>
        <w:t>n</w:t>
      </w:r>
      <w:r w:rsidR="007B413F" w:rsidRPr="0025619A">
        <w:rPr>
          <w:rFonts w:ascii="Arial" w:hAnsi="Arial" w:cs="Arial"/>
          <w:color w:val="auto"/>
          <w:sz w:val="20"/>
          <w:szCs w:val="20"/>
        </w:rPr>
        <w:t>y</w:t>
      </w:r>
      <w:r w:rsidR="007B413F" w:rsidRPr="0025619A">
        <w:rPr>
          <w:rFonts w:ascii="Arial" w:hAnsi="Arial" w:cs="Arial"/>
          <w:color w:val="auto"/>
          <w:spacing w:val="-3"/>
          <w:sz w:val="20"/>
          <w:szCs w:val="20"/>
        </w:rPr>
        <w:t>w</w:t>
      </w:r>
      <w:r w:rsidR="007B413F" w:rsidRPr="0025619A">
        <w:rPr>
          <w:rFonts w:ascii="Arial" w:hAnsi="Arial" w:cs="Arial"/>
          <w:color w:val="auto"/>
          <w:sz w:val="20"/>
          <w:szCs w:val="20"/>
        </w:rPr>
        <w:t>ać</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z w:val="20"/>
          <w:szCs w:val="20"/>
        </w:rPr>
        <w:t>s</w:t>
      </w:r>
      <w:r w:rsidRPr="0025619A">
        <w:rPr>
          <w:rFonts w:ascii="Arial" w:hAnsi="Arial" w:cs="Arial"/>
          <w:color w:val="auto"/>
          <w:spacing w:val="-3"/>
          <w:sz w:val="20"/>
          <w:szCs w:val="20"/>
        </w:rPr>
        <w:t>t</w:t>
      </w:r>
      <w:r w:rsidRPr="0025619A">
        <w:rPr>
          <w:rFonts w:ascii="Arial" w:hAnsi="Arial" w:cs="Arial"/>
          <w:color w:val="auto"/>
          <w:sz w:val="20"/>
          <w:szCs w:val="20"/>
        </w:rPr>
        <w:t>a</w:t>
      </w:r>
      <w:r w:rsidRPr="0025619A">
        <w:rPr>
          <w:rFonts w:ascii="Arial" w:hAnsi="Arial" w:cs="Arial"/>
          <w:color w:val="auto"/>
          <w:spacing w:val="-3"/>
          <w:sz w:val="20"/>
          <w:szCs w:val="20"/>
        </w:rPr>
        <w:t>w</w:t>
      </w:r>
      <w:r w:rsidRPr="0025619A">
        <w:rPr>
          <w:rFonts w:ascii="Arial" w:hAnsi="Arial" w:cs="Arial"/>
          <w:color w:val="auto"/>
          <w:spacing w:val="1"/>
          <w:sz w:val="20"/>
          <w:szCs w:val="20"/>
        </w:rPr>
        <w:t>o</w:t>
      </w:r>
      <w:r w:rsidRPr="0025619A">
        <w:rPr>
          <w:rFonts w:ascii="Arial" w:hAnsi="Arial" w:cs="Arial"/>
          <w:color w:val="auto"/>
          <w:sz w:val="20"/>
          <w:szCs w:val="20"/>
        </w:rPr>
        <w:t>w</w:t>
      </w:r>
      <w:r w:rsidR="007B413F" w:rsidRPr="0025619A">
        <w:rPr>
          <w:rFonts w:ascii="Arial" w:hAnsi="Arial" w:cs="Arial"/>
          <w:color w:val="auto"/>
          <w:sz w:val="20"/>
          <w:szCs w:val="20"/>
        </w:rPr>
        <w:t>e</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o</w:t>
      </w:r>
      <w:r w:rsidRPr="0025619A">
        <w:rPr>
          <w:rFonts w:ascii="Arial" w:hAnsi="Arial" w:cs="Arial"/>
          <w:color w:val="auto"/>
          <w:spacing w:val="-1"/>
          <w:sz w:val="20"/>
          <w:szCs w:val="20"/>
        </w:rPr>
        <w:t>p</w:t>
      </w:r>
      <w:r w:rsidRPr="0025619A">
        <w:rPr>
          <w:rFonts w:ascii="Arial" w:hAnsi="Arial" w:cs="Arial"/>
          <w:color w:val="auto"/>
          <w:sz w:val="20"/>
          <w:szCs w:val="20"/>
        </w:rPr>
        <w:t>e</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2"/>
          <w:sz w:val="20"/>
          <w:szCs w:val="20"/>
        </w:rPr>
        <w:t>c</w:t>
      </w:r>
      <w:r w:rsidRPr="0025619A">
        <w:rPr>
          <w:rFonts w:ascii="Arial" w:hAnsi="Arial" w:cs="Arial"/>
          <w:color w:val="auto"/>
          <w:spacing w:val="1"/>
          <w:sz w:val="20"/>
          <w:szCs w:val="20"/>
        </w:rPr>
        <w:t>j</w:t>
      </w:r>
      <w:r w:rsidR="007B413F" w:rsidRPr="0025619A">
        <w:rPr>
          <w:rFonts w:ascii="Arial" w:hAnsi="Arial" w:cs="Arial"/>
          <w:color w:val="auto"/>
          <w:sz w:val="20"/>
          <w:szCs w:val="20"/>
        </w:rPr>
        <w:t>e</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z w:val="20"/>
          <w:szCs w:val="20"/>
        </w:rPr>
        <w:t>a</w:t>
      </w:r>
      <w:r w:rsidRPr="0025619A">
        <w:rPr>
          <w:rFonts w:ascii="Arial" w:hAnsi="Arial" w:cs="Arial"/>
          <w:color w:val="auto"/>
          <w:spacing w:val="-2"/>
          <w:sz w:val="20"/>
          <w:szCs w:val="20"/>
        </w:rPr>
        <w:t>c</w:t>
      </w:r>
      <w:r w:rsidRPr="0025619A">
        <w:rPr>
          <w:rFonts w:ascii="Arial" w:hAnsi="Arial" w:cs="Arial"/>
          <w:color w:val="auto"/>
          <w:spacing w:val="1"/>
          <w:sz w:val="20"/>
          <w:szCs w:val="20"/>
        </w:rPr>
        <w:t>h</w:t>
      </w:r>
      <w:r w:rsidRPr="0025619A">
        <w:rPr>
          <w:rFonts w:ascii="Arial" w:hAnsi="Arial" w:cs="Arial"/>
          <w:color w:val="auto"/>
          <w:spacing w:val="-2"/>
          <w:sz w:val="20"/>
          <w:szCs w:val="20"/>
        </w:rPr>
        <w:t>a</w:t>
      </w:r>
      <w:r w:rsidRPr="0025619A">
        <w:rPr>
          <w:rFonts w:ascii="Arial" w:hAnsi="Arial" w:cs="Arial"/>
          <w:color w:val="auto"/>
          <w:spacing w:val="1"/>
          <w:sz w:val="20"/>
          <w:szCs w:val="20"/>
        </w:rPr>
        <w:t>r</w:t>
      </w:r>
      <w:r w:rsidRPr="0025619A">
        <w:rPr>
          <w:rFonts w:ascii="Arial" w:hAnsi="Arial" w:cs="Arial"/>
          <w:color w:val="auto"/>
          <w:spacing w:val="-1"/>
          <w:sz w:val="20"/>
          <w:szCs w:val="20"/>
        </w:rPr>
        <w:t>s</w:t>
      </w:r>
      <w:r w:rsidRPr="0025619A">
        <w:rPr>
          <w:rFonts w:ascii="Arial" w:hAnsi="Arial" w:cs="Arial"/>
          <w:color w:val="auto"/>
          <w:sz w:val="20"/>
          <w:szCs w:val="20"/>
        </w:rPr>
        <w:t>k</w:t>
      </w:r>
      <w:r w:rsidRPr="0025619A">
        <w:rPr>
          <w:rFonts w:ascii="Arial" w:hAnsi="Arial" w:cs="Arial"/>
          <w:color w:val="auto"/>
          <w:spacing w:val="-1"/>
          <w:sz w:val="20"/>
          <w:szCs w:val="20"/>
        </w:rPr>
        <w:t>i</w:t>
      </w:r>
      <w:r w:rsidR="007B413F" w:rsidRPr="0025619A">
        <w:rPr>
          <w:rFonts w:ascii="Arial" w:hAnsi="Arial" w:cs="Arial"/>
          <w:color w:val="auto"/>
          <w:sz w:val="20"/>
          <w:szCs w:val="20"/>
        </w:rPr>
        <w:t>e</w:t>
      </w:r>
      <w:r w:rsidRPr="0025619A">
        <w:rPr>
          <w:rFonts w:ascii="Arial" w:hAnsi="Arial" w:cs="Arial"/>
          <w:color w:val="auto"/>
          <w:spacing w:val="-18"/>
          <w:sz w:val="20"/>
          <w:szCs w:val="20"/>
        </w:rPr>
        <w:t xml:space="preserve"> </w:t>
      </w:r>
      <w:r w:rsidRPr="0025619A">
        <w:rPr>
          <w:rFonts w:ascii="Arial" w:hAnsi="Arial" w:cs="Arial"/>
          <w:color w:val="auto"/>
          <w:spacing w:val="-2"/>
          <w:sz w:val="20"/>
          <w:szCs w:val="20"/>
        </w:rPr>
        <w:t>(</w:t>
      </w:r>
      <w:r w:rsidRPr="0025619A">
        <w:rPr>
          <w:rFonts w:ascii="Arial" w:hAnsi="Arial" w:cs="Arial"/>
          <w:color w:val="auto"/>
          <w:sz w:val="20"/>
          <w:szCs w:val="20"/>
        </w:rPr>
        <w:t>t</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1"/>
          <w:sz w:val="20"/>
          <w:szCs w:val="20"/>
        </w:rPr>
        <w:t>s</w:t>
      </w:r>
      <w:r w:rsidRPr="0025619A">
        <w:rPr>
          <w:rFonts w:ascii="Arial" w:hAnsi="Arial" w:cs="Arial"/>
          <w:color w:val="auto"/>
          <w:spacing w:val="1"/>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w w:val="99"/>
          <w:sz w:val="20"/>
          <w:szCs w:val="20"/>
        </w:rPr>
        <w:t xml:space="preserve"> </w:t>
      </w:r>
      <w:r w:rsidRPr="0025619A">
        <w:rPr>
          <w:rFonts w:ascii="Arial" w:hAnsi="Arial" w:cs="Arial"/>
          <w:color w:val="auto"/>
          <w:spacing w:val="-2"/>
          <w:sz w:val="20"/>
          <w:szCs w:val="20"/>
        </w:rPr>
        <w:t>c</w:t>
      </w:r>
      <w:r w:rsidRPr="0025619A">
        <w:rPr>
          <w:rFonts w:ascii="Arial" w:hAnsi="Arial" w:cs="Arial"/>
          <w:color w:val="auto"/>
          <w:spacing w:val="1"/>
          <w:sz w:val="20"/>
          <w:szCs w:val="20"/>
        </w:rPr>
        <w:t>i</w:t>
      </w:r>
      <w:r w:rsidRPr="0025619A">
        <w:rPr>
          <w:rFonts w:ascii="Arial" w:hAnsi="Arial" w:cs="Arial"/>
          <w:color w:val="auto"/>
          <w:sz w:val="20"/>
          <w:szCs w:val="20"/>
        </w:rPr>
        <w:t>ę</w:t>
      </w:r>
      <w:r w:rsidRPr="0025619A">
        <w:rPr>
          <w:rFonts w:ascii="Arial" w:hAnsi="Arial" w:cs="Arial"/>
          <w:color w:val="auto"/>
          <w:spacing w:val="-2"/>
          <w:sz w:val="20"/>
          <w:szCs w:val="20"/>
        </w:rPr>
        <w:t>c</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1"/>
          <w:sz w:val="20"/>
          <w:szCs w:val="20"/>
        </w:rPr>
        <w:t xml:space="preserve"> </w:t>
      </w:r>
      <w:r w:rsidRPr="0025619A">
        <w:rPr>
          <w:rFonts w:ascii="Arial" w:hAnsi="Arial" w:cs="Arial"/>
          <w:color w:val="auto"/>
          <w:sz w:val="20"/>
          <w:szCs w:val="20"/>
        </w:rPr>
        <w:t>wi</w:t>
      </w:r>
      <w:r w:rsidRPr="0025619A">
        <w:rPr>
          <w:rFonts w:ascii="Arial" w:hAnsi="Arial" w:cs="Arial"/>
          <w:color w:val="auto"/>
          <w:spacing w:val="-2"/>
          <w:sz w:val="20"/>
          <w:szCs w:val="20"/>
        </w:rPr>
        <w:t>e</w:t>
      </w:r>
      <w:r w:rsidRPr="0025619A">
        <w:rPr>
          <w:rFonts w:ascii="Arial" w:hAnsi="Arial" w:cs="Arial"/>
          <w:color w:val="auto"/>
          <w:spacing w:val="-5"/>
          <w:sz w:val="20"/>
          <w:szCs w:val="20"/>
        </w:rPr>
        <w:t>r</w:t>
      </w:r>
      <w:r w:rsidRPr="0025619A">
        <w:rPr>
          <w:rFonts w:ascii="Arial" w:hAnsi="Arial" w:cs="Arial"/>
          <w:color w:val="auto"/>
          <w:sz w:val="20"/>
          <w:szCs w:val="20"/>
        </w:rPr>
        <w:t>ceni</w:t>
      </w:r>
      <w:r w:rsidRPr="0025619A">
        <w:rPr>
          <w:rFonts w:ascii="Arial" w:hAnsi="Arial" w:cs="Arial"/>
          <w:color w:val="auto"/>
          <w:spacing w:val="-2"/>
          <w:sz w:val="20"/>
          <w:szCs w:val="20"/>
        </w:rPr>
        <w:t>e</w:t>
      </w:r>
      <w:r w:rsidRPr="0025619A">
        <w:rPr>
          <w:rFonts w:ascii="Arial" w:hAnsi="Arial" w:cs="Arial"/>
          <w:color w:val="auto"/>
          <w:sz w:val="20"/>
          <w:szCs w:val="20"/>
        </w:rPr>
        <w:t>,</w:t>
      </w:r>
      <w:r w:rsidRPr="0025619A">
        <w:rPr>
          <w:rFonts w:ascii="Arial" w:hAnsi="Arial" w:cs="Arial"/>
          <w:color w:val="auto"/>
          <w:spacing w:val="-8"/>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g</w:t>
      </w:r>
      <w:r w:rsidRPr="0025619A">
        <w:rPr>
          <w:rFonts w:ascii="Arial" w:hAnsi="Arial" w:cs="Arial"/>
          <w:color w:val="auto"/>
          <w:spacing w:val="1"/>
          <w:sz w:val="20"/>
          <w:szCs w:val="20"/>
        </w:rPr>
        <w:t>i</w:t>
      </w:r>
      <w:r w:rsidRPr="0025619A">
        <w:rPr>
          <w:rFonts w:ascii="Arial" w:hAnsi="Arial" w:cs="Arial"/>
          <w:color w:val="auto"/>
          <w:sz w:val="20"/>
          <w:szCs w:val="20"/>
        </w:rPr>
        <w:t>nan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0"/>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w:t>
      </w:r>
      <w:r w:rsidRPr="0025619A">
        <w:rPr>
          <w:rFonts w:ascii="Arial" w:hAnsi="Arial" w:cs="Arial"/>
          <w:color w:val="auto"/>
          <w:spacing w:val="-1"/>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r</w:t>
      </w:r>
      <w:r w:rsidRPr="0025619A">
        <w:rPr>
          <w:rFonts w:ascii="Arial" w:hAnsi="Arial" w:cs="Arial"/>
          <w:color w:val="auto"/>
          <w:spacing w:val="-2"/>
          <w:sz w:val="20"/>
          <w:szCs w:val="20"/>
        </w:rPr>
        <w:t>z</w:t>
      </w:r>
      <w:r w:rsidRPr="0025619A">
        <w:rPr>
          <w:rFonts w:ascii="Arial" w:hAnsi="Arial" w:cs="Arial"/>
          <w:color w:val="auto"/>
          <w:sz w:val="20"/>
          <w:szCs w:val="20"/>
        </w:rPr>
        <w:t>e</w:t>
      </w:r>
      <w:r w:rsidRPr="0025619A">
        <w:rPr>
          <w:rFonts w:ascii="Arial" w:hAnsi="Arial" w:cs="Arial"/>
          <w:color w:val="auto"/>
          <w:spacing w:val="-1"/>
          <w:sz w:val="20"/>
          <w:szCs w:val="20"/>
        </w:rPr>
        <w:t>g</w:t>
      </w:r>
      <w:r w:rsidRPr="0025619A">
        <w:rPr>
          <w:rFonts w:ascii="Arial" w:hAnsi="Arial" w:cs="Arial"/>
          <w:color w:val="auto"/>
          <w:spacing w:val="1"/>
          <w:sz w:val="20"/>
          <w:szCs w:val="20"/>
        </w:rPr>
        <w:t>ó</w:t>
      </w:r>
      <w:r w:rsidRPr="0025619A">
        <w:rPr>
          <w:rFonts w:ascii="Arial" w:hAnsi="Arial" w:cs="Arial"/>
          <w:color w:val="auto"/>
          <w:sz w:val="20"/>
          <w:szCs w:val="20"/>
        </w:rPr>
        <w:t>w,</w:t>
      </w:r>
      <w:r w:rsidRPr="0025619A">
        <w:rPr>
          <w:rFonts w:ascii="Arial" w:hAnsi="Arial" w:cs="Arial"/>
          <w:color w:val="auto"/>
          <w:spacing w:val="-11"/>
          <w:sz w:val="20"/>
          <w:szCs w:val="20"/>
        </w:rPr>
        <w:t xml:space="preserve"> </w:t>
      </w:r>
      <w:r w:rsidRPr="0025619A">
        <w:rPr>
          <w:rFonts w:ascii="Arial" w:hAnsi="Arial" w:cs="Arial"/>
          <w:color w:val="auto"/>
          <w:sz w:val="20"/>
          <w:szCs w:val="20"/>
        </w:rPr>
        <w:t>z</w:t>
      </w:r>
      <w:r w:rsidRPr="0025619A">
        <w:rPr>
          <w:rFonts w:ascii="Arial" w:hAnsi="Arial" w:cs="Arial"/>
          <w:color w:val="auto"/>
          <w:spacing w:val="-2"/>
          <w:sz w:val="20"/>
          <w:szCs w:val="20"/>
        </w:rPr>
        <w:t>a</w:t>
      </w:r>
      <w:r w:rsidRPr="0025619A">
        <w:rPr>
          <w:rFonts w:ascii="Arial" w:hAnsi="Arial" w:cs="Arial"/>
          <w:color w:val="auto"/>
          <w:spacing w:val="1"/>
          <w:sz w:val="20"/>
          <w:szCs w:val="20"/>
        </w:rPr>
        <w:t>g</w:t>
      </w:r>
      <w:r w:rsidRPr="0025619A">
        <w:rPr>
          <w:rFonts w:ascii="Arial" w:hAnsi="Arial" w:cs="Arial"/>
          <w:color w:val="auto"/>
          <w:spacing w:val="-1"/>
          <w:sz w:val="20"/>
          <w:szCs w:val="20"/>
        </w:rPr>
        <w:t>i</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z w:val="20"/>
          <w:szCs w:val="20"/>
        </w:rPr>
        <w:t>nie</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ęd</w:t>
      </w:r>
      <w:r w:rsidRPr="0025619A">
        <w:rPr>
          <w:rFonts w:ascii="Arial" w:hAnsi="Arial" w:cs="Arial"/>
          <w:color w:val="auto"/>
          <w:sz w:val="20"/>
          <w:szCs w:val="20"/>
        </w:rPr>
        <w:t>zi,</w:t>
      </w:r>
      <w:r w:rsidRPr="0025619A">
        <w:rPr>
          <w:rFonts w:ascii="Arial" w:hAnsi="Arial" w:cs="Arial"/>
          <w:color w:val="auto"/>
          <w:w w:val="99"/>
          <w:sz w:val="20"/>
          <w:szCs w:val="20"/>
        </w:rPr>
        <w:t xml:space="preserve"> </w:t>
      </w:r>
      <w:r w:rsidRPr="0025619A">
        <w:rPr>
          <w:rFonts w:ascii="Arial" w:hAnsi="Arial" w:cs="Arial"/>
          <w:color w:val="auto"/>
          <w:spacing w:val="-1"/>
          <w:sz w:val="20"/>
          <w:szCs w:val="20"/>
        </w:rPr>
        <w:t>l</w:t>
      </w:r>
      <w:r w:rsidRPr="0025619A">
        <w:rPr>
          <w:rFonts w:ascii="Arial" w:hAnsi="Arial" w:cs="Arial"/>
          <w:color w:val="auto"/>
          <w:sz w:val="20"/>
          <w:szCs w:val="20"/>
        </w:rPr>
        <w:t>uto</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13"/>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ł</w:t>
      </w:r>
      <w:r w:rsidRPr="0025619A">
        <w:rPr>
          <w:rFonts w:ascii="Arial" w:hAnsi="Arial" w:cs="Arial"/>
          <w:color w:val="auto"/>
          <w:sz w:val="20"/>
          <w:szCs w:val="20"/>
        </w:rPr>
        <w:t>ą</w:t>
      </w:r>
      <w:r w:rsidRPr="0025619A">
        <w:rPr>
          <w:rFonts w:ascii="Arial" w:hAnsi="Arial" w:cs="Arial"/>
          <w:color w:val="auto"/>
          <w:spacing w:val="-2"/>
          <w:sz w:val="20"/>
          <w:szCs w:val="20"/>
        </w:rPr>
        <w:t>c</w:t>
      </w:r>
      <w:r w:rsidRPr="0025619A">
        <w:rPr>
          <w:rFonts w:ascii="Arial" w:hAnsi="Arial" w:cs="Arial"/>
          <w:color w:val="auto"/>
          <w:sz w:val="20"/>
          <w:szCs w:val="20"/>
        </w:rPr>
        <w:t>z</w:t>
      </w:r>
      <w:r w:rsidRPr="0025619A">
        <w:rPr>
          <w:rFonts w:ascii="Arial" w:hAnsi="Arial" w:cs="Arial"/>
          <w:color w:val="auto"/>
          <w:spacing w:val="-2"/>
          <w:sz w:val="20"/>
          <w:szCs w:val="20"/>
        </w:rPr>
        <w:t>e</w:t>
      </w:r>
      <w:r w:rsidRPr="0025619A">
        <w:rPr>
          <w:rFonts w:ascii="Arial" w:hAnsi="Arial" w:cs="Arial"/>
          <w:color w:val="auto"/>
          <w:spacing w:val="1"/>
          <w:sz w:val="20"/>
          <w:szCs w:val="20"/>
        </w:rPr>
        <w:t>ń</w:t>
      </w:r>
      <w:r w:rsidRPr="0025619A">
        <w:rPr>
          <w:rFonts w:ascii="Arial" w:hAnsi="Arial" w:cs="Arial"/>
          <w:color w:val="auto"/>
          <w:sz w:val="20"/>
          <w:szCs w:val="20"/>
        </w:rPr>
        <w:t>,</w:t>
      </w:r>
      <w:r w:rsidRPr="0025619A">
        <w:rPr>
          <w:rFonts w:ascii="Arial" w:hAnsi="Arial" w:cs="Arial"/>
          <w:color w:val="auto"/>
          <w:spacing w:val="-13"/>
          <w:sz w:val="20"/>
          <w:szCs w:val="20"/>
        </w:rPr>
        <w:t xml:space="preserve"> </w:t>
      </w:r>
      <w:r w:rsidRPr="0025619A">
        <w:rPr>
          <w:rFonts w:ascii="Arial" w:hAnsi="Arial" w:cs="Arial"/>
          <w:color w:val="auto"/>
          <w:sz w:val="20"/>
          <w:szCs w:val="20"/>
        </w:rPr>
        <w:t>ni</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pacing w:val="-3"/>
          <w:sz w:val="20"/>
          <w:szCs w:val="20"/>
        </w:rPr>
        <w:t>w</w:t>
      </w:r>
      <w:r w:rsidRPr="0025619A">
        <w:rPr>
          <w:rFonts w:ascii="Arial" w:hAnsi="Arial" w:cs="Arial"/>
          <w:color w:val="auto"/>
          <w:sz w:val="20"/>
          <w:szCs w:val="20"/>
        </w:rPr>
        <w:t>anie, klejenie, wyw</w:t>
      </w:r>
      <w:r w:rsidRPr="0025619A">
        <w:rPr>
          <w:rFonts w:ascii="Arial" w:hAnsi="Arial" w:cs="Arial"/>
          <w:color w:val="auto"/>
          <w:spacing w:val="-2"/>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2"/>
          <w:sz w:val="20"/>
          <w:szCs w:val="20"/>
        </w:rPr>
        <w:t xml:space="preserve"> </w:t>
      </w: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ęd</w:t>
      </w:r>
      <w:r w:rsidRPr="0025619A">
        <w:rPr>
          <w:rFonts w:ascii="Arial" w:hAnsi="Arial" w:cs="Arial"/>
          <w:color w:val="auto"/>
          <w:sz w:val="20"/>
          <w:szCs w:val="20"/>
        </w:rPr>
        <w:t>zi,</w:t>
      </w:r>
      <w:r w:rsidRPr="0025619A">
        <w:rPr>
          <w:rFonts w:ascii="Arial" w:hAnsi="Arial" w:cs="Arial"/>
          <w:color w:val="auto"/>
          <w:spacing w:val="-13"/>
          <w:sz w:val="20"/>
          <w:szCs w:val="20"/>
        </w:rPr>
        <w:t xml:space="preserve"> </w:t>
      </w:r>
      <w:r w:rsidRPr="0025619A">
        <w:rPr>
          <w:rFonts w:ascii="Arial" w:hAnsi="Arial" w:cs="Arial"/>
          <w:color w:val="auto"/>
          <w:sz w:val="20"/>
          <w:szCs w:val="20"/>
        </w:rPr>
        <w:t>wy</w:t>
      </w:r>
      <w:r w:rsidRPr="0025619A">
        <w:rPr>
          <w:rFonts w:ascii="Arial" w:hAnsi="Arial" w:cs="Arial"/>
          <w:color w:val="auto"/>
          <w:spacing w:val="-2"/>
          <w:sz w:val="20"/>
          <w:szCs w:val="20"/>
        </w:rPr>
        <w:t>k</w:t>
      </w:r>
      <w:r w:rsidRPr="0025619A">
        <w:rPr>
          <w:rFonts w:ascii="Arial" w:hAnsi="Arial" w:cs="Arial"/>
          <w:color w:val="auto"/>
          <w:spacing w:val="1"/>
          <w:sz w:val="20"/>
          <w:szCs w:val="20"/>
        </w:rPr>
        <w:t>l</w:t>
      </w:r>
      <w:r w:rsidRPr="0025619A">
        <w:rPr>
          <w:rFonts w:ascii="Arial" w:hAnsi="Arial" w:cs="Arial"/>
          <w:color w:val="auto"/>
          <w:spacing w:val="-2"/>
          <w:sz w:val="20"/>
          <w:szCs w:val="20"/>
        </w:rPr>
        <w:t>e</w:t>
      </w:r>
      <w:r w:rsidRPr="0025619A">
        <w:rPr>
          <w:rFonts w:ascii="Arial" w:hAnsi="Arial" w:cs="Arial"/>
          <w:color w:val="auto"/>
          <w:spacing w:val="1"/>
          <w:sz w:val="20"/>
          <w:szCs w:val="20"/>
        </w:rPr>
        <w:t>p</w:t>
      </w:r>
      <w:r w:rsidRPr="0025619A">
        <w:rPr>
          <w:rFonts w:ascii="Arial" w:hAnsi="Arial" w:cs="Arial"/>
          <w:color w:val="auto"/>
          <w:sz w:val="20"/>
          <w:szCs w:val="20"/>
        </w:rPr>
        <w:t>yw</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 na</w:t>
      </w:r>
      <w:r w:rsidRPr="0025619A">
        <w:rPr>
          <w:rFonts w:ascii="Arial" w:hAnsi="Arial" w:cs="Arial"/>
          <w:color w:val="auto"/>
          <w:spacing w:val="-7"/>
          <w:sz w:val="20"/>
          <w:szCs w:val="20"/>
        </w:rPr>
        <w:t>r</w:t>
      </w:r>
      <w:r w:rsidRPr="0025619A">
        <w:rPr>
          <w:rFonts w:ascii="Arial" w:hAnsi="Arial" w:cs="Arial"/>
          <w:color w:val="auto"/>
          <w:spacing w:val="1"/>
          <w:sz w:val="20"/>
          <w:szCs w:val="20"/>
        </w:rPr>
        <w:t>o</w:t>
      </w:r>
      <w:r w:rsidRPr="0025619A">
        <w:rPr>
          <w:rFonts w:ascii="Arial" w:hAnsi="Arial" w:cs="Arial"/>
          <w:color w:val="auto"/>
          <w:spacing w:val="-2"/>
          <w:sz w:val="20"/>
          <w:szCs w:val="20"/>
        </w:rPr>
        <w:t>ż</w:t>
      </w:r>
      <w:r w:rsidRPr="0025619A">
        <w:rPr>
          <w:rFonts w:ascii="Arial" w:hAnsi="Arial" w:cs="Arial"/>
          <w:color w:val="auto"/>
          <w:sz w:val="20"/>
          <w:szCs w:val="20"/>
        </w:rPr>
        <w:t>y, falcowanie</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i</w:t>
      </w:r>
      <w:r w:rsidRPr="0025619A">
        <w:rPr>
          <w:rFonts w:ascii="Arial" w:hAnsi="Arial" w:cs="Arial"/>
          <w:color w:val="auto"/>
          <w:sz w:val="20"/>
          <w:szCs w:val="20"/>
        </w:rPr>
        <w:t>t</w:t>
      </w:r>
      <w:r w:rsidRPr="0025619A">
        <w:rPr>
          <w:rFonts w:ascii="Arial" w:hAnsi="Arial" w:cs="Arial"/>
          <w:color w:val="auto"/>
          <w:spacing w:val="-1"/>
          <w:sz w:val="20"/>
          <w:szCs w:val="20"/>
        </w:rPr>
        <w:t>d</w:t>
      </w:r>
      <w:r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z w:val="20"/>
          <w:szCs w:val="20"/>
        </w:rPr>
        <w:t>ć</w:t>
      </w:r>
      <w:r w:rsidR="006D0A46" w:rsidRPr="0025619A">
        <w:rPr>
          <w:rFonts w:ascii="Arial" w:hAnsi="Arial" w:cs="Arial"/>
          <w:color w:val="auto"/>
          <w:spacing w:val="-15"/>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chą</w:t>
      </w:r>
      <w:r w:rsidR="006D0A46" w:rsidRPr="0025619A">
        <w:rPr>
          <w:rFonts w:ascii="Arial" w:hAnsi="Arial" w:cs="Arial"/>
          <w:color w:val="auto"/>
          <w:spacing w:val="-14"/>
          <w:sz w:val="20"/>
          <w:szCs w:val="20"/>
        </w:rPr>
        <w:t xml:space="preserve"> </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ement</w:t>
      </w:r>
      <w:r w:rsidRPr="0025619A">
        <w:rPr>
          <w:rFonts w:ascii="Arial" w:hAnsi="Arial" w:cs="Arial"/>
          <w:color w:val="auto"/>
          <w:sz w:val="20"/>
          <w:szCs w:val="20"/>
        </w:rPr>
        <w:t>y</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7"/>
          <w:sz w:val="20"/>
          <w:szCs w:val="20"/>
        </w:rPr>
        <w:t>r</w:t>
      </w:r>
      <w:r w:rsidR="006D0A46" w:rsidRPr="0025619A">
        <w:rPr>
          <w:rFonts w:ascii="Arial" w:hAnsi="Arial" w:cs="Arial"/>
          <w:color w:val="auto"/>
          <w:sz w:val="20"/>
          <w:szCs w:val="20"/>
        </w:rPr>
        <w:t>e</w:t>
      </w:r>
      <w:r w:rsidR="006D0A46" w:rsidRPr="0025619A">
        <w:rPr>
          <w:rFonts w:ascii="Arial" w:hAnsi="Arial" w:cs="Arial"/>
          <w:color w:val="auto"/>
          <w:spacing w:val="-3"/>
          <w:sz w:val="20"/>
          <w:szCs w:val="20"/>
        </w:rPr>
        <w:t>w</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an</w:t>
      </w:r>
      <w:r w:rsidRPr="0025619A">
        <w:rPr>
          <w:rFonts w:ascii="Arial" w:hAnsi="Arial" w:cs="Arial"/>
          <w:color w:val="auto"/>
          <w:sz w:val="20"/>
          <w:szCs w:val="20"/>
        </w:rPr>
        <w:t>e</w:t>
      </w:r>
      <w:r w:rsidR="006D0A46" w:rsidRPr="0025619A">
        <w:rPr>
          <w:rFonts w:ascii="Arial" w:hAnsi="Arial" w:cs="Arial"/>
          <w:color w:val="auto"/>
          <w:spacing w:val="1"/>
          <w:sz w:val="20"/>
          <w:szCs w:val="20"/>
        </w:rPr>
        <w:t xml:space="preserve"> i murowan</w:t>
      </w:r>
      <w:r w:rsidRPr="0025619A">
        <w:rPr>
          <w:rFonts w:ascii="Arial" w:hAnsi="Arial" w:cs="Arial"/>
          <w:color w:val="auto"/>
          <w:spacing w:val="1"/>
          <w:sz w:val="20"/>
          <w:szCs w:val="20"/>
        </w:rPr>
        <w:t>e</w:t>
      </w:r>
      <w:r w:rsidR="006D0A46"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pacing w:val="-1"/>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Pr="0025619A">
        <w:rPr>
          <w:rFonts w:ascii="Arial" w:hAnsi="Arial" w:cs="Arial"/>
          <w:color w:val="auto"/>
          <w:sz w:val="20"/>
          <w:szCs w:val="20"/>
        </w:rPr>
        <w:t>cia</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w:t>
      </w:r>
      <w:r w:rsidRPr="0025619A">
        <w:rPr>
          <w:rFonts w:ascii="Arial" w:hAnsi="Arial" w:cs="Arial"/>
          <w:color w:val="auto"/>
          <w:sz w:val="20"/>
          <w:szCs w:val="20"/>
        </w:rPr>
        <w:t>owe</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ą</w:t>
      </w:r>
      <w:r w:rsidR="006D0A46" w:rsidRPr="0025619A">
        <w:rPr>
          <w:rFonts w:ascii="Arial" w:hAnsi="Arial" w:cs="Arial"/>
          <w:color w:val="auto"/>
          <w:spacing w:val="-14"/>
          <w:sz w:val="20"/>
          <w:szCs w:val="20"/>
        </w:rPr>
        <w:t xml:space="preserve"> </w:t>
      </w:r>
      <w:r w:rsidR="006D0A46" w:rsidRPr="0025619A">
        <w:rPr>
          <w:rFonts w:ascii="Arial" w:hAnsi="Arial" w:cs="Arial"/>
          <w:color w:val="auto"/>
          <w:sz w:val="20"/>
          <w:szCs w:val="20"/>
        </w:rPr>
        <w:t>c</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n</w:t>
      </w:r>
      <w:r w:rsidR="006D0A46" w:rsidRPr="0025619A">
        <w:rPr>
          <w:rFonts w:ascii="Arial" w:hAnsi="Arial" w:cs="Arial"/>
          <w:color w:val="auto"/>
          <w:spacing w:val="-12"/>
          <w:sz w:val="20"/>
          <w:szCs w:val="20"/>
        </w:rPr>
        <w:t>k</w:t>
      </w:r>
      <w:r w:rsidR="006D0A46" w:rsidRPr="0025619A">
        <w:rPr>
          <w:rFonts w:ascii="Arial" w:hAnsi="Arial" w:cs="Arial"/>
          <w:color w:val="auto"/>
          <w:spacing w:val="1"/>
          <w:sz w:val="20"/>
          <w:szCs w:val="20"/>
        </w:rPr>
        <w:t>o</w:t>
      </w:r>
      <w:r w:rsidR="00856EE0" w:rsidRPr="0025619A">
        <w:rPr>
          <w:rFonts w:ascii="Arial" w:hAnsi="Arial" w:cs="Arial"/>
          <w:color w:val="auto"/>
          <w:sz w:val="20"/>
          <w:szCs w:val="20"/>
        </w:rPr>
        <w:t>-tytanową</w:t>
      </w:r>
      <w:r w:rsidR="006D0A46" w:rsidRPr="0025619A">
        <w:rPr>
          <w:rFonts w:ascii="Arial" w:hAnsi="Arial" w:cs="Arial"/>
          <w:color w:val="auto"/>
          <w:sz w:val="20"/>
          <w:szCs w:val="20"/>
        </w:rPr>
        <w:t>,</w:t>
      </w:r>
      <w:r w:rsidR="006D0A46" w:rsidRPr="0025619A">
        <w:rPr>
          <w:rFonts w:ascii="Arial" w:hAnsi="Arial" w:cs="Arial"/>
          <w:color w:val="auto"/>
          <w:spacing w:val="-13"/>
          <w:sz w:val="20"/>
          <w:szCs w:val="20"/>
        </w:rPr>
        <w:t xml:space="preserve"> </w:t>
      </w:r>
      <w:r w:rsidR="006D0A46" w:rsidRPr="0025619A">
        <w:rPr>
          <w:rFonts w:ascii="Arial" w:hAnsi="Arial" w:cs="Arial"/>
          <w:color w:val="auto"/>
          <w:sz w:val="20"/>
          <w:szCs w:val="20"/>
        </w:rPr>
        <w:t>s</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wą</w:t>
      </w:r>
      <w:r w:rsidR="006D0A46" w:rsidRPr="0025619A">
        <w:rPr>
          <w:rFonts w:ascii="Arial" w:hAnsi="Arial" w:cs="Arial"/>
          <w:color w:val="auto"/>
          <w:w w:val="99"/>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cyn</w:t>
      </w:r>
      <w:r w:rsidR="006D0A46" w:rsidRPr="0025619A">
        <w:rPr>
          <w:rFonts w:ascii="Arial" w:hAnsi="Arial" w:cs="Arial"/>
          <w:color w:val="auto"/>
          <w:spacing w:val="-11"/>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aną, stalową powlekaną,</w:t>
      </w:r>
      <w:r w:rsidR="006D0A46" w:rsidRPr="0025619A">
        <w:rPr>
          <w:rFonts w:ascii="Arial" w:hAnsi="Arial" w:cs="Arial"/>
          <w:color w:val="auto"/>
          <w:spacing w:val="-12"/>
          <w:sz w:val="20"/>
          <w:szCs w:val="20"/>
        </w:rPr>
        <w:t xml:space="preserve"> </w:t>
      </w:r>
      <w:r w:rsidR="006D0A46" w:rsidRPr="0025619A">
        <w:rPr>
          <w:rFonts w:ascii="Arial" w:hAnsi="Arial" w:cs="Arial"/>
          <w:color w:val="auto"/>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aną</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um</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ą</w:t>
      </w:r>
      <w:r w:rsidR="006D0A46" w:rsidRPr="0025619A">
        <w:rPr>
          <w:rFonts w:ascii="Arial" w:hAnsi="Arial" w:cs="Arial"/>
          <w:color w:val="auto"/>
          <w:spacing w:val="-1"/>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z w:val="20"/>
          <w:szCs w:val="20"/>
        </w:rPr>
        <w:t>m</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Pr="0025619A">
        <w:rPr>
          <w:rFonts w:ascii="Arial" w:hAnsi="Arial" w:cs="Arial"/>
          <w:color w:val="auto"/>
          <w:spacing w:val="1"/>
          <w:sz w:val="20"/>
          <w:szCs w:val="20"/>
        </w:rPr>
        <w:t>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n</w:t>
      </w:r>
      <w:r w:rsidRPr="0025619A">
        <w:rPr>
          <w:rFonts w:ascii="Arial" w:hAnsi="Arial" w:cs="Arial"/>
          <w:color w:val="auto"/>
          <w:spacing w:val="-1"/>
          <w:sz w:val="20"/>
          <w:szCs w:val="20"/>
        </w:rPr>
        <w:t>ny</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u</w:t>
      </w:r>
      <w:r w:rsidR="006D0A46" w:rsidRPr="0025619A">
        <w:rPr>
          <w:rFonts w:ascii="Arial" w:hAnsi="Arial" w:cs="Arial"/>
          <w:color w:val="auto"/>
          <w:sz w:val="20"/>
          <w:szCs w:val="20"/>
        </w:rPr>
        <w:t>r</w:t>
      </w:r>
      <w:r w:rsidRPr="0025619A">
        <w:rPr>
          <w:rFonts w:ascii="Arial" w:hAnsi="Arial" w:cs="Arial"/>
          <w:color w:val="auto"/>
          <w:sz w:val="20"/>
          <w:szCs w:val="20"/>
        </w:rPr>
        <w:t>y</w:t>
      </w:r>
      <w:r w:rsidR="006D0A46" w:rsidRPr="0025619A">
        <w:rPr>
          <w:rFonts w:ascii="Arial" w:hAnsi="Arial" w:cs="Arial"/>
          <w:color w:val="auto"/>
          <w:sz w:val="20"/>
          <w:szCs w:val="20"/>
        </w:rPr>
        <w:t xml:space="preserve"> </w:t>
      </w:r>
      <w:r w:rsidR="006D0A46" w:rsidRPr="0025619A">
        <w:rPr>
          <w:rFonts w:ascii="Arial" w:hAnsi="Arial" w:cs="Arial"/>
          <w:color w:val="auto"/>
          <w:spacing w:val="-1"/>
          <w:sz w:val="20"/>
          <w:szCs w:val="20"/>
        </w:rPr>
        <w:t>s</w:t>
      </w:r>
      <w:r w:rsidR="006D0A46" w:rsidRPr="0025619A">
        <w:rPr>
          <w:rFonts w:ascii="Arial" w:hAnsi="Arial" w:cs="Arial"/>
          <w:color w:val="auto"/>
          <w:spacing w:val="1"/>
          <w:sz w:val="20"/>
          <w:szCs w:val="20"/>
        </w:rPr>
        <w:t>p</w:t>
      </w:r>
      <w:r w:rsidR="006D0A46" w:rsidRPr="0025619A">
        <w:rPr>
          <w:rFonts w:ascii="Arial" w:hAnsi="Arial" w:cs="Arial"/>
          <w:color w:val="auto"/>
          <w:spacing w:val="-3"/>
          <w:sz w:val="20"/>
          <w:szCs w:val="20"/>
        </w:rPr>
        <w:t>u</w:t>
      </w:r>
      <w:r w:rsidR="006D0A46" w:rsidRPr="0025619A">
        <w:rPr>
          <w:rFonts w:ascii="Arial" w:hAnsi="Arial" w:cs="Arial"/>
          <w:color w:val="auto"/>
          <w:sz w:val="20"/>
          <w:szCs w:val="20"/>
        </w:rPr>
        <w:t>st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w:t>
      </w:r>
      <w:r w:rsidRPr="0025619A">
        <w:rPr>
          <w:rFonts w:ascii="Arial" w:hAnsi="Arial" w:cs="Arial"/>
          <w:color w:val="auto"/>
          <w:sz w:val="20"/>
          <w:szCs w:val="20"/>
        </w:rPr>
        <w:t>e</w:t>
      </w:r>
      <w:r w:rsidR="006D0A46" w:rsidRPr="0025619A">
        <w:rPr>
          <w:rFonts w:ascii="Arial" w:hAnsi="Arial" w:cs="Arial"/>
          <w:color w:val="auto"/>
          <w:sz w:val="20"/>
          <w:szCs w:val="20"/>
        </w:rPr>
        <w:t>;</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lastRenderedPageBreak/>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pacing w:val="-1"/>
          <w:sz w:val="20"/>
          <w:szCs w:val="20"/>
        </w:rPr>
        <w:t>b</w:t>
      </w:r>
      <w:r w:rsidRPr="0025619A">
        <w:rPr>
          <w:rFonts w:ascii="Arial" w:hAnsi="Arial" w:cs="Arial"/>
          <w:color w:val="auto"/>
          <w:sz w:val="20"/>
          <w:szCs w:val="20"/>
        </w:rPr>
        <w:t>ki</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Pr="0025619A">
        <w:rPr>
          <w:rFonts w:ascii="Arial" w:hAnsi="Arial" w:cs="Arial"/>
          <w:color w:val="auto"/>
          <w:spacing w:val="-2"/>
          <w:sz w:val="20"/>
          <w:szCs w:val="20"/>
        </w:rPr>
        <w:t>e</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mu</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o</w:t>
      </w:r>
      <w:r w:rsidR="00856EE0" w:rsidRPr="0025619A">
        <w:rPr>
          <w:rFonts w:ascii="Arial" w:hAnsi="Arial" w:cs="Arial"/>
          <w:color w:val="auto"/>
          <w:spacing w:val="-1"/>
          <w:sz w:val="20"/>
          <w:szCs w:val="20"/>
        </w:rPr>
        <w:t>g</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att</w:t>
      </w:r>
      <w:r w:rsidR="006D0A46" w:rsidRPr="0025619A">
        <w:rPr>
          <w:rFonts w:ascii="Arial" w:hAnsi="Arial" w:cs="Arial"/>
          <w:color w:val="auto"/>
          <w:spacing w:val="-3"/>
          <w:sz w:val="20"/>
          <w:szCs w:val="20"/>
        </w:rPr>
        <w:t>y</w:t>
      </w:r>
      <w:r w:rsidR="006D0A46" w:rsidRPr="0025619A">
        <w:rPr>
          <w:rFonts w:ascii="Arial" w:hAnsi="Arial" w:cs="Arial"/>
          <w:color w:val="auto"/>
          <w:sz w:val="20"/>
          <w:szCs w:val="20"/>
        </w:rPr>
        <w:t>k,</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6"/>
          <w:sz w:val="20"/>
          <w:szCs w:val="20"/>
        </w:rPr>
        <w:t>k</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pó</w:t>
      </w:r>
      <w:r w:rsidR="006D0A46" w:rsidRPr="0025619A">
        <w:rPr>
          <w:rFonts w:ascii="Arial" w:hAnsi="Arial" w:cs="Arial"/>
          <w:color w:val="auto"/>
          <w:sz w:val="20"/>
          <w:szCs w:val="20"/>
        </w:rPr>
        <w:t>w,</w:t>
      </w:r>
      <w:r w:rsidR="006D0A46" w:rsidRPr="0025619A">
        <w:rPr>
          <w:rFonts w:ascii="Arial" w:hAnsi="Arial" w:cs="Arial"/>
          <w:color w:val="auto"/>
          <w:w w:val="99"/>
          <w:sz w:val="20"/>
          <w:szCs w:val="20"/>
        </w:rPr>
        <w:t xml:space="preserve"> </w:t>
      </w:r>
      <w:r w:rsidR="006D0A46" w:rsidRPr="0025619A">
        <w:rPr>
          <w:rFonts w:ascii="Arial" w:hAnsi="Arial" w:cs="Arial"/>
          <w:color w:val="auto"/>
          <w:spacing w:val="-1"/>
          <w:sz w:val="20"/>
          <w:szCs w:val="20"/>
        </w:rPr>
        <w:t>g</w:t>
      </w:r>
      <w:r w:rsidR="006D0A46" w:rsidRPr="0025619A">
        <w:rPr>
          <w:rFonts w:ascii="Arial" w:hAnsi="Arial" w:cs="Arial"/>
          <w:color w:val="auto"/>
          <w:sz w:val="20"/>
          <w:szCs w:val="20"/>
        </w:rPr>
        <w:t>zy</w:t>
      </w:r>
      <w:r w:rsidR="006D0A46" w:rsidRPr="0025619A">
        <w:rPr>
          <w:rFonts w:ascii="Arial" w:hAnsi="Arial" w:cs="Arial"/>
          <w:color w:val="auto"/>
          <w:spacing w:val="-3"/>
          <w:sz w:val="20"/>
          <w:szCs w:val="20"/>
        </w:rPr>
        <w:t>m</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pacing w:val="-2"/>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nów,</w:t>
      </w:r>
      <w:r w:rsidR="006D0A46" w:rsidRPr="0025619A">
        <w:rPr>
          <w:rFonts w:ascii="Arial" w:hAnsi="Arial" w:cs="Arial"/>
          <w:color w:val="auto"/>
          <w:spacing w:val="-10"/>
          <w:sz w:val="20"/>
          <w:szCs w:val="20"/>
        </w:rPr>
        <w:t xml:space="preserve"> lukarn, balkonów, </w:t>
      </w:r>
      <w:r w:rsidR="006D0A46" w:rsidRPr="0025619A">
        <w:rPr>
          <w:rFonts w:ascii="Arial" w:hAnsi="Arial" w:cs="Arial"/>
          <w:color w:val="auto"/>
          <w:sz w:val="20"/>
          <w:szCs w:val="20"/>
        </w:rPr>
        <w:t>wy</w:t>
      </w:r>
      <w:r w:rsidR="006D0A46" w:rsidRPr="0025619A">
        <w:rPr>
          <w:rFonts w:ascii="Arial" w:hAnsi="Arial" w:cs="Arial"/>
          <w:color w:val="auto"/>
          <w:spacing w:val="-1"/>
          <w:sz w:val="20"/>
          <w:szCs w:val="20"/>
        </w:rPr>
        <w:t>ł</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z</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n</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2"/>
          <w:sz w:val="20"/>
          <w:szCs w:val="20"/>
        </w:rPr>
        <w:t>m</w:t>
      </w:r>
      <w:r w:rsidR="006D0A46" w:rsidRPr="0025619A">
        <w:rPr>
          <w:rFonts w:ascii="Arial" w:hAnsi="Arial" w:cs="Arial"/>
          <w:color w:val="auto"/>
          <w:sz w:val="20"/>
          <w:szCs w:val="20"/>
        </w:rPr>
        <w:t>asz</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ur</w:t>
      </w:r>
      <w:r w:rsidR="006D0A46" w:rsidRPr="0025619A">
        <w:rPr>
          <w:rFonts w:ascii="Arial" w:hAnsi="Arial" w:cs="Arial"/>
          <w:color w:val="auto"/>
          <w:w w:val="99"/>
          <w:sz w:val="20"/>
          <w:szCs w:val="20"/>
        </w:rPr>
        <w:t xml:space="preserve"> </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t</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ac</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j</w:t>
      </w:r>
      <w:r w:rsidR="006D0A46" w:rsidRPr="0025619A">
        <w:rPr>
          <w:rFonts w:ascii="Arial" w:hAnsi="Arial" w:cs="Arial"/>
          <w:color w:val="auto"/>
          <w:sz w:val="20"/>
          <w:szCs w:val="20"/>
        </w:rPr>
        <w:t>ny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enn</w:t>
      </w:r>
      <w:r w:rsidR="006D0A46" w:rsidRPr="0025619A">
        <w:rPr>
          <w:rFonts w:ascii="Arial" w:hAnsi="Arial" w:cs="Arial"/>
          <w:color w:val="auto"/>
          <w:spacing w:val="-2"/>
          <w:sz w:val="20"/>
          <w:szCs w:val="20"/>
        </w:rPr>
        <w:t>i</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i</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p</w:t>
      </w:r>
      <w:r w:rsidR="006D0A46" w:rsidRPr="0025619A">
        <w:rPr>
          <w:rFonts w:ascii="Arial" w:hAnsi="Arial" w:cs="Arial"/>
          <w:color w:val="auto"/>
          <w:sz w:val="20"/>
          <w:szCs w:val="20"/>
        </w:rPr>
        <w:t>.;</w:t>
      </w:r>
    </w:p>
    <w:p w:rsidR="006D0A46"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y</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pokryciami bitumicznymi</w:t>
      </w:r>
      <w:r w:rsidR="006D0A46" w:rsidRPr="0025619A">
        <w:rPr>
          <w:rFonts w:ascii="Arial" w:hAnsi="Arial" w:cs="Arial"/>
          <w:color w:val="auto"/>
          <w:spacing w:val="-7"/>
          <w:sz w:val="20"/>
          <w:szCs w:val="20"/>
        </w:rPr>
        <w:t xml:space="preserve"> </w:t>
      </w:r>
      <w:r w:rsidR="006D0A46" w:rsidRPr="0025619A">
        <w:rPr>
          <w:rFonts w:ascii="Arial" w:hAnsi="Arial" w:cs="Arial"/>
          <w:color w:val="auto"/>
          <w:sz w:val="20"/>
          <w:szCs w:val="20"/>
        </w:rPr>
        <w:t>na</w:t>
      </w:r>
      <w:r w:rsidR="006D0A46" w:rsidRPr="0025619A">
        <w:rPr>
          <w:rFonts w:ascii="Arial" w:hAnsi="Arial" w:cs="Arial"/>
          <w:color w:val="auto"/>
          <w:spacing w:val="-7"/>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ł</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6"/>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ek</w:t>
      </w:r>
      <w:r w:rsidR="006D0A46" w:rsidRPr="0025619A">
        <w:rPr>
          <w:rFonts w:ascii="Arial" w:hAnsi="Arial" w:cs="Arial"/>
          <w:color w:val="auto"/>
          <w:spacing w:val="-5"/>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5"/>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4"/>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z w:val="20"/>
          <w:szCs w:val="20"/>
        </w:rPr>
        <w:t>e</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nu;</w:t>
      </w:r>
      <w:r w:rsidR="006D0A46" w:rsidRPr="0025619A">
        <w:rPr>
          <w:rFonts w:ascii="Arial" w:hAnsi="Arial" w:cs="Arial"/>
          <w:color w:val="auto"/>
          <w:w w:val="99"/>
          <w:sz w:val="20"/>
          <w:szCs w:val="20"/>
        </w:rPr>
        <w:t xml:space="preserve"> </w:t>
      </w:r>
      <w:r w:rsidR="006D0A46" w:rsidRPr="0025619A">
        <w:rPr>
          <w:rFonts w:ascii="Arial" w:hAnsi="Arial" w:cs="Arial"/>
          <w:color w:val="auto"/>
          <w:spacing w:val="-3"/>
          <w:sz w:val="20"/>
          <w:szCs w:val="20"/>
        </w:rPr>
        <w:t>w</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twowe</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z</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anie</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s</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p>
    <w:p w:rsidR="00856EE0"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 xml:space="preserve">y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żnymi</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j</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mi</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e</w:t>
      </w:r>
      <w:r w:rsidR="006D0A46" w:rsidRPr="0025619A">
        <w:rPr>
          <w:rFonts w:ascii="Arial" w:hAnsi="Arial" w:cs="Arial"/>
          <w:color w:val="auto"/>
          <w:sz w:val="20"/>
          <w:szCs w:val="20"/>
        </w:rPr>
        <w:t>k ceramicznych, betonowych i bitumicznych;</w:t>
      </w:r>
      <w:r w:rsidR="006D0A46" w:rsidRPr="0025619A">
        <w:rPr>
          <w:rFonts w:ascii="Arial" w:hAnsi="Arial" w:cs="Arial"/>
          <w:color w:val="auto"/>
          <w:w w:val="99"/>
          <w:sz w:val="20"/>
          <w:szCs w:val="20"/>
        </w:rPr>
        <w:t xml:space="preserve"> </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y</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mat</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m</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tw</w:t>
      </w:r>
      <w:r w:rsidR="006D0A46" w:rsidRPr="0025619A">
        <w:rPr>
          <w:rFonts w:ascii="Arial" w:hAnsi="Arial" w:cs="Arial"/>
          <w:color w:val="auto"/>
          <w:spacing w:val="-2"/>
          <w:sz w:val="20"/>
          <w:szCs w:val="20"/>
        </w:rPr>
        <w:t>o</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zyw</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sztuc</w:t>
      </w:r>
      <w:r w:rsidR="006D0A46" w:rsidRPr="0025619A">
        <w:rPr>
          <w:rFonts w:ascii="Arial" w:hAnsi="Arial" w:cs="Arial"/>
          <w:color w:val="auto"/>
          <w:spacing w:val="-3"/>
          <w:sz w:val="20"/>
          <w:szCs w:val="20"/>
        </w:rPr>
        <w:t>z</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856EE0" w:rsidRPr="0025619A">
        <w:rPr>
          <w:rFonts w:ascii="Arial" w:hAnsi="Arial" w:cs="Arial"/>
          <w:color w:val="auto"/>
          <w:spacing w:val="1"/>
          <w:sz w:val="20"/>
          <w:szCs w:val="20"/>
        </w:rPr>
        <w:t xml:space="preserve"> </w:t>
      </w:r>
      <w:proofErr w:type="spellStart"/>
      <w:r w:rsidR="00856EE0" w:rsidRPr="0025619A">
        <w:rPr>
          <w:rFonts w:ascii="Arial" w:hAnsi="Arial" w:cs="Arial"/>
          <w:color w:val="auto"/>
          <w:spacing w:val="1"/>
          <w:sz w:val="20"/>
          <w:szCs w:val="20"/>
        </w:rPr>
        <w:t>epdm</w:t>
      </w:r>
      <w:proofErr w:type="spellEnd"/>
      <w:r w:rsidR="00856EE0" w:rsidRPr="0025619A">
        <w:rPr>
          <w:rFonts w:ascii="Arial" w:hAnsi="Arial" w:cs="Arial"/>
          <w:color w:val="auto"/>
          <w:spacing w:val="1"/>
          <w:sz w:val="20"/>
          <w:szCs w:val="20"/>
        </w:rPr>
        <w:t xml:space="preserve">, </w:t>
      </w:r>
      <w:proofErr w:type="spellStart"/>
      <w:r w:rsidR="00856EE0" w:rsidRPr="0025619A">
        <w:rPr>
          <w:rFonts w:ascii="Arial" w:hAnsi="Arial" w:cs="Arial"/>
          <w:color w:val="auto"/>
          <w:spacing w:val="1"/>
          <w:sz w:val="20"/>
          <w:szCs w:val="20"/>
        </w:rPr>
        <w:t>tpo</w:t>
      </w:r>
      <w:proofErr w:type="spellEnd"/>
      <w:r w:rsidR="00856EE0" w:rsidRPr="0025619A">
        <w:rPr>
          <w:rFonts w:ascii="Arial" w:hAnsi="Arial" w:cs="Arial"/>
          <w:color w:val="auto"/>
          <w:spacing w:val="1"/>
          <w:sz w:val="20"/>
          <w:szCs w:val="20"/>
        </w:rPr>
        <w:t xml:space="preserve"> i </w:t>
      </w:r>
      <w:proofErr w:type="spellStart"/>
      <w:r w:rsidR="00856EE0" w:rsidRPr="0025619A">
        <w:rPr>
          <w:rFonts w:ascii="Arial" w:hAnsi="Arial" w:cs="Arial"/>
          <w:color w:val="auto"/>
          <w:spacing w:val="1"/>
          <w:sz w:val="20"/>
          <w:szCs w:val="20"/>
        </w:rPr>
        <w:t>pvc</w:t>
      </w:r>
      <w:proofErr w:type="spellEnd"/>
      <w:r w:rsidR="00856EE0" w:rsidRPr="0025619A">
        <w:rPr>
          <w:rFonts w:ascii="Arial" w:hAnsi="Arial" w:cs="Arial"/>
          <w:color w:val="auto"/>
          <w:sz w:val="20"/>
          <w:szCs w:val="20"/>
        </w:rPr>
        <w:t xml:space="preserve"> oraz płynnymi hydroizolacjami</w:t>
      </w:r>
      <w:r w:rsidR="00381F98" w:rsidRPr="0025619A">
        <w:rPr>
          <w:rFonts w:ascii="Arial" w:hAnsi="Arial" w:cs="Arial"/>
          <w:color w:val="auto"/>
          <w:sz w:val="20"/>
          <w:szCs w:val="20"/>
        </w:rPr>
        <w:t>;</w:t>
      </w:r>
    </w:p>
    <w:p w:rsidR="00856EE0"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kryć</w:t>
      </w:r>
      <w:r w:rsidR="00B267E5" w:rsidRPr="0025619A">
        <w:rPr>
          <w:rFonts w:ascii="Arial" w:hAnsi="Arial" w:cs="Arial"/>
          <w:color w:val="auto"/>
          <w:sz w:val="20"/>
          <w:szCs w:val="20"/>
        </w:rPr>
        <w:t xml:space="preserve"> dach</w:t>
      </w:r>
      <w:r w:rsidRPr="0025619A">
        <w:rPr>
          <w:rFonts w:ascii="Arial" w:hAnsi="Arial" w:cs="Arial"/>
          <w:color w:val="auto"/>
          <w:sz w:val="20"/>
          <w:szCs w:val="20"/>
        </w:rPr>
        <w:t>y</w:t>
      </w:r>
      <w:r w:rsidR="00B267E5" w:rsidRPr="0025619A">
        <w:rPr>
          <w:rFonts w:ascii="Arial" w:hAnsi="Arial" w:cs="Arial"/>
          <w:color w:val="auto"/>
          <w:sz w:val="20"/>
          <w:szCs w:val="20"/>
        </w:rPr>
        <w:t xml:space="preserve"> pokryciami metalowymi, blachą cynkowo-tytanową, miedzianą, aluminiową, stalową ocynkowaną, stalową </w:t>
      </w:r>
      <w:r w:rsidRPr="0025619A">
        <w:rPr>
          <w:rFonts w:ascii="Arial" w:hAnsi="Arial" w:cs="Arial"/>
          <w:color w:val="auto"/>
          <w:sz w:val="20"/>
          <w:szCs w:val="20"/>
        </w:rPr>
        <w:t>powlekaną</w:t>
      </w:r>
      <w:r w:rsidR="00381F98" w:rsidRPr="0025619A">
        <w:rPr>
          <w:rFonts w:ascii="Arial" w:hAnsi="Arial" w:cs="Arial"/>
          <w:color w:val="auto"/>
          <w:sz w:val="20"/>
          <w:szCs w:val="20"/>
        </w:rPr>
        <w:t>;</w:t>
      </w:r>
    </w:p>
    <w:p w:rsidR="007B413F"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montować okna i świetliki dachowe oraz urządzenia do pozyskiwania energii odnawialnej</w:t>
      </w:r>
      <w:r w:rsidR="00381F98" w:rsidRPr="0025619A">
        <w:rPr>
          <w:rFonts w:ascii="Arial" w:hAnsi="Arial" w:cs="Arial"/>
          <w:color w:val="auto"/>
          <w:sz w:val="20"/>
          <w:szCs w:val="20"/>
        </w:rPr>
        <w:t>;</w:t>
      </w:r>
    </w:p>
    <w:p w:rsidR="006D0A46" w:rsidRPr="00A14F2F"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7"/>
          <w:sz w:val="20"/>
          <w:szCs w:val="20"/>
        </w:rPr>
        <w:t>r</w:t>
      </w:r>
      <w:r w:rsidR="006D0A46" w:rsidRPr="0025619A">
        <w:rPr>
          <w:rFonts w:ascii="Arial" w:hAnsi="Arial" w:cs="Arial"/>
          <w:color w:val="auto"/>
          <w:sz w:val="20"/>
          <w:szCs w:val="20"/>
        </w:rPr>
        <w:t>e</w:t>
      </w:r>
      <w:r w:rsidRPr="0025619A">
        <w:rPr>
          <w:rFonts w:ascii="Arial" w:hAnsi="Arial" w:cs="Arial"/>
          <w:color w:val="auto"/>
          <w:spacing w:val="-9"/>
          <w:sz w:val="20"/>
          <w:szCs w:val="20"/>
        </w:rPr>
        <w:t>nowacje</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k</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ac</w:t>
      </w:r>
      <w:r w:rsidR="006D0A46" w:rsidRPr="0025619A">
        <w:rPr>
          <w:rFonts w:ascii="Arial" w:hAnsi="Arial" w:cs="Arial"/>
          <w:color w:val="auto"/>
          <w:spacing w:val="-1"/>
          <w:sz w:val="20"/>
          <w:szCs w:val="20"/>
        </w:rPr>
        <w:t>j</w:t>
      </w:r>
      <w:r w:rsidRPr="0025619A">
        <w:rPr>
          <w:rFonts w:ascii="Arial" w:hAnsi="Arial" w:cs="Arial"/>
          <w:color w:val="auto"/>
          <w:sz w:val="20"/>
          <w:szCs w:val="20"/>
        </w:rPr>
        <w:t>e</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006D0A46" w:rsidRPr="0025619A">
        <w:rPr>
          <w:rFonts w:ascii="Arial" w:hAnsi="Arial" w:cs="Arial"/>
          <w:color w:val="auto"/>
          <w:sz w:val="20"/>
          <w:szCs w:val="20"/>
        </w:rPr>
        <w:t>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chowy</w:t>
      </w:r>
      <w:r w:rsidR="006D0A46" w:rsidRPr="0025619A">
        <w:rPr>
          <w:rFonts w:ascii="Arial" w:hAnsi="Arial" w:cs="Arial"/>
          <w:color w:val="auto"/>
          <w:spacing w:val="-3"/>
          <w:sz w:val="20"/>
          <w:szCs w:val="20"/>
        </w:rPr>
        <w:t>c</w:t>
      </w:r>
      <w:r w:rsidR="006D0A46" w:rsidRPr="0025619A">
        <w:rPr>
          <w:rFonts w:ascii="Arial" w:hAnsi="Arial" w:cs="Arial"/>
          <w:color w:val="auto"/>
          <w:sz w:val="20"/>
          <w:szCs w:val="20"/>
        </w:rPr>
        <w:t>h</w:t>
      </w:r>
      <w:r w:rsidR="006D0A46" w:rsidRPr="0025619A">
        <w:rPr>
          <w:rFonts w:ascii="Arial" w:hAnsi="Arial" w:cs="Arial"/>
          <w:color w:val="auto"/>
          <w:spacing w:val="-8"/>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9"/>
          <w:sz w:val="20"/>
          <w:szCs w:val="20"/>
        </w:rPr>
        <w:t xml:space="preserve"> </w:t>
      </w:r>
      <w:r w:rsidR="00856EE0" w:rsidRPr="0025619A">
        <w:rPr>
          <w:rFonts w:ascii="Arial" w:hAnsi="Arial" w:cs="Arial"/>
          <w:color w:val="auto"/>
          <w:spacing w:val="-1"/>
          <w:sz w:val="20"/>
          <w:szCs w:val="20"/>
        </w:rPr>
        <w:t>tradycyjnych materiałów występujących na obiektach zabytkowych jak dachówki ceramiczne, pokrycia bitumiczne, pokrycia naturalne jak strzecha czy gont drewniany</w:t>
      </w:r>
      <w:r w:rsidR="00381F98" w:rsidRPr="0025619A">
        <w:rPr>
          <w:rFonts w:ascii="Arial" w:hAnsi="Arial" w:cs="Arial"/>
          <w:color w:val="auto"/>
          <w:sz w:val="20"/>
          <w:szCs w:val="20"/>
        </w:rPr>
        <w:t>;</w:t>
      </w:r>
    </w:p>
    <w:p w:rsidR="00A14F2F" w:rsidRPr="0025619A" w:rsidRDefault="00381F98"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Pr>
          <w:rFonts w:ascii="Arial" w:hAnsi="Arial" w:cs="Arial"/>
          <w:color w:val="auto"/>
          <w:spacing w:val="-1"/>
          <w:sz w:val="20"/>
          <w:szCs w:val="20"/>
        </w:rPr>
        <w:t>w</w:t>
      </w:r>
      <w:r w:rsidR="00A14F2F">
        <w:rPr>
          <w:rFonts w:ascii="Arial" w:hAnsi="Arial" w:cs="Arial"/>
          <w:color w:val="auto"/>
          <w:spacing w:val="-1"/>
          <w:sz w:val="20"/>
          <w:szCs w:val="20"/>
        </w:rPr>
        <w:t>ykonywać drobne prace ciesielskie</w:t>
      </w:r>
      <w:r w:rsidRPr="0025619A">
        <w:rPr>
          <w:rFonts w:ascii="Arial" w:hAnsi="Arial" w:cs="Arial"/>
          <w:color w:val="auto"/>
          <w:sz w:val="20"/>
          <w:szCs w:val="20"/>
        </w:rPr>
        <w:t>;</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7"/>
          <w:sz w:val="20"/>
          <w:szCs w:val="20"/>
        </w:rPr>
        <w:t>wykonywać rozbiórkę</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żnych</w:t>
      </w:r>
      <w:r w:rsidR="006D0A46" w:rsidRPr="0025619A">
        <w:rPr>
          <w:rFonts w:ascii="Arial" w:hAnsi="Arial" w:cs="Arial"/>
          <w:color w:val="auto"/>
          <w:spacing w:val="-14"/>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z</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j</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yć</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381F98" w:rsidRPr="0025619A">
        <w:rPr>
          <w:rFonts w:ascii="Arial" w:hAnsi="Arial" w:cs="Arial"/>
          <w:color w:val="auto"/>
          <w:sz w:val="20"/>
          <w:szCs w:val="20"/>
        </w:rPr>
        <w:t>;</w:t>
      </w:r>
      <w:r w:rsidR="006D0A46" w:rsidRPr="0025619A">
        <w:rPr>
          <w:rFonts w:ascii="Arial" w:hAnsi="Arial" w:cs="Arial"/>
          <w:color w:val="auto"/>
          <w:sz w:val="20"/>
          <w:szCs w:val="20"/>
        </w:rPr>
        <w:t>.</w:t>
      </w:r>
    </w:p>
    <w:p w:rsidR="00381F98" w:rsidRPr="00381F98"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eastAsia="Calibri" w:hAnsi="Arial" w:cs="Arial"/>
          <w:color w:val="auto"/>
          <w:sz w:val="20"/>
          <w:szCs w:val="20"/>
        </w:rPr>
      </w:pPr>
      <w:r w:rsidRPr="00381F98">
        <w:rPr>
          <w:rFonts w:ascii="Arial" w:hAnsi="Arial" w:cs="Arial"/>
          <w:color w:val="auto"/>
          <w:spacing w:val="-7"/>
          <w:sz w:val="20"/>
          <w:szCs w:val="20"/>
        </w:rPr>
        <w:t>wykonywać rozbiórkę</w:t>
      </w:r>
      <w:r w:rsidRPr="00381F98">
        <w:rPr>
          <w:rFonts w:ascii="Arial" w:hAnsi="Arial" w:cs="Arial"/>
          <w:color w:val="auto"/>
          <w:spacing w:val="-12"/>
          <w:sz w:val="20"/>
          <w:szCs w:val="20"/>
        </w:rPr>
        <w:t xml:space="preserve"> pokryć </w:t>
      </w:r>
      <w:r w:rsidR="00856EE0" w:rsidRPr="00381F98">
        <w:rPr>
          <w:rFonts w:ascii="Arial" w:hAnsi="Arial" w:cs="Arial"/>
          <w:color w:val="auto"/>
          <w:sz w:val="20"/>
          <w:szCs w:val="20"/>
        </w:rPr>
        <w:t>dachowych zawierających wyroby azbestowe</w:t>
      </w:r>
      <w:r w:rsidR="00381F98" w:rsidRPr="0025619A">
        <w:rPr>
          <w:rFonts w:ascii="Arial" w:hAnsi="Arial" w:cs="Arial"/>
          <w:color w:val="auto"/>
          <w:sz w:val="20"/>
          <w:szCs w:val="20"/>
        </w:rPr>
        <w:t>;</w:t>
      </w:r>
      <w:r w:rsidR="00381F98" w:rsidRPr="0025619A">
        <w:rPr>
          <w:rFonts w:ascii="Arial" w:hAnsi="Arial" w:cs="Arial"/>
          <w:color w:val="auto"/>
          <w:w w:val="99"/>
          <w:sz w:val="20"/>
          <w:szCs w:val="20"/>
        </w:rPr>
        <w:t xml:space="preserve"> </w:t>
      </w:r>
    </w:p>
    <w:p w:rsidR="00B267E5" w:rsidRPr="00381F98" w:rsidRDefault="00B267E5"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eastAsia="Calibri" w:hAnsi="Arial" w:cs="Arial"/>
          <w:color w:val="auto"/>
          <w:sz w:val="20"/>
          <w:szCs w:val="20"/>
        </w:rPr>
      </w:pPr>
      <w:r w:rsidRPr="00381F98">
        <w:rPr>
          <w:rFonts w:ascii="Arial" w:eastAsia="Calibri" w:hAnsi="Arial" w:cs="Arial"/>
          <w:color w:val="auto"/>
          <w:sz w:val="20"/>
          <w:szCs w:val="20"/>
        </w:rPr>
        <w:t xml:space="preserve">wykonywać inwentaryzację, przedmiar, obmiar, kalkulację kosztów i rozliczenie robót </w:t>
      </w:r>
      <w:r w:rsidR="007B413F" w:rsidRPr="00381F98">
        <w:rPr>
          <w:rFonts w:ascii="Arial" w:eastAsia="Calibri" w:hAnsi="Arial" w:cs="Arial"/>
          <w:color w:val="auto"/>
          <w:sz w:val="20"/>
          <w:szCs w:val="20"/>
        </w:rPr>
        <w:t>dekarskich</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przestrzegać przepisów bezpieczeństwa i higieny pracy, ochrony przeciwpożarowej i ochrony śr</w:t>
      </w:r>
      <w:r w:rsidR="00381F98">
        <w:rPr>
          <w:rFonts w:ascii="Arial" w:eastAsia="Calibri" w:hAnsi="Arial" w:cs="Arial"/>
          <w:color w:val="auto"/>
          <w:sz w:val="20"/>
          <w:szCs w:val="20"/>
        </w:rPr>
        <w:t>odowiska oraz wymagań ergonomii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udzielać pierwszej pomocy poszkodowanym w wypadkach przy pracy oraz w stanach zagrożenia zdrowia i życia</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posługiwać się językiem obcym oraz korzystać z o</w:t>
      </w:r>
      <w:r w:rsidR="00381F98">
        <w:rPr>
          <w:rFonts w:ascii="Arial" w:eastAsia="Calibri" w:hAnsi="Arial" w:cs="Arial"/>
          <w:color w:val="auto"/>
          <w:sz w:val="20"/>
          <w:szCs w:val="20"/>
        </w:rPr>
        <w:t>bcojęzycznych źródeł informacji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współpracować w zespole, przes</w:t>
      </w:r>
      <w:r w:rsidR="00381F98">
        <w:rPr>
          <w:rFonts w:ascii="Arial" w:eastAsia="Calibri" w:hAnsi="Arial" w:cs="Arial"/>
          <w:color w:val="auto"/>
          <w:sz w:val="20"/>
          <w:szCs w:val="20"/>
        </w:rPr>
        <w:t>trzegając zasad kultury i etyki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stosować przepisy prawa dotyczące prowadzenia działalności gospodarczej, prawa prac</w:t>
      </w:r>
      <w:r w:rsidR="00381F98">
        <w:rPr>
          <w:rFonts w:ascii="Arial" w:eastAsia="Calibri" w:hAnsi="Arial" w:cs="Arial"/>
          <w:color w:val="auto"/>
          <w:sz w:val="20"/>
          <w:szCs w:val="20"/>
        </w:rPr>
        <w:t>y oraz ochrony danych osobowych</w:t>
      </w:r>
      <w:r w:rsidR="00381F98" w:rsidRPr="0025619A">
        <w:rPr>
          <w:rFonts w:ascii="Arial" w:hAnsi="Arial" w:cs="Arial"/>
          <w:color w:val="auto"/>
          <w:sz w:val="20"/>
          <w:szCs w:val="20"/>
        </w:rPr>
        <w:t>;</w:t>
      </w:r>
    </w:p>
    <w:p w:rsidR="00B267E5" w:rsidRPr="00A14F2F"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hAnsi="Arial" w:cs="Arial"/>
          <w:color w:val="auto"/>
          <w:sz w:val="20"/>
          <w:szCs w:val="20"/>
        </w:rPr>
      </w:pPr>
      <w:r w:rsidRPr="0025619A">
        <w:rPr>
          <w:rFonts w:ascii="Arial" w:hAnsi="Arial" w:cs="Arial"/>
          <w:color w:val="auto"/>
          <w:sz w:val="20"/>
          <w:szCs w:val="20"/>
        </w:rPr>
        <w:t>stosować programy komputerowe wspomagające w</w:t>
      </w:r>
      <w:r w:rsidR="00381F98">
        <w:rPr>
          <w:rFonts w:ascii="Arial" w:hAnsi="Arial" w:cs="Arial"/>
          <w:color w:val="auto"/>
          <w:sz w:val="20"/>
          <w:szCs w:val="20"/>
        </w:rPr>
        <w:t>ykonywanie zadań w budownictwie</w:t>
      </w:r>
      <w:r w:rsidR="00381F98">
        <w:rPr>
          <w:rFonts w:ascii="Arial" w:hAnsi="Arial" w:cs="Arial"/>
          <w:color w:val="auto"/>
          <w:sz w:val="20"/>
          <w:szCs w:val="20"/>
          <w:lang w:val="pl-PL"/>
        </w:rPr>
        <w:t>.</w:t>
      </w:r>
    </w:p>
    <w:p w:rsidR="006D0A46" w:rsidRPr="0025619A" w:rsidRDefault="006D0A46" w:rsidP="006D0A46">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20"/>
        <w:rPr>
          <w:rFonts w:ascii="Arial" w:hAnsi="Arial" w:cs="Arial"/>
          <w:color w:val="auto"/>
          <w:sz w:val="20"/>
          <w:szCs w:val="20"/>
        </w:rPr>
      </w:pPr>
    </w:p>
    <w:p w:rsidR="006D0A46" w:rsidRPr="0025619A" w:rsidRDefault="006D0A46" w:rsidP="006D0A4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5619A">
        <w:rPr>
          <w:rFonts w:ascii="Arial" w:hAnsi="Arial" w:cs="Arial"/>
          <w:b/>
          <w:sz w:val="20"/>
          <w:szCs w:val="20"/>
        </w:rPr>
        <w:t>Dodatkowe zadania zawodowe:</w:t>
      </w:r>
    </w:p>
    <w:p w:rsidR="006D0A46" w:rsidRPr="0025619A" w:rsidRDefault="006D0A46"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yni</w:t>
      </w:r>
      <w:r w:rsidRPr="0025619A">
        <w:rPr>
          <w:rFonts w:ascii="Arial" w:hAnsi="Arial" w:cs="Arial"/>
          <w:color w:val="auto"/>
          <w:spacing w:val="-2"/>
          <w:sz w:val="20"/>
          <w:szCs w:val="20"/>
        </w:rPr>
        <w:t>e</w:t>
      </w:r>
      <w:r w:rsidRPr="0025619A">
        <w:rPr>
          <w:rFonts w:ascii="Arial" w:hAnsi="Arial" w:cs="Arial"/>
          <w:color w:val="auto"/>
          <w:sz w:val="20"/>
          <w:szCs w:val="20"/>
        </w:rPr>
        <w:t>n</w:t>
      </w:r>
      <w:r w:rsidRPr="0025619A">
        <w:rPr>
          <w:rFonts w:ascii="Arial" w:hAnsi="Arial" w:cs="Arial"/>
          <w:color w:val="auto"/>
          <w:spacing w:val="-9"/>
          <w:sz w:val="20"/>
          <w:szCs w:val="20"/>
        </w:rPr>
        <w:t xml:space="preserve"> </w:t>
      </w:r>
      <w:r w:rsidRPr="0025619A">
        <w:rPr>
          <w:rFonts w:ascii="Arial" w:hAnsi="Arial" w:cs="Arial"/>
          <w:color w:val="auto"/>
          <w:sz w:val="20"/>
          <w:szCs w:val="20"/>
        </w:rPr>
        <w:t>i</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ur</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s</w:t>
      </w:r>
      <w:r w:rsidRPr="0025619A">
        <w:rPr>
          <w:rFonts w:ascii="Arial" w:hAnsi="Arial" w:cs="Arial"/>
          <w:color w:val="auto"/>
          <w:spacing w:val="1"/>
          <w:sz w:val="20"/>
          <w:szCs w:val="20"/>
        </w:rPr>
        <w:t>p</w:t>
      </w:r>
      <w:r w:rsidRPr="0025619A">
        <w:rPr>
          <w:rFonts w:ascii="Arial" w:hAnsi="Arial" w:cs="Arial"/>
          <w:color w:val="auto"/>
          <w:spacing w:val="-3"/>
          <w:sz w:val="20"/>
          <w:szCs w:val="20"/>
        </w:rPr>
        <w:t>u</w:t>
      </w:r>
      <w:r w:rsidRPr="0025619A">
        <w:rPr>
          <w:rFonts w:ascii="Arial" w:hAnsi="Arial" w:cs="Arial"/>
          <w:color w:val="auto"/>
          <w:sz w:val="20"/>
          <w:szCs w:val="20"/>
        </w:rPr>
        <w:t>s</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wych</w:t>
      </w:r>
      <w:r w:rsidRPr="0025619A">
        <w:rPr>
          <w:rFonts w:ascii="Arial" w:hAnsi="Arial" w:cs="Arial"/>
          <w:color w:val="auto"/>
          <w:spacing w:val="-10"/>
          <w:sz w:val="20"/>
          <w:szCs w:val="20"/>
        </w:rPr>
        <w:t xml:space="preserve"> </w:t>
      </w:r>
      <w:r w:rsidRPr="0025619A">
        <w:rPr>
          <w:rFonts w:ascii="Arial" w:hAnsi="Arial" w:cs="Arial"/>
          <w:color w:val="auto"/>
          <w:sz w:val="20"/>
          <w:szCs w:val="20"/>
        </w:rPr>
        <w:t>w</w:t>
      </w:r>
      <w:r w:rsidRPr="0025619A">
        <w:rPr>
          <w:rFonts w:ascii="Arial" w:hAnsi="Arial" w:cs="Arial"/>
          <w:color w:val="auto"/>
          <w:spacing w:val="-7"/>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k</w:t>
      </w:r>
      <w:r w:rsidRPr="0025619A">
        <w:rPr>
          <w:rFonts w:ascii="Arial" w:hAnsi="Arial" w:cs="Arial"/>
          <w:color w:val="auto"/>
          <w:spacing w:val="1"/>
          <w:sz w:val="20"/>
          <w:szCs w:val="20"/>
        </w:rPr>
        <w:t>ł</w:t>
      </w:r>
      <w:r w:rsidRPr="0025619A">
        <w:rPr>
          <w:rFonts w:ascii="Arial" w:hAnsi="Arial" w:cs="Arial"/>
          <w:color w:val="auto"/>
          <w:spacing w:val="-2"/>
          <w:sz w:val="20"/>
          <w:szCs w:val="20"/>
        </w:rPr>
        <w:t>a</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Pr="0025619A">
        <w:rPr>
          <w:rFonts w:ascii="Arial" w:hAnsi="Arial" w:cs="Arial"/>
          <w:color w:val="auto"/>
          <w:sz w:val="20"/>
          <w:szCs w:val="20"/>
        </w:rPr>
        <w:t>cha</w:t>
      </w:r>
      <w:r w:rsidRPr="0025619A">
        <w:rPr>
          <w:rFonts w:ascii="Arial" w:hAnsi="Arial" w:cs="Arial"/>
          <w:color w:val="auto"/>
          <w:spacing w:val="-1"/>
          <w:sz w:val="20"/>
          <w:szCs w:val="20"/>
        </w:rPr>
        <w:t>r</w:t>
      </w:r>
      <w:r w:rsidRPr="0025619A">
        <w:rPr>
          <w:rFonts w:ascii="Arial" w:hAnsi="Arial" w:cs="Arial"/>
          <w:color w:val="auto"/>
          <w:sz w:val="20"/>
          <w:szCs w:val="20"/>
        </w:rPr>
        <w:t>s</w:t>
      </w:r>
      <w:r w:rsidRPr="0025619A">
        <w:rPr>
          <w:rFonts w:ascii="Arial" w:hAnsi="Arial" w:cs="Arial"/>
          <w:color w:val="auto"/>
          <w:spacing w:val="-1"/>
          <w:sz w:val="20"/>
          <w:szCs w:val="20"/>
        </w:rPr>
        <w:t>k</w:t>
      </w:r>
      <w:r w:rsidRPr="0025619A">
        <w:rPr>
          <w:rFonts w:ascii="Arial" w:hAnsi="Arial" w:cs="Arial"/>
          <w:color w:val="auto"/>
          <w:spacing w:val="1"/>
          <w:sz w:val="20"/>
          <w:szCs w:val="20"/>
        </w:rPr>
        <w:t>i</w:t>
      </w:r>
      <w:r w:rsidRPr="0025619A">
        <w:rPr>
          <w:rFonts w:ascii="Arial" w:hAnsi="Arial" w:cs="Arial"/>
          <w:color w:val="auto"/>
          <w:spacing w:val="-2"/>
          <w:sz w:val="20"/>
          <w:szCs w:val="20"/>
        </w:rPr>
        <w:t>m</w:t>
      </w:r>
      <w:r w:rsidRPr="0025619A">
        <w:rPr>
          <w:rFonts w:ascii="Arial" w:hAnsi="Arial" w:cs="Arial"/>
          <w:color w:val="auto"/>
          <w:sz w:val="20"/>
          <w:szCs w:val="20"/>
        </w:rPr>
        <w:t>;</w:t>
      </w:r>
      <w:r w:rsidRPr="0025619A">
        <w:rPr>
          <w:rFonts w:ascii="Arial" w:hAnsi="Arial" w:cs="Arial"/>
          <w:color w:val="auto"/>
          <w:w w:val="99"/>
          <w:sz w:val="20"/>
          <w:szCs w:val="20"/>
        </w:rPr>
        <w:t xml:space="preserve"> </w:t>
      </w:r>
    </w:p>
    <w:p w:rsidR="006D0A46" w:rsidRPr="0025619A" w:rsidRDefault="006D0A46"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13"/>
          <w:sz w:val="20"/>
          <w:szCs w:val="20"/>
        </w:rPr>
        <w:t xml:space="preserve"> </w:t>
      </w:r>
      <w:r w:rsidRPr="0025619A">
        <w:rPr>
          <w:rFonts w:ascii="Arial" w:hAnsi="Arial" w:cs="Arial"/>
          <w:color w:val="auto"/>
          <w:spacing w:val="-2"/>
          <w:sz w:val="20"/>
          <w:szCs w:val="20"/>
        </w:rPr>
        <w:t>e</w:t>
      </w:r>
      <w:r w:rsidRPr="0025619A">
        <w:rPr>
          <w:rFonts w:ascii="Arial" w:hAnsi="Arial" w:cs="Arial"/>
          <w:color w:val="auto"/>
          <w:spacing w:val="1"/>
          <w:sz w:val="20"/>
          <w:szCs w:val="20"/>
        </w:rPr>
        <w:t>l</w:t>
      </w:r>
      <w:r w:rsidRPr="0025619A">
        <w:rPr>
          <w:rFonts w:ascii="Arial" w:hAnsi="Arial" w:cs="Arial"/>
          <w:color w:val="auto"/>
          <w:spacing w:val="-2"/>
          <w:sz w:val="20"/>
          <w:szCs w:val="20"/>
        </w:rPr>
        <w:t>e</w:t>
      </w:r>
      <w:r w:rsidRPr="0025619A">
        <w:rPr>
          <w:rFonts w:ascii="Arial" w:hAnsi="Arial" w:cs="Arial"/>
          <w:color w:val="auto"/>
          <w:sz w:val="20"/>
          <w:szCs w:val="20"/>
        </w:rPr>
        <w:t>mentów</w:t>
      </w:r>
      <w:r w:rsidRPr="0025619A">
        <w:rPr>
          <w:rFonts w:ascii="Arial" w:hAnsi="Arial" w:cs="Arial"/>
          <w:color w:val="auto"/>
          <w:spacing w:val="-12"/>
          <w:sz w:val="20"/>
          <w:szCs w:val="20"/>
        </w:rPr>
        <w:t xml:space="preserve"> </w:t>
      </w:r>
      <w:r w:rsidRPr="0025619A">
        <w:rPr>
          <w:rFonts w:ascii="Arial" w:hAnsi="Arial" w:cs="Arial"/>
          <w:color w:val="auto"/>
          <w:sz w:val="20"/>
          <w:szCs w:val="20"/>
        </w:rPr>
        <w:t>w</w:t>
      </w:r>
      <w:r w:rsidRPr="0025619A">
        <w:rPr>
          <w:rFonts w:ascii="Arial" w:hAnsi="Arial" w:cs="Arial"/>
          <w:color w:val="auto"/>
          <w:spacing w:val="-1"/>
          <w:sz w:val="20"/>
          <w:szCs w:val="20"/>
        </w:rPr>
        <w:t>e</w:t>
      </w:r>
      <w:r w:rsidRPr="0025619A">
        <w:rPr>
          <w:rFonts w:ascii="Arial" w:hAnsi="Arial" w:cs="Arial"/>
          <w:color w:val="auto"/>
          <w:sz w:val="20"/>
          <w:szCs w:val="20"/>
        </w:rPr>
        <w:t>nty</w:t>
      </w:r>
      <w:r w:rsidRPr="0025619A">
        <w:rPr>
          <w:rFonts w:ascii="Arial" w:hAnsi="Arial" w:cs="Arial"/>
          <w:color w:val="auto"/>
          <w:spacing w:val="-2"/>
          <w:sz w:val="20"/>
          <w:szCs w:val="20"/>
        </w:rPr>
        <w:t>l</w:t>
      </w:r>
      <w:r w:rsidRPr="0025619A">
        <w:rPr>
          <w:rFonts w:ascii="Arial" w:hAnsi="Arial" w:cs="Arial"/>
          <w:color w:val="auto"/>
          <w:sz w:val="20"/>
          <w:szCs w:val="20"/>
        </w:rPr>
        <w:t>ac</w:t>
      </w:r>
      <w:r w:rsidRPr="0025619A">
        <w:rPr>
          <w:rFonts w:ascii="Arial" w:hAnsi="Arial" w:cs="Arial"/>
          <w:color w:val="auto"/>
          <w:spacing w:val="-3"/>
          <w:sz w:val="20"/>
          <w:szCs w:val="20"/>
        </w:rPr>
        <w:t>y</w:t>
      </w:r>
      <w:r w:rsidRPr="0025619A">
        <w:rPr>
          <w:rFonts w:ascii="Arial" w:hAnsi="Arial" w:cs="Arial"/>
          <w:color w:val="auto"/>
          <w:spacing w:val="1"/>
          <w:sz w:val="20"/>
          <w:szCs w:val="20"/>
        </w:rPr>
        <w:t>j</w:t>
      </w:r>
      <w:r w:rsidRPr="0025619A">
        <w:rPr>
          <w:rFonts w:ascii="Arial" w:hAnsi="Arial" w:cs="Arial"/>
          <w:color w:val="auto"/>
          <w:sz w:val="20"/>
          <w:szCs w:val="20"/>
        </w:rPr>
        <w:t>nych</w:t>
      </w:r>
      <w:r w:rsidRPr="0025619A">
        <w:rPr>
          <w:rFonts w:ascii="Arial" w:hAnsi="Arial" w:cs="Arial"/>
          <w:color w:val="auto"/>
          <w:spacing w:val="-12"/>
          <w:sz w:val="20"/>
          <w:szCs w:val="20"/>
        </w:rPr>
        <w:t xml:space="preserve"> </w:t>
      </w:r>
      <w:r w:rsidRPr="0025619A">
        <w:rPr>
          <w:rFonts w:ascii="Arial" w:hAnsi="Arial" w:cs="Arial"/>
          <w:color w:val="auto"/>
          <w:sz w:val="20"/>
          <w:szCs w:val="20"/>
        </w:rPr>
        <w:t>z</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Pr="0025619A">
        <w:rPr>
          <w:rFonts w:ascii="Arial" w:hAnsi="Arial" w:cs="Arial"/>
          <w:color w:val="auto"/>
          <w:sz w:val="20"/>
          <w:szCs w:val="20"/>
        </w:rPr>
        <w:t>c</w:t>
      </w:r>
      <w:r w:rsidRPr="0025619A">
        <w:rPr>
          <w:rFonts w:ascii="Arial" w:hAnsi="Arial" w:cs="Arial"/>
          <w:color w:val="auto"/>
          <w:spacing w:val="-1"/>
          <w:sz w:val="20"/>
          <w:szCs w:val="20"/>
        </w:rPr>
        <w:t>h</w:t>
      </w:r>
      <w:r w:rsidRPr="0025619A">
        <w:rPr>
          <w:rFonts w:ascii="Arial" w:hAnsi="Arial" w:cs="Arial"/>
          <w:color w:val="auto"/>
          <w:spacing w:val="-37"/>
          <w:sz w:val="20"/>
          <w:szCs w:val="20"/>
        </w:rPr>
        <w:t>y</w:t>
      </w:r>
      <w:r w:rsidR="00381F98">
        <w:rPr>
          <w:rFonts w:ascii="Arial" w:hAnsi="Arial" w:cs="Arial"/>
          <w:color w:val="auto"/>
          <w:sz w:val="20"/>
          <w:szCs w:val="20"/>
        </w:rPr>
        <w:t>;</w:t>
      </w:r>
    </w:p>
    <w:p w:rsidR="00B267E5"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w</w:t>
      </w:r>
      <w:r w:rsidR="00B267E5" w:rsidRPr="0025619A">
        <w:rPr>
          <w:rFonts w:ascii="Arial" w:hAnsi="Arial" w:cs="Arial"/>
          <w:color w:val="auto"/>
          <w:sz w:val="20"/>
          <w:szCs w:val="20"/>
        </w:rPr>
        <w:t>ykonywanie formatek do krycia i tworzenia elementów obróbek blacharskich</w:t>
      </w:r>
      <w:r w:rsidRPr="0025619A">
        <w:rPr>
          <w:rFonts w:ascii="Arial" w:hAnsi="Arial" w:cs="Arial"/>
          <w:color w:val="auto"/>
          <w:sz w:val="20"/>
          <w:szCs w:val="20"/>
        </w:rPr>
        <w:t>;</w:t>
      </w:r>
    </w:p>
    <w:p w:rsidR="00B267E5"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k</w:t>
      </w:r>
      <w:r w:rsidR="00B267E5" w:rsidRPr="0025619A">
        <w:rPr>
          <w:rFonts w:ascii="Arial" w:hAnsi="Arial" w:cs="Arial"/>
          <w:color w:val="auto"/>
          <w:sz w:val="20"/>
          <w:szCs w:val="20"/>
        </w:rPr>
        <w:t>rycie dachu strzechą</w:t>
      </w:r>
      <w:r>
        <w:rPr>
          <w:rFonts w:ascii="Arial" w:hAnsi="Arial" w:cs="Arial"/>
          <w:color w:val="auto"/>
          <w:sz w:val="20"/>
          <w:szCs w:val="20"/>
        </w:rPr>
        <w:t>;</w:t>
      </w:r>
    </w:p>
    <w:p w:rsidR="00B267E5"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k</w:t>
      </w:r>
      <w:r w:rsidR="00B267E5" w:rsidRPr="0025619A">
        <w:rPr>
          <w:rFonts w:ascii="Arial" w:hAnsi="Arial" w:cs="Arial"/>
          <w:color w:val="auto"/>
          <w:sz w:val="20"/>
          <w:szCs w:val="20"/>
        </w:rPr>
        <w:t>rycie dachu gontem drewnianym</w:t>
      </w:r>
      <w:r>
        <w:rPr>
          <w:rFonts w:ascii="Arial" w:hAnsi="Arial" w:cs="Arial"/>
          <w:color w:val="auto"/>
          <w:sz w:val="20"/>
          <w:szCs w:val="20"/>
        </w:rPr>
        <w:t>;</w:t>
      </w:r>
    </w:p>
    <w:p w:rsidR="002F6460"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lastRenderedPageBreak/>
        <w:t>r</w:t>
      </w:r>
      <w:r w:rsidR="002F6460">
        <w:rPr>
          <w:rFonts w:ascii="Arial" w:hAnsi="Arial" w:cs="Arial"/>
          <w:color w:val="auto"/>
          <w:sz w:val="20"/>
          <w:szCs w:val="20"/>
        </w:rPr>
        <w:t>ozbiórka pokryć dachowych zawierających wyroby azbestowe</w:t>
      </w:r>
      <w:r>
        <w:rPr>
          <w:rFonts w:ascii="Arial" w:hAnsi="Arial" w:cs="Arial"/>
          <w:color w:val="auto"/>
          <w:sz w:val="20"/>
          <w:szCs w:val="20"/>
        </w:rPr>
        <w:t>.</w:t>
      </w:r>
    </w:p>
    <w:p w:rsidR="005F2F72" w:rsidRPr="00381F98" w:rsidRDefault="005F2F72" w:rsidP="005F2F72">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rPr>
          <w:rFonts w:ascii="Arial" w:hAnsi="Arial" w:cs="Arial"/>
          <w:color w:val="auto"/>
          <w:sz w:val="20"/>
          <w:szCs w:val="20"/>
        </w:rPr>
      </w:pPr>
    </w:p>
    <w:p w:rsidR="005F2F72" w:rsidRPr="00381F98" w:rsidRDefault="005F2F72" w:rsidP="005F2F7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381F98">
        <w:rPr>
          <w:rFonts w:ascii="Arial" w:hAnsi="Arial" w:cs="Arial"/>
          <w:b/>
          <w:sz w:val="20"/>
          <w:szCs w:val="20"/>
        </w:rPr>
        <w:t>CHARAKTERYSTYKA PROGRAMU</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81F98">
        <w:rPr>
          <w:rFonts w:ascii="Arial" w:hAnsi="Arial" w:cs="Arial"/>
          <w:b/>
          <w:sz w:val="20"/>
          <w:szCs w:val="20"/>
        </w:rPr>
        <w:t>Okres realizacji: 3 lata</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81F98">
        <w:rPr>
          <w:rFonts w:ascii="Arial" w:hAnsi="Arial" w:cs="Arial"/>
          <w:b/>
          <w:sz w:val="20"/>
          <w:szCs w:val="20"/>
        </w:rPr>
        <w:t>Struktura programu: spiralna</w:t>
      </w:r>
    </w:p>
    <w:p w:rsidR="00335BC6" w:rsidRPr="00381F98" w:rsidRDefault="00335BC6"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381F98">
        <w:rPr>
          <w:rFonts w:ascii="Arial" w:hAnsi="Arial" w:cs="Arial"/>
          <w:sz w:val="20"/>
          <w:szCs w:val="20"/>
        </w:rPr>
        <w:t xml:space="preserve">Program nauczania dla zawodu </w:t>
      </w:r>
      <w:r w:rsidRPr="00381F98">
        <w:rPr>
          <w:rFonts w:ascii="Arial" w:hAnsi="Arial" w:cs="Arial"/>
          <w:color w:val="auto"/>
          <w:sz w:val="20"/>
          <w:szCs w:val="20"/>
        </w:rPr>
        <w:t xml:space="preserve">dekarz (symbol cyfrowy </w:t>
      </w:r>
      <w:r w:rsidRPr="00381F98">
        <w:rPr>
          <w:rFonts w:ascii="Arial" w:eastAsia="Arial" w:hAnsi="Arial" w:cs="Arial"/>
          <w:b/>
          <w:sz w:val="20"/>
          <w:szCs w:val="20"/>
        </w:rPr>
        <w:t>712101</w:t>
      </w:r>
      <w:r w:rsidRPr="00381F98">
        <w:rPr>
          <w:rFonts w:ascii="Arial" w:hAnsi="Arial" w:cs="Arial"/>
          <w:color w:val="auto"/>
          <w:sz w:val="20"/>
          <w:szCs w:val="20"/>
        </w:rPr>
        <w:t xml:space="preserve">), w którym wyodrębniona jest kwalifikacja BUD.03. </w:t>
      </w:r>
      <w:r w:rsidRPr="00381F98">
        <w:rPr>
          <w:rFonts w:ascii="Arial" w:hAnsi="Arial" w:cs="Arial"/>
          <w:sz w:val="20"/>
          <w:szCs w:val="20"/>
        </w:rPr>
        <w:t>Wykonywanie robót dekarsko-blacharskich</w:t>
      </w:r>
      <w:r w:rsidRPr="00381F98">
        <w:rPr>
          <w:rFonts w:ascii="Arial" w:hAnsi="Arial" w:cs="Arial"/>
          <w:color w:val="auto"/>
          <w:sz w:val="20"/>
          <w:szCs w:val="20"/>
        </w:rPr>
        <w:t xml:space="preserve"> </w:t>
      </w:r>
      <w:r w:rsidRPr="00381F98">
        <w:rPr>
          <w:rFonts w:ascii="Arial" w:hAnsi="Arial" w:cs="Arial"/>
          <w:sz w:val="20"/>
          <w:szCs w:val="20"/>
        </w:rPr>
        <w:t xml:space="preserve">przeznaczony jest do realizacji w </w:t>
      </w:r>
      <w:r w:rsidR="00381F98">
        <w:rPr>
          <w:rFonts w:ascii="Arial" w:hAnsi="Arial" w:cs="Arial"/>
          <w:sz w:val="20"/>
          <w:szCs w:val="20"/>
        </w:rPr>
        <w:t>branżowej szkole I</w:t>
      </w:r>
      <w:r w:rsidR="00381F98" w:rsidRPr="00381F98">
        <w:rPr>
          <w:rFonts w:ascii="Arial" w:hAnsi="Arial" w:cs="Arial"/>
          <w:sz w:val="20"/>
          <w:szCs w:val="20"/>
        </w:rPr>
        <w:t xml:space="preserve"> </w:t>
      </w:r>
      <w:r w:rsidRPr="00381F98">
        <w:rPr>
          <w:rFonts w:ascii="Arial" w:hAnsi="Arial" w:cs="Arial"/>
          <w:sz w:val="20"/>
          <w:szCs w:val="20"/>
        </w:rPr>
        <w:t xml:space="preserve">stopnia oraz na kwalifikacyjnych kursach zawodowych </w:t>
      </w:r>
      <w:r w:rsidR="006032C5" w:rsidRPr="00381F98">
        <w:rPr>
          <w:rFonts w:ascii="Arial" w:hAnsi="Arial" w:cs="Arial"/>
          <w:sz w:val="20"/>
          <w:szCs w:val="20"/>
        </w:rPr>
        <w:t>(</w:t>
      </w:r>
      <w:r w:rsidRPr="00381F98">
        <w:rPr>
          <w:rFonts w:ascii="Arial" w:hAnsi="Arial" w:cs="Arial"/>
          <w:sz w:val="20"/>
          <w:szCs w:val="20"/>
        </w:rPr>
        <w:t>KKZ</w:t>
      </w:r>
      <w:r w:rsidR="006032C5" w:rsidRPr="00381F98">
        <w:rPr>
          <w:rFonts w:ascii="Arial" w:hAnsi="Arial" w:cs="Arial"/>
          <w:sz w:val="20"/>
          <w:szCs w:val="20"/>
        </w:rPr>
        <w:t>)</w:t>
      </w:r>
      <w:r w:rsidRPr="00381F98">
        <w:rPr>
          <w:rFonts w:ascii="Arial" w:hAnsi="Arial" w:cs="Arial"/>
          <w:sz w:val="20"/>
          <w:szCs w:val="20"/>
        </w:rPr>
        <w:t xml:space="preserve">. Program nauczania posiada spiralny układ treści nauczania, </w:t>
      </w:r>
      <w:r w:rsidR="00A86B9D" w:rsidRPr="00381F98">
        <w:rPr>
          <w:rFonts w:ascii="Arial" w:hAnsi="Arial" w:cs="Arial"/>
          <w:sz w:val="20"/>
          <w:szCs w:val="20"/>
        </w:rPr>
        <w:t xml:space="preserve">wybrane </w:t>
      </w:r>
      <w:r w:rsidRPr="00381F98">
        <w:rPr>
          <w:rFonts w:ascii="Arial" w:hAnsi="Arial" w:cs="Arial"/>
          <w:sz w:val="20"/>
          <w:szCs w:val="20"/>
        </w:rPr>
        <w:t xml:space="preserve">cele kształcenia mogą powtarzać </w:t>
      </w:r>
      <w:r w:rsidR="0025619A" w:rsidRPr="00381F98">
        <w:rPr>
          <w:rFonts w:ascii="Arial" w:hAnsi="Arial" w:cs="Arial"/>
          <w:sz w:val="20"/>
          <w:szCs w:val="20"/>
        </w:rPr>
        <w:t>się i</w:t>
      </w:r>
      <w:r w:rsidRPr="00381F98">
        <w:rPr>
          <w:rFonts w:ascii="Arial" w:hAnsi="Arial" w:cs="Arial"/>
          <w:sz w:val="20"/>
          <w:szCs w:val="20"/>
        </w:rPr>
        <w:t xml:space="preserve"> są </w:t>
      </w:r>
      <w:r w:rsidR="0025619A" w:rsidRPr="00381F98">
        <w:rPr>
          <w:rFonts w:ascii="Arial" w:hAnsi="Arial" w:cs="Arial"/>
          <w:sz w:val="20"/>
          <w:szCs w:val="20"/>
        </w:rPr>
        <w:t>nadbudowane</w:t>
      </w:r>
      <w:r w:rsidRPr="00381F98">
        <w:rPr>
          <w:rFonts w:ascii="Arial" w:hAnsi="Arial" w:cs="Arial"/>
          <w:sz w:val="20"/>
          <w:szCs w:val="20"/>
        </w:rPr>
        <w:t xml:space="preserve"> kolejnymi, </w:t>
      </w:r>
      <w:r w:rsidR="0025619A" w:rsidRPr="00381F98">
        <w:rPr>
          <w:rFonts w:ascii="Arial" w:hAnsi="Arial" w:cs="Arial"/>
          <w:sz w:val="20"/>
          <w:szCs w:val="20"/>
        </w:rPr>
        <w:t>rozszerzonymi treściami</w:t>
      </w:r>
      <w:r w:rsidRPr="00381F98">
        <w:rPr>
          <w:rFonts w:ascii="Arial" w:hAnsi="Arial" w:cs="Arial"/>
          <w:sz w:val="20"/>
          <w:szCs w:val="20"/>
        </w:rPr>
        <w:t xml:space="preserve"> materiału nauczania. </w:t>
      </w:r>
      <w:r w:rsidR="0025619A" w:rsidRPr="00381F98">
        <w:rPr>
          <w:rFonts w:ascii="Arial" w:hAnsi="Arial" w:cs="Arial"/>
          <w:sz w:val="20"/>
          <w:szCs w:val="20"/>
        </w:rPr>
        <w:t xml:space="preserve">Taki system nauczania poprawia przyswajanie wiedzy, utrwala ją w danym okresie i ułatwia zdanie egzaminu </w:t>
      </w:r>
      <w:r w:rsidR="006032C5" w:rsidRPr="00381F98">
        <w:rPr>
          <w:rFonts w:ascii="Arial" w:hAnsi="Arial" w:cs="Arial"/>
          <w:sz w:val="20"/>
          <w:szCs w:val="20"/>
        </w:rPr>
        <w:t>zawodowego</w:t>
      </w:r>
      <w:r w:rsidR="0025619A" w:rsidRPr="00381F98">
        <w:rPr>
          <w:rFonts w:ascii="Arial" w:hAnsi="Arial" w:cs="Arial"/>
          <w:sz w:val="20"/>
          <w:szCs w:val="20"/>
        </w:rPr>
        <w:t xml:space="preserve">. </w:t>
      </w:r>
      <w:r w:rsidRPr="00381F98">
        <w:rPr>
          <w:rFonts w:ascii="Arial" w:hAnsi="Arial" w:cs="Arial"/>
          <w:sz w:val="20"/>
          <w:szCs w:val="20"/>
        </w:rPr>
        <w:t xml:space="preserve">Zakres merytoryczny programu nauczania obejmuje podstawę programową kształcenia </w:t>
      </w:r>
      <w:r w:rsidR="006032C5" w:rsidRPr="00381F98">
        <w:rPr>
          <w:rFonts w:ascii="Arial" w:hAnsi="Arial" w:cs="Arial"/>
          <w:sz w:val="20"/>
          <w:szCs w:val="20"/>
        </w:rPr>
        <w:t xml:space="preserve">w </w:t>
      </w:r>
      <w:r w:rsidRPr="00381F98">
        <w:rPr>
          <w:rFonts w:ascii="Arial" w:hAnsi="Arial" w:cs="Arial"/>
          <w:sz w:val="20"/>
          <w:szCs w:val="20"/>
        </w:rPr>
        <w:t>zawod</w:t>
      </w:r>
      <w:r w:rsidR="006032C5" w:rsidRPr="00381F98">
        <w:rPr>
          <w:rFonts w:ascii="Arial" w:hAnsi="Arial" w:cs="Arial"/>
          <w:sz w:val="20"/>
          <w:szCs w:val="20"/>
        </w:rPr>
        <w:t xml:space="preserve">zie </w:t>
      </w:r>
      <w:r w:rsidR="00381F98" w:rsidRPr="00381F98">
        <w:rPr>
          <w:rFonts w:ascii="Arial" w:hAnsi="Arial" w:cs="Arial"/>
          <w:sz w:val="20"/>
          <w:szCs w:val="20"/>
        </w:rPr>
        <w:t>blacharz</w:t>
      </w:r>
      <w:r w:rsidR="006032C5" w:rsidRPr="00381F98">
        <w:rPr>
          <w:rFonts w:ascii="Arial" w:hAnsi="Arial" w:cs="Arial"/>
          <w:sz w:val="20"/>
          <w:szCs w:val="20"/>
        </w:rPr>
        <w:t>.</w:t>
      </w:r>
    </w:p>
    <w:p w:rsidR="00FB4005" w:rsidRPr="00381F98" w:rsidRDefault="00FB4005" w:rsidP="00FB4005">
      <w:pPr>
        <w:pStyle w:val="Akapitzlist"/>
        <w:spacing w:line="360" w:lineRule="auto"/>
        <w:ind w:left="0"/>
        <w:jc w:val="both"/>
        <w:rPr>
          <w:rFonts w:ascii="Arial" w:hAnsi="Arial" w:cs="Arial"/>
          <w:sz w:val="20"/>
          <w:szCs w:val="20"/>
        </w:rPr>
      </w:pPr>
      <w:r w:rsidRPr="00381F98">
        <w:rPr>
          <w:rFonts w:ascii="Arial" w:hAnsi="Arial" w:cs="Arial"/>
          <w:sz w:val="20"/>
          <w:szCs w:val="20"/>
          <w:lang w:val="pl-PL"/>
        </w:rPr>
        <w:t>Poniew</w:t>
      </w:r>
      <w:r w:rsidR="00381F98" w:rsidRPr="00381F98">
        <w:rPr>
          <w:rFonts w:ascii="Arial" w:hAnsi="Arial" w:cs="Arial"/>
          <w:sz w:val="20"/>
          <w:szCs w:val="20"/>
          <w:lang w:val="pl-PL"/>
        </w:rPr>
        <w:t xml:space="preserve">aż zawód dekarza związany jest </w:t>
      </w:r>
      <w:r w:rsidRPr="00381F98">
        <w:rPr>
          <w:rFonts w:ascii="Arial" w:hAnsi="Arial" w:cs="Arial"/>
          <w:sz w:val="20"/>
          <w:szCs w:val="20"/>
          <w:lang w:val="pl-PL"/>
        </w:rPr>
        <w:t>m.in. z pracą na wysokości, uważa się go za zawód niebezpieczny, zwraca</w:t>
      </w:r>
      <w:r w:rsidR="00381F98" w:rsidRPr="00381F98">
        <w:rPr>
          <w:rFonts w:ascii="Arial" w:hAnsi="Arial" w:cs="Arial"/>
          <w:sz w:val="20"/>
          <w:szCs w:val="20"/>
          <w:lang w:val="pl-PL"/>
        </w:rPr>
        <w:t xml:space="preserve"> się szczególną uwagę na wiedzę i umiejętności</w:t>
      </w:r>
      <w:r w:rsidRPr="00381F98">
        <w:rPr>
          <w:rFonts w:ascii="Arial" w:hAnsi="Arial" w:cs="Arial"/>
          <w:sz w:val="20"/>
          <w:szCs w:val="20"/>
          <w:lang w:val="pl-PL"/>
        </w:rPr>
        <w:t xml:space="preserve"> </w:t>
      </w:r>
      <w:r w:rsidR="0065671A" w:rsidRPr="00381F98">
        <w:rPr>
          <w:rFonts w:ascii="Arial" w:hAnsi="Arial" w:cs="Arial"/>
          <w:sz w:val="20"/>
          <w:szCs w:val="20"/>
          <w:lang w:val="pl-PL"/>
        </w:rPr>
        <w:t xml:space="preserve">z </w:t>
      </w:r>
      <w:r w:rsidR="00381F98" w:rsidRPr="00381F98">
        <w:rPr>
          <w:rFonts w:ascii="Arial" w:hAnsi="Arial" w:cs="Arial"/>
          <w:sz w:val="20"/>
          <w:szCs w:val="20"/>
          <w:lang w:val="pl-PL"/>
        </w:rPr>
        <w:t>zakresu bezpieczeństwa i higieny p</w:t>
      </w:r>
      <w:r w:rsidRPr="00381F98">
        <w:rPr>
          <w:rFonts w:ascii="Arial" w:hAnsi="Arial" w:cs="Arial"/>
          <w:sz w:val="20"/>
          <w:szCs w:val="20"/>
          <w:lang w:val="pl-PL"/>
        </w:rPr>
        <w:t xml:space="preserve">racy </w:t>
      </w:r>
      <w:r w:rsidR="00381F98" w:rsidRPr="00381F98">
        <w:rPr>
          <w:rFonts w:ascii="Arial" w:hAnsi="Arial" w:cs="Arial"/>
          <w:sz w:val="20"/>
          <w:szCs w:val="20"/>
          <w:lang w:val="pl-PL"/>
        </w:rPr>
        <w:t>nabywane podczas kształcenia w zawodzie,</w:t>
      </w:r>
      <w:r w:rsidRPr="00381F98">
        <w:rPr>
          <w:rFonts w:ascii="Arial" w:hAnsi="Arial" w:cs="Arial"/>
          <w:sz w:val="20"/>
          <w:szCs w:val="20"/>
          <w:lang w:val="pl-PL"/>
        </w:rPr>
        <w:t xml:space="preserve"> a w szczególności</w:t>
      </w:r>
      <w:r w:rsidR="0065671A" w:rsidRPr="00381F98">
        <w:rPr>
          <w:rFonts w:ascii="Arial" w:hAnsi="Arial" w:cs="Arial"/>
          <w:sz w:val="20"/>
          <w:szCs w:val="20"/>
          <w:lang w:val="pl-PL"/>
        </w:rPr>
        <w:t xml:space="preserve"> </w:t>
      </w:r>
      <w:r w:rsidR="00381F98" w:rsidRPr="00381F98">
        <w:rPr>
          <w:rFonts w:ascii="Arial" w:hAnsi="Arial" w:cs="Arial"/>
          <w:sz w:val="20"/>
          <w:szCs w:val="20"/>
          <w:lang w:val="pl-PL"/>
        </w:rPr>
        <w:t>w ramach</w:t>
      </w:r>
      <w:r w:rsidR="0065671A" w:rsidRPr="00381F98">
        <w:rPr>
          <w:rFonts w:ascii="Arial" w:hAnsi="Arial" w:cs="Arial"/>
          <w:sz w:val="20"/>
          <w:szCs w:val="20"/>
          <w:lang w:val="pl-PL"/>
        </w:rPr>
        <w:t xml:space="preserve"> </w:t>
      </w:r>
      <w:r w:rsidR="00381F98" w:rsidRPr="00381F98">
        <w:rPr>
          <w:rFonts w:ascii="Arial" w:hAnsi="Arial" w:cs="Arial"/>
          <w:sz w:val="20"/>
          <w:szCs w:val="20"/>
          <w:lang w:val="pl-PL"/>
        </w:rPr>
        <w:t xml:space="preserve">przedmiotów organizowanych w formie </w:t>
      </w:r>
      <w:r w:rsidR="0065671A" w:rsidRPr="00381F98">
        <w:rPr>
          <w:rFonts w:ascii="Arial" w:hAnsi="Arial" w:cs="Arial"/>
          <w:sz w:val="20"/>
          <w:szCs w:val="20"/>
          <w:lang w:val="pl-PL"/>
        </w:rPr>
        <w:t>zajęć praktycznych.</w:t>
      </w:r>
    </w:p>
    <w:p w:rsidR="00335BC6" w:rsidRPr="00381F98" w:rsidRDefault="00335BC6"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81F98">
        <w:rPr>
          <w:rFonts w:ascii="Arial" w:hAnsi="Arial" w:cs="Arial"/>
          <w:b/>
          <w:sz w:val="20"/>
          <w:szCs w:val="20"/>
        </w:rPr>
        <w:t>Adresaci programu:</w:t>
      </w:r>
      <w:r w:rsidRPr="00381F98">
        <w:rPr>
          <w:rFonts w:ascii="Arial" w:hAnsi="Arial" w:cs="Arial"/>
          <w:sz w:val="20"/>
          <w:szCs w:val="20"/>
        </w:rPr>
        <w:t xml:space="preserve"> uczniowie 3-letniej </w:t>
      </w:r>
      <w:r w:rsidR="00381F98" w:rsidRPr="00381F98">
        <w:rPr>
          <w:rFonts w:ascii="Arial" w:hAnsi="Arial" w:cs="Arial"/>
          <w:sz w:val="20"/>
          <w:szCs w:val="20"/>
        </w:rPr>
        <w:t xml:space="preserve">branżowej szkoły </w:t>
      </w:r>
      <w:r w:rsidR="00381F98">
        <w:rPr>
          <w:rFonts w:ascii="Arial" w:hAnsi="Arial" w:cs="Arial"/>
          <w:sz w:val="20"/>
          <w:szCs w:val="20"/>
        </w:rPr>
        <w:t>I</w:t>
      </w:r>
      <w:r w:rsidR="00381F98" w:rsidRPr="00381F98">
        <w:rPr>
          <w:rFonts w:ascii="Arial" w:hAnsi="Arial" w:cs="Arial"/>
          <w:sz w:val="20"/>
          <w:szCs w:val="20"/>
        </w:rPr>
        <w:t xml:space="preserve"> stopnia</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F2F72" w:rsidRPr="0025619A"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5619A">
        <w:rPr>
          <w:rFonts w:ascii="Arial" w:hAnsi="Arial" w:cs="Arial"/>
          <w:b/>
          <w:sz w:val="20"/>
          <w:szCs w:val="20"/>
        </w:rPr>
        <w:t>Warunki realizacji programu</w:t>
      </w:r>
    </w:p>
    <w:p w:rsidR="005F2F72" w:rsidRPr="009C1EC1"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Szkoła podejmująca kształcenie w zawodzie dekarz zapewnia odpowiednią liczbę pomieszczeń dydaktycznych z wyposażeniem odpowiadającym najnowszej</w:t>
      </w:r>
      <w:r w:rsidRPr="009C1EC1">
        <w:rPr>
          <w:rFonts w:ascii="Arial" w:hAnsi="Arial" w:cs="Arial"/>
          <w:sz w:val="20"/>
          <w:szCs w:val="20"/>
        </w:rPr>
        <w:t xml:space="preserve"> technologii i technice stosowanej w zawodzie, pozwalające na uzyskanie wszystkich efektów kształcenia wymienionych w podstawie programowej kształcenia w zawodzie oraz umożliwiające przygotowanie absolwenta do realizowania wymienionych zadań zawodowych.</w:t>
      </w:r>
    </w:p>
    <w:p w:rsidR="005F2F72" w:rsidRPr="009C1EC1" w:rsidRDefault="005F2F72" w:rsidP="00656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 xml:space="preserve">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w:t>
      </w:r>
      <w:r w:rsidR="00381F98">
        <w:rPr>
          <w:rFonts w:ascii="Arial" w:hAnsi="Arial" w:cs="Arial"/>
          <w:sz w:val="20"/>
          <w:szCs w:val="20"/>
        </w:rPr>
        <w:t>centrach</w:t>
      </w:r>
      <w:r w:rsidRPr="009C1EC1">
        <w:rPr>
          <w:rFonts w:ascii="Arial" w:hAnsi="Arial" w:cs="Arial"/>
          <w:sz w:val="20"/>
          <w:szCs w:val="20"/>
        </w:rPr>
        <w:t xml:space="preserve"> kształcenia </w:t>
      </w:r>
      <w:r w:rsidR="00381F98">
        <w:rPr>
          <w:rFonts w:ascii="Arial" w:hAnsi="Arial" w:cs="Arial"/>
          <w:sz w:val="20"/>
          <w:szCs w:val="20"/>
        </w:rPr>
        <w:t>zawodow</w:t>
      </w:r>
      <w:r w:rsidRPr="009C1EC1">
        <w:rPr>
          <w:rFonts w:ascii="Arial" w:hAnsi="Arial" w:cs="Arial"/>
          <w:sz w:val="20"/>
          <w:szCs w:val="20"/>
        </w:rPr>
        <w:t>ego, warsztatach szkolnych, pracowniach szkolnych.</w:t>
      </w:r>
    </w:p>
    <w:p w:rsidR="005F2F72"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Program nauczania został opracowywany przez zespół nauczycieli kształcenia zawodowego w konsultacji z pracodawcami</w:t>
      </w:r>
      <w:r>
        <w:rPr>
          <w:rFonts w:ascii="Arial" w:hAnsi="Arial" w:cs="Arial"/>
          <w:sz w:val="20"/>
          <w:szCs w:val="20"/>
        </w:rPr>
        <w:t xml:space="preserve"> </w:t>
      </w:r>
      <w:r w:rsidR="00601102">
        <w:rPr>
          <w:rFonts w:ascii="Arial" w:hAnsi="Arial" w:cs="Arial"/>
          <w:sz w:val="20"/>
          <w:szCs w:val="20"/>
        </w:rPr>
        <w:t xml:space="preserve">i </w:t>
      </w:r>
      <w:r w:rsidRPr="009C1EC1">
        <w:rPr>
          <w:rFonts w:ascii="Arial" w:hAnsi="Arial" w:cs="Arial"/>
          <w:sz w:val="20"/>
          <w:szCs w:val="20"/>
        </w:rPr>
        <w:t>organizacjami pracodawców. Zakres treści zawartych w programie nauczania</w:t>
      </w:r>
      <w:r w:rsidR="00601102">
        <w:rPr>
          <w:rFonts w:ascii="Arial" w:hAnsi="Arial" w:cs="Arial"/>
          <w:sz w:val="20"/>
          <w:szCs w:val="20"/>
        </w:rPr>
        <w:t>,</w:t>
      </w:r>
      <w:r w:rsidRPr="009C1EC1">
        <w:rPr>
          <w:rFonts w:ascii="Arial" w:hAnsi="Arial" w:cs="Arial"/>
          <w:sz w:val="20"/>
          <w:szCs w:val="20"/>
        </w:rPr>
        <w:t xml:space="preserve"> </w:t>
      </w:r>
      <w:r w:rsidR="00601102">
        <w:rPr>
          <w:rFonts w:ascii="Arial" w:hAnsi="Arial" w:cs="Arial"/>
          <w:sz w:val="20"/>
          <w:szCs w:val="20"/>
        </w:rPr>
        <w:t xml:space="preserve">dopuszczonym do użytku w danej szkole, </w:t>
      </w:r>
      <w:r w:rsidR="00381F98">
        <w:rPr>
          <w:rFonts w:ascii="Arial" w:hAnsi="Arial" w:cs="Arial"/>
          <w:sz w:val="20"/>
          <w:szCs w:val="20"/>
        </w:rPr>
        <w:t xml:space="preserve">powinien </w:t>
      </w:r>
      <w:r w:rsidRPr="009C1EC1">
        <w:rPr>
          <w:rFonts w:ascii="Arial" w:hAnsi="Arial" w:cs="Arial"/>
          <w:color w:val="auto"/>
          <w:sz w:val="20"/>
          <w:szCs w:val="20"/>
        </w:rPr>
        <w:t>odpowiada</w:t>
      </w:r>
      <w:r w:rsidR="00381F98">
        <w:rPr>
          <w:rFonts w:ascii="Arial" w:hAnsi="Arial" w:cs="Arial"/>
          <w:color w:val="auto"/>
          <w:sz w:val="20"/>
          <w:szCs w:val="20"/>
        </w:rPr>
        <w:t>ć</w:t>
      </w:r>
      <w:r w:rsidRPr="009C1EC1">
        <w:rPr>
          <w:rFonts w:ascii="Arial" w:hAnsi="Arial" w:cs="Arial"/>
          <w:sz w:val="20"/>
          <w:szCs w:val="20"/>
        </w:rPr>
        <w:t xml:space="preserve"> potrzebom lokalnego rynku pracy.</w:t>
      </w:r>
    </w:p>
    <w:p w:rsidR="0065671A" w:rsidRDefault="0065671A"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5671A" w:rsidRPr="002B4F5D" w:rsidRDefault="0065671A" w:rsidP="0060110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B4F5D">
        <w:rPr>
          <w:rFonts w:ascii="Arial" w:hAnsi="Arial" w:cs="Arial"/>
          <w:b/>
          <w:color w:val="auto"/>
          <w:sz w:val="20"/>
          <w:szCs w:val="20"/>
        </w:rPr>
        <w:lastRenderedPageBreak/>
        <w:t xml:space="preserve">ZAŁOŻENIA </w:t>
      </w:r>
      <w:r w:rsidRPr="00601102">
        <w:rPr>
          <w:rFonts w:ascii="Arial" w:hAnsi="Arial" w:cs="Arial"/>
          <w:b/>
          <w:sz w:val="20"/>
          <w:szCs w:val="20"/>
        </w:rPr>
        <w:t>PROGRAMOWE</w:t>
      </w:r>
    </w:p>
    <w:p w:rsidR="0065671A" w:rsidRDefault="0065671A" w:rsidP="005A428D">
      <w:pPr>
        <w:pStyle w:val="Default"/>
        <w:spacing w:line="360" w:lineRule="auto"/>
        <w:jc w:val="both"/>
        <w:rPr>
          <w:rFonts w:ascii="Arial" w:hAnsi="Arial" w:cs="Arial"/>
          <w:color w:val="auto"/>
          <w:sz w:val="20"/>
          <w:szCs w:val="20"/>
        </w:rPr>
      </w:pPr>
      <w:r w:rsidRPr="005A428D">
        <w:rPr>
          <w:rFonts w:ascii="Arial" w:hAnsi="Arial" w:cs="Arial"/>
          <w:color w:val="auto"/>
          <w:sz w:val="20"/>
          <w:szCs w:val="20"/>
        </w:rPr>
        <w:t>Dekarze należą do grupy wykwalifikowanych pracowników budownictwa poszukiwanych w kraju i za granicą. Praktycznie żadna nowa inwestycja budowlana nie może być ukończona bez wykonania prac dekarskich.</w:t>
      </w:r>
      <w:r w:rsidR="005A428D" w:rsidRPr="005A428D">
        <w:rPr>
          <w:rFonts w:ascii="Arial" w:hAnsi="Arial" w:cs="Arial"/>
          <w:color w:val="auto"/>
          <w:sz w:val="20"/>
          <w:szCs w:val="20"/>
        </w:rPr>
        <w:t xml:space="preserve"> Według staty</w:t>
      </w:r>
      <w:r w:rsidR="008203B6">
        <w:rPr>
          <w:rFonts w:ascii="Arial" w:hAnsi="Arial" w:cs="Arial"/>
          <w:color w:val="auto"/>
          <w:sz w:val="20"/>
          <w:szCs w:val="20"/>
        </w:rPr>
        <w:t>sty</w:t>
      </w:r>
      <w:r w:rsidR="005A428D" w:rsidRPr="005A428D">
        <w:rPr>
          <w:rFonts w:ascii="Arial" w:hAnsi="Arial" w:cs="Arial"/>
          <w:color w:val="auto"/>
          <w:sz w:val="20"/>
          <w:szCs w:val="20"/>
        </w:rPr>
        <w:t>k przedstawionych przez GUS, w 2018 r rozpoczęto budowę</w:t>
      </w:r>
      <w:r w:rsidR="005A428D">
        <w:rPr>
          <w:rFonts w:ascii="Arial" w:hAnsi="Arial" w:cs="Arial"/>
          <w:color w:val="auto"/>
          <w:sz w:val="20"/>
          <w:szCs w:val="20"/>
        </w:rPr>
        <w:t xml:space="preserve"> </w:t>
      </w:r>
      <w:r w:rsidR="005A428D" w:rsidRPr="005A428D">
        <w:rPr>
          <w:rFonts w:ascii="Arial" w:hAnsi="Arial" w:cs="Arial"/>
          <w:color w:val="auto"/>
          <w:sz w:val="20"/>
          <w:szCs w:val="20"/>
        </w:rPr>
        <w:t xml:space="preserve">221,9 tys. mieszkań, oraz wydano pozwolenia na budowę 257,1 tys. </w:t>
      </w:r>
      <w:r w:rsidR="002F6460">
        <w:rPr>
          <w:rFonts w:ascii="Arial" w:hAnsi="Arial" w:cs="Arial"/>
          <w:color w:val="auto"/>
          <w:sz w:val="20"/>
          <w:szCs w:val="20"/>
        </w:rPr>
        <w:t>m</w:t>
      </w:r>
      <w:r w:rsidR="005A428D" w:rsidRPr="005A428D">
        <w:rPr>
          <w:rFonts w:ascii="Arial" w:hAnsi="Arial" w:cs="Arial"/>
          <w:color w:val="auto"/>
          <w:sz w:val="20"/>
          <w:szCs w:val="20"/>
        </w:rPr>
        <w:t xml:space="preserve">ieszkań. </w:t>
      </w:r>
      <w:r w:rsidRPr="005A428D">
        <w:rPr>
          <w:rFonts w:ascii="Arial" w:hAnsi="Arial" w:cs="Arial"/>
          <w:color w:val="auto"/>
          <w:sz w:val="20"/>
          <w:szCs w:val="20"/>
        </w:rPr>
        <w:t xml:space="preserve"> Dekarze znajdują również</w:t>
      </w:r>
      <w:r w:rsidR="005A428D" w:rsidRPr="005A428D">
        <w:rPr>
          <w:rFonts w:ascii="Arial" w:hAnsi="Arial" w:cs="Arial"/>
          <w:color w:val="auto"/>
          <w:sz w:val="20"/>
          <w:szCs w:val="20"/>
        </w:rPr>
        <w:t xml:space="preserve"> zlecenia na</w:t>
      </w:r>
      <w:r w:rsidRPr="005A428D">
        <w:rPr>
          <w:rFonts w:ascii="Arial" w:hAnsi="Arial" w:cs="Arial"/>
          <w:color w:val="auto"/>
          <w:sz w:val="20"/>
          <w:szCs w:val="20"/>
        </w:rPr>
        <w:t xml:space="preserve"> prace dekarskie na</w:t>
      </w:r>
      <w:r w:rsidR="002F6460">
        <w:rPr>
          <w:rFonts w:ascii="Arial" w:hAnsi="Arial" w:cs="Arial"/>
          <w:color w:val="auto"/>
          <w:sz w:val="20"/>
          <w:szCs w:val="20"/>
        </w:rPr>
        <w:t xml:space="preserve"> już</w:t>
      </w:r>
      <w:r w:rsidRPr="005A428D">
        <w:rPr>
          <w:rFonts w:ascii="Arial" w:hAnsi="Arial" w:cs="Arial"/>
          <w:color w:val="auto"/>
          <w:sz w:val="20"/>
          <w:szCs w:val="20"/>
        </w:rPr>
        <w:t xml:space="preserve"> istniejących nieruchomościach, wymagających napraw, termomodernizacji, montażu okien i urządzeń do energii odnawialnej oraz </w:t>
      </w:r>
      <w:r w:rsidR="003C7961" w:rsidRPr="005A428D">
        <w:rPr>
          <w:rFonts w:ascii="Arial" w:hAnsi="Arial" w:cs="Arial"/>
          <w:color w:val="auto"/>
          <w:sz w:val="20"/>
          <w:szCs w:val="20"/>
        </w:rPr>
        <w:t>napraw systemów odprowadzania wód opadowych.</w:t>
      </w:r>
      <w:r w:rsidR="008203B6">
        <w:rPr>
          <w:rFonts w:ascii="Arial" w:hAnsi="Arial" w:cs="Arial"/>
          <w:color w:val="auto"/>
          <w:sz w:val="20"/>
          <w:szCs w:val="20"/>
        </w:rPr>
        <w:t xml:space="preserve"> Szacuje się, że prawie każdy obiekt budowlany, wymaga napraw, modernizacji lub serwisowania przez wykwalifikowanych dekarzy.</w:t>
      </w:r>
      <w:r w:rsidR="003C7961" w:rsidRPr="005A428D">
        <w:rPr>
          <w:rFonts w:ascii="Arial" w:hAnsi="Arial" w:cs="Arial"/>
          <w:color w:val="auto"/>
          <w:sz w:val="20"/>
          <w:szCs w:val="20"/>
        </w:rPr>
        <w:t xml:space="preserve"> Według badań przeprowadzonych </w:t>
      </w:r>
      <w:r w:rsidR="00EE50FD">
        <w:rPr>
          <w:rFonts w:ascii="Arial" w:hAnsi="Arial" w:cs="Arial"/>
          <w:color w:val="auto"/>
          <w:sz w:val="20"/>
          <w:szCs w:val="20"/>
        </w:rPr>
        <w:t>wśród firm</w:t>
      </w:r>
      <w:r w:rsidR="003C7961" w:rsidRPr="005A428D">
        <w:rPr>
          <w:rFonts w:ascii="Arial" w:hAnsi="Arial" w:cs="Arial"/>
          <w:color w:val="auto"/>
          <w:sz w:val="20"/>
          <w:szCs w:val="20"/>
        </w:rPr>
        <w:t xml:space="preserve"> </w:t>
      </w:r>
      <w:r w:rsidR="00EE50FD" w:rsidRPr="005A428D">
        <w:rPr>
          <w:rFonts w:ascii="Arial" w:hAnsi="Arial" w:cs="Arial"/>
          <w:color w:val="auto"/>
          <w:sz w:val="20"/>
          <w:szCs w:val="20"/>
        </w:rPr>
        <w:t>wykonawc</w:t>
      </w:r>
      <w:r w:rsidR="00EE50FD">
        <w:rPr>
          <w:rFonts w:ascii="Arial" w:hAnsi="Arial" w:cs="Arial"/>
          <w:color w:val="auto"/>
          <w:sz w:val="20"/>
          <w:szCs w:val="20"/>
        </w:rPr>
        <w:t>zych</w:t>
      </w:r>
      <w:r w:rsidR="003C7961" w:rsidRPr="005A428D">
        <w:rPr>
          <w:rFonts w:ascii="Arial" w:hAnsi="Arial" w:cs="Arial"/>
          <w:color w:val="auto"/>
          <w:sz w:val="20"/>
          <w:szCs w:val="20"/>
        </w:rPr>
        <w:t xml:space="preserve"> dekarski</w:t>
      </w:r>
      <w:r w:rsidR="00EE50FD">
        <w:rPr>
          <w:rFonts w:ascii="Arial" w:hAnsi="Arial" w:cs="Arial"/>
          <w:color w:val="auto"/>
          <w:sz w:val="20"/>
          <w:szCs w:val="20"/>
        </w:rPr>
        <w:t>ch zrzeszonych w P</w:t>
      </w:r>
      <w:r w:rsidR="00EE50FD" w:rsidRPr="005A428D">
        <w:rPr>
          <w:rFonts w:ascii="Arial" w:hAnsi="Arial" w:cs="Arial"/>
          <w:color w:val="auto"/>
          <w:sz w:val="20"/>
          <w:szCs w:val="20"/>
        </w:rPr>
        <w:t>olski</w:t>
      </w:r>
      <w:r w:rsidR="00EE50FD">
        <w:rPr>
          <w:rFonts w:ascii="Arial" w:hAnsi="Arial" w:cs="Arial"/>
          <w:color w:val="auto"/>
          <w:sz w:val="20"/>
          <w:szCs w:val="20"/>
        </w:rPr>
        <w:t>m</w:t>
      </w:r>
      <w:r w:rsidR="00EE50FD" w:rsidRPr="005A428D">
        <w:rPr>
          <w:rFonts w:ascii="Arial" w:hAnsi="Arial" w:cs="Arial"/>
          <w:color w:val="auto"/>
          <w:sz w:val="20"/>
          <w:szCs w:val="20"/>
        </w:rPr>
        <w:t xml:space="preserve"> Stowarzyszeni</w:t>
      </w:r>
      <w:r w:rsidR="00EE50FD">
        <w:rPr>
          <w:rFonts w:ascii="Arial" w:hAnsi="Arial" w:cs="Arial"/>
          <w:color w:val="auto"/>
          <w:sz w:val="20"/>
          <w:szCs w:val="20"/>
        </w:rPr>
        <w:t>u</w:t>
      </w:r>
      <w:r w:rsidR="00EE50FD" w:rsidRPr="005A428D">
        <w:rPr>
          <w:rFonts w:ascii="Arial" w:hAnsi="Arial" w:cs="Arial"/>
          <w:color w:val="auto"/>
          <w:sz w:val="20"/>
          <w:szCs w:val="20"/>
        </w:rPr>
        <w:t xml:space="preserve"> Dekarzy,</w:t>
      </w:r>
      <w:r w:rsidR="00EE50FD">
        <w:rPr>
          <w:rFonts w:ascii="Arial" w:hAnsi="Arial" w:cs="Arial"/>
          <w:color w:val="auto"/>
          <w:sz w:val="20"/>
          <w:szCs w:val="20"/>
        </w:rPr>
        <w:t xml:space="preserve"> prawie 100% firm </w:t>
      </w:r>
      <w:r w:rsidR="003C7961" w:rsidRPr="005A428D">
        <w:rPr>
          <w:rFonts w:ascii="Arial" w:hAnsi="Arial" w:cs="Arial"/>
          <w:color w:val="auto"/>
          <w:sz w:val="20"/>
          <w:szCs w:val="20"/>
        </w:rPr>
        <w:t>deklaruje chę</w:t>
      </w:r>
      <w:r w:rsidR="008203B6">
        <w:rPr>
          <w:rFonts w:ascii="Arial" w:hAnsi="Arial" w:cs="Arial"/>
          <w:color w:val="auto"/>
          <w:sz w:val="20"/>
          <w:szCs w:val="20"/>
        </w:rPr>
        <w:t>ć zatrudnienia wykwalifikowanych dekarzy</w:t>
      </w:r>
      <w:r w:rsidR="003C7961" w:rsidRPr="005A428D">
        <w:rPr>
          <w:rFonts w:ascii="Arial" w:hAnsi="Arial" w:cs="Arial"/>
          <w:color w:val="auto"/>
          <w:sz w:val="20"/>
          <w:szCs w:val="20"/>
        </w:rPr>
        <w:t>.</w:t>
      </w:r>
      <w:r w:rsidRPr="005A428D">
        <w:rPr>
          <w:rFonts w:ascii="Arial" w:hAnsi="Arial" w:cs="Arial"/>
          <w:color w:val="auto"/>
          <w:sz w:val="20"/>
          <w:szCs w:val="20"/>
        </w:rPr>
        <w:t xml:space="preserve"> Pracodawcy w kraju oczekują na profesjonalnie przygotowanych absolwentów branżowej szkoły I stopnia, kształcących </w:t>
      </w:r>
      <w:r w:rsidR="002726FE">
        <w:rPr>
          <w:rFonts w:ascii="Arial" w:hAnsi="Arial" w:cs="Arial"/>
          <w:color w:val="auto"/>
          <w:sz w:val="20"/>
          <w:szCs w:val="20"/>
        </w:rPr>
        <w:t xml:space="preserve">się </w:t>
      </w:r>
      <w:r w:rsidRPr="005A428D">
        <w:rPr>
          <w:rFonts w:ascii="Arial" w:hAnsi="Arial" w:cs="Arial"/>
          <w:color w:val="auto"/>
          <w:sz w:val="20"/>
          <w:szCs w:val="20"/>
        </w:rPr>
        <w:t>dla potrzeb budownictwa. W ich ocenie poza wysokimi kwalifikacjami zawodowymi, ważne są także kompetencje personalne i społeczne. Na szczególną uwagę zasługuje umiejętność współpracy w zespole i odporność na stres. Pracodawcy wymagają również umiejętności dostosowania się pracownika do zmiennych warunków pracy</w:t>
      </w:r>
      <w:r w:rsidR="003C7961" w:rsidRPr="005A428D">
        <w:rPr>
          <w:rFonts w:ascii="Arial" w:hAnsi="Arial" w:cs="Arial"/>
          <w:color w:val="auto"/>
          <w:sz w:val="20"/>
          <w:szCs w:val="20"/>
        </w:rPr>
        <w:t>, zmian pogodowych i częstej zmiany lokalizacji miejsca pracy</w:t>
      </w:r>
      <w:r w:rsidRPr="005A428D">
        <w:rPr>
          <w:rFonts w:ascii="Arial" w:hAnsi="Arial" w:cs="Arial"/>
          <w:color w:val="auto"/>
          <w:sz w:val="20"/>
          <w:szCs w:val="20"/>
        </w:rPr>
        <w:t xml:space="preserve">. Pracodawcy zagraniczni cenią sobie umiejętności polskich pracowników wykonujących prace dekarskie, jednak wymagają umiejętności posługiwania się językiem zawodowym w sposób umożliwiający komunikację w zespole </w:t>
      </w:r>
      <w:r w:rsidR="005A428D" w:rsidRPr="005A428D">
        <w:rPr>
          <w:rFonts w:ascii="Arial" w:hAnsi="Arial" w:cs="Arial"/>
          <w:color w:val="auto"/>
          <w:sz w:val="20"/>
          <w:szCs w:val="20"/>
        </w:rPr>
        <w:t>oraz potwierdzonych kwa</w:t>
      </w:r>
      <w:r w:rsidR="005A428D">
        <w:rPr>
          <w:rFonts w:ascii="Arial" w:hAnsi="Arial" w:cs="Arial"/>
          <w:color w:val="auto"/>
          <w:sz w:val="20"/>
          <w:szCs w:val="20"/>
        </w:rPr>
        <w:t>l</w:t>
      </w:r>
      <w:r w:rsidR="005A428D" w:rsidRPr="005A428D">
        <w:rPr>
          <w:rFonts w:ascii="Arial" w:hAnsi="Arial" w:cs="Arial"/>
          <w:color w:val="auto"/>
          <w:sz w:val="20"/>
          <w:szCs w:val="20"/>
        </w:rPr>
        <w:t>if</w:t>
      </w:r>
      <w:r w:rsidR="005A428D">
        <w:rPr>
          <w:rFonts w:ascii="Arial" w:hAnsi="Arial" w:cs="Arial"/>
          <w:color w:val="auto"/>
          <w:sz w:val="20"/>
          <w:szCs w:val="20"/>
        </w:rPr>
        <w:t>i</w:t>
      </w:r>
      <w:r w:rsidR="005A428D" w:rsidRPr="005A428D">
        <w:rPr>
          <w:rFonts w:ascii="Arial" w:hAnsi="Arial" w:cs="Arial"/>
          <w:color w:val="auto"/>
          <w:sz w:val="20"/>
          <w:szCs w:val="20"/>
        </w:rPr>
        <w:t>kacji</w:t>
      </w:r>
      <w:r w:rsidRPr="005A428D">
        <w:rPr>
          <w:rFonts w:ascii="Arial" w:hAnsi="Arial" w:cs="Arial"/>
          <w:color w:val="auto"/>
          <w:sz w:val="20"/>
          <w:szCs w:val="20"/>
        </w:rPr>
        <w:t>. Rynek pracy oczekuje na profesjonalnych dekarzy, których umiejętności i zaangażowanie przyczyni</w:t>
      </w:r>
      <w:r w:rsidR="008203B6">
        <w:rPr>
          <w:rFonts w:ascii="Arial" w:hAnsi="Arial" w:cs="Arial"/>
          <w:color w:val="auto"/>
          <w:sz w:val="20"/>
          <w:szCs w:val="20"/>
        </w:rPr>
        <w:t>ą</w:t>
      </w:r>
      <w:r w:rsidRPr="005A428D">
        <w:rPr>
          <w:rFonts w:ascii="Arial" w:hAnsi="Arial" w:cs="Arial"/>
          <w:color w:val="auto"/>
          <w:sz w:val="20"/>
          <w:szCs w:val="20"/>
        </w:rPr>
        <w:t xml:space="preserve"> się do podniesienia jakości i efektywnośc</w:t>
      </w:r>
      <w:r w:rsidR="00970301">
        <w:rPr>
          <w:rFonts w:ascii="Arial" w:hAnsi="Arial" w:cs="Arial"/>
          <w:color w:val="auto"/>
          <w:sz w:val="20"/>
          <w:szCs w:val="20"/>
        </w:rPr>
        <w:t xml:space="preserve">i wykonywanych prac dekarskich. </w:t>
      </w:r>
      <w:r w:rsidRPr="005A428D">
        <w:rPr>
          <w:rFonts w:ascii="Arial" w:hAnsi="Arial" w:cs="Arial"/>
          <w:color w:val="auto"/>
          <w:sz w:val="20"/>
          <w:szCs w:val="20"/>
        </w:rPr>
        <w:t>Osoby przedsiębiorcze</w:t>
      </w:r>
      <w:r w:rsidR="008203B6">
        <w:rPr>
          <w:rFonts w:ascii="Arial" w:hAnsi="Arial" w:cs="Arial"/>
          <w:color w:val="auto"/>
          <w:sz w:val="20"/>
          <w:szCs w:val="20"/>
        </w:rPr>
        <w:t xml:space="preserve"> </w:t>
      </w:r>
      <w:r w:rsidRPr="005A428D">
        <w:rPr>
          <w:rFonts w:ascii="Arial" w:hAnsi="Arial" w:cs="Arial"/>
          <w:color w:val="auto"/>
          <w:sz w:val="20"/>
          <w:szCs w:val="20"/>
        </w:rPr>
        <w:t xml:space="preserve"> mogą podejmować własną działalność gospodarczą lub</w:t>
      </w:r>
      <w:r w:rsidR="008203B6">
        <w:rPr>
          <w:rFonts w:ascii="Arial" w:hAnsi="Arial" w:cs="Arial"/>
          <w:color w:val="auto"/>
          <w:sz w:val="20"/>
          <w:szCs w:val="20"/>
        </w:rPr>
        <w:t xml:space="preserve"> tworzyć własne firmy budowlane co wiąże się ze znacznym wzrostem wynagrodzenia niż pracownicy etatowi. </w:t>
      </w:r>
      <w:r w:rsidRPr="005A428D">
        <w:rPr>
          <w:rFonts w:ascii="Arial" w:hAnsi="Arial" w:cs="Arial"/>
          <w:color w:val="auto"/>
          <w:sz w:val="20"/>
          <w:szCs w:val="20"/>
        </w:rPr>
        <w:t xml:space="preserve"> Na podstawie opracowania przygotowanego w Wojewódzkim Urzędzie Pracy w Krakowie (Raport Podsumowujący badanie w Polsce – Barometr Zawodów w 2018), w ramach ogólnopolskiego badania „Barometr Zawodów” realizowanego na zlecenie Ministra Rodziny, Pracy i Polityki Społecznej jest zapotrzebowanie na pracowników w 2019 roku. Według prognozy badań nie zapewni to wypełnienia deficytowych rąk pracowników, w największym stopniu dotyka branżę budowlaną. Najbardziej poszukiwani pracownicy to w skali całego kraju: betoniarze i zbrojarze, brukarze, cieśle i stolarze budowlani dekarze i blacharze budowlani.</w:t>
      </w:r>
      <w:r w:rsidR="00970301">
        <w:rPr>
          <w:rFonts w:ascii="Arial" w:hAnsi="Arial" w:cs="Arial"/>
          <w:color w:val="auto"/>
          <w:sz w:val="20"/>
          <w:szCs w:val="20"/>
        </w:rPr>
        <w:t xml:space="preserve"> Z powodu wieloletniego deficytu wykwalifikowanych dekarzy na rynku pracy, zawód ten stał się bardzo dobrze płatną profesją, a proponowane wynagrodzenia nierzadko przekraczają dwukrotność przeciętnego wynagrodzenia w miesiącu.</w:t>
      </w:r>
      <w:r w:rsidR="002726FE">
        <w:rPr>
          <w:rFonts w:ascii="Arial" w:hAnsi="Arial" w:cs="Arial"/>
          <w:color w:val="auto"/>
          <w:sz w:val="20"/>
          <w:szCs w:val="20"/>
        </w:rPr>
        <w:t xml:space="preserve"> Kwalifikacje uzyskiwane po szkole branżowej I stopnia, są często podstawą do uzyskania dotacji na założenie działalności gospodarczej.</w:t>
      </w:r>
    </w:p>
    <w:p w:rsidR="005A428D" w:rsidRPr="005A428D" w:rsidRDefault="005A428D" w:rsidP="005A428D">
      <w:pPr>
        <w:pStyle w:val="Default"/>
        <w:spacing w:line="360" w:lineRule="auto"/>
        <w:jc w:val="both"/>
        <w:rPr>
          <w:rFonts w:ascii="Arial" w:hAnsi="Arial" w:cs="Arial"/>
          <w:color w:val="auto"/>
          <w:sz w:val="20"/>
          <w:szCs w:val="20"/>
        </w:rPr>
      </w:pPr>
    </w:p>
    <w:p w:rsidR="0065671A" w:rsidRPr="009C1EC1" w:rsidRDefault="0065671A" w:rsidP="0060110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C1EC1">
        <w:rPr>
          <w:rFonts w:ascii="Arial" w:hAnsi="Arial" w:cs="Arial"/>
          <w:b/>
          <w:color w:val="auto"/>
          <w:sz w:val="20"/>
          <w:szCs w:val="20"/>
        </w:rPr>
        <w:t xml:space="preserve">WYKAZ PRZEDMIOTÓW W </w:t>
      </w:r>
      <w:r w:rsidR="00601102">
        <w:rPr>
          <w:rFonts w:ascii="Arial" w:hAnsi="Arial" w:cs="Arial"/>
          <w:b/>
          <w:color w:val="auto"/>
          <w:sz w:val="20"/>
          <w:szCs w:val="20"/>
        </w:rPr>
        <w:t xml:space="preserve">TOKU </w:t>
      </w:r>
      <w:r w:rsidRPr="009C1EC1">
        <w:rPr>
          <w:rFonts w:ascii="Arial" w:hAnsi="Arial" w:cs="Arial"/>
          <w:b/>
          <w:color w:val="auto"/>
          <w:sz w:val="20"/>
          <w:szCs w:val="20"/>
        </w:rPr>
        <w:t>KSZTAŁCENI</w:t>
      </w:r>
      <w:r w:rsidR="00601102">
        <w:rPr>
          <w:rFonts w:ascii="Arial" w:hAnsi="Arial" w:cs="Arial"/>
          <w:b/>
          <w:color w:val="auto"/>
          <w:sz w:val="20"/>
          <w:szCs w:val="20"/>
        </w:rPr>
        <w:t>A</w:t>
      </w:r>
      <w:r w:rsidRPr="009C1EC1">
        <w:rPr>
          <w:rFonts w:ascii="Arial" w:hAnsi="Arial" w:cs="Arial"/>
          <w:b/>
          <w:color w:val="auto"/>
          <w:sz w:val="20"/>
          <w:szCs w:val="20"/>
        </w:rPr>
        <w:t xml:space="preserve"> </w:t>
      </w:r>
      <w:r w:rsidR="00601102">
        <w:rPr>
          <w:rFonts w:ascii="Arial" w:hAnsi="Arial" w:cs="Arial"/>
          <w:b/>
          <w:color w:val="auto"/>
          <w:sz w:val="20"/>
          <w:szCs w:val="20"/>
        </w:rPr>
        <w:t xml:space="preserve">W </w:t>
      </w:r>
      <w:r w:rsidRPr="009C1EC1">
        <w:rPr>
          <w:rFonts w:ascii="Arial" w:hAnsi="Arial" w:cs="Arial"/>
          <w:b/>
          <w:color w:val="auto"/>
          <w:sz w:val="20"/>
          <w:szCs w:val="20"/>
        </w:rPr>
        <w:t>Z</w:t>
      </w:r>
      <w:r w:rsidR="00601102">
        <w:rPr>
          <w:rFonts w:ascii="Arial" w:hAnsi="Arial" w:cs="Arial"/>
          <w:b/>
          <w:color w:val="auto"/>
          <w:sz w:val="20"/>
          <w:szCs w:val="20"/>
        </w:rPr>
        <w:t xml:space="preserve">AWODZIE DEKARZ </w:t>
      </w:r>
      <w:r w:rsidR="00601102" w:rsidRPr="00381F98">
        <w:rPr>
          <w:rFonts w:ascii="Arial" w:eastAsia="Arial" w:hAnsi="Arial" w:cs="Arial"/>
          <w:b/>
          <w:sz w:val="20"/>
          <w:szCs w:val="20"/>
        </w:rPr>
        <w:t>712101</w:t>
      </w:r>
    </w:p>
    <w:p w:rsidR="0065671A" w:rsidRPr="009C1EC1" w:rsidRDefault="0065671A" w:rsidP="0065671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BUD.03.</w:t>
      </w:r>
      <w:r w:rsidRPr="009C1EC1">
        <w:rPr>
          <w:rFonts w:ascii="Arial" w:hAnsi="Arial" w:cs="Arial"/>
          <w:b/>
          <w:sz w:val="20"/>
          <w:szCs w:val="20"/>
        </w:rPr>
        <w:t xml:space="preserve"> </w:t>
      </w:r>
      <w:r>
        <w:rPr>
          <w:rFonts w:ascii="Arial" w:hAnsi="Arial" w:cs="Arial"/>
          <w:b/>
          <w:sz w:val="20"/>
          <w:szCs w:val="20"/>
        </w:rPr>
        <w:t>WYKONYWANIE ROBÓT DEKARSKO-BLACHARSKICH</w:t>
      </w:r>
    </w:p>
    <w:p w:rsidR="0065671A" w:rsidRPr="009C1EC1" w:rsidRDefault="00601102" w:rsidP="0065671A">
      <w:pPr>
        <w:pStyle w:val="Akapitzlist"/>
        <w:spacing w:line="360" w:lineRule="auto"/>
        <w:ind w:left="0"/>
        <w:rPr>
          <w:rFonts w:ascii="Arial" w:hAnsi="Arial" w:cs="Arial"/>
          <w:b/>
          <w:color w:val="auto"/>
          <w:sz w:val="20"/>
          <w:szCs w:val="20"/>
        </w:rPr>
      </w:pPr>
      <w:r>
        <w:rPr>
          <w:rStyle w:val="Pogrubienie"/>
          <w:rFonts w:ascii="Arial" w:hAnsi="Arial" w:cs="Arial"/>
          <w:b w:val="0"/>
          <w:sz w:val="20"/>
          <w:szCs w:val="20"/>
          <w:lang w:val="pl-PL"/>
        </w:rPr>
        <w:t>T</w:t>
      </w:r>
      <w:proofErr w:type="spellStart"/>
      <w:r>
        <w:rPr>
          <w:rStyle w:val="Pogrubienie"/>
          <w:rFonts w:ascii="Arial" w:hAnsi="Arial" w:cs="Arial"/>
          <w:b w:val="0"/>
          <w:sz w:val="20"/>
          <w:szCs w:val="20"/>
        </w:rPr>
        <w:t>eoretyczne</w:t>
      </w:r>
      <w:proofErr w:type="spellEnd"/>
      <w:r>
        <w:rPr>
          <w:rStyle w:val="Pogrubienie"/>
          <w:rFonts w:ascii="Arial" w:hAnsi="Arial" w:cs="Arial"/>
          <w:b w:val="0"/>
          <w:sz w:val="20"/>
          <w:szCs w:val="20"/>
        </w:rPr>
        <w:t xml:space="preserve"> </w:t>
      </w:r>
      <w:r>
        <w:rPr>
          <w:rStyle w:val="Pogrubienie"/>
          <w:rFonts w:ascii="Arial" w:hAnsi="Arial" w:cs="Arial"/>
          <w:b w:val="0"/>
          <w:sz w:val="20"/>
          <w:szCs w:val="20"/>
          <w:lang w:val="pl-PL"/>
        </w:rPr>
        <w:t>p</w:t>
      </w:r>
      <w:proofErr w:type="spellStart"/>
      <w:r w:rsidR="0065671A" w:rsidRPr="009C1EC1">
        <w:rPr>
          <w:rStyle w:val="Pogrubienie"/>
          <w:rFonts w:ascii="Arial" w:hAnsi="Arial" w:cs="Arial"/>
          <w:b w:val="0"/>
          <w:sz w:val="20"/>
          <w:szCs w:val="20"/>
        </w:rPr>
        <w:t>rzedmioty</w:t>
      </w:r>
      <w:proofErr w:type="spellEnd"/>
      <w:r w:rsidR="0065671A" w:rsidRPr="009C1EC1">
        <w:rPr>
          <w:rStyle w:val="Pogrubienie"/>
          <w:rFonts w:ascii="Arial" w:hAnsi="Arial" w:cs="Arial"/>
          <w:b w:val="0"/>
          <w:sz w:val="20"/>
          <w:szCs w:val="20"/>
        </w:rPr>
        <w:t xml:space="preserve"> </w:t>
      </w:r>
      <w:r w:rsidR="0065671A">
        <w:rPr>
          <w:rStyle w:val="Pogrubienie"/>
          <w:rFonts w:ascii="Arial" w:hAnsi="Arial" w:cs="Arial"/>
          <w:b w:val="0"/>
          <w:sz w:val="20"/>
          <w:szCs w:val="20"/>
        </w:rPr>
        <w:t>zawodowe</w:t>
      </w:r>
      <w:r w:rsidR="0065671A" w:rsidRPr="009C1EC1">
        <w:rPr>
          <w:rStyle w:val="Pogrubienie"/>
          <w:rFonts w:ascii="Arial" w:hAnsi="Arial" w:cs="Arial"/>
          <w:b w:val="0"/>
          <w:sz w:val="20"/>
          <w:szCs w:val="20"/>
        </w:rPr>
        <w:t>:</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lastRenderedPageBreak/>
        <w:t xml:space="preserve">Bezpieczeństwo i higiena pracy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Język obcy zawodowy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Rysunek zawodowy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Podstawy dekarstwa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Materiałoznawstwo i technologia robót dekarskich </w:t>
      </w:r>
    </w:p>
    <w:p w:rsidR="0065671A" w:rsidRPr="009C1EC1" w:rsidRDefault="0065671A" w:rsidP="0065671A">
      <w:pPr>
        <w:pStyle w:val="Akapitzlist"/>
        <w:spacing w:line="360" w:lineRule="auto"/>
        <w:ind w:left="0"/>
        <w:rPr>
          <w:rFonts w:ascii="Arial" w:hAnsi="Arial" w:cs="Arial"/>
          <w:b/>
          <w:color w:val="auto"/>
          <w:sz w:val="20"/>
          <w:szCs w:val="20"/>
        </w:rPr>
      </w:pPr>
      <w:r w:rsidRPr="009C1EC1">
        <w:rPr>
          <w:rStyle w:val="Pogrubienie"/>
          <w:rFonts w:ascii="Arial" w:hAnsi="Arial" w:cs="Arial"/>
          <w:b w:val="0"/>
          <w:sz w:val="20"/>
          <w:szCs w:val="20"/>
        </w:rPr>
        <w:t xml:space="preserve">Przedmioty </w:t>
      </w:r>
      <w:r w:rsidR="00601102">
        <w:rPr>
          <w:rStyle w:val="Pogrubienie"/>
          <w:rFonts w:ascii="Arial" w:hAnsi="Arial" w:cs="Arial"/>
          <w:b w:val="0"/>
          <w:sz w:val="20"/>
          <w:szCs w:val="20"/>
          <w:lang w:val="pl-PL"/>
        </w:rPr>
        <w:t>o</w:t>
      </w:r>
      <w:proofErr w:type="spellStart"/>
      <w:r w:rsidR="00601102">
        <w:rPr>
          <w:rStyle w:val="Pogrubienie"/>
          <w:rFonts w:ascii="Arial" w:hAnsi="Arial" w:cs="Arial"/>
          <w:b w:val="0"/>
          <w:sz w:val="20"/>
          <w:szCs w:val="20"/>
        </w:rPr>
        <w:t>r</w:t>
      </w:r>
      <w:r w:rsidR="00601102">
        <w:rPr>
          <w:rStyle w:val="Pogrubienie"/>
          <w:rFonts w:ascii="Arial" w:hAnsi="Arial" w:cs="Arial"/>
          <w:b w:val="0"/>
          <w:sz w:val="20"/>
          <w:szCs w:val="20"/>
          <w:lang w:val="pl-PL"/>
        </w:rPr>
        <w:t>g</w:t>
      </w:r>
      <w:proofErr w:type="spellEnd"/>
      <w:r>
        <w:rPr>
          <w:rStyle w:val="Pogrubienie"/>
          <w:rFonts w:ascii="Arial" w:hAnsi="Arial" w:cs="Arial"/>
          <w:b w:val="0"/>
          <w:sz w:val="20"/>
          <w:szCs w:val="20"/>
        </w:rPr>
        <w:t>a</w:t>
      </w:r>
      <w:r w:rsidR="00601102">
        <w:rPr>
          <w:rStyle w:val="Pogrubienie"/>
          <w:rFonts w:ascii="Arial" w:hAnsi="Arial" w:cs="Arial"/>
          <w:b w:val="0"/>
          <w:sz w:val="20"/>
          <w:szCs w:val="20"/>
          <w:lang w:val="pl-PL"/>
        </w:rPr>
        <w:t>n</w:t>
      </w:r>
      <w:proofErr w:type="spellStart"/>
      <w:r>
        <w:rPr>
          <w:rStyle w:val="Pogrubienie"/>
          <w:rFonts w:ascii="Arial" w:hAnsi="Arial" w:cs="Arial"/>
          <w:b w:val="0"/>
          <w:sz w:val="20"/>
          <w:szCs w:val="20"/>
        </w:rPr>
        <w:t>izowane</w:t>
      </w:r>
      <w:proofErr w:type="spellEnd"/>
      <w:r>
        <w:rPr>
          <w:rStyle w:val="Pogrubienie"/>
          <w:rFonts w:ascii="Arial" w:hAnsi="Arial" w:cs="Arial"/>
          <w:b w:val="0"/>
          <w:sz w:val="20"/>
          <w:szCs w:val="20"/>
        </w:rPr>
        <w:t xml:space="preserve"> w formie zajęć praktycznych</w:t>
      </w:r>
      <w:r w:rsidRPr="009C1EC1">
        <w:rPr>
          <w:rStyle w:val="Pogrubienie"/>
          <w:rFonts w:ascii="Arial" w:hAnsi="Arial" w:cs="Arial"/>
          <w:b w:val="0"/>
          <w:sz w:val="20"/>
          <w:szCs w:val="20"/>
        </w:rPr>
        <w:t>:</w:t>
      </w:r>
    </w:p>
    <w:p w:rsidR="0065671A" w:rsidRPr="009C1EC1" w:rsidRDefault="0065671A" w:rsidP="00B3158E">
      <w:pPr>
        <w:pBdr>
          <w:top w:val="none" w:sz="0" w:space="0" w:color="auto"/>
          <w:left w:val="none" w:sz="0" w:space="0" w:color="auto"/>
          <w:bottom w:val="none" w:sz="0" w:space="0" w:color="auto"/>
          <w:right w:val="none" w:sz="0" w:space="0" w:color="auto"/>
          <w:between w:val="none" w:sz="0" w:space="0" w:color="auto"/>
        </w:pBdr>
        <w:spacing w:line="360" w:lineRule="auto"/>
        <w:ind w:left="708"/>
        <w:jc w:val="both"/>
        <w:rPr>
          <w:rFonts w:ascii="Arial" w:hAnsi="Arial" w:cs="Arial"/>
          <w:sz w:val="20"/>
          <w:szCs w:val="20"/>
        </w:rPr>
      </w:pPr>
      <w:r w:rsidRPr="009C1EC1">
        <w:rPr>
          <w:rFonts w:ascii="Arial" w:hAnsi="Arial" w:cs="Arial"/>
          <w:color w:val="auto"/>
          <w:sz w:val="20"/>
          <w:szCs w:val="20"/>
        </w:rPr>
        <w:t>Roboty dekarskie</w:t>
      </w:r>
    </w:p>
    <w:p w:rsidR="005F2F72" w:rsidRPr="009C1EC1" w:rsidRDefault="005F2F72" w:rsidP="005F2F72">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rPr>
          <w:rFonts w:ascii="Arial" w:hAnsi="Arial" w:cs="Arial"/>
          <w:color w:val="auto"/>
          <w:sz w:val="20"/>
          <w:szCs w:val="20"/>
        </w:rPr>
      </w:pPr>
    </w:p>
    <w:p w:rsidR="006D0A46" w:rsidRPr="00315F82" w:rsidRDefault="006D0A46" w:rsidP="009D10C1">
      <w:pPr>
        <w:spacing w:line="360" w:lineRule="auto"/>
        <w:jc w:val="both"/>
        <w:rPr>
          <w:rFonts w:ascii="Arial" w:eastAsia="Calibri" w:hAnsi="Arial" w:cs="Arial"/>
          <w:b/>
          <w:bCs/>
          <w:color w:val="auto"/>
          <w:sz w:val="20"/>
          <w:szCs w:val="20"/>
          <w:lang w:eastAsia="en-US"/>
        </w:rPr>
      </w:pPr>
    </w:p>
    <w:p w:rsidR="0065671A" w:rsidRDefault="0065671A" w:rsidP="006032C5">
      <w:pPr>
        <w:pStyle w:val="calibri10przed3"/>
        <w:numPr>
          <w:ilvl w:val="0"/>
          <w:numId w:val="68"/>
        </w:numPr>
        <w:spacing w:before="0" w:line="360" w:lineRule="auto"/>
        <w:rPr>
          <w:rFonts w:ascii="Arial" w:hAnsi="Arial" w:cs="Arial"/>
          <w:b/>
          <w:color w:val="auto"/>
        </w:rPr>
      </w:pPr>
      <w:r w:rsidRPr="009C1EC1">
        <w:rPr>
          <w:rFonts w:ascii="Arial" w:hAnsi="Arial" w:cs="Arial"/>
          <w:b/>
          <w:color w:val="auto"/>
        </w:rPr>
        <w:t>CELE KIERUNKOWE ZAWODU</w:t>
      </w:r>
    </w:p>
    <w:p w:rsidR="0065671A" w:rsidRPr="0065671A" w:rsidRDefault="0065671A" w:rsidP="006567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65671A">
        <w:rPr>
          <w:rFonts w:ascii="Arial" w:eastAsia="Calibri" w:hAnsi="Arial" w:cs="Arial"/>
          <w:color w:val="auto"/>
          <w:sz w:val="20"/>
          <w:szCs w:val="20"/>
        </w:rPr>
        <w:t>Absolwent szkoły prowadzącej kształcenie w zawodzie dekarz powinien być przygotowany do wykonywania</w:t>
      </w:r>
    </w:p>
    <w:p w:rsidR="0065671A" w:rsidRPr="00361EAC" w:rsidRDefault="0065671A" w:rsidP="00361EA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65671A">
        <w:rPr>
          <w:rFonts w:ascii="Arial" w:eastAsia="Calibri" w:hAnsi="Arial" w:cs="Arial"/>
          <w:color w:val="auto"/>
          <w:sz w:val="20"/>
          <w:szCs w:val="20"/>
        </w:rPr>
        <w:t>zadań zawodowych w zakresie kwalifikacji BUD.03. Wykonywanie robót dekarsko-blacharskich:</w:t>
      </w:r>
    </w:p>
    <w:p w:rsidR="00414FF4"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pokryć dachowych, obróbek dekarskich i blacharskich oraz odwodnień połaci dachowych;</w:t>
      </w:r>
    </w:p>
    <w:p w:rsidR="00414FF4"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montażu okien dachowych, wyłazów, świetlików i urządzeń do pozyskiwania energii</w:t>
      </w:r>
      <w:r>
        <w:rPr>
          <w:rFonts w:ascii="Arial" w:eastAsia="Calibri" w:hAnsi="Arial" w:cs="Arial"/>
          <w:color w:val="auto"/>
          <w:sz w:val="20"/>
          <w:szCs w:val="20"/>
        </w:rPr>
        <w:t xml:space="preserve"> </w:t>
      </w:r>
      <w:r w:rsidRPr="00414FF4">
        <w:rPr>
          <w:rFonts w:ascii="Arial" w:eastAsia="Calibri" w:hAnsi="Arial" w:cs="Arial"/>
          <w:color w:val="auto"/>
          <w:sz w:val="20"/>
          <w:szCs w:val="20"/>
        </w:rPr>
        <w:t>odnawialnej;</w:t>
      </w:r>
    </w:p>
    <w:p w:rsidR="00970301"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naprawy i rozbiórki pokryć dachowych, obróbek dekarskich i blacharskich, termoizolacji</w:t>
      </w:r>
      <w:r>
        <w:rPr>
          <w:rFonts w:ascii="Arial" w:eastAsia="Calibri" w:hAnsi="Arial" w:cs="Arial"/>
          <w:color w:val="auto"/>
          <w:sz w:val="20"/>
          <w:szCs w:val="20"/>
        </w:rPr>
        <w:t xml:space="preserve"> </w:t>
      </w:r>
      <w:r w:rsidRPr="00414FF4">
        <w:rPr>
          <w:rFonts w:ascii="Arial" w:eastAsia="Calibri" w:hAnsi="Arial" w:cs="Arial"/>
          <w:color w:val="auto"/>
          <w:sz w:val="20"/>
          <w:szCs w:val="20"/>
        </w:rPr>
        <w:t>dachów i odwodnień połaci dachowych.</w:t>
      </w:r>
    </w:p>
    <w:p w:rsidR="00970301" w:rsidRDefault="00970301" w:rsidP="009703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p>
    <w:p w:rsidR="00D321CE" w:rsidRPr="00CF7577" w:rsidRDefault="00361EAC" w:rsidP="00D321CE">
      <w:pPr>
        <w:pStyle w:val="Akapitzlist"/>
        <w:spacing w:line="360" w:lineRule="auto"/>
        <w:ind w:left="0"/>
        <w:rPr>
          <w:rFonts w:ascii="Arial" w:hAnsi="Arial" w:cs="Arial"/>
          <w:b/>
          <w:color w:val="auto"/>
          <w:sz w:val="20"/>
          <w:szCs w:val="20"/>
        </w:rPr>
      </w:pPr>
      <w:r>
        <w:rPr>
          <w:rFonts w:ascii="Arial" w:hAnsi="Arial" w:cs="Arial"/>
          <w:b/>
          <w:color w:val="auto"/>
          <w:sz w:val="20"/>
          <w:szCs w:val="20"/>
        </w:rPr>
        <w:br w:type="column"/>
      </w:r>
      <w:r>
        <w:rPr>
          <w:rFonts w:ascii="Arial" w:hAnsi="Arial" w:cs="Arial"/>
          <w:b/>
          <w:color w:val="auto"/>
          <w:sz w:val="20"/>
          <w:szCs w:val="20"/>
        </w:rPr>
        <w:lastRenderedPageBreak/>
        <w:t>I</w:t>
      </w:r>
      <w:r>
        <w:rPr>
          <w:rFonts w:ascii="Arial" w:hAnsi="Arial" w:cs="Arial"/>
          <w:b/>
          <w:color w:val="auto"/>
          <w:sz w:val="20"/>
          <w:szCs w:val="20"/>
          <w:lang w:val="pl-PL"/>
        </w:rPr>
        <w:t>V</w:t>
      </w:r>
      <w:r w:rsidR="00D321CE" w:rsidRPr="003B7692">
        <w:rPr>
          <w:rFonts w:ascii="Arial" w:hAnsi="Arial" w:cs="Arial"/>
          <w:b/>
          <w:color w:val="auto"/>
          <w:sz w:val="20"/>
          <w:szCs w:val="20"/>
        </w:rPr>
        <w:t>.</w:t>
      </w:r>
      <w:r w:rsidR="00D321CE">
        <w:rPr>
          <w:rFonts w:ascii="Arial" w:hAnsi="Arial" w:cs="Arial"/>
          <w:color w:val="auto"/>
          <w:sz w:val="20"/>
          <w:szCs w:val="20"/>
        </w:rPr>
        <w:t xml:space="preserve"> </w:t>
      </w:r>
      <w:r w:rsidR="00D321CE" w:rsidRPr="002B4F5D">
        <w:rPr>
          <w:rFonts w:ascii="Arial" w:hAnsi="Arial" w:cs="Arial"/>
          <w:b/>
          <w:color w:val="auto"/>
          <w:sz w:val="20"/>
          <w:szCs w:val="20"/>
        </w:rPr>
        <w:t>PROGRAMY NAUCZANIA DO POSZCZEGÓLNYCH PRZEDMI</w:t>
      </w:r>
      <w:r w:rsidR="00D321CE" w:rsidRPr="00CF7577">
        <w:rPr>
          <w:rFonts w:ascii="Arial" w:hAnsi="Arial" w:cs="Arial"/>
          <w:b/>
          <w:color w:val="auto"/>
          <w:sz w:val="20"/>
          <w:szCs w:val="20"/>
        </w:rPr>
        <w:t>OTÓW</w:t>
      </w:r>
    </w:p>
    <w:p w:rsidR="00D321CE" w:rsidRPr="00C379DC" w:rsidRDefault="00D321CE" w:rsidP="00D321CE">
      <w:pPr>
        <w:pStyle w:val="Akapitzlist"/>
        <w:spacing w:line="360" w:lineRule="auto"/>
        <w:rPr>
          <w:rFonts w:ascii="Arial" w:hAnsi="Arial" w:cs="Arial"/>
          <w:b/>
          <w:color w:val="auto"/>
          <w:sz w:val="20"/>
          <w:szCs w:val="20"/>
        </w:rPr>
      </w:pPr>
    </w:p>
    <w:p w:rsidR="00D321CE" w:rsidRPr="009C1EC1" w:rsidRDefault="008F542A" w:rsidP="00D321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0" w:name="_Hlk529211918"/>
      <w:r>
        <w:rPr>
          <w:rFonts w:ascii="Arial" w:hAnsi="Arial" w:cs="Arial"/>
          <w:b/>
          <w:color w:val="auto"/>
          <w:sz w:val="20"/>
          <w:szCs w:val="20"/>
        </w:rPr>
        <w:t>BEZPIECZEŃSTWO I HIGIENA PRACY</w:t>
      </w:r>
    </w:p>
    <w:bookmarkEnd w:id="0"/>
    <w:p w:rsidR="00D321CE" w:rsidRPr="009C1EC1" w:rsidRDefault="00D321CE" w:rsidP="00D321C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sz w:val="20"/>
          <w:szCs w:val="20"/>
        </w:rPr>
      </w:pPr>
    </w:p>
    <w:p w:rsidR="00D321CE" w:rsidRPr="009C1EC1" w:rsidRDefault="00D321CE" w:rsidP="00D321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bookmarkStart w:id="1" w:name="_Hlk529205884"/>
      <w:bookmarkStart w:id="2" w:name="_Hlk529205947"/>
      <w:r w:rsidRPr="009C1EC1">
        <w:rPr>
          <w:rFonts w:ascii="Arial" w:hAnsi="Arial" w:cs="Arial"/>
          <w:sz w:val="20"/>
          <w:szCs w:val="20"/>
        </w:rPr>
        <w:t>Poznawanie obowiązujących w Polsce podstaw prawnych bezpieczeństwa i higieny pracy, ochrony przeciwpożarowej, ochrony środowiska.</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bookmarkStart w:id="3" w:name="_Hlk529206047"/>
      <w:bookmarkStart w:id="4" w:name="_Hlk529206087"/>
      <w:bookmarkEnd w:id="2"/>
      <w:r w:rsidRPr="009C1EC1">
        <w:rPr>
          <w:rFonts w:ascii="Arial" w:hAnsi="Arial" w:cs="Arial"/>
          <w:sz w:val="20"/>
          <w:szCs w:val="20"/>
        </w:rPr>
        <w:t xml:space="preserve">Organizowanie stanowiska pracy według wymagań ergonomii, fizjologii i higieny pracy. </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bookmarkStart w:id="5" w:name="_Hlk529206118"/>
      <w:bookmarkEnd w:id="4"/>
      <w:r w:rsidRPr="009C1EC1">
        <w:rPr>
          <w:rFonts w:ascii="Arial" w:hAnsi="Arial" w:cs="Arial"/>
          <w:bCs/>
          <w:sz w:val="20"/>
          <w:szCs w:val="20"/>
        </w:rPr>
        <w:t>Kształtowanie umiejętności udzielania pierwszej pomocy.</w:t>
      </w:r>
    </w:p>
    <w:bookmarkEnd w:id="5"/>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9C1EC1">
        <w:rPr>
          <w:rFonts w:ascii="Arial" w:hAnsi="Arial" w:cs="Arial"/>
          <w:bCs/>
          <w:sz w:val="20"/>
          <w:szCs w:val="20"/>
        </w:rPr>
        <w:t>Kształtowanie zasad umiejętności porozumiewania się.</w:t>
      </w:r>
    </w:p>
    <w:bookmarkEnd w:id="1"/>
    <w:bookmarkEnd w:id="3"/>
    <w:p w:rsidR="005D5B33" w:rsidRDefault="005D5B33" w:rsidP="005D5B33">
      <w:pPr>
        <w:pStyle w:val="Akapitzlist"/>
        <w:spacing w:line="360" w:lineRule="auto"/>
        <w:rPr>
          <w:rFonts w:ascii="Arial" w:hAnsi="Arial" w:cs="Arial"/>
          <w:b/>
          <w:color w:val="auto"/>
          <w:sz w:val="20"/>
          <w:szCs w:val="20"/>
          <w:lang w:val="pl-PL"/>
        </w:rPr>
      </w:pP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lang w:val="x-none"/>
        </w:rPr>
        <w:t>stosować obowiązujące powszechnie w Polsce podstaw</w:t>
      </w:r>
      <w:r w:rsidRPr="009C1EC1">
        <w:rPr>
          <w:rFonts w:ascii="Arial" w:hAnsi="Arial" w:cs="Arial"/>
          <w:sz w:val="20"/>
          <w:szCs w:val="20"/>
        </w:rPr>
        <w:t>y</w:t>
      </w:r>
      <w:r w:rsidRPr="009C1EC1">
        <w:rPr>
          <w:rFonts w:ascii="Arial" w:hAnsi="Arial" w:cs="Arial"/>
          <w:sz w:val="20"/>
          <w:szCs w:val="20"/>
          <w:lang w:val="x-none"/>
        </w:rPr>
        <w:t xml:space="preserve"> prawne bezpieczeństwa i higieny pracy, ochrony przeciwpożarowej, ochrony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lang w:val="x-none"/>
        </w:rPr>
        <w:t>określać zadania i uprawnie</w:t>
      </w:r>
      <w:r w:rsidRPr="009C1EC1">
        <w:rPr>
          <w:rFonts w:ascii="Arial" w:hAnsi="Arial" w:cs="Arial"/>
          <w:sz w:val="20"/>
          <w:szCs w:val="20"/>
        </w:rPr>
        <w:t>nia</w:t>
      </w:r>
      <w:r w:rsidRPr="009C1EC1">
        <w:rPr>
          <w:rFonts w:ascii="Arial" w:hAnsi="Arial" w:cs="Arial"/>
          <w:sz w:val="20"/>
          <w:szCs w:val="20"/>
          <w:lang w:val="x-none"/>
        </w:rPr>
        <w:t xml:space="preserve"> instytucji i służb ochrony pracy i ochrony środowiska w Polsce</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określać prawa i obowiązki pracodawcy i pracownika,</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określać zagrożenia i czynniki szkodliwe w środowisku pracy,</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przestrzegać zasady</w:t>
      </w:r>
      <w:r w:rsidRPr="009C1EC1">
        <w:rPr>
          <w:rFonts w:ascii="Arial" w:hAnsi="Arial" w:cs="Arial"/>
          <w:sz w:val="20"/>
          <w:szCs w:val="20"/>
          <w:lang w:val="x-none"/>
        </w:rPr>
        <w:t xml:space="preserve"> bezpieczeństwa i higieny pracy oraz przepisów prawa dotyczących ochrony przeciwpożarowej i ochrony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udzielać pierwszej pomocy,</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 xml:space="preserve">organizować stanowisko pracy </w:t>
      </w:r>
      <w:r w:rsidRPr="009C1EC1">
        <w:rPr>
          <w:rFonts w:ascii="Arial" w:hAnsi="Arial" w:cs="Arial"/>
          <w:bCs/>
          <w:sz w:val="20"/>
          <w:szCs w:val="20"/>
          <w:lang w:val="x-none"/>
        </w:rPr>
        <w:t xml:space="preserve">z uwzględnieniem wymagań ergonomii, przepisów bezpieczeństwa i higieny pracy, </w:t>
      </w:r>
      <w:r w:rsidRPr="009C1EC1">
        <w:rPr>
          <w:rFonts w:ascii="Arial" w:hAnsi="Arial" w:cs="Arial"/>
          <w:sz w:val="20"/>
          <w:szCs w:val="20"/>
          <w:lang w:val="x-none"/>
        </w:rPr>
        <w:t>ochrony przeciwpożarowej i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bCs/>
          <w:sz w:val="20"/>
          <w:szCs w:val="20"/>
          <w:lang w:val="x-none"/>
        </w:rPr>
      </w:pPr>
      <w:r w:rsidRPr="009C1EC1">
        <w:rPr>
          <w:rFonts w:ascii="Arial" w:hAnsi="Arial" w:cs="Arial"/>
          <w:sz w:val="20"/>
          <w:szCs w:val="20"/>
        </w:rPr>
        <w:t>przewidywać zagrożenia</w:t>
      </w:r>
      <w:r w:rsidRPr="009C1EC1">
        <w:rPr>
          <w:rFonts w:ascii="Arial" w:hAnsi="Arial" w:cs="Arial"/>
          <w:bCs/>
          <w:sz w:val="20"/>
          <w:szCs w:val="20"/>
          <w:lang w:val="x-none"/>
        </w:rPr>
        <w:t xml:space="preserve"> zdrowia</w:t>
      </w:r>
      <w:r w:rsidRPr="009C1EC1">
        <w:rPr>
          <w:rFonts w:ascii="Arial" w:hAnsi="Arial" w:cs="Arial"/>
          <w:bCs/>
          <w:sz w:val="20"/>
          <w:szCs w:val="20"/>
        </w:rPr>
        <w:t xml:space="preserve"> i</w:t>
      </w:r>
      <w:r>
        <w:rPr>
          <w:rFonts w:ascii="Arial" w:hAnsi="Arial" w:cs="Arial"/>
          <w:bCs/>
          <w:sz w:val="20"/>
          <w:szCs w:val="20"/>
        </w:rPr>
        <w:t xml:space="preserve"> </w:t>
      </w:r>
      <w:r w:rsidRPr="009C1EC1">
        <w:rPr>
          <w:rFonts w:ascii="Arial" w:hAnsi="Arial" w:cs="Arial"/>
          <w:bCs/>
          <w:sz w:val="20"/>
          <w:szCs w:val="20"/>
          <w:lang w:val="x-none"/>
        </w:rPr>
        <w:t>życia związanego z pracą</w:t>
      </w:r>
      <w:r w:rsidRPr="009C1EC1">
        <w:rPr>
          <w:rFonts w:ascii="Arial" w:hAnsi="Arial" w:cs="Arial"/>
          <w:bCs/>
          <w:sz w:val="20"/>
          <w:szCs w:val="20"/>
        </w:rPr>
        <w:t>,</w:t>
      </w:r>
    </w:p>
    <w:p w:rsidR="005D5B33" w:rsidRPr="005D5B33"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bCs/>
          <w:sz w:val="20"/>
          <w:szCs w:val="20"/>
          <w:lang w:val="x-none"/>
        </w:rPr>
      </w:pPr>
      <w:r w:rsidRPr="009C1EC1">
        <w:rPr>
          <w:rFonts w:ascii="Arial" w:hAnsi="Arial" w:cs="Arial"/>
          <w:bCs/>
          <w:sz w:val="20"/>
          <w:szCs w:val="20"/>
        </w:rPr>
        <w:t>stosować środki ochrony indywidualnej i zbiorowej podczas wykonywania zadań zawodowych.</w:t>
      </w:r>
    </w:p>
    <w:p w:rsidR="005D5B33" w:rsidRDefault="005D5B33"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p w:rsid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p w:rsid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07"/>
        <w:gridCol w:w="850"/>
        <w:gridCol w:w="3544"/>
        <w:gridCol w:w="4329"/>
        <w:gridCol w:w="995"/>
      </w:tblGrid>
      <w:tr w:rsidR="005D5B33" w:rsidRPr="00361EAC" w:rsidTr="00361EAC">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lastRenderedPageBreak/>
              <w:t>Dział programowy</w:t>
            </w:r>
          </w:p>
          <w:p w:rsidR="005D5B33" w:rsidRPr="00361EAC" w:rsidRDefault="005D5B33" w:rsidP="000754C6">
            <w:pPr>
              <w:rPr>
                <w:rFonts w:ascii="Arial" w:hAnsi="Arial" w:cs="Arial"/>
                <w:sz w:val="20"/>
                <w:szCs w:val="20"/>
              </w:rPr>
            </w:pPr>
          </w:p>
        </w:tc>
        <w:tc>
          <w:tcPr>
            <w:tcW w:w="88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Tematy jednostek metodycznych</w:t>
            </w:r>
          </w:p>
        </w:tc>
        <w:tc>
          <w:tcPr>
            <w:tcW w:w="299"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Liczba godz.</w:t>
            </w:r>
          </w:p>
        </w:tc>
        <w:tc>
          <w:tcPr>
            <w:tcW w:w="2768" w:type="pct"/>
            <w:gridSpan w:val="2"/>
          </w:tcPr>
          <w:p w:rsidR="005D5B33" w:rsidRPr="00361EAC" w:rsidRDefault="005D5B33" w:rsidP="000754C6">
            <w:pPr>
              <w:jc w:val="center"/>
              <w:rPr>
                <w:rFonts w:ascii="Arial" w:hAnsi="Arial" w:cs="Arial"/>
                <w:sz w:val="20"/>
                <w:szCs w:val="20"/>
              </w:rPr>
            </w:pPr>
            <w:r w:rsidRPr="00361EAC">
              <w:rPr>
                <w:rFonts w:ascii="Arial" w:hAnsi="Arial" w:cs="Arial"/>
                <w:sz w:val="20"/>
                <w:szCs w:val="20"/>
              </w:rPr>
              <w:t>Wymagania programowe</w:t>
            </w:r>
          </w:p>
        </w:tc>
        <w:tc>
          <w:tcPr>
            <w:tcW w:w="350" w:type="pct"/>
          </w:tcPr>
          <w:p w:rsidR="005D5B33" w:rsidRPr="00361EAC" w:rsidRDefault="005D5B33" w:rsidP="000754C6">
            <w:pPr>
              <w:rPr>
                <w:rFonts w:ascii="Arial" w:hAnsi="Arial" w:cs="Arial"/>
                <w:sz w:val="20"/>
                <w:szCs w:val="20"/>
              </w:rPr>
            </w:pPr>
            <w:r w:rsidRPr="00361EAC">
              <w:rPr>
                <w:rFonts w:ascii="Arial" w:hAnsi="Arial" w:cs="Arial"/>
                <w:sz w:val="20"/>
                <w:szCs w:val="20"/>
              </w:rPr>
              <w:t>Uwagi o realizacji</w:t>
            </w:r>
          </w:p>
        </w:tc>
      </w:tr>
      <w:tr w:rsidR="005D5B33" w:rsidRPr="00361EAC" w:rsidTr="00361EAC">
        <w:tc>
          <w:tcPr>
            <w:tcW w:w="702" w:type="pct"/>
            <w:vMerge/>
          </w:tcPr>
          <w:p w:rsidR="005D5B33" w:rsidRPr="00361EAC" w:rsidRDefault="005D5B33" w:rsidP="000754C6">
            <w:pPr>
              <w:rPr>
                <w:rFonts w:ascii="Arial" w:hAnsi="Arial" w:cs="Arial"/>
                <w:sz w:val="20"/>
                <w:szCs w:val="20"/>
              </w:rPr>
            </w:pPr>
          </w:p>
        </w:tc>
        <w:tc>
          <w:tcPr>
            <w:tcW w:w="882" w:type="pct"/>
            <w:vMerge/>
          </w:tcPr>
          <w:p w:rsidR="005D5B33" w:rsidRPr="00361EAC" w:rsidRDefault="005D5B33" w:rsidP="000754C6">
            <w:pPr>
              <w:rPr>
                <w:rFonts w:ascii="Arial" w:hAnsi="Arial" w:cs="Arial"/>
                <w:sz w:val="20"/>
                <w:szCs w:val="20"/>
              </w:rPr>
            </w:pPr>
          </w:p>
        </w:tc>
        <w:tc>
          <w:tcPr>
            <w:tcW w:w="299" w:type="pct"/>
            <w:vMerge/>
          </w:tcPr>
          <w:p w:rsidR="005D5B33" w:rsidRPr="00361EAC" w:rsidRDefault="005D5B33" w:rsidP="000754C6">
            <w:pPr>
              <w:rPr>
                <w:rFonts w:ascii="Arial" w:hAnsi="Arial" w:cs="Arial"/>
                <w:sz w:val="20"/>
                <w:szCs w:val="20"/>
              </w:rPr>
            </w:pPr>
          </w:p>
        </w:tc>
        <w:tc>
          <w:tcPr>
            <w:tcW w:w="1246" w:type="pct"/>
          </w:tcPr>
          <w:p w:rsidR="005D5B33" w:rsidRPr="00361EAC" w:rsidRDefault="005D5B33" w:rsidP="000754C6">
            <w:pPr>
              <w:rPr>
                <w:rFonts w:ascii="Arial" w:hAnsi="Arial" w:cs="Arial"/>
                <w:sz w:val="20"/>
                <w:szCs w:val="20"/>
              </w:rPr>
            </w:pPr>
            <w:r w:rsidRPr="00361EAC">
              <w:rPr>
                <w:rFonts w:ascii="Arial" w:hAnsi="Arial" w:cs="Arial"/>
                <w:sz w:val="20"/>
                <w:szCs w:val="20"/>
              </w:rPr>
              <w:t>Podstawowe</w:t>
            </w:r>
          </w:p>
          <w:p w:rsidR="005D5B33" w:rsidRPr="00361EAC" w:rsidRDefault="005D5B33" w:rsidP="000754C6">
            <w:pPr>
              <w:rPr>
                <w:rFonts w:ascii="Arial" w:hAnsi="Arial" w:cs="Arial"/>
                <w:b/>
                <w:sz w:val="20"/>
                <w:szCs w:val="20"/>
              </w:rPr>
            </w:pPr>
            <w:r w:rsidRPr="00361EAC">
              <w:rPr>
                <w:rFonts w:ascii="Arial" w:hAnsi="Arial" w:cs="Arial"/>
                <w:b/>
                <w:sz w:val="20"/>
                <w:szCs w:val="20"/>
              </w:rPr>
              <w:t>Uczeń potrafi:</w:t>
            </w:r>
          </w:p>
        </w:tc>
        <w:tc>
          <w:tcPr>
            <w:tcW w:w="1521" w:type="pct"/>
          </w:tcPr>
          <w:p w:rsidR="005D5B33" w:rsidRPr="00361EAC" w:rsidRDefault="005D5B33" w:rsidP="000754C6">
            <w:pPr>
              <w:rPr>
                <w:rFonts w:ascii="Arial" w:hAnsi="Arial" w:cs="Arial"/>
                <w:sz w:val="20"/>
                <w:szCs w:val="20"/>
              </w:rPr>
            </w:pPr>
            <w:r w:rsidRPr="00361EAC">
              <w:rPr>
                <w:rFonts w:ascii="Arial" w:hAnsi="Arial" w:cs="Arial"/>
                <w:sz w:val="20"/>
                <w:szCs w:val="20"/>
              </w:rPr>
              <w:t>Ponadpodstawowe</w:t>
            </w:r>
          </w:p>
          <w:p w:rsidR="005D5B33" w:rsidRPr="00361EAC" w:rsidRDefault="005D5B33" w:rsidP="000754C6">
            <w:pPr>
              <w:rPr>
                <w:rFonts w:ascii="Arial" w:hAnsi="Arial" w:cs="Arial"/>
                <w:b/>
                <w:sz w:val="20"/>
                <w:szCs w:val="20"/>
              </w:rPr>
            </w:pPr>
            <w:r w:rsidRPr="00361EAC">
              <w:rPr>
                <w:rFonts w:ascii="Arial" w:hAnsi="Arial" w:cs="Arial"/>
                <w:b/>
                <w:sz w:val="20"/>
                <w:szCs w:val="20"/>
              </w:rPr>
              <w:t>Uczeń potrafi:</w:t>
            </w:r>
          </w:p>
        </w:tc>
        <w:tc>
          <w:tcPr>
            <w:tcW w:w="350" w:type="pct"/>
          </w:tcPr>
          <w:p w:rsidR="005D5B33" w:rsidRPr="00361EAC" w:rsidRDefault="005D5B33" w:rsidP="000754C6">
            <w:pPr>
              <w:rPr>
                <w:rFonts w:ascii="Arial" w:hAnsi="Arial" w:cs="Arial"/>
                <w:sz w:val="20"/>
                <w:szCs w:val="20"/>
              </w:rPr>
            </w:pPr>
            <w:r w:rsidRPr="00361EAC">
              <w:rPr>
                <w:rFonts w:ascii="Arial" w:hAnsi="Arial" w:cs="Arial"/>
                <w:sz w:val="20"/>
                <w:szCs w:val="20"/>
              </w:rPr>
              <w:t>Etap realizacji</w:t>
            </w:r>
          </w:p>
        </w:tc>
      </w:tr>
      <w:tr w:rsidR="005D5B33" w:rsidRPr="00361EAC" w:rsidTr="00361EAC">
        <w:trPr>
          <w:trHeight w:val="25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 Podstawy prawne bezpieczeństwa i higieny pracy, ochrony przeciwpożarowej, ochrony środowiska</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Akty prawne powszechnie obowiązujące w Polsce</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w:t>
            </w:r>
            <w:r w:rsidRPr="00361EAC">
              <w:rPr>
                <w:rFonts w:ascii="Arial" w:eastAsia="Arial" w:hAnsi="Arial" w:cs="Arial"/>
                <w:sz w:val="20"/>
                <w:szCs w:val="20"/>
              </w:rPr>
              <w:t xml:space="preserve">wymienić </w:t>
            </w:r>
            <w:r w:rsidRPr="00361EAC">
              <w:rPr>
                <w:rFonts w:ascii="Arial" w:hAnsi="Arial" w:cs="Arial"/>
                <w:sz w:val="20"/>
                <w:szCs w:val="20"/>
              </w:rPr>
              <w:t>podstawy prawne bezpieczeństwa i higieny pracy, ochroną przeciwpożarowa, ochroną środowiska powszechnie obowiązujące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-wymienić akty wykonawcze i przepisy szczegółowe z zakresu bezpieczeństwa i higieny pracy, ochrony przeciwpożarowej, ergonomii</w:t>
            </w:r>
          </w:p>
          <w:p w:rsidR="005D5B33" w:rsidRPr="00361EAC" w:rsidRDefault="005D5B33" w:rsidP="000754C6">
            <w:pPr>
              <w:rPr>
                <w:rFonts w:ascii="Arial" w:hAnsi="Arial" w:cs="Arial"/>
                <w:sz w:val="20"/>
                <w:szCs w:val="20"/>
              </w:rPr>
            </w:pPr>
            <w:r w:rsidRPr="00361EAC">
              <w:rPr>
                <w:rFonts w:ascii="Arial" w:hAnsi="Arial" w:cs="Arial"/>
                <w:sz w:val="20"/>
                <w:szCs w:val="20"/>
              </w:rPr>
              <w:t>-określić wymagania dotyczące ergonomii pracy</w:t>
            </w:r>
          </w:p>
          <w:p w:rsidR="005D5B33" w:rsidRPr="00361EAC" w:rsidRDefault="005D5B33" w:rsidP="000754C6">
            <w:pPr>
              <w:rPr>
                <w:rFonts w:ascii="Arial" w:hAnsi="Arial" w:cs="Arial"/>
                <w:sz w:val="20"/>
                <w:szCs w:val="20"/>
              </w:rPr>
            </w:pPr>
            <w:r w:rsidRPr="00361EAC">
              <w:rPr>
                <w:rFonts w:ascii="Arial" w:hAnsi="Arial" w:cs="Arial"/>
                <w:sz w:val="20"/>
                <w:szCs w:val="20"/>
              </w:rPr>
              <w:t>-przejawiać gotowość do ciągłego uczenia się i doskonalenia zawodowego</w:t>
            </w:r>
          </w:p>
          <w:p w:rsidR="005D5B33" w:rsidRPr="00361EAC" w:rsidRDefault="005D5B33" w:rsidP="000754C6">
            <w:pPr>
              <w:rPr>
                <w:rFonts w:ascii="Arial" w:hAnsi="Arial" w:cs="Arial"/>
                <w:sz w:val="20"/>
                <w:szCs w:val="20"/>
              </w:rPr>
            </w:pPr>
            <w:r w:rsidRPr="00361EAC">
              <w:rPr>
                <w:rFonts w:ascii="Arial" w:hAnsi="Arial" w:cs="Arial"/>
                <w:sz w:val="20"/>
                <w:szCs w:val="20"/>
              </w:rPr>
              <w:t>-skorzystać z różnych źródeł informacji w celu dosko</w:t>
            </w:r>
            <w:r w:rsidR="008F542A">
              <w:rPr>
                <w:rFonts w:ascii="Arial" w:hAnsi="Arial" w:cs="Arial"/>
                <w:sz w:val="20"/>
                <w:szCs w:val="20"/>
              </w:rPr>
              <w:t>nalenia umiejętności zawodowych</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-posługiwać się terminologią dotyczącą bezpieczeństwa i higieny pracy, ochrony przeciwpożarowej oraz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-rozróżnić pojęcia związane z bezpieczeństwem pracy, ochroną pracy i ochroną przeciwpożarową</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-rozróżnić wymagania ergonomii pracy dotyczące wyposażenia, oświetlenia, poziomu hałasu, mikroklimatu podczas wykonywania prac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-skorzystać z przepisów prawa dotyczących bezpieczeństwa i higieny pracy, ochrony przeciwpożarowej oraz ochrony środowiska</w:t>
            </w:r>
          </w:p>
          <w:p w:rsidR="005D5B33" w:rsidRPr="00361EAC" w:rsidRDefault="005D5B33" w:rsidP="000754C6">
            <w:pPr>
              <w:rPr>
                <w:rFonts w:ascii="Arial" w:hAnsi="Arial" w:cs="Arial"/>
                <w:sz w:val="20"/>
                <w:szCs w:val="20"/>
              </w:rPr>
            </w:pPr>
            <w:r w:rsidRPr="00361EAC">
              <w:rPr>
                <w:rFonts w:ascii="Arial" w:hAnsi="Arial" w:cs="Arial"/>
                <w:sz w:val="20"/>
                <w:szCs w:val="20"/>
              </w:rPr>
              <w:t>-podjąć działania mające na celu podnoszenie kwalifikacji zawodowych</w:t>
            </w:r>
          </w:p>
        </w:tc>
        <w:tc>
          <w:tcPr>
            <w:tcW w:w="350"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Klasa I</w:t>
            </w:r>
          </w:p>
          <w:p w:rsidR="005D5B33" w:rsidRPr="00361EAC" w:rsidRDefault="005D5B33" w:rsidP="000754C6">
            <w:pPr>
              <w:rPr>
                <w:rFonts w:ascii="Arial" w:hAnsi="Arial" w:cs="Arial"/>
                <w:sz w:val="20"/>
                <w:szCs w:val="20"/>
              </w:rPr>
            </w:pPr>
          </w:p>
        </w:tc>
      </w:tr>
      <w:tr w:rsidR="005D5B33" w:rsidRPr="00361EAC" w:rsidTr="00B3158E">
        <w:trPr>
          <w:trHeight w:val="1721"/>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Przepisy dotyczące bezpieczeństwa i higieny pracy, ochrony przeciwpożarowej, ergonomii</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433"/>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II. Instytucje i służby ochrony pracy i ochrony środowiska w Polsce</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Zadania instytucji i służb ochrony pracy i ochrony środowiska w Polsce</w:t>
            </w:r>
          </w:p>
        </w:tc>
        <w:tc>
          <w:tcPr>
            <w:tcW w:w="299" w:type="pct"/>
          </w:tcPr>
          <w:p w:rsidR="005D5B33" w:rsidRPr="00361EAC" w:rsidRDefault="005D5B33" w:rsidP="000754C6">
            <w:pPr>
              <w:rPr>
                <w:rFonts w:ascii="Arial" w:hAnsi="Arial" w:cs="Arial"/>
                <w:sz w:val="20"/>
                <w:szCs w:val="20"/>
              </w:rPr>
            </w:pPr>
          </w:p>
        </w:tc>
        <w:tc>
          <w:tcPr>
            <w:tcW w:w="1246" w:type="pct"/>
            <w:vMerge w:val="restart"/>
            <w:shd w:val="clear" w:color="auto" w:fill="auto"/>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 xml:space="preserve">-wymienić instytucje i służby działające w zakresie ochrony pracy, ochrony przeciwpożarowej oraz ochrony środowiska </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 xml:space="preserve">-wymienić zadania i uprawnienia </w:t>
            </w:r>
            <w:r w:rsidRPr="00361EAC">
              <w:rPr>
                <w:rFonts w:ascii="Arial" w:hAnsi="Arial" w:cs="Arial"/>
                <w:sz w:val="20"/>
                <w:szCs w:val="20"/>
              </w:rPr>
              <w:lastRenderedPageBreak/>
              <w:t>instytucji oraz służb działających w zakresie ochrony pracy i ochrony środowiska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funkcje instytucji oraz służb działających w zakresie ochrony pracy i ochrony środowiska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-przejawiać gotowość do ciągłego uczenia się i doskonalenia zawodowego</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-s</w:t>
            </w:r>
            <w:r w:rsidRPr="00361EAC">
              <w:rPr>
                <w:rFonts w:ascii="Arial" w:hAnsi="Arial" w:cs="Arial"/>
                <w:sz w:val="20"/>
                <w:szCs w:val="20"/>
              </w:rPr>
              <w:t>korzystać z różnych źródeł informacji w celu doskonalenia umiejętności zawodowych</w:t>
            </w:r>
          </w:p>
        </w:tc>
        <w:tc>
          <w:tcPr>
            <w:tcW w:w="1521" w:type="pct"/>
            <w:vMerge w:val="restart"/>
          </w:tcPr>
          <w:p w:rsidR="005D5B33" w:rsidRPr="00361EAC" w:rsidRDefault="005D5B33" w:rsidP="000754C6">
            <w:pPr>
              <w:shd w:val="clear" w:color="auto" w:fill="FFFFFF"/>
              <w:rPr>
                <w:rFonts w:ascii="Arial" w:hAnsi="Arial" w:cs="Arial"/>
                <w:sz w:val="20"/>
                <w:szCs w:val="20"/>
              </w:rPr>
            </w:pPr>
            <w:r w:rsidRPr="00361EAC">
              <w:rPr>
                <w:rFonts w:ascii="Arial" w:hAnsi="Arial" w:cs="Arial"/>
                <w:sz w:val="20"/>
                <w:szCs w:val="20"/>
              </w:rPr>
              <w:lastRenderedPageBreak/>
              <w:t>-rozróżnić zadania i uprawnienia instytucji oraz służb działających w zakresie ochrony pracy i ochrony środowiska w Polsce</w:t>
            </w:r>
          </w:p>
          <w:p w:rsidR="005D5B33" w:rsidRPr="00361EAC" w:rsidRDefault="005D5B33" w:rsidP="000754C6">
            <w:pPr>
              <w:shd w:val="clear" w:color="auto" w:fill="FFFFFF"/>
              <w:rPr>
                <w:rFonts w:ascii="Arial" w:hAnsi="Arial" w:cs="Arial"/>
                <w:sz w:val="20"/>
                <w:szCs w:val="20"/>
              </w:rPr>
            </w:pPr>
            <w:r w:rsidRPr="00361EAC">
              <w:rPr>
                <w:rFonts w:ascii="Arial" w:hAnsi="Arial" w:cs="Arial"/>
                <w:sz w:val="20"/>
                <w:szCs w:val="20"/>
              </w:rPr>
              <w:t xml:space="preserve">-opisywać zadania i uprawnienia instytucji oraz służb sprawujących nadzór nad warunkami pracy i bezpiecznym </w:t>
            </w:r>
            <w:r w:rsidRPr="00361EAC">
              <w:rPr>
                <w:rFonts w:ascii="Arial" w:hAnsi="Arial" w:cs="Arial"/>
                <w:sz w:val="20"/>
                <w:szCs w:val="20"/>
              </w:rPr>
              <w:lastRenderedPageBreak/>
              <w:t>użytkowaniem maszyn i urządzeń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-scharakteryzować zadania i uprawnienia instytucji oraz służb działających w zakresie ochrony pracy i ochrony środowiska w Polsce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podejmować działania mające na celu podnoszenie kwalifikacji zawodowych</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542"/>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Uprawnienia instytucji i służb ochrony pracy i ochrony środowiska w Polsce</w:t>
            </w:r>
          </w:p>
        </w:tc>
        <w:tc>
          <w:tcPr>
            <w:tcW w:w="299" w:type="pct"/>
          </w:tcPr>
          <w:p w:rsidR="005D5B33" w:rsidRPr="00361EAC" w:rsidRDefault="005D5B33" w:rsidP="000754C6">
            <w:pPr>
              <w:rPr>
                <w:rFonts w:ascii="Arial" w:hAnsi="Arial" w:cs="Arial"/>
                <w:sz w:val="20"/>
                <w:szCs w:val="20"/>
              </w:rPr>
            </w:pPr>
          </w:p>
        </w:tc>
        <w:tc>
          <w:tcPr>
            <w:tcW w:w="1246" w:type="pct"/>
            <w:vMerge/>
            <w:shd w:val="clear" w:color="auto" w:fill="auto"/>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p>
        </w:tc>
        <w:tc>
          <w:tcPr>
            <w:tcW w:w="1521" w:type="pct"/>
            <w:vMerge/>
          </w:tcPr>
          <w:p w:rsidR="005D5B33" w:rsidRPr="00361EAC" w:rsidRDefault="005D5B33" w:rsidP="000754C6">
            <w:pPr>
              <w:shd w:val="clear" w:color="auto" w:fill="FFFFFF"/>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448"/>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lastRenderedPageBreak/>
              <w:t>III. Prawa i obowiązki pracodawcy i pracownika</w:t>
            </w:r>
          </w:p>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Kodeks Pracy – prawa i obowiązki pracodawcy</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 xml:space="preserve">-wymienić prawa i obowiązki pracodawcy </w:t>
            </w:r>
            <w:r w:rsidRPr="00361EAC">
              <w:rPr>
                <w:rFonts w:ascii="Arial" w:hAnsi="Arial" w:cs="Arial"/>
                <w:iCs/>
                <w:sz w:val="20"/>
                <w:szCs w:val="20"/>
                <w:lang w:eastAsia="en-US"/>
              </w:rPr>
              <w:t xml:space="preserve">w zakresie </w:t>
            </w:r>
            <w:r w:rsidRPr="00361EAC">
              <w:rPr>
                <w:rFonts w:ascii="Arial" w:hAnsi="Arial" w:cs="Arial"/>
                <w:sz w:val="20"/>
                <w:szCs w:val="20"/>
              </w:rPr>
              <w:t>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 xml:space="preserve">-wymienić prawa i obowiązki pracownika </w:t>
            </w:r>
            <w:r w:rsidRPr="00361EAC">
              <w:rPr>
                <w:rFonts w:ascii="Arial" w:hAnsi="Arial" w:cs="Arial"/>
                <w:iCs/>
                <w:sz w:val="20"/>
                <w:szCs w:val="20"/>
                <w:lang w:eastAsia="en-US"/>
              </w:rPr>
              <w:t xml:space="preserve">w zakresie </w:t>
            </w:r>
            <w:r w:rsidRPr="00361EAC">
              <w:rPr>
                <w:rFonts w:ascii="Arial" w:hAnsi="Arial" w:cs="Arial"/>
                <w:sz w:val="20"/>
                <w:szCs w:val="20"/>
              </w:rPr>
              <w:t>bezpieczeństwa i higieny pracy</w:t>
            </w:r>
          </w:p>
          <w:p w:rsidR="005D5B33"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42"/>
              </w:tabs>
              <w:rPr>
                <w:rFonts w:ascii="Arial" w:hAnsi="Arial" w:cs="Arial"/>
                <w:sz w:val="20"/>
                <w:szCs w:val="20"/>
              </w:rPr>
            </w:pPr>
            <w:r w:rsidRPr="00361EAC">
              <w:rPr>
                <w:rFonts w:ascii="Arial" w:hAnsi="Arial" w:cs="Arial"/>
                <w:sz w:val="20"/>
                <w:szCs w:val="20"/>
              </w:rPr>
              <w:t>-określić konsekwencje wynikające z nieprzestrzegania obowiązków pracownika i pracodawcy w zakresie 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wskazać obszary odpowiedzialności prawnej za podejmowane działania</w:t>
            </w:r>
          </w:p>
          <w:p w:rsidR="005D5B33" w:rsidRPr="00361EAC" w:rsidRDefault="005D5B33" w:rsidP="00361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współuczestniczyć w kształtowaniu pozytywnego wizerunku swojego środowiska</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-opisać konsekwencje nieprzestrzegania obowiązków przez pracownika i pracodawcę w zakresie 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-wskazywać rodzaje świadczeń z tytułu wypadku przy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s="Arial"/>
                <w:sz w:val="20"/>
                <w:szCs w:val="20"/>
              </w:rPr>
            </w:pPr>
            <w:r w:rsidRPr="00361EAC">
              <w:rPr>
                <w:rFonts w:ascii="Arial" w:eastAsia="Arial Unicode MS" w:hAnsi="Arial" w:cs="Arial"/>
                <w:sz w:val="20"/>
                <w:szCs w:val="20"/>
              </w:rPr>
              <w:t>-wskazywać prawa pracownika, który zachorował na chorobę zawodową</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określić konsekwencje niewłaściwego posługiwania się sprzętem na stanowisku pracy</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ponosić odpowiedzialność za skutki swoich decyzji i działań na stanowisku pracy</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149"/>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Kodeks Pracy – prawa i obowiązki pracownika</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B3158E">
        <w:trPr>
          <w:trHeight w:val="22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IV. Zagrożenia i czynniki szkodliwe w środowisku pracy</w:t>
            </w:r>
          </w:p>
        </w:tc>
        <w:tc>
          <w:tcPr>
            <w:tcW w:w="882" w:type="pct"/>
          </w:tcPr>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1. Rodzaje zagrożeń w środowisku pracy</w:t>
            </w:r>
          </w:p>
        </w:tc>
        <w:tc>
          <w:tcPr>
            <w:tcW w:w="299" w:type="pct"/>
          </w:tcPr>
          <w:p w:rsidR="005D5B33" w:rsidRPr="00361EAC" w:rsidRDefault="005D5B33" w:rsidP="000754C6">
            <w:pPr>
              <w:rPr>
                <w:rFonts w:ascii="Arial" w:hAnsi="Arial" w:cs="Arial"/>
                <w:color w:val="auto"/>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color w:val="auto"/>
                <w:sz w:val="20"/>
                <w:szCs w:val="20"/>
              </w:rPr>
            </w:pPr>
            <w:r w:rsidRPr="00361EAC">
              <w:rPr>
                <w:rFonts w:ascii="Arial" w:hAnsi="Arial" w:cs="Arial"/>
                <w:color w:val="auto"/>
                <w:sz w:val="20"/>
                <w:szCs w:val="20"/>
              </w:rPr>
              <w:t>-określić skutki oddziaływania czynników szkodliwych na organizm człowieka</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-wymienić rodzaje czynników środowiska pracy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61EAC">
              <w:rPr>
                <w:rFonts w:ascii="Arial" w:hAnsi="Arial" w:cs="Arial"/>
                <w:color w:val="auto"/>
                <w:sz w:val="20"/>
                <w:szCs w:val="20"/>
              </w:rPr>
              <w:t>-rozróżnić źródła czynników szkodliwych, w środowisku pracy</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 xml:space="preserve">-wskazać obszary odpowiedzialności prawnej </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lastRenderedPageBreak/>
              <w:t>za podejmowane działania</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-współuczestniczyć w kształtowaniu pozytywnego wizerunku swojego środowiska</w:t>
            </w:r>
          </w:p>
          <w:p w:rsidR="005D5B33" w:rsidRPr="00361EAC" w:rsidRDefault="005D5B33" w:rsidP="000754C6">
            <w:pPr>
              <w:rPr>
                <w:rFonts w:ascii="Arial" w:hAnsi="Arial" w:cs="Arial"/>
                <w:color w:val="auto"/>
                <w:sz w:val="20"/>
                <w:szCs w:val="20"/>
              </w:rPr>
            </w:pP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lastRenderedPageBreak/>
              <w:t>-charakteryzować sposoby przeciwdziałania czynnikom szkodliwym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-rozpoznać rodzaje i stopnie zagrożenia spowodowane działaniem czynników środowiska pracy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-opisać skutki oddziaływania czynników szkodliwych na organizm człowieka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 xml:space="preserve">-wyjaśnić sposoby zapobiegania zagrożeniom </w:t>
            </w:r>
            <w:r w:rsidRPr="00361EAC">
              <w:rPr>
                <w:rFonts w:ascii="Arial" w:hAnsi="Arial" w:cs="Arial"/>
                <w:sz w:val="20"/>
                <w:szCs w:val="20"/>
              </w:rPr>
              <w:lastRenderedPageBreak/>
              <w:t>zdrowia i życia podczas wykonywania zadań zawodowych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-opisywać objawy typowych chorób zawodowych mogących wystąpić na stanowiskach pracy w budownictwie</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-określać konsekwencje niewłaściwego posługiwania się sprzętem na stanowisku pracy</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-ponosić odpowiedzialność za skutki swoich decyzji i działań na stanowisku pracy</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752"/>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2. Czynniki szkodliwe w środowisku pracy</w:t>
            </w:r>
          </w:p>
        </w:tc>
        <w:tc>
          <w:tcPr>
            <w:tcW w:w="299" w:type="pct"/>
          </w:tcPr>
          <w:p w:rsidR="005D5B33" w:rsidRPr="00361EAC" w:rsidRDefault="005D5B33" w:rsidP="000754C6">
            <w:pPr>
              <w:rPr>
                <w:rFonts w:ascii="Arial" w:hAnsi="Arial" w:cs="Arial"/>
                <w:color w:val="auto"/>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color w:val="auto"/>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150"/>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lastRenderedPageBreak/>
              <w:t>V. Zasady bezpieczeństwa i higieny pracy oraz przepisów prawa dotyczących ochrony przeciwpożarowej i ochrony środowiska</w:t>
            </w:r>
          </w:p>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Zasady bezpieczeństwa i higieny pracy oraz przepisów prawa dotyczących ochrony przeciwpożarowej i ochrony środowiska w budownictwie</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-przestrzegać zasad bezpieczeństwa i higieny pracy oraz przepisów prawa dotyczących ochrony przeciwpożarowej i ochrony środowiska w budownictwie</w:t>
            </w:r>
          </w:p>
          <w:p w:rsidR="005D5B33" w:rsidRPr="00361EAC" w:rsidRDefault="005D5B33" w:rsidP="000754C6">
            <w:pPr>
              <w:rPr>
                <w:rFonts w:ascii="Arial" w:eastAsia="Arial Unicode MS" w:hAnsi="Arial" w:cs="Arial"/>
                <w:sz w:val="20"/>
                <w:szCs w:val="20"/>
              </w:rPr>
            </w:pPr>
            <w:r w:rsidRPr="00361EAC">
              <w:rPr>
                <w:rFonts w:ascii="Arial" w:hAnsi="Arial" w:cs="Arial"/>
                <w:sz w:val="20"/>
                <w:szCs w:val="20"/>
              </w:rPr>
              <w:t>-ro</w:t>
            </w:r>
            <w:r w:rsidRPr="00361EAC">
              <w:rPr>
                <w:rFonts w:ascii="Arial" w:eastAsia="Arial Unicode MS" w:hAnsi="Arial" w:cs="Arial"/>
                <w:sz w:val="20"/>
                <w:szCs w:val="20"/>
              </w:rPr>
              <w:t>zróżnić środki gaśnicze ze względu na zakres stosowania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bezpieczeństwa i higieny pracy obowiązujące w środowisku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-określić przyczyny i sposoby zapobiegania wypadkom przy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sz w:val="20"/>
                <w:szCs w:val="20"/>
              </w:rPr>
            </w:pPr>
            <w:r w:rsidRPr="00361EAC">
              <w:rPr>
                <w:rFonts w:ascii="Arial" w:hAnsi="Arial" w:cs="Arial"/>
                <w:sz w:val="20"/>
                <w:szCs w:val="20"/>
              </w:rPr>
              <w:t>-wyjaśnić zasady udzielania pierwszej pomocy przedmedycznej poszkodowanym w wypadkach przy pracy oraz w stanach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-przestrzegać zasad udzielania pierwszej pomocy poszkodowanym w wypadkach przy pracy oraz w sta</w:t>
            </w:r>
            <w:r w:rsidR="00754FA6">
              <w:rPr>
                <w:rFonts w:ascii="Arial" w:hAnsi="Arial" w:cs="Arial"/>
                <w:sz w:val="20"/>
                <w:szCs w:val="20"/>
              </w:rPr>
              <w:t>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-omówić czynności w ramach czasu pracy</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-za</w:t>
            </w:r>
            <w:r w:rsidRPr="00361EAC">
              <w:rPr>
                <w:rFonts w:ascii="Arial" w:hAnsi="Arial" w:cs="Arial"/>
                <w:sz w:val="20"/>
                <w:szCs w:val="20"/>
              </w:rPr>
              <w:t>planować pracę w zespole</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realizować działania w wyznaczonym czasie</w:t>
            </w:r>
          </w:p>
          <w:p w:rsidR="005D5B33" w:rsidRPr="00361EAC" w:rsidRDefault="005D5B33" w:rsidP="000754C6">
            <w:pPr>
              <w:pStyle w:val="Akapitzlist"/>
              <w:ind w:left="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dokonać samooceny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lastRenderedPageBreak/>
              <w:t>-</w:t>
            </w:r>
            <w:r w:rsidRPr="00361EAC">
              <w:rPr>
                <w:rFonts w:ascii="Arial" w:hAnsi="Arial" w:cs="Arial"/>
                <w:sz w:val="20"/>
                <w:szCs w:val="20"/>
              </w:rPr>
              <w:t>ocenić podejmowane działania</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lastRenderedPageBreak/>
              <w:t>-wyjaśniać zasady bezpieczeństwa i higieny pracy oraz przepisów prawa dotyczących ochrony przeciwpożarowej i ochrony środowiska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bezpieczeństwa i higieny pracy przy obsłudze sprzętu, maszyn i urządzeń stosowanych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 xml:space="preserve">-obsługiwać maszyny i urządzenia na stanowiskach pracy w budownictwie zgodnie z zasadami i przepisami </w:t>
            </w:r>
            <w:r w:rsidRPr="00361EAC">
              <w:rPr>
                <w:rStyle w:val="Pogrubienie"/>
                <w:rFonts w:ascii="Arial" w:hAnsi="Arial" w:cs="Arial"/>
                <w:b w:val="0"/>
                <w:sz w:val="20"/>
                <w:szCs w:val="20"/>
                <w:shd w:val="clear" w:color="auto" w:fill="FFFFFF"/>
              </w:rPr>
              <w:t xml:space="preserve">bezpieczeństwa i higieny pracy, </w:t>
            </w:r>
            <w:r w:rsidRPr="00361EAC">
              <w:rPr>
                <w:rFonts w:ascii="Arial" w:hAnsi="Arial" w:cs="Arial"/>
                <w:sz w:val="20"/>
                <w:szCs w:val="20"/>
              </w:rPr>
              <w:t>ochrony przeciwpożarowej i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podejmowane działania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przewidywać skutki wykonania niewłaściwych działań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-udzielić pierwszej pomocy przedmedycznej poszkodowanym w wypadkach przy pracy oraz w stanach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sz w:val="20"/>
                <w:szCs w:val="20"/>
              </w:rPr>
            </w:pPr>
            <w:r w:rsidRPr="00361EAC">
              <w:rPr>
                <w:rFonts w:ascii="Arial" w:hAnsi="Arial" w:cs="Arial"/>
                <w:sz w:val="20"/>
                <w:szCs w:val="20"/>
              </w:rPr>
              <w:t>-stosować procedury postępowania powypadkowego</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przewidywać czas realizacji zadań</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monitorować realizację zaplanowanych działań</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dokonać modyfikacji zaplanowanych działań</w:t>
            </w:r>
          </w:p>
        </w:tc>
        <w:tc>
          <w:tcPr>
            <w:tcW w:w="350" w:type="pct"/>
            <w:vMerge/>
          </w:tcPr>
          <w:p w:rsidR="005D5B33" w:rsidRPr="00361EAC" w:rsidRDefault="005D5B33" w:rsidP="000754C6">
            <w:pPr>
              <w:rPr>
                <w:rFonts w:ascii="Arial" w:hAnsi="Arial" w:cs="Arial"/>
                <w:sz w:val="20"/>
                <w:szCs w:val="20"/>
              </w:rPr>
            </w:pPr>
          </w:p>
        </w:tc>
      </w:tr>
      <w:tr w:rsidR="005D5B33" w:rsidRPr="00361EAC" w:rsidTr="00361EAC">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w:t>
            </w:r>
            <w:r w:rsidR="00361EAC">
              <w:rPr>
                <w:rFonts w:ascii="Arial" w:hAnsi="Arial" w:cs="Arial"/>
                <w:sz w:val="20"/>
                <w:szCs w:val="20"/>
              </w:rPr>
              <w:t xml:space="preserve"> </w:t>
            </w:r>
            <w:r w:rsidRPr="00361EAC">
              <w:rPr>
                <w:rFonts w:ascii="Arial" w:hAnsi="Arial" w:cs="Arial"/>
                <w:sz w:val="20"/>
                <w:szCs w:val="20"/>
              </w:rPr>
              <w:t>Zasady udzielania pierwszej pomocy</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125"/>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lastRenderedPageBreak/>
              <w:t>VI. Stanowisko pracy wg wymagań ergonomii, przepisami bezpieczeństwa i higieny pracy, ochrony przeciwpożarowej i ochrony środowiska</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 xml:space="preserve">1. Zasady organizacji stanowiska pracy zgodnie z obowiązującymi wymaganiami ergonomii, przepisami bezpieczeństwa i higieny pracy </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-wyjaśnić zasady organizacji stanowiska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zgodnie z obowiązującymi wymaganiami ergonomii, przepisami bezpieczeństwa i higieny pracy, ochrony przeciwpożarowej i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-utrzymywać ład i porządek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przykłady wpływu zmiany na różne sytuacje życia społecznego i gospodarczego</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-wykazać się otwartością na wprowadzane zmiany w zakresie wykonywania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konserwacji drewna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obróbki ręcznej i mechanicznej drewna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wykonywania ścian, stropów, dachów, deskowań i rusztowań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wprowadzenie zmian</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-wyraża</w:t>
            </w:r>
            <w:r w:rsidR="00361EAC">
              <w:rPr>
                <w:rFonts w:ascii="Arial" w:hAnsi="Arial" w:cs="Arial"/>
                <w:sz w:val="20"/>
                <w:szCs w:val="20"/>
              </w:rPr>
              <w:t>ć</w:t>
            </w:r>
            <w:r w:rsidRPr="00361EAC">
              <w:rPr>
                <w:rFonts w:ascii="Arial" w:hAnsi="Arial" w:cs="Arial"/>
                <w:sz w:val="20"/>
                <w:szCs w:val="20"/>
              </w:rPr>
              <w:t xml:space="preserve"> własne zdanie wraz z jego uzasadnieniem</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896"/>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Zasady organizacji stanowiska pracy zgodnie z obowiązującymi wymaganiami ochrony przeciwpożarowej i ochrony środowiska</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010"/>
        </w:trPr>
        <w:tc>
          <w:tcPr>
            <w:tcW w:w="702" w:type="pct"/>
            <w:vMerge w:val="restart"/>
          </w:tcPr>
          <w:p w:rsidR="005D5B33" w:rsidRPr="00361EAC" w:rsidRDefault="005D5B33" w:rsidP="000754C6">
            <w:pPr>
              <w:rPr>
                <w:rFonts w:ascii="Arial" w:hAnsi="Arial" w:cs="Arial"/>
                <w:sz w:val="20"/>
                <w:szCs w:val="20"/>
                <w:lang w:val="x-none"/>
              </w:rPr>
            </w:pPr>
            <w:r w:rsidRPr="00361EAC">
              <w:rPr>
                <w:rFonts w:ascii="Arial" w:hAnsi="Arial" w:cs="Arial"/>
                <w:sz w:val="20"/>
                <w:szCs w:val="20"/>
              </w:rPr>
              <w:t>VII. Zagrożenia zdrowia, życia związane z pracą</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Rodzaje zagrożeń zdrowia związane z pracą</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-wymienić zagrożenia dla zdrowia i życia człowieka związane z wykonywaniem zadań zawodowych;</w:t>
            </w:r>
          </w:p>
          <w:p w:rsidR="005D5B33" w:rsidRPr="00361EAC" w:rsidRDefault="005D5B33" w:rsidP="000754C6">
            <w:pPr>
              <w:rPr>
                <w:rFonts w:ascii="Arial" w:hAnsi="Arial" w:cs="Arial"/>
                <w:sz w:val="20"/>
                <w:szCs w:val="20"/>
              </w:rPr>
            </w:pPr>
            <w:r w:rsidRPr="00361EAC">
              <w:rPr>
                <w:rFonts w:ascii="Arial" w:hAnsi="Arial" w:cs="Arial"/>
                <w:sz w:val="20"/>
                <w:szCs w:val="20"/>
              </w:rPr>
              <w:t>-wymienić zagrożenia dla mienia i środowiska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-określić zagrożenia dla zdrowia i życia człowieka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zagrożenia dla mienia i środowiska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-oceniać podejmowane działania</w:t>
            </w:r>
          </w:p>
        </w:tc>
        <w:tc>
          <w:tcPr>
            <w:tcW w:w="1521"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-przeciwdziałać zagrożeniom występującym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zagrożenia dla zdrowia i życia człowieka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podejmowane działania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-przewidywać skutki wykonania niewłaściwych działań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090"/>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Rodzaje zagrożeń życia związane z pracą</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5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lastRenderedPageBreak/>
              <w:t>VIII.</w:t>
            </w:r>
            <w:r w:rsidRPr="00361EAC">
              <w:rPr>
                <w:rFonts w:ascii="Arial" w:hAnsi="Arial" w:cs="Arial"/>
                <w:bCs/>
                <w:sz w:val="20"/>
                <w:szCs w:val="20"/>
              </w:rPr>
              <w:t xml:space="preserve"> Środki ochrony indywidualnej i zbiorowej podczas wykonywania zadań zawodowych</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Rodzaje środków ochrony indywidualnej przy wykonywaniu zadań zawodowych</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 xml:space="preserve">-rozróżnić środki ochrony indywidualnej i zbiorowej niezbędne do wykonania zadań zawodowych </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-użyć środków ochrony osobistej i zbiorowej do wykonania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współpracy w zespole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1521"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-stosować środki ochrony indywidualnej i zbiorowej podczas wykonywania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-dobrać środki ochrony osobistej i zbiorowej do wykonania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-odczytać informacje zawarte w znakach bezpieczeństwa w budownictwie</w:t>
            </w:r>
          </w:p>
          <w:p w:rsidR="00361EAC"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się do informacji ze znaków zakazu, nakazu, ostrzegawczych, ewakuacyjnych, ochrony przeciwpożarowej oraz sygnałów alarmowych stosowanych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-zaplanować pracę zespołu w celu wykonania przydzielonych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-dobrać osoby do wykonania przydzielonych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-wspierać członków zespołu w realizacji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-podejmować decyzje zespołowe</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950"/>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Rodzaje środków ochrony zbiorowej przy wykonywaniu zadań zawodowych</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c>
          <w:tcPr>
            <w:tcW w:w="1584" w:type="pct"/>
            <w:gridSpan w:val="2"/>
          </w:tcPr>
          <w:p w:rsidR="005D5B33" w:rsidRPr="00361EAC" w:rsidRDefault="005D5B33" w:rsidP="000754C6">
            <w:pPr>
              <w:rPr>
                <w:rFonts w:ascii="Arial" w:hAnsi="Arial" w:cs="Arial"/>
                <w:sz w:val="20"/>
                <w:szCs w:val="20"/>
              </w:rPr>
            </w:pPr>
            <w:r w:rsidRPr="00361EAC">
              <w:rPr>
                <w:rFonts w:ascii="Arial" w:hAnsi="Arial" w:cs="Arial"/>
                <w:sz w:val="20"/>
                <w:szCs w:val="20"/>
              </w:rPr>
              <w:t xml:space="preserve">RAZEM </w:t>
            </w:r>
          </w:p>
        </w:tc>
        <w:tc>
          <w:tcPr>
            <w:tcW w:w="299" w:type="pct"/>
          </w:tcPr>
          <w:p w:rsidR="005D5B33" w:rsidRPr="00361EAC" w:rsidRDefault="005D5B33" w:rsidP="000754C6">
            <w:pPr>
              <w:rPr>
                <w:rFonts w:ascii="Arial" w:hAnsi="Arial" w:cs="Arial"/>
                <w:sz w:val="20"/>
                <w:szCs w:val="20"/>
              </w:rPr>
            </w:pPr>
          </w:p>
        </w:tc>
        <w:tc>
          <w:tcPr>
            <w:tcW w:w="1246" w:type="pc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tcPr>
          <w:p w:rsidR="005D5B33" w:rsidRPr="00361EAC" w:rsidRDefault="005D5B33" w:rsidP="000754C6">
            <w:pPr>
              <w:rPr>
                <w:rFonts w:ascii="Arial" w:hAnsi="Arial" w:cs="Arial"/>
                <w:sz w:val="20"/>
                <w:szCs w:val="20"/>
              </w:rPr>
            </w:pPr>
          </w:p>
        </w:tc>
        <w:tc>
          <w:tcPr>
            <w:tcW w:w="350" w:type="pct"/>
          </w:tcPr>
          <w:p w:rsidR="005D5B33" w:rsidRPr="00361EAC" w:rsidRDefault="005D5B33" w:rsidP="000754C6">
            <w:pPr>
              <w:rPr>
                <w:rFonts w:ascii="Arial" w:hAnsi="Arial" w:cs="Arial"/>
                <w:sz w:val="20"/>
                <w:szCs w:val="20"/>
              </w:rPr>
            </w:pPr>
          </w:p>
        </w:tc>
      </w:tr>
    </w:tbl>
    <w:p w:rsidR="005D5B33"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sz w:val="20"/>
          <w:szCs w:val="20"/>
        </w:rPr>
      </w:pPr>
    </w:p>
    <w:p w:rsidR="00361EAC" w:rsidRP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250"/>
        </w:tabs>
        <w:spacing w:line="360" w:lineRule="auto"/>
        <w:contextualSpacing/>
        <w:jc w:val="both"/>
        <w:rPr>
          <w:rFonts w:ascii="Arial" w:hAnsi="Arial" w:cs="Arial"/>
          <w:bCs/>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Bezpieczeństwo i higiena pracy </w:t>
      </w:r>
      <w:r w:rsidRPr="009C1EC1">
        <w:rPr>
          <w:rFonts w:ascii="Arial" w:hAnsi="Arial" w:cs="Arial"/>
          <w:sz w:val="20"/>
          <w:szCs w:val="20"/>
        </w:rPr>
        <w:t>proponuje się wykorzystać:</w:t>
      </w:r>
    </w:p>
    <w:p w:rsidR="000754C6" w:rsidRDefault="000754C6" w:rsidP="00361EAC">
      <w:pPr>
        <w:pBdr>
          <w:top w:val="none" w:sz="0" w:space="0" w:color="auto"/>
          <w:left w:val="none" w:sz="0" w:space="0" w:color="auto"/>
          <w:bottom w:val="none" w:sz="0" w:space="0" w:color="auto"/>
          <w:right w:val="none" w:sz="0" w:space="0" w:color="auto"/>
          <w:between w:val="none" w:sz="0" w:space="0" w:color="auto"/>
        </w:pBdr>
        <w:tabs>
          <w:tab w:val="left" w:pos="1766"/>
        </w:tabs>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i metody nauczania:</w:t>
      </w:r>
    </w:p>
    <w:p w:rsidR="000754C6" w:rsidRPr="009C1EC1" w:rsidRDefault="000754C6" w:rsidP="000754C6">
      <w:pPr>
        <w:spacing w:line="360" w:lineRule="auto"/>
        <w:contextualSpacing/>
        <w:jc w:val="both"/>
        <w:rPr>
          <w:rFonts w:ascii="Arial" w:hAnsi="Arial" w:cs="Arial"/>
          <w:color w:val="auto"/>
          <w:sz w:val="20"/>
          <w:szCs w:val="20"/>
        </w:rPr>
      </w:pPr>
      <w:r w:rsidRPr="00CF7577">
        <w:rPr>
          <w:rFonts w:ascii="Arial" w:hAnsi="Arial" w:cs="Arial"/>
          <w:color w:val="auto"/>
          <w:sz w:val="20"/>
          <w:szCs w:val="20"/>
        </w:rPr>
        <w:t>Formy organizacyjne pracy</w:t>
      </w:r>
      <w:r w:rsidRPr="00C379DC">
        <w:rPr>
          <w:rFonts w:ascii="Arial" w:hAnsi="Arial" w:cs="Arial"/>
          <w:color w:val="auto"/>
          <w:sz w:val="20"/>
          <w:szCs w:val="20"/>
        </w:rPr>
        <w:t>:</w:t>
      </w:r>
      <w:r w:rsidRPr="009C1EC1">
        <w:rPr>
          <w:rFonts w:ascii="Arial" w:hAnsi="Arial" w:cs="Arial"/>
          <w:color w:val="auto"/>
          <w:sz w:val="20"/>
          <w:szCs w:val="20"/>
        </w:rPr>
        <w:t xml:space="preserve"> praca zbiorowa jednolita, praca zbiorowa zróżnicowana, praca indywidualna, praca w grupie.</w:t>
      </w:r>
    </w:p>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nauczania: 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potrzeb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możliwości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lastRenderedPageBreak/>
        <w:t>uwzględnianie zainteresowań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przygotowywanie zadań o różnych stopniach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 względu na indywidualizację pracy ucznia w zależności od jego potrzeb i możliwości można ją dostosować w następującej formie:</w:t>
      </w:r>
    </w:p>
    <w:p w:rsidR="000754C6" w:rsidRPr="009C1EC1" w:rsidRDefault="000754C6" w:rsidP="000754C6">
      <w:pPr>
        <w:spacing w:line="360" w:lineRule="auto"/>
        <w:contextualSpacing/>
        <w:jc w:val="both"/>
        <w:rPr>
          <w:rFonts w:ascii="Arial" w:hAnsi="Arial" w:cs="Arial"/>
          <w:sz w:val="20"/>
          <w:szCs w:val="20"/>
        </w:rPr>
      </w:pPr>
      <w:r w:rsidRPr="009C1EC1">
        <w:rPr>
          <w:rFonts w:ascii="Arial" w:eastAsia="Calibri" w:hAnsi="Arial" w:cs="Arial"/>
          <w:color w:val="auto"/>
          <w:sz w:val="20"/>
          <w:szCs w:val="20"/>
          <w:lang w:eastAsia="en-US"/>
        </w:rPr>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w:t>
      </w:r>
      <w:r>
        <w:rPr>
          <w:rFonts w:ascii="Arial" w:eastAsia="Calibri" w:hAnsi="Arial" w:cs="Arial"/>
          <w:color w:val="auto"/>
          <w:sz w:val="20"/>
          <w:szCs w:val="20"/>
          <w:lang w:eastAsia="en-US"/>
        </w:rPr>
        <w:t xml:space="preserve"> </w:t>
      </w:r>
      <w:r w:rsidRPr="009C1EC1">
        <w:rPr>
          <w:rFonts w:ascii="Arial" w:eastAsia="Calibri" w:hAnsi="Arial" w:cs="Arial"/>
          <w:color w:val="auto"/>
          <w:sz w:val="20"/>
          <w:szCs w:val="20"/>
          <w:lang w:eastAsia="en-US"/>
        </w:rPr>
        <w:t>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379DC">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Pr="009C1EC1" w:rsidRDefault="000754C6" w:rsidP="000754C6">
      <w:pPr>
        <w:pStyle w:val="Nagwek"/>
        <w:tabs>
          <w:tab w:val="clear" w:pos="4536"/>
          <w:tab w:val="clear" w:pos="9072"/>
        </w:tabs>
        <w:spacing w:line="360" w:lineRule="auto"/>
        <w:jc w:val="both"/>
        <w:rPr>
          <w:rFonts w:ascii="Arial" w:hAnsi="Arial" w:cs="Arial"/>
          <w:bCs/>
          <w:sz w:val="20"/>
          <w:szCs w:val="20"/>
        </w:rPr>
      </w:pPr>
      <w:r w:rsidRPr="005C61E9">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F7577">
        <w:rPr>
          <w:rFonts w:ascii="Arial" w:hAnsi="Arial" w:cs="Arial"/>
          <w:sz w:val="20"/>
          <w:szCs w:val="20"/>
        </w:rPr>
        <w:t>nternetu</w:t>
      </w:r>
      <w:proofErr w:type="spellEnd"/>
      <w:r w:rsidRPr="00CF7577">
        <w:rPr>
          <w:rFonts w:ascii="Arial" w:hAnsi="Arial" w:cs="Arial"/>
          <w:sz w:val="20"/>
          <w:szCs w:val="20"/>
        </w:rPr>
        <w:t>, z urządzeniem wielofunkcyjnym, projektorem multimedialnym oraz z pakiete</w:t>
      </w:r>
      <w:r w:rsidRPr="00C379DC">
        <w:rPr>
          <w:rFonts w:ascii="Arial" w:hAnsi="Arial" w:cs="Arial"/>
          <w:sz w:val="20"/>
          <w:szCs w:val="20"/>
        </w:rPr>
        <w:t xml:space="preserve">m programów biurowych, programem do tworzenia prezentacji i grafiki; plansze, filmy instruktażowe, zestaw przepisów prawa dotyczących robót budowlanych, Instytucje i służby ochrony pracy i ochrony środowiska, </w:t>
      </w:r>
      <w:r w:rsidRPr="009C1EC1">
        <w:rPr>
          <w:rFonts w:ascii="Arial" w:hAnsi="Arial" w:cs="Arial"/>
          <w:sz w:val="20"/>
          <w:szCs w:val="20"/>
        </w:rPr>
        <w:t>instrukcje zasad bezpieczeństwa i higieny pracy oraz przepisów prawa dotyczących ochrony przeciwpożarowej i ochrony środowiska, wytyczne dotyczące ergonomii stanowiska pracy oraz Kodeks Pracy.</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379DC">
        <w:rPr>
          <w:rFonts w:ascii="Arial" w:hAnsi="Arial" w:cs="Arial"/>
          <w:sz w:val="20"/>
          <w:szCs w:val="20"/>
        </w:rPr>
        <w:t xml:space="preserve"> proponuje się przeprowadzenie testu składającego się </w:t>
      </w:r>
      <w:r w:rsidRPr="009C1EC1">
        <w:rPr>
          <w:rFonts w:ascii="Arial" w:hAnsi="Arial" w:cs="Arial"/>
          <w:sz w:val="20"/>
          <w:szCs w:val="20"/>
        </w:rPr>
        <w:t>z zadań zamkniętych.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6" w:name="_Hlk529797037"/>
      <w:r w:rsidRPr="009C1EC1">
        <w:rPr>
          <w:rFonts w:ascii="Arial" w:hAnsi="Arial" w:cs="Arial"/>
          <w:sz w:val="20"/>
          <w:szCs w:val="20"/>
        </w:rPr>
        <w:t>Zadania testowe pisemne zamknięte: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zamknięte (zadania prawda/fałsz), zadania wielokrotnego wyboru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7" w:name="_Hlk529804165"/>
      <w:r w:rsidRPr="009C1EC1">
        <w:rPr>
          <w:rFonts w:ascii="Arial" w:hAnsi="Arial" w:cs="Arial"/>
          <w:sz w:val="20"/>
          <w:szCs w:val="20"/>
        </w:rPr>
        <w:t>Przykłady zadań wielokrotnego wyboru:</w:t>
      </w:r>
    </w:p>
    <w:bookmarkEnd w:id="7"/>
    <w:p w:rsidR="000754C6" w:rsidRPr="009C1EC1" w:rsidRDefault="000754C6" w:rsidP="00E23029">
      <w:pPr>
        <w:widowControl w:val="0"/>
        <w:numPr>
          <w:ilvl w:val="0"/>
          <w:numId w:val="21"/>
        </w:numPr>
        <w:pBdr>
          <w:top w:val="none" w:sz="0" w:space="0" w:color="auto"/>
          <w:left w:val="none" w:sz="0" w:space="0" w:color="auto"/>
          <w:bottom w:val="none" w:sz="0" w:space="0" w:color="auto"/>
          <w:right w:val="none" w:sz="0" w:space="0" w:color="auto"/>
          <w:between w:val="none" w:sz="0" w:space="0" w:color="auto"/>
        </w:pBdr>
        <w:tabs>
          <w:tab w:val="left" w:pos="478"/>
        </w:tabs>
        <w:kinsoku w:val="0"/>
        <w:overflowPunct w:val="0"/>
        <w:autoSpaceDE w:val="0"/>
        <w:autoSpaceDN w:val="0"/>
        <w:adjustRightInd w:val="0"/>
        <w:spacing w:line="360" w:lineRule="auto"/>
        <w:ind w:left="498" w:hanging="380"/>
        <w:rPr>
          <w:rFonts w:ascii="Arial" w:hAnsi="Arial" w:cs="Arial"/>
          <w:color w:val="auto"/>
          <w:sz w:val="20"/>
          <w:szCs w:val="20"/>
        </w:rPr>
      </w:pPr>
      <w:r w:rsidRPr="009C1EC1">
        <w:rPr>
          <w:rFonts w:ascii="Arial" w:hAnsi="Arial" w:cs="Arial"/>
          <w:color w:val="auto"/>
          <w:spacing w:val="-1"/>
          <w:sz w:val="20"/>
          <w:szCs w:val="20"/>
        </w:rPr>
        <w:lastRenderedPageBreak/>
        <w:t>Tre</w:t>
      </w:r>
      <w:r w:rsidRPr="009C1EC1">
        <w:rPr>
          <w:rFonts w:ascii="Arial" w:hAnsi="Arial" w:cs="Arial"/>
          <w:color w:val="auto"/>
          <w:sz w:val="20"/>
          <w:szCs w:val="20"/>
        </w:rPr>
        <w:t>ś</w:t>
      </w:r>
      <w:r w:rsidRPr="009C1EC1">
        <w:rPr>
          <w:rFonts w:ascii="Arial" w:hAnsi="Arial" w:cs="Arial"/>
          <w:color w:val="auto"/>
          <w:spacing w:val="-1"/>
          <w:sz w:val="20"/>
          <w:szCs w:val="20"/>
        </w:rPr>
        <w:t>c</w:t>
      </w:r>
      <w:r w:rsidRPr="009C1EC1">
        <w:rPr>
          <w:rFonts w:ascii="Arial" w:hAnsi="Arial" w:cs="Arial"/>
          <w:color w:val="auto"/>
          <w:sz w:val="20"/>
          <w:szCs w:val="20"/>
        </w:rPr>
        <w:t>i</w:t>
      </w:r>
      <w:r w:rsidRPr="009C1EC1">
        <w:rPr>
          <w:rFonts w:ascii="Arial" w:hAnsi="Arial" w:cs="Arial"/>
          <w:color w:val="auto"/>
          <w:spacing w:val="-9"/>
          <w:sz w:val="20"/>
          <w:szCs w:val="20"/>
        </w:rPr>
        <w:t xml:space="preserve"> </w:t>
      </w:r>
      <w:r w:rsidRPr="009C1EC1">
        <w:rPr>
          <w:rFonts w:ascii="Arial" w:hAnsi="Arial" w:cs="Arial"/>
          <w:color w:val="auto"/>
          <w:spacing w:val="-1"/>
          <w:sz w:val="20"/>
          <w:szCs w:val="20"/>
        </w:rPr>
        <w:t>r</w:t>
      </w:r>
      <w:r w:rsidRPr="009C1EC1">
        <w:rPr>
          <w:rFonts w:ascii="Arial" w:hAnsi="Arial" w:cs="Arial"/>
          <w:color w:val="auto"/>
          <w:sz w:val="20"/>
          <w:szCs w:val="20"/>
        </w:rPr>
        <w:t>o</w:t>
      </w:r>
      <w:r w:rsidRPr="009C1EC1">
        <w:rPr>
          <w:rFonts w:ascii="Arial" w:hAnsi="Arial" w:cs="Arial"/>
          <w:color w:val="auto"/>
          <w:spacing w:val="1"/>
          <w:sz w:val="20"/>
          <w:szCs w:val="20"/>
        </w:rPr>
        <w:t>z</w:t>
      </w:r>
      <w:r w:rsidRPr="009C1EC1">
        <w:rPr>
          <w:rFonts w:ascii="Arial" w:hAnsi="Arial" w:cs="Arial"/>
          <w:color w:val="auto"/>
          <w:sz w:val="20"/>
          <w:szCs w:val="20"/>
        </w:rPr>
        <w:t>po</w:t>
      </w:r>
      <w:r w:rsidRPr="009C1EC1">
        <w:rPr>
          <w:rFonts w:ascii="Arial" w:hAnsi="Arial" w:cs="Arial"/>
          <w:color w:val="auto"/>
          <w:spacing w:val="-1"/>
          <w:sz w:val="20"/>
          <w:szCs w:val="20"/>
        </w:rPr>
        <w:t>r</w:t>
      </w:r>
      <w:r w:rsidRPr="009C1EC1">
        <w:rPr>
          <w:rFonts w:ascii="Arial" w:hAnsi="Arial" w:cs="Arial"/>
          <w:color w:val="auto"/>
          <w:spacing w:val="1"/>
          <w:sz w:val="20"/>
          <w:szCs w:val="20"/>
        </w:rPr>
        <w:t>z</w:t>
      </w:r>
      <w:r w:rsidRPr="009C1EC1">
        <w:rPr>
          <w:rFonts w:ascii="Arial" w:hAnsi="Arial" w:cs="Arial"/>
          <w:color w:val="auto"/>
          <w:spacing w:val="-1"/>
          <w:sz w:val="20"/>
          <w:szCs w:val="20"/>
        </w:rPr>
        <w:t>ą</w:t>
      </w:r>
      <w:r w:rsidRPr="009C1EC1">
        <w:rPr>
          <w:rFonts w:ascii="Arial" w:hAnsi="Arial" w:cs="Arial"/>
          <w:color w:val="auto"/>
          <w:sz w:val="20"/>
          <w:szCs w:val="20"/>
        </w:rPr>
        <w:t>d</w:t>
      </w:r>
      <w:r w:rsidRPr="009C1EC1">
        <w:rPr>
          <w:rFonts w:ascii="Arial" w:hAnsi="Arial" w:cs="Arial"/>
          <w:color w:val="auto"/>
          <w:spacing w:val="1"/>
          <w:sz w:val="20"/>
          <w:szCs w:val="20"/>
        </w:rPr>
        <w:t>z</w:t>
      </w:r>
      <w:r w:rsidRPr="009C1EC1">
        <w:rPr>
          <w:rFonts w:ascii="Arial" w:hAnsi="Arial" w:cs="Arial"/>
          <w:color w:val="auto"/>
          <w:spacing w:val="-1"/>
          <w:sz w:val="20"/>
          <w:szCs w:val="20"/>
        </w:rPr>
        <w:t>e</w:t>
      </w:r>
      <w:r w:rsidRPr="009C1EC1">
        <w:rPr>
          <w:rFonts w:ascii="Arial" w:hAnsi="Arial" w:cs="Arial"/>
          <w:color w:val="auto"/>
          <w:sz w:val="20"/>
          <w:szCs w:val="20"/>
        </w:rPr>
        <w:t>ń</w:t>
      </w:r>
      <w:r w:rsidRPr="009C1EC1">
        <w:rPr>
          <w:rFonts w:ascii="Arial" w:hAnsi="Arial" w:cs="Arial"/>
          <w:color w:val="auto"/>
          <w:spacing w:val="-9"/>
          <w:sz w:val="20"/>
          <w:szCs w:val="20"/>
        </w:rPr>
        <w:t xml:space="preserve"> </w:t>
      </w:r>
      <w:r w:rsidRPr="009C1EC1">
        <w:rPr>
          <w:rFonts w:ascii="Arial" w:hAnsi="Arial" w:cs="Arial"/>
          <w:color w:val="auto"/>
          <w:sz w:val="20"/>
          <w:szCs w:val="20"/>
        </w:rPr>
        <w:t>b</w:t>
      </w:r>
      <w:r w:rsidRPr="009C1EC1">
        <w:rPr>
          <w:rFonts w:ascii="Arial" w:hAnsi="Arial" w:cs="Arial"/>
          <w:color w:val="auto"/>
          <w:spacing w:val="-1"/>
          <w:sz w:val="20"/>
          <w:szCs w:val="20"/>
        </w:rPr>
        <w:t>ę</w:t>
      </w:r>
      <w:r w:rsidRPr="009C1EC1">
        <w:rPr>
          <w:rFonts w:ascii="Arial" w:hAnsi="Arial" w:cs="Arial"/>
          <w:color w:val="auto"/>
          <w:spacing w:val="2"/>
          <w:sz w:val="20"/>
          <w:szCs w:val="20"/>
        </w:rPr>
        <w:t>d</w:t>
      </w:r>
      <w:r w:rsidRPr="009C1EC1">
        <w:rPr>
          <w:rFonts w:ascii="Arial" w:hAnsi="Arial" w:cs="Arial"/>
          <w:color w:val="auto"/>
          <w:spacing w:val="1"/>
          <w:sz w:val="20"/>
          <w:szCs w:val="20"/>
        </w:rPr>
        <w:t>z</w:t>
      </w:r>
      <w:r w:rsidRPr="009C1EC1">
        <w:rPr>
          <w:rFonts w:ascii="Arial" w:hAnsi="Arial" w:cs="Arial"/>
          <w:color w:val="auto"/>
          <w:sz w:val="20"/>
          <w:szCs w:val="20"/>
        </w:rPr>
        <w:t>i</w:t>
      </w:r>
      <w:r w:rsidRPr="009C1EC1">
        <w:rPr>
          <w:rFonts w:ascii="Arial" w:hAnsi="Arial" w:cs="Arial"/>
          <w:color w:val="auto"/>
          <w:spacing w:val="-1"/>
          <w:sz w:val="20"/>
          <w:szCs w:val="20"/>
        </w:rPr>
        <w:t>e</w:t>
      </w:r>
      <w:r w:rsidRPr="009C1EC1">
        <w:rPr>
          <w:rFonts w:ascii="Arial" w:hAnsi="Arial" w:cs="Arial"/>
          <w:color w:val="auto"/>
          <w:sz w:val="20"/>
          <w:szCs w:val="20"/>
        </w:rPr>
        <w:t>sz</w:t>
      </w:r>
      <w:r w:rsidRPr="009C1EC1">
        <w:rPr>
          <w:rFonts w:ascii="Arial" w:hAnsi="Arial" w:cs="Arial"/>
          <w:color w:val="auto"/>
          <w:spacing w:val="-8"/>
          <w:sz w:val="20"/>
          <w:szCs w:val="20"/>
        </w:rPr>
        <w:t xml:space="preserve"> </w:t>
      </w:r>
      <w:r w:rsidRPr="009C1EC1">
        <w:rPr>
          <w:rFonts w:ascii="Arial" w:hAnsi="Arial" w:cs="Arial"/>
          <w:color w:val="auto"/>
          <w:spacing w:val="-3"/>
          <w:sz w:val="20"/>
          <w:szCs w:val="20"/>
        </w:rPr>
        <w:t>s</w:t>
      </w:r>
      <w:r w:rsidRPr="009C1EC1">
        <w:rPr>
          <w:rFonts w:ascii="Arial" w:hAnsi="Arial" w:cs="Arial"/>
          <w:color w:val="auto"/>
          <w:spacing w:val="1"/>
          <w:sz w:val="20"/>
          <w:szCs w:val="20"/>
        </w:rPr>
        <w:t>z</w:t>
      </w:r>
      <w:r w:rsidRPr="009C1EC1">
        <w:rPr>
          <w:rFonts w:ascii="Arial" w:hAnsi="Arial" w:cs="Arial"/>
          <w:color w:val="auto"/>
          <w:sz w:val="20"/>
          <w:szCs w:val="20"/>
        </w:rPr>
        <w:t>uk</w:t>
      </w:r>
      <w:r w:rsidRPr="009C1EC1">
        <w:rPr>
          <w:rFonts w:ascii="Arial" w:hAnsi="Arial" w:cs="Arial"/>
          <w:color w:val="auto"/>
          <w:spacing w:val="-1"/>
          <w:sz w:val="20"/>
          <w:szCs w:val="20"/>
        </w:rPr>
        <w:t>a</w:t>
      </w:r>
      <w:r w:rsidRPr="009C1EC1">
        <w:rPr>
          <w:rFonts w:ascii="Arial" w:hAnsi="Arial" w:cs="Arial"/>
          <w:color w:val="auto"/>
          <w:sz w:val="20"/>
          <w:szCs w:val="20"/>
        </w:rPr>
        <w:t>ł</w:t>
      </w:r>
      <w:r w:rsidRPr="009C1EC1">
        <w:rPr>
          <w:rFonts w:ascii="Arial" w:hAnsi="Arial" w:cs="Arial"/>
          <w:color w:val="auto"/>
          <w:spacing w:val="-9"/>
          <w:sz w:val="20"/>
          <w:szCs w:val="20"/>
        </w:rPr>
        <w:t xml:space="preserve"> </w:t>
      </w:r>
      <w:r w:rsidRPr="009C1EC1">
        <w:rPr>
          <w:rFonts w:ascii="Arial" w:hAnsi="Arial" w:cs="Arial"/>
          <w:color w:val="auto"/>
          <w:sz w:val="20"/>
          <w:szCs w:val="20"/>
        </w:rPr>
        <w:t>w:</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z w:val="20"/>
          <w:szCs w:val="20"/>
        </w:rPr>
        <w:t>Monito</w:t>
      </w:r>
      <w:r w:rsidRPr="009C1EC1">
        <w:rPr>
          <w:rFonts w:ascii="Arial" w:hAnsi="Arial" w:cs="Arial"/>
          <w:color w:val="auto"/>
          <w:spacing w:val="-1"/>
          <w:sz w:val="20"/>
          <w:szCs w:val="20"/>
        </w:rPr>
        <w:t>r</w:t>
      </w:r>
      <w:r w:rsidRPr="009C1EC1">
        <w:rPr>
          <w:rFonts w:ascii="Arial" w:hAnsi="Arial" w:cs="Arial"/>
          <w:color w:val="auto"/>
          <w:spacing w:val="1"/>
          <w:sz w:val="20"/>
          <w:szCs w:val="20"/>
        </w:rPr>
        <w:t>z</w:t>
      </w:r>
      <w:r w:rsidRPr="009C1EC1">
        <w:rPr>
          <w:rFonts w:ascii="Arial" w:hAnsi="Arial" w:cs="Arial"/>
          <w:color w:val="auto"/>
          <w:sz w:val="20"/>
          <w:szCs w:val="20"/>
        </w:rPr>
        <w:t>e</w:t>
      </w:r>
      <w:r w:rsidRPr="009C1EC1">
        <w:rPr>
          <w:rFonts w:ascii="Arial" w:hAnsi="Arial" w:cs="Arial"/>
          <w:color w:val="auto"/>
          <w:spacing w:val="-20"/>
          <w:sz w:val="20"/>
          <w:szCs w:val="20"/>
        </w:rPr>
        <w:t xml:space="preserve"> </w:t>
      </w:r>
      <w:r w:rsidRPr="009C1EC1">
        <w:rPr>
          <w:rFonts w:ascii="Arial" w:hAnsi="Arial" w:cs="Arial"/>
          <w:color w:val="auto"/>
          <w:spacing w:val="1"/>
          <w:sz w:val="20"/>
          <w:szCs w:val="20"/>
        </w:rPr>
        <w:t>P</w:t>
      </w:r>
      <w:r w:rsidRPr="009C1EC1">
        <w:rPr>
          <w:rFonts w:ascii="Arial" w:hAnsi="Arial" w:cs="Arial"/>
          <w:color w:val="auto"/>
          <w:sz w:val="20"/>
          <w:szCs w:val="20"/>
        </w:rPr>
        <w:t>olsk</w:t>
      </w:r>
      <w:r w:rsidRPr="009C1EC1">
        <w:rPr>
          <w:rFonts w:ascii="Arial" w:hAnsi="Arial" w:cs="Arial"/>
          <w:color w:val="auto"/>
          <w:spacing w:val="-2"/>
          <w:sz w:val="20"/>
          <w:szCs w:val="20"/>
        </w:rPr>
        <w:t>i</w:t>
      </w:r>
      <w:r w:rsidRPr="009C1EC1">
        <w:rPr>
          <w:rFonts w:ascii="Arial" w:hAnsi="Arial" w:cs="Arial"/>
          <w:color w:val="auto"/>
          <w:sz w:val="20"/>
          <w:szCs w:val="20"/>
        </w:rPr>
        <w:t>m</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D</w:t>
      </w:r>
      <w:r w:rsidRPr="009C1EC1">
        <w:rPr>
          <w:rFonts w:ascii="Arial" w:hAnsi="Arial" w:cs="Arial"/>
          <w:color w:val="auto"/>
          <w:spacing w:val="1"/>
          <w:sz w:val="20"/>
          <w:szCs w:val="20"/>
        </w:rPr>
        <w:t>z</w:t>
      </w:r>
      <w:r w:rsidRPr="009C1EC1">
        <w:rPr>
          <w:rFonts w:ascii="Arial" w:hAnsi="Arial" w:cs="Arial"/>
          <w:color w:val="auto"/>
          <w:sz w:val="20"/>
          <w:szCs w:val="20"/>
        </w:rPr>
        <w:t>i</w:t>
      </w:r>
      <w:r w:rsidRPr="009C1EC1">
        <w:rPr>
          <w:rFonts w:ascii="Arial" w:hAnsi="Arial" w:cs="Arial"/>
          <w:color w:val="auto"/>
          <w:spacing w:val="-1"/>
          <w:sz w:val="20"/>
          <w:szCs w:val="20"/>
        </w:rPr>
        <w:t>e</w:t>
      </w:r>
      <w:r w:rsidRPr="009C1EC1">
        <w:rPr>
          <w:rFonts w:ascii="Arial" w:hAnsi="Arial" w:cs="Arial"/>
          <w:color w:val="auto"/>
          <w:sz w:val="20"/>
          <w:szCs w:val="20"/>
        </w:rPr>
        <w:t>nniku</w:t>
      </w:r>
      <w:r w:rsidRPr="009C1EC1">
        <w:rPr>
          <w:rFonts w:ascii="Arial" w:hAnsi="Arial" w:cs="Arial"/>
          <w:color w:val="auto"/>
          <w:spacing w:val="-17"/>
          <w:sz w:val="20"/>
          <w:szCs w:val="20"/>
        </w:rPr>
        <w:t xml:space="preserve"> </w:t>
      </w:r>
      <w:r w:rsidRPr="009C1EC1">
        <w:rPr>
          <w:rFonts w:ascii="Arial" w:hAnsi="Arial" w:cs="Arial"/>
          <w:color w:val="auto"/>
          <w:spacing w:val="-1"/>
          <w:sz w:val="20"/>
          <w:szCs w:val="20"/>
        </w:rPr>
        <w:t>U</w:t>
      </w:r>
      <w:r w:rsidRPr="009C1EC1">
        <w:rPr>
          <w:rFonts w:ascii="Arial" w:hAnsi="Arial" w:cs="Arial"/>
          <w:color w:val="auto"/>
          <w:sz w:val="20"/>
          <w:szCs w:val="20"/>
        </w:rPr>
        <w:t>st</w:t>
      </w:r>
      <w:r w:rsidRPr="009C1EC1">
        <w:rPr>
          <w:rFonts w:ascii="Arial" w:hAnsi="Arial" w:cs="Arial"/>
          <w:color w:val="auto"/>
          <w:spacing w:val="-1"/>
          <w:sz w:val="20"/>
          <w:szCs w:val="20"/>
        </w:rPr>
        <w:t>aw</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K</w:t>
      </w:r>
      <w:r w:rsidRPr="009C1EC1">
        <w:rPr>
          <w:rFonts w:ascii="Arial" w:hAnsi="Arial" w:cs="Arial"/>
          <w:color w:val="auto"/>
          <w:sz w:val="20"/>
          <w:szCs w:val="20"/>
        </w:rPr>
        <w:t>od</w:t>
      </w:r>
      <w:r w:rsidRPr="009C1EC1">
        <w:rPr>
          <w:rFonts w:ascii="Arial" w:hAnsi="Arial" w:cs="Arial"/>
          <w:color w:val="auto"/>
          <w:spacing w:val="-1"/>
          <w:sz w:val="20"/>
          <w:szCs w:val="20"/>
        </w:rPr>
        <w:t>e</w:t>
      </w:r>
      <w:r w:rsidRPr="009C1EC1">
        <w:rPr>
          <w:rFonts w:ascii="Arial" w:hAnsi="Arial" w:cs="Arial"/>
          <w:color w:val="auto"/>
          <w:sz w:val="20"/>
          <w:szCs w:val="20"/>
        </w:rPr>
        <w:t>ksie</w:t>
      </w:r>
      <w:r w:rsidRPr="009C1EC1">
        <w:rPr>
          <w:rFonts w:ascii="Arial" w:hAnsi="Arial" w:cs="Arial"/>
          <w:color w:val="auto"/>
          <w:spacing w:val="-15"/>
          <w:sz w:val="20"/>
          <w:szCs w:val="20"/>
        </w:rPr>
        <w:t xml:space="preserve"> </w:t>
      </w:r>
      <w:r w:rsidRPr="009C1EC1">
        <w:rPr>
          <w:rFonts w:ascii="Arial" w:hAnsi="Arial" w:cs="Arial"/>
          <w:color w:val="auto"/>
          <w:sz w:val="20"/>
          <w:szCs w:val="20"/>
        </w:rPr>
        <w:t>p</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pacing w:val="3"/>
          <w:sz w:val="20"/>
          <w:szCs w:val="20"/>
        </w:rPr>
        <w:t>c</w:t>
      </w:r>
      <w:r w:rsidRPr="009C1EC1">
        <w:rPr>
          <w:rFonts w:ascii="Arial" w:hAnsi="Arial" w:cs="Arial"/>
          <w:color w:val="auto"/>
          <w:spacing w:val="-6"/>
          <w:sz w:val="20"/>
          <w:szCs w:val="20"/>
        </w:rPr>
        <w:t>y</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P</w:t>
      </w:r>
      <w:r w:rsidRPr="009C1EC1">
        <w:rPr>
          <w:rFonts w:ascii="Arial" w:hAnsi="Arial" w:cs="Arial"/>
          <w:color w:val="auto"/>
          <w:sz w:val="20"/>
          <w:szCs w:val="20"/>
        </w:rPr>
        <w:t>o</w:t>
      </w:r>
      <w:r w:rsidRPr="009C1EC1">
        <w:rPr>
          <w:rFonts w:ascii="Arial" w:hAnsi="Arial" w:cs="Arial"/>
          <w:color w:val="auto"/>
          <w:spacing w:val="-1"/>
          <w:sz w:val="20"/>
          <w:szCs w:val="20"/>
        </w:rPr>
        <w:t>ra</w:t>
      </w:r>
      <w:r w:rsidRPr="009C1EC1">
        <w:rPr>
          <w:rFonts w:ascii="Arial" w:hAnsi="Arial" w:cs="Arial"/>
          <w:color w:val="auto"/>
          <w:sz w:val="20"/>
          <w:szCs w:val="20"/>
        </w:rPr>
        <w:t>dniku</w:t>
      </w:r>
      <w:r w:rsidRPr="009C1EC1">
        <w:rPr>
          <w:rFonts w:ascii="Arial" w:hAnsi="Arial" w:cs="Arial"/>
          <w:color w:val="auto"/>
          <w:spacing w:val="-10"/>
          <w:sz w:val="20"/>
          <w:szCs w:val="20"/>
        </w:rPr>
        <w:t xml:space="preserve"> </w:t>
      </w:r>
      <w:r w:rsidRPr="009C1EC1">
        <w:rPr>
          <w:rFonts w:ascii="Arial" w:hAnsi="Arial" w:cs="Arial"/>
          <w:color w:val="auto"/>
          <w:sz w:val="20"/>
          <w:szCs w:val="20"/>
        </w:rPr>
        <w:t>dla</w:t>
      </w:r>
      <w:r w:rsidRPr="009C1EC1">
        <w:rPr>
          <w:rFonts w:ascii="Arial" w:hAnsi="Arial" w:cs="Arial"/>
          <w:color w:val="auto"/>
          <w:spacing w:val="-11"/>
          <w:sz w:val="20"/>
          <w:szCs w:val="20"/>
        </w:rPr>
        <w:t xml:space="preserve"> </w:t>
      </w:r>
      <w:r w:rsidRPr="009C1EC1">
        <w:rPr>
          <w:rFonts w:ascii="Arial" w:hAnsi="Arial" w:cs="Arial"/>
          <w:color w:val="auto"/>
          <w:sz w:val="20"/>
          <w:szCs w:val="20"/>
        </w:rPr>
        <w:t>u</w:t>
      </w:r>
      <w:r w:rsidRPr="009C1EC1">
        <w:rPr>
          <w:rFonts w:ascii="Arial" w:hAnsi="Arial" w:cs="Arial"/>
          <w:color w:val="auto"/>
          <w:spacing w:val="-1"/>
          <w:sz w:val="20"/>
          <w:szCs w:val="20"/>
        </w:rPr>
        <w:t>c</w:t>
      </w:r>
      <w:r w:rsidRPr="009C1EC1">
        <w:rPr>
          <w:rFonts w:ascii="Arial" w:hAnsi="Arial" w:cs="Arial"/>
          <w:color w:val="auto"/>
          <w:spacing w:val="1"/>
          <w:sz w:val="20"/>
          <w:szCs w:val="20"/>
        </w:rPr>
        <w:t>z</w:t>
      </w:r>
      <w:r w:rsidRPr="009C1EC1">
        <w:rPr>
          <w:rFonts w:ascii="Arial" w:hAnsi="Arial" w:cs="Arial"/>
          <w:color w:val="auto"/>
          <w:sz w:val="20"/>
          <w:szCs w:val="20"/>
        </w:rPr>
        <w:t>ni</w:t>
      </w:r>
      <w:r w:rsidRPr="009C1EC1">
        <w:rPr>
          <w:rFonts w:ascii="Arial" w:hAnsi="Arial" w:cs="Arial"/>
          <w:color w:val="auto"/>
          <w:spacing w:val="-1"/>
          <w:sz w:val="20"/>
          <w:szCs w:val="20"/>
        </w:rPr>
        <w:t>a</w:t>
      </w:r>
    </w:p>
    <w:p w:rsidR="000754C6" w:rsidRPr="009C1EC1" w:rsidRDefault="000754C6" w:rsidP="00E23029">
      <w:pPr>
        <w:pStyle w:val="Tekstpodstawowy"/>
        <w:numPr>
          <w:ilvl w:val="0"/>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498"/>
        </w:tabs>
        <w:kinsoku w:val="0"/>
        <w:overflowPunct w:val="0"/>
        <w:spacing w:line="360" w:lineRule="auto"/>
        <w:ind w:left="498"/>
        <w:jc w:val="left"/>
        <w:rPr>
          <w:rFonts w:cs="Arial"/>
          <w:sz w:val="20"/>
          <w:szCs w:val="20"/>
        </w:rPr>
      </w:pPr>
      <w:r w:rsidRPr="009C1EC1">
        <w:rPr>
          <w:rFonts w:cs="Arial"/>
          <w:spacing w:val="1"/>
          <w:sz w:val="20"/>
          <w:szCs w:val="20"/>
        </w:rPr>
        <w:t>S</w:t>
      </w:r>
      <w:r w:rsidRPr="009C1EC1">
        <w:rPr>
          <w:rFonts w:cs="Arial"/>
          <w:sz w:val="20"/>
          <w:szCs w:val="20"/>
        </w:rPr>
        <w:t>t</w:t>
      </w:r>
      <w:r w:rsidRPr="009C1EC1">
        <w:rPr>
          <w:rFonts w:cs="Arial"/>
          <w:spacing w:val="-1"/>
          <w:sz w:val="20"/>
          <w:szCs w:val="20"/>
        </w:rPr>
        <w:t>a</w:t>
      </w:r>
      <w:r w:rsidRPr="009C1EC1">
        <w:rPr>
          <w:rFonts w:cs="Arial"/>
          <w:sz w:val="20"/>
          <w:szCs w:val="20"/>
        </w:rPr>
        <w:t>no</w:t>
      </w:r>
      <w:r w:rsidRPr="009C1EC1">
        <w:rPr>
          <w:rFonts w:cs="Arial"/>
          <w:spacing w:val="-1"/>
          <w:sz w:val="20"/>
          <w:szCs w:val="20"/>
        </w:rPr>
        <w:t>w</w:t>
      </w:r>
      <w:r w:rsidRPr="009C1EC1">
        <w:rPr>
          <w:rFonts w:cs="Arial"/>
          <w:sz w:val="20"/>
          <w:szCs w:val="20"/>
        </w:rPr>
        <w:t>isko</w:t>
      </w:r>
      <w:r w:rsidRPr="009C1EC1">
        <w:rPr>
          <w:rFonts w:cs="Arial"/>
          <w:spacing w:val="-13"/>
          <w:sz w:val="20"/>
          <w:szCs w:val="20"/>
        </w:rPr>
        <w:t xml:space="preserve"> </w:t>
      </w:r>
      <w:r w:rsidRPr="009C1EC1">
        <w:rPr>
          <w:rFonts w:cs="Arial"/>
          <w:sz w:val="20"/>
          <w:szCs w:val="20"/>
        </w:rPr>
        <w:t>komput</w:t>
      </w:r>
      <w:r w:rsidRPr="009C1EC1">
        <w:rPr>
          <w:rFonts w:cs="Arial"/>
          <w:spacing w:val="-1"/>
          <w:sz w:val="20"/>
          <w:szCs w:val="20"/>
        </w:rPr>
        <w:t>er</w:t>
      </w:r>
      <w:r w:rsidRPr="009C1EC1">
        <w:rPr>
          <w:rFonts w:cs="Arial"/>
          <w:sz w:val="20"/>
          <w:szCs w:val="20"/>
        </w:rPr>
        <w:t>o</w:t>
      </w:r>
      <w:r w:rsidRPr="009C1EC1">
        <w:rPr>
          <w:rFonts w:cs="Arial"/>
          <w:spacing w:val="-1"/>
          <w:sz w:val="20"/>
          <w:szCs w:val="20"/>
        </w:rPr>
        <w:t>w</w:t>
      </w:r>
      <w:r w:rsidRPr="009C1EC1">
        <w:rPr>
          <w:rFonts w:cs="Arial"/>
          <w:sz w:val="20"/>
          <w:szCs w:val="20"/>
        </w:rPr>
        <w:t>e</w:t>
      </w:r>
      <w:r w:rsidRPr="009C1EC1">
        <w:rPr>
          <w:rFonts w:cs="Arial"/>
          <w:spacing w:val="-13"/>
          <w:sz w:val="20"/>
          <w:szCs w:val="20"/>
        </w:rPr>
        <w:t xml:space="preserve"> </w:t>
      </w:r>
      <w:r w:rsidRPr="009C1EC1">
        <w:rPr>
          <w:rFonts w:cs="Arial"/>
          <w:sz w:val="20"/>
          <w:szCs w:val="20"/>
        </w:rPr>
        <w:t>po</w:t>
      </w:r>
      <w:r w:rsidRPr="009C1EC1">
        <w:rPr>
          <w:rFonts w:cs="Arial"/>
          <w:spacing w:val="-1"/>
          <w:sz w:val="20"/>
          <w:szCs w:val="20"/>
        </w:rPr>
        <w:t>w</w:t>
      </w:r>
      <w:r w:rsidRPr="009C1EC1">
        <w:rPr>
          <w:rFonts w:cs="Arial"/>
          <w:sz w:val="20"/>
          <w:szCs w:val="20"/>
        </w:rPr>
        <w:t>inno</w:t>
      </w:r>
      <w:r w:rsidRPr="009C1EC1">
        <w:rPr>
          <w:rFonts w:cs="Arial"/>
          <w:spacing w:val="-13"/>
          <w:sz w:val="20"/>
          <w:szCs w:val="20"/>
        </w:rPr>
        <w:t xml:space="preserve"> </w:t>
      </w:r>
      <w:r w:rsidRPr="009C1EC1">
        <w:rPr>
          <w:rFonts w:cs="Arial"/>
          <w:spacing w:val="2"/>
          <w:sz w:val="20"/>
          <w:szCs w:val="20"/>
        </w:rPr>
        <w:t>b</w:t>
      </w:r>
      <w:r w:rsidRPr="009C1EC1">
        <w:rPr>
          <w:rFonts w:cs="Arial"/>
          <w:spacing w:val="-6"/>
          <w:sz w:val="20"/>
          <w:szCs w:val="20"/>
        </w:rPr>
        <w:t>y</w:t>
      </w:r>
      <w:r w:rsidRPr="009C1EC1">
        <w:rPr>
          <w:rFonts w:cs="Arial"/>
          <w:sz w:val="20"/>
          <w:szCs w:val="20"/>
        </w:rPr>
        <w:t>ć</w:t>
      </w:r>
      <w:r w:rsidRPr="009C1EC1">
        <w:rPr>
          <w:rFonts w:cs="Arial"/>
          <w:spacing w:val="-11"/>
          <w:sz w:val="20"/>
          <w:szCs w:val="20"/>
        </w:rPr>
        <w:t xml:space="preserve"> </w:t>
      </w:r>
      <w:r w:rsidRPr="009C1EC1">
        <w:rPr>
          <w:rFonts w:cs="Arial"/>
          <w:spacing w:val="1"/>
          <w:sz w:val="20"/>
          <w:szCs w:val="20"/>
        </w:rPr>
        <w:t>z</w:t>
      </w:r>
      <w:r w:rsidRPr="009C1EC1">
        <w:rPr>
          <w:rFonts w:cs="Arial"/>
          <w:sz w:val="20"/>
          <w:szCs w:val="20"/>
        </w:rPr>
        <w:t>o</w:t>
      </w:r>
      <w:r w:rsidRPr="009C1EC1">
        <w:rPr>
          <w:rFonts w:cs="Arial"/>
          <w:spacing w:val="1"/>
          <w:sz w:val="20"/>
          <w:szCs w:val="20"/>
        </w:rPr>
        <w:t>r</w:t>
      </w:r>
      <w:r w:rsidRPr="009C1EC1">
        <w:rPr>
          <w:rFonts w:cs="Arial"/>
          <w:spacing w:val="-3"/>
          <w:sz w:val="20"/>
          <w:szCs w:val="20"/>
        </w:rPr>
        <w:t>g</w:t>
      </w:r>
      <w:r w:rsidRPr="009C1EC1">
        <w:rPr>
          <w:rFonts w:cs="Arial"/>
          <w:spacing w:val="-1"/>
          <w:sz w:val="20"/>
          <w:szCs w:val="20"/>
        </w:rPr>
        <w:t>a</w:t>
      </w:r>
      <w:r w:rsidRPr="009C1EC1">
        <w:rPr>
          <w:rFonts w:cs="Arial"/>
          <w:sz w:val="20"/>
          <w:szCs w:val="20"/>
        </w:rPr>
        <w:t>ni</w:t>
      </w:r>
      <w:r w:rsidRPr="009C1EC1">
        <w:rPr>
          <w:rFonts w:cs="Arial"/>
          <w:spacing w:val="1"/>
          <w:sz w:val="20"/>
          <w:szCs w:val="20"/>
        </w:rPr>
        <w:t>z</w:t>
      </w:r>
      <w:r w:rsidRPr="009C1EC1">
        <w:rPr>
          <w:rFonts w:cs="Arial"/>
          <w:sz w:val="20"/>
          <w:szCs w:val="20"/>
        </w:rPr>
        <w:t>o</w:t>
      </w:r>
      <w:r w:rsidRPr="009C1EC1">
        <w:rPr>
          <w:rFonts w:cs="Arial"/>
          <w:spacing w:val="-1"/>
          <w:sz w:val="20"/>
          <w:szCs w:val="20"/>
        </w:rPr>
        <w:t>wa</w:t>
      </w:r>
      <w:r w:rsidRPr="009C1EC1">
        <w:rPr>
          <w:rFonts w:cs="Arial"/>
          <w:sz w:val="20"/>
          <w:szCs w:val="20"/>
        </w:rPr>
        <w:t>ne:</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pacing w:val="1"/>
          <w:sz w:val="20"/>
          <w:szCs w:val="20"/>
        </w:rPr>
        <w:t>z</w:t>
      </w:r>
      <w:r w:rsidRPr="009C1EC1">
        <w:rPr>
          <w:rFonts w:cs="Arial"/>
          <w:spacing w:val="-3"/>
          <w:sz w:val="20"/>
          <w:szCs w:val="20"/>
        </w:rPr>
        <w:t>g</w:t>
      </w:r>
      <w:r w:rsidRPr="009C1EC1">
        <w:rPr>
          <w:rFonts w:cs="Arial"/>
          <w:sz w:val="20"/>
          <w:szCs w:val="20"/>
        </w:rPr>
        <w:t>odnie</w:t>
      </w:r>
      <w:r w:rsidRPr="009C1EC1">
        <w:rPr>
          <w:rFonts w:cs="Arial"/>
          <w:spacing w:val="44"/>
          <w:sz w:val="20"/>
          <w:szCs w:val="20"/>
        </w:rPr>
        <w:t xml:space="preserve"> </w:t>
      </w:r>
      <w:r w:rsidRPr="009C1EC1">
        <w:rPr>
          <w:rFonts w:cs="Arial"/>
          <w:sz w:val="20"/>
          <w:szCs w:val="20"/>
        </w:rPr>
        <w:t>z</w:t>
      </w:r>
      <w:r w:rsidRPr="009C1EC1">
        <w:rPr>
          <w:rFonts w:cs="Arial"/>
          <w:spacing w:val="48"/>
          <w:sz w:val="20"/>
          <w:szCs w:val="20"/>
        </w:rPr>
        <w:t xml:space="preserve"> </w:t>
      </w:r>
      <w:r w:rsidRPr="009C1EC1">
        <w:rPr>
          <w:rFonts w:cs="Arial"/>
          <w:spacing w:val="-1"/>
          <w:sz w:val="20"/>
          <w:szCs w:val="20"/>
        </w:rPr>
        <w:t>r</w:t>
      </w:r>
      <w:r w:rsidRPr="009C1EC1">
        <w:rPr>
          <w:rFonts w:cs="Arial"/>
          <w:sz w:val="20"/>
          <w:szCs w:val="20"/>
        </w:rPr>
        <w:t>o</w:t>
      </w:r>
      <w:r w:rsidRPr="009C1EC1">
        <w:rPr>
          <w:rFonts w:cs="Arial"/>
          <w:spacing w:val="1"/>
          <w:sz w:val="20"/>
          <w:szCs w:val="20"/>
        </w:rPr>
        <w:t>z</w:t>
      </w:r>
      <w:r w:rsidRPr="009C1EC1">
        <w:rPr>
          <w:rFonts w:cs="Arial"/>
          <w:sz w:val="20"/>
          <w:szCs w:val="20"/>
        </w:rPr>
        <w:t>po</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ą</w:t>
      </w:r>
      <w:r w:rsidRPr="009C1EC1">
        <w:rPr>
          <w:rFonts w:cs="Arial"/>
          <w:sz w:val="20"/>
          <w:szCs w:val="20"/>
        </w:rPr>
        <w:t>d</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e</w:t>
      </w:r>
      <w:r w:rsidRPr="009C1EC1">
        <w:rPr>
          <w:rFonts w:cs="Arial"/>
          <w:sz w:val="20"/>
          <w:szCs w:val="20"/>
        </w:rPr>
        <w:t>m</w:t>
      </w:r>
      <w:r w:rsidRPr="009C1EC1">
        <w:rPr>
          <w:rFonts w:cs="Arial"/>
          <w:spacing w:val="46"/>
          <w:sz w:val="20"/>
          <w:szCs w:val="20"/>
        </w:rPr>
        <w:t xml:space="preserve"> </w:t>
      </w:r>
      <w:r w:rsidRPr="009C1EC1">
        <w:rPr>
          <w:rFonts w:cs="Arial"/>
          <w:sz w:val="20"/>
          <w:szCs w:val="20"/>
        </w:rPr>
        <w:t>Minist</w:t>
      </w:r>
      <w:r w:rsidRPr="009C1EC1">
        <w:rPr>
          <w:rFonts w:cs="Arial"/>
          <w:spacing w:val="-1"/>
          <w:sz w:val="20"/>
          <w:szCs w:val="20"/>
        </w:rPr>
        <w:t>r</w:t>
      </w:r>
      <w:r w:rsidRPr="009C1EC1">
        <w:rPr>
          <w:rFonts w:cs="Arial"/>
          <w:sz w:val="20"/>
          <w:szCs w:val="20"/>
        </w:rPr>
        <w:t>a</w:t>
      </w:r>
      <w:r w:rsidRPr="009C1EC1">
        <w:rPr>
          <w:rFonts w:cs="Arial"/>
          <w:spacing w:val="45"/>
          <w:sz w:val="20"/>
          <w:szCs w:val="20"/>
        </w:rPr>
        <w:t xml:space="preserve"> </w:t>
      </w:r>
      <w:r w:rsidRPr="009C1EC1">
        <w:rPr>
          <w:rFonts w:cs="Arial"/>
          <w:spacing w:val="1"/>
          <w:sz w:val="20"/>
          <w:szCs w:val="20"/>
        </w:rPr>
        <w:t>P</w:t>
      </w:r>
      <w:r w:rsidRPr="009C1EC1">
        <w:rPr>
          <w:rFonts w:cs="Arial"/>
          <w:spacing w:val="-1"/>
          <w:sz w:val="20"/>
          <w:szCs w:val="20"/>
        </w:rPr>
        <w:t>ra</w:t>
      </w:r>
      <w:r w:rsidRPr="009C1EC1">
        <w:rPr>
          <w:rFonts w:cs="Arial"/>
          <w:spacing w:val="3"/>
          <w:sz w:val="20"/>
          <w:szCs w:val="20"/>
        </w:rPr>
        <w:t>c</w:t>
      </w:r>
      <w:r w:rsidRPr="009C1EC1">
        <w:rPr>
          <w:rFonts w:cs="Arial"/>
          <w:sz w:val="20"/>
          <w:szCs w:val="20"/>
        </w:rPr>
        <w:t>y</w:t>
      </w:r>
      <w:r w:rsidRPr="009C1EC1">
        <w:rPr>
          <w:rFonts w:cs="Arial"/>
          <w:spacing w:val="42"/>
          <w:sz w:val="20"/>
          <w:szCs w:val="20"/>
        </w:rPr>
        <w:t xml:space="preserve"> </w:t>
      </w:r>
      <w:r w:rsidRPr="009C1EC1">
        <w:rPr>
          <w:rFonts w:cs="Arial"/>
          <w:sz w:val="20"/>
          <w:szCs w:val="20"/>
        </w:rPr>
        <w:t>i</w:t>
      </w:r>
      <w:r w:rsidRPr="009C1EC1">
        <w:rPr>
          <w:rFonts w:cs="Arial"/>
          <w:spacing w:val="46"/>
          <w:sz w:val="20"/>
          <w:szCs w:val="20"/>
        </w:rPr>
        <w:t xml:space="preserve"> </w:t>
      </w:r>
      <w:r w:rsidRPr="009C1EC1">
        <w:rPr>
          <w:rFonts w:cs="Arial"/>
          <w:spacing w:val="1"/>
          <w:sz w:val="20"/>
          <w:szCs w:val="20"/>
        </w:rPr>
        <w:t>P</w:t>
      </w:r>
      <w:r w:rsidRPr="009C1EC1">
        <w:rPr>
          <w:rFonts w:cs="Arial"/>
          <w:spacing w:val="2"/>
          <w:sz w:val="20"/>
          <w:szCs w:val="20"/>
        </w:rPr>
        <w:t>o</w:t>
      </w:r>
      <w:r w:rsidRPr="009C1EC1">
        <w:rPr>
          <w:rFonts w:cs="Arial"/>
          <w:sz w:val="20"/>
          <w:szCs w:val="20"/>
        </w:rPr>
        <w:t>li</w:t>
      </w:r>
      <w:r w:rsidRPr="009C1EC1">
        <w:rPr>
          <w:rFonts w:cs="Arial"/>
          <w:spacing w:val="2"/>
          <w:sz w:val="20"/>
          <w:szCs w:val="20"/>
        </w:rPr>
        <w:t>t</w:t>
      </w:r>
      <w:r w:rsidRPr="009C1EC1">
        <w:rPr>
          <w:rFonts w:cs="Arial"/>
          <w:spacing w:val="-9"/>
          <w:sz w:val="20"/>
          <w:szCs w:val="20"/>
        </w:rPr>
        <w:t>y</w:t>
      </w:r>
      <w:r w:rsidRPr="009C1EC1">
        <w:rPr>
          <w:rFonts w:cs="Arial"/>
          <w:sz w:val="20"/>
          <w:szCs w:val="20"/>
        </w:rPr>
        <w:t>ki</w:t>
      </w:r>
      <w:r w:rsidRPr="009C1EC1">
        <w:rPr>
          <w:rFonts w:cs="Arial"/>
          <w:spacing w:val="47"/>
          <w:sz w:val="20"/>
          <w:szCs w:val="20"/>
        </w:rPr>
        <w:t xml:space="preserve"> </w:t>
      </w:r>
      <w:r w:rsidRPr="009C1EC1">
        <w:rPr>
          <w:rFonts w:cs="Arial"/>
          <w:spacing w:val="1"/>
          <w:sz w:val="20"/>
          <w:szCs w:val="20"/>
        </w:rPr>
        <w:t>S</w:t>
      </w:r>
      <w:r w:rsidRPr="009C1EC1">
        <w:rPr>
          <w:rFonts w:cs="Arial"/>
          <w:sz w:val="20"/>
          <w:szCs w:val="20"/>
        </w:rPr>
        <w:t>o</w:t>
      </w:r>
      <w:r w:rsidRPr="009C1EC1">
        <w:rPr>
          <w:rFonts w:cs="Arial"/>
          <w:spacing w:val="-1"/>
          <w:sz w:val="20"/>
          <w:szCs w:val="20"/>
        </w:rPr>
        <w:t>c</w:t>
      </w:r>
      <w:r w:rsidRPr="009C1EC1">
        <w:rPr>
          <w:rFonts w:cs="Arial"/>
          <w:spacing w:val="2"/>
          <w:sz w:val="20"/>
          <w:szCs w:val="20"/>
        </w:rPr>
        <w:t>j</w:t>
      </w:r>
      <w:r w:rsidRPr="009C1EC1">
        <w:rPr>
          <w:rFonts w:cs="Arial"/>
          <w:spacing w:val="-1"/>
          <w:sz w:val="20"/>
          <w:szCs w:val="20"/>
        </w:rPr>
        <w:t>a</w:t>
      </w:r>
      <w:r w:rsidRPr="009C1EC1">
        <w:rPr>
          <w:rFonts w:cs="Arial"/>
          <w:sz w:val="20"/>
          <w:szCs w:val="20"/>
        </w:rPr>
        <w:t>ln</w:t>
      </w:r>
      <w:r w:rsidRPr="009C1EC1">
        <w:rPr>
          <w:rFonts w:cs="Arial"/>
          <w:spacing w:val="-1"/>
          <w:sz w:val="20"/>
          <w:szCs w:val="20"/>
        </w:rPr>
        <w:t>e</w:t>
      </w:r>
      <w:r w:rsidRPr="009C1EC1">
        <w:rPr>
          <w:rFonts w:cs="Arial"/>
          <w:sz w:val="20"/>
          <w:szCs w:val="20"/>
        </w:rPr>
        <w:t>j</w:t>
      </w:r>
      <w:r w:rsidRPr="009C1EC1">
        <w:rPr>
          <w:rFonts w:cs="Arial"/>
          <w:spacing w:val="47"/>
          <w:sz w:val="20"/>
          <w:szCs w:val="20"/>
        </w:rPr>
        <w:t xml:space="preserve"> </w:t>
      </w:r>
      <w:r w:rsidRPr="009C1EC1">
        <w:rPr>
          <w:rFonts w:cs="Arial"/>
          <w:sz w:val="20"/>
          <w:szCs w:val="20"/>
        </w:rPr>
        <w:t>w</w:t>
      </w:r>
      <w:r w:rsidRPr="009C1EC1">
        <w:rPr>
          <w:rFonts w:cs="Arial"/>
          <w:spacing w:val="45"/>
          <w:sz w:val="20"/>
          <w:szCs w:val="20"/>
        </w:rPr>
        <w:t xml:space="preserve"> </w:t>
      </w:r>
      <w:r w:rsidRPr="009C1EC1">
        <w:rPr>
          <w:rFonts w:cs="Arial"/>
          <w:sz w:val="20"/>
          <w:szCs w:val="20"/>
        </w:rPr>
        <w:t>sp</w:t>
      </w:r>
      <w:r w:rsidRPr="009C1EC1">
        <w:rPr>
          <w:rFonts w:cs="Arial"/>
          <w:spacing w:val="1"/>
          <w:sz w:val="20"/>
          <w:szCs w:val="20"/>
        </w:rPr>
        <w:t>ra</w:t>
      </w:r>
      <w:r w:rsidRPr="009C1EC1">
        <w:rPr>
          <w:rFonts w:cs="Arial"/>
          <w:spacing w:val="-1"/>
          <w:sz w:val="20"/>
          <w:szCs w:val="20"/>
        </w:rPr>
        <w:t>w</w:t>
      </w:r>
      <w:r w:rsidRPr="009C1EC1">
        <w:rPr>
          <w:rFonts w:cs="Arial"/>
          <w:sz w:val="20"/>
          <w:szCs w:val="20"/>
        </w:rPr>
        <w:t>ie</w:t>
      </w:r>
      <w:r w:rsidRPr="009C1EC1">
        <w:rPr>
          <w:rFonts w:cs="Arial"/>
          <w:spacing w:val="45"/>
          <w:sz w:val="20"/>
          <w:szCs w:val="20"/>
        </w:rPr>
        <w:t xml:space="preserve"> </w:t>
      </w:r>
      <w:r w:rsidRPr="009C1EC1">
        <w:rPr>
          <w:rFonts w:cs="Arial"/>
          <w:sz w:val="20"/>
          <w:szCs w:val="20"/>
        </w:rPr>
        <w:t>bhp</w:t>
      </w:r>
      <w:r w:rsidRPr="009C1EC1">
        <w:rPr>
          <w:rFonts w:cs="Arial"/>
          <w:spacing w:val="45"/>
          <w:sz w:val="20"/>
          <w:szCs w:val="20"/>
        </w:rPr>
        <w:t xml:space="preserve"> </w:t>
      </w:r>
      <w:r w:rsidRPr="009C1EC1">
        <w:rPr>
          <w:rFonts w:cs="Arial"/>
          <w:sz w:val="20"/>
          <w:szCs w:val="20"/>
        </w:rPr>
        <w:t>na</w:t>
      </w:r>
      <w:r w:rsidRPr="009C1EC1">
        <w:rPr>
          <w:rFonts w:cs="Arial"/>
          <w:w w:val="99"/>
          <w:sz w:val="20"/>
          <w:szCs w:val="20"/>
        </w:rPr>
        <w:t xml:space="preserve"> </w:t>
      </w:r>
      <w:r w:rsidRPr="009C1EC1">
        <w:rPr>
          <w:rFonts w:cs="Arial"/>
          <w:sz w:val="20"/>
          <w:szCs w:val="20"/>
        </w:rPr>
        <w:t>st</w:t>
      </w:r>
      <w:r w:rsidRPr="009C1EC1">
        <w:rPr>
          <w:rFonts w:cs="Arial"/>
          <w:spacing w:val="-1"/>
          <w:sz w:val="20"/>
          <w:szCs w:val="20"/>
        </w:rPr>
        <w:t>a</w:t>
      </w:r>
      <w:r w:rsidRPr="009C1EC1">
        <w:rPr>
          <w:rFonts w:cs="Arial"/>
          <w:sz w:val="20"/>
          <w:szCs w:val="20"/>
        </w:rPr>
        <w:t>no</w:t>
      </w:r>
      <w:r w:rsidRPr="009C1EC1">
        <w:rPr>
          <w:rFonts w:cs="Arial"/>
          <w:spacing w:val="-1"/>
          <w:sz w:val="20"/>
          <w:szCs w:val="20"/>
        </w:rPr>
        <w:t>w</w:t>
      </w:r>
      <w:r w:rsidRPr="009C1EC1">
        <w:rPr>
          <w:rFonts w:cs="Arial"/>
          <w:sz w:val="20"/>
          <w:szCs w:val="20"/>
        </w:rPr>
        <w:t>isk</w:t>
      </w:r>
      <w:r w:rsidRPr="009C1EC1">
        <w:rPr>
          <w:rFonts w:cs="Arial"/>
          <w:spacing w:val="-1"/>
          <w:sz w:val="20"/>
          <w:szCs w:val="20"/>
        </w:rPr>
        <w:t>ac</w:t>
      </w:r>
      <w:r w:rsidRPr="009C1EC1">
        <w:rPr>
          <w:rFonts w:cs="Arial"/>
          <w:sz w:val="20"/>
          <w:szCs w:val="20"/>
        </w:rPr>
        <w:t>h</w:t>
      </w:r>
      <w:r w:rsidRPr="009C1EC1">
        <w:rPr>
          <w:rFonts w:cs="Arial"/>
          <w:spacing w:val="-19"/>
          <w:sz w:val="20"/>
          <w:szCs w:val="20"/>
        </w:rPr>
        <w:t xml:space="preserve"> </w:t>
      </w:r>
      <w:r w:rsidRPr="009C1EC1">
        <w:rPr>
          <w:rFonts w:cs="Arial"/>
          <w:spacing w:val="4"/>
          <w:sz w:val="20"/>
          <w:szCs w:val="20"/>
        </w:rPr>
        <w:t>w</w:t>
      </w:r>
      <w:r w:rsidRPr="009C1EC1">
        <w:rPr>
          <w:rFonts w:cs="Arial"/>
          <w:spacing w:val="-6"/>
          <w:sz w:val="20"/>
          <w:szCs w:val="20"/>
        </w:rPr>
        <w:t>y</w:t>
      </w:r>
      <w:r w:rsidRPr="009C1EC1">
        <w:rPr>
          <w:rFonts w:cs="Arial"/>
          <w:sz w:val="20"/>
          <w:szCs w:val="20"/>
        </w:rPr>
        <w:t>pos</w:t>
      </w:r>
      <w:r w:rsidRPr="009C1EC1">
        <w:rPr>
          <w:rFonts w:cs="Arial"/>
          <w:spacing w:val="-1"/>
          <w:sz w:val="20"/>
          <w:szCs w:val="20"/>
        </w:rPr>
        <w:t>a</w:t>
      </w:r>
      <w:r w:rsidRPr="009C1EC1">
        <w:rPr>
          <w:rFonts w:cs="Arial"/>
          <w:spacing w:val="1"/>
          <w:sz w:val="20"/>
          <w:szCs w:val="20"/>
        </w:rPr>
        <w:t>ż</w:t>
      </w:r>
      <w:r w:rsidRPr="009C1EC1">
        <w:rPr>
          <w:rFonts w:cs="Arial"/>
          <w:sz w:val="20"/>
          <w:szCs w:val="20"/>
        </w:rPr>
        <w:t>o</w:t>
      </w:r>
      <w:r w:rsidRPr="009C1EC1">
        <w:rPr>
          <w:rFonts w:cs="Arial"/>
          <w:spacing w:val="2"/>
          <w:sz w:val="20"/>
          <w:szCs w:val="20"/>
        </w:rPr>
        <w:t>n</w:t>
      </w:r>
      <w:r w:rsidRPr="009C1EC1">
        <w:rPr>
          <w:rFonts w:cs="Arial"/>
          <w:spacing w:val="-6"/>
          <w:sz w:val="20"/>
          <w:szCs w:val="20"/>
        </w:rPr>
        <w:t>y</w:t>
      </w:r>
      <w:r w:rsidRPr="009C1EC1">
        <w:rPr>
          <w:rFonts w:cs="Arial"/>
          <w:spacing w:val="1"/>
          <w:sz w:val="20"/>
          <w:szCs w:val="20"/>
        </w:rPr>
        <w:t>c</w:t>
      </w:r>
      <w:r w:rsidRPr="009C1EC1">
        <w:rPr>
          <w:rFonts w:cs="Arial"/>
          <w:sz w:val="20"/>
          <w:szCs w:val="20"/>
        </w:rPr>
        <w:t>h</w:t>
      </w:r>
      <w:r w:rsidRPr="009C1EC1">
        <w:rPr>
          <w:rFonts w:cs="Arial"/>
          <w:spacing w:val="-17"/>
          <w:sz w:val="20"/>
          <w:szCs w:val="20"/>
        </w:rPr>
        <w:t xml:space="preserve"> </w:t>
      </w:r>
      <w:r w:rsidRPr="009C1EC1">
        <w:rPr>
          <w:rFonts w:cs="Arial"/>
          <w:sz w:val="20"/>
          <w:szCs w:val="20"/>
        </w:rPr>
        <w:t>w</w:t>
      </w:r>
      <w:r w:rsidRPr="009C1EC1">
        <w:rPr>
          <w:rFonts w:cs="Arial"/>
          <w:spacing w:val="-19"/>
          <w:sz w:val="20"/>
          <w:szCs w:val="20"/>
        </w:rPr>
        <w:t xml:space="preserve"> </w:t>
      </w:r>
      <w:r w:rsidRPr="009C1EC1">
        <w:rPr>
          <w:rFonts w:cs="Arial"/>
          <w:sz w:val="20"/>
          <w:szCs w:val="20"/>
        </w:rPr>
        <w:t>monito</w:t>
      </w:r>
      <w:r w:rsidRPr="009C1EC1">
        <w:rPr>
          <w:rFonts w:cs="Arial"/>
          <w:spacing w:val="1"/>
          <w:sz w:val="20"/>
          <w:szCs w:val="20"/>
        </w:rPr>
        <w:t>r</w:t>
      </w:r>
      <w:r w:rsidRPr="009C1EC1">
        <w:rPr>
          <w:rFonts w:cs="Arial"/>
          <w:sz w:val="20"/>
          <w:szCs w:val="20"/>
        </w:rPr>
        <w:t>y</w:t>
      </w:r>
      <w:r w:rsidRPr="009C1EC1">
        <w:rPr>
          <w:rFonts w:cs="Arial"/>
          <w:spacing w:val="-20"/>
          <w:sz w:val="20"/>
          <w:szCs w:val="20"/>
        </w:rPr>
        <w:t xml:space="preserve"> </w:t>
      </w:r>
      <w:r w:rsidRPr="009C1EC1">
        <w:rPr>
          <w:rFonts w:cs="Arial"/>
          <w:spacing w:val="-1"/>
          <w:sz w:val="20"/>
          <w:szCs w:val="20"/>
        </w:rPr>
        <w:t>e</w:t>
      </w:r>
      <w:r w:rsidRPr="009C1EC1">
        <w:rPr>
          <w:rFonts w:cs="Arial"/>
          <w:sz w:val="20"/>
          <w:szCs w:val="20"/>
        </w:rPr>
        <w:t>k</w:t>
      </w:r>
      <w:r w:rsidRPr="009C1EC1">
        <w:rPr>
          <w:rFonts w:cs="Arial"/>
          <w:spacing w:val="-1"/>
          <w:sz w:val="20"/>
          <w:szCs w:val="20"/>
        </w:rPr>
        <w:t>ra</w:t>
      </w:r>
      <w:r w:rsidRPr="009C1EC1">
        <w:rPr>
          <w:rFonts w:cs="Arial"/>
          <w:sz w:val="20"/>
          <w:szCs w:val="20"/>
        </w:rPr>
        <w:t>n</w:t>
      </w:r>
      <w:r w:rsidRPr="009C1EC1">
        <w:rPr>
          <w:rFonts w:cs="Arial"/>
          <w:spacing w:val="2"/>
          <w:sz w:val="20"/>
          <w:szCs w:val="20"/>
        </w:rPr>
        <w:t>ow</w:t>
      </w:r>
      <w:r w:rsidRPr="009C1EC1">
        <w:rPr>
          <w:rFonts w:cs="Arial"/>
          <w:spacing w:val="-1"/>
          <w:sz w:val="20"/>
          <w:szCs w:val="20"/>
        </w:rPr>
        <w:t>e</w:t>
      </w:r>
      <w:r w:rsidRPr="009C1EC1">
        <w:rPr>
          <w:rFonts w:cs="Arial"/>
          <w:sz w:val="20"/>
          <w:szCs w:val="20"/>
        </w:rPr>
        <w:t>.</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18"/>
          <w:sz w:val="20"/>
          <w:szCs w:val="20"/>
        </w:rPr>
        <w:t xml:space="preserve"> </w:t>
      </w:r>
      <w:r w:rsidRPr="009C1EC1">
        <w:rPr>
          <w:rFonts w:cs="Arial"/>
          <w:sz w:val="20"/>
          <w:szCs w:val="20"/>
        </w:rPr>
        <w:t>pomi</w:t>
      </w:r>
      <w:r w:rsidRPr="009C1EC1">
        <w:rPr>
          <w:rFonts w:cs="Arial"/>
          <w:spacing w:val="-1"/>
          <w:sz w:val="20"/>
          <w:szCs w:val="20"/>
        </w:rPr>
        <w:t>e</w:t>
      </w:r>
      <w:r w:rsidRPr="009C1EC1">
        <w:rPr>
          <w:rFonts w:cs="Arial"/>
          <w:sz w:val="20"/>
          <w:szCs w:val="20"/>
        </w:rPr>
        <w:t>s</w:t>
      </w:r>
      <w:r w:rsidRPr="009C1EC1">
        <w:rPr>
          <w:rFonts w:cs="Arial"/>
          <w:spacing w:val="1"/>
          <w:sz w:val="20"/>
          <w:szCs w:val="20"/>
        </w:rPr>
        <w:t>z</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ac</w:t>
      </w:r>
      <w:r w:rsidRPr="009C1EC1">
        <w:rPr>
          <w:rFonts w:cs="Arial"/>
          <w:sz w:val="20"/>
          <w:szCs w:val="20"/>
        </w:rPr>
        <w:t>h</w:t>
      </w:r>
      <w:r w:rsidRPr="009C1EC1">
        <w:rPr>
          <w:rFonts w:cs="Arial"/>
          <w:spacing w:val="-17"/>
          <w:sz w:val="20"/>
          <w:szCs w:val="20"/>
        </w:rPr>
        <w:t xml:space="preserve"> </w:t>
      </w:r>
      <w:r w:rsidRPr="009C1EC1">
        <w:rPr>
          <w:rFonts w:cs="Arial"/>
          <w:sz w:val="20"/>
          <w:szCs w:val="20"/>
        </w:rPr>
        <w:t>klim</w:t>
      </w:r>
      <w:r w:rsidRPr="009C1EC1">
        <w:rPr>
          <w:rFonts w:cs="Arial"/>
          <w:spacing w:val="-1"/>
          <w:sz w:val="20"/>
          <w:szCs w:val="20"/>
        </w:rPr>
        <w:t>a</w:t>
      </w:r>
      <w:r w:rsidRPr="009C1EC1">
        <w:rPr>
          <w:rFonts w:cs="Arial"/>
          <w:spacing w:val="2"/>
          <w:sz w:val="20"/>
          <w:szCs w:val="20"/>
        </w:rPr>
        <w:t>t</w:t>
      </w:r>
      <w:r w:rsidRPr="009C1EC1">
        <w:rPr>
          <w:rFonts w:cs="Arial"/>
          <w:spacing w:val="-6"/>
          <w:sz w:val="20"/>
          <w:szCs w:val="20"/>
        </w:rPr>
        <w:t>y</w:t>
      </w:r>
      <w:r w:rsidRPr="009C1EC1">
        <w:rPr>
          <w:rFonts w:cs="Arial"/>
          <w:spacing w:val="1"/>
          <w:sz w:val="20"/>
          <w:szCs w:val="20"/>
        </w:rPr>
        <w:t>z</w:t>
      </w:r>
      <w:r w:rsidRPr="009C1EC1">
        <w:rPr>
          <w:rFonts w:cs="Arial"/>
          <w:sz w:val="20"/>
          <w:szCs w:val="20"/>
        </w:rPr>
        <w:t>o</w:t>
      </w:r>
      <w:r w:rsidRPr="009C1EC1">
        <w:rPr>
          <w:rFonts w:cs="Arial"/>
          <w:spacing w:val="-1"/>
          <w:sz w:val="20"/>
          <w:szCs w:val="20"/>
        </w:rPr>
        <w:t>wa</w:t>
      </w:r>
      <w:r w:rsidRPr="009C1EC1">
        <w:rPr>
          <w:rFonts w:cs="Arial"/>
          <w:spacing w:val="4"/>
          <w:sz w:val="20"/>
          <w:szCs w:val="20"/>
        </w:rPr>
        <w:t>n</w:t>
      </w:r>
      <w:r w:rsidRPr="009C1EC1">
        <w:rPr>
          <w:rFonts w:cs="Arial"/>
          <w:spacing w:val="-6"/>
          <w:sz w:val="20"/>
          <w:szCs w:val="20"/>
        </w:rPr>
        <w:t>y</w:t>
      </w:r>
      <w:r w:rsidRPr="009C1EC1">
        <w:rPr>
          <w:rFonts w:cs="Arial"/>
          <w:spacing w:val="1"/>
          <w:sz w:val="20"/>
          <w:szCs w:val="20"/>
        </w:rPr>
        <w:t>c</w:t>
      </w:r>
      <w:r w:rsidRPr="009C1EC1">
        <w:rPr>
          <w:rFonts w:cs="Arial"/>
          <w:sz w:val="20"/>
          <w:szCs w:val="20"/>
        </w:rPr>
        <w:t>h</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11"/>
          <w:sz w:val="20"/>
          <w:szCs w:val="20"/>
        </w:rPr>
        <w:t xml:space="preserve"> </w:t>
      </w:r>
      <w:r w:rsidRPr="009C1EC1">
        <w:rPr>
          <w:rFonts w:cs="Arial"/>
          <w:sz w:val="20"/>
          <w:szCs w:val="20"/>
        </w:rPr>
        <w:t>pomi</w:t>
      </w:r>
      <w:r w:rsidRPr="009C1EC1">
        <w:rPr>
          <w:rFonts w:cs="Arial"/>
          <w:spacing w:val="-1"/>
          <w:sz w:val="20"/>
          <w:szCs w:val="20"/>
        </w:rPr>
        <w:t>e</w:t>
      </w:r>
      <w:r w:rsidRPr="009C1EC1">
        <w:rPr>
          <w:rFonts w:cs="Arial"/>
          <w:sz w:val="20"/>
          <w:szCs w:val="20"/>
        </w:rPr>
        <w:t>s</w:t>
      </w:r>
      <w:r w:rsidRPr="009C1EC1">
        <w:rPr>
          <w:rFonts w:cs="Arial"/>
          <w:spacing w:val="1"/>
          <w:sz w:val="20"/>
          <w:szCs w:val="20"/>
        </w:rPr>
        <w:t>z</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ac</w:t>
      </w:r>
      <w:r w:rsidRPr="009C1EC1">
        <w:rPr>
          <w:rFonts w:cs="Arial"/>
          <w:sz w:val="20"/>
          <w:szCs w:val="20"/>
        </w:rPr>
        <w:t>h</w:t>
      </w:r>
      <w:r w:rsidRPr="009C1EC1">
        <w:rPr>
          <w:rFonts w:cs="Arial"/>
          <w:spacing w:val="-10"/>
          <w:sz w:val="20"/>
          <w:szCs w:val="20"/>
        </w:rPr>
        <w:t xml:space="preserve"> </w:t>
      </w:r>
      <w:r w:rsidRPr="009C1EC1">
        <w:rPr>
          <w:rFonts w:cs="Arial"/>
          <w:sz w:val="20"/>
          <w:szCs w:val="20"/>
        </w:rPr>
        <w:t>o</w:t>
      </w:r>
      <w:r w:rsidRPr="009C1EC1">
        <w:rPr>
          <w:rFonts w:cs="Arial"/>
          <w:spacing w:val="-10"/>
          <w:sz w:val="20"/>
          <w:szCs w:val="20"/>
        </w:rPr>
        <w:t xml:space="preserve"> </w:t>
      </w:r>
      <w:r w:rsidRPr="009C1EC1">
        <w:rPr>
          <w:rFonts w:cs="Arial"/>
          <w:sz w:val="20"/>
          <w:szCs w:val="20"/>
        </w:rPr>
        <w:t>po</w:t>
      </w:r>
      <w:r w:rsidRPr="009C1EC1">
        <w:rPr>
          <w:rFonts w:cs="Arial"/>
          <w:spacing w:val="-1"/>
          <w:sz w:val="20"/>
          <w:szCs w:val="20"/>
        </w:rPr>
        <w:t>w</w:t>
      </w:r>
      <w:r w:rsidRPr="009C1EC1">
        <w:rPr>
          <w:rFonts w:cs="Arial"/>
          <w:sz w:val="20"/>
          <w:szCs w:val="20"/>
        </w:rPr>
        <w:t>i</w:t>
      </w:r>
      <w:r w:rsidRPr="009C1EC1">
        <w:rPr>
          <w:rFonts w:cs="Arial"/>
          <w:spacing w:val="-1"/>
          <w:sz w:val="20"/>
          <w:szCs w:val="20"/>
        </w:rPr>
        <w:t>er</w:t>
      </w:r>
      <w:r w:rsidRPr="009C1EC1">
        <w:rPr>
          <w:rFonts w:cs="Arial"/>
          <w:spacing w:val="1"/>
          <w:sz w:val="20"/>
          <w:szCs w:val="20"/>
        </w:rPr>
        <w:t>z</w:t>
      </w:r>
      <w:r w:rsidRPr="009C1EC1">
        <w:rPr>
          <w:rFonts w:cs="Arial"/>
          <w:spacing w:val="-1"/>
          <w:sz w:val="20"/>
          <w:szCs w:val="20"/>
        </w:rPr>
        <w:t>c</w:t>
      </w:r>
      <w:r w:rsidRPr="009C1EC1">
        <w:rPr>
          <w:rFonts w:cs="Arial"/>
          <w:sz w:val="20"/>
          <w:szCs w:val="20"/>
        </w:rPr>
        <w:t>hni</w:t>
      </w:r>
      <w:r w:rsidRPr="009C1EC1">
        <w:rPr>
          <w:rFonts w:cs="Arial"/>
          <w:spacing w:val="-10"/>
          <w:sz w:val="20"/>
          <w:szCs w:val="20"/>
        </w:rPr>
        <w:t xml:space="preserve"> </w:t>
      </w:r>
      <w:r w:rsidRPr="009C1EC1">
        <w:rPr>
          <w:rFonts w:cs="Arial"/>
          <w:sz w:val="20"/>
          <w:szCs w:val="20"/>
        </w:rPr>
        <w:t>po</w:t>
      </w:r>
      <w:r w:rsidRPr="009C1EC1">
        <w:rPr>
          <w:rFonts w:cs="Arial"/>
          <w:spacing w:val="4"/>
          <w:sz w:val="20"/>
          <w:szCs w:val="20"/>
        </w:rPr>
        <w:t>w</w:t>
      </w:r>
      <w:r w:rsidRPr="009C1EC1">
        <w:rPr>
          <w:rFonts w:cs="Arial"/>
          <w:spacing w:val="-9"/>
          <w:sz w:val="20"/>
          <w:szCs w:val="20"/>
        </w:rPr>
        <w:t>y</w:t>
      </w:r>
      <w:r w:rsidRPr="009C1EC1">
        <w:rPr>
          <w:rFonts w:cs="Arial"/>
          <w:spacing w:val="1"/>
          <w:sz w:val="20"/>
          <w:szCs w:val="20"/>
        </w:rPr>
        <w:t>ż</w:t>
      </w:r>
      <w:r w:rsidRPr="009C1EC1">
        <w:rPr>
          <w:rFonts w:cs="Arial"/>
          <w:spacing w:val="-1"/>
          <w:sz w:val="20"/>
          <w:szCs w:val="20"/>
        </w:rPr>
        <w:t>e</w:t>
      </w:r>
      <w:r w:rsidRPr="009C1EC1">
        <w:rPr>
          <w:rFonts w:cs="Arial"/>
          <w:sz w:val="20"/>
          <w:szCs w:val="20"/>
        </w:rPr>
        <w:t>j</w:t>
      </w:r>
      <w:r w:rsidRPr="009C1EC1">
        <w:rPr>
          <w:rFonts w:cs="Arial"/>
          <w:spacing w:val="-10"/>
          <w:sz w:val="20"/>
          <w:szCs w:val="20"/>
        </w:rPr>
        <w:t xml:space="preserve"> </w:t>
      </w:r>
      <w:r w:rsidRPr="009C1EC1">
        <w:rPr>
          <w:rFonts w:cs="Arial"/>
          <w:sz w:val="20"/>
          <w:szCs w:val="20"/>
        </w:rPr>
        <w:t>12</w:t>
      </w:r>
      <w:r w:rsidRPr="009C1EC1">
        <w:rPr>
          <w:rFonts w:cs="Arial"/>
          <w:spacing w:val="-10"/>
          <w:sz w:val="20"/>
          <w:szCs w:val="20"/>
        </w:rPr>
        <w:t xml:space="preserve"> </w:t>
      </w:r>
      <w:r w:rsidRPr="009C1EC1">
        <w:rPr>
          <w:rFonts w:cs="Arial"/>
          <w:sz w:val="20"/>
          <w:szCs w:val="20"/>
        </w:rPr>
        <w:t>m</w:t>
      </w:r>
      <w:r w:rsidRPr="009C1EC1">
        <w:rPr>
          <w:rFonts w:cs="Arial"/>
          <w:sz w:val="20"/>
          <w:szCs w:val="20"/>
          <w:vertAlign w:val="superscript"/>
        </w:rPr>
        <w:t>2</w:t>
      </w:r>
      <w:r w:rsidRPr="009C1EC1">
        <w:rPr>
          <w:rFonts w:cs="Arial"/>
          <w:spacing w:val="-8"/>
          <w:sz w:val="20"/>
          <w:szCs w:val="20"/>
        </w:rPr>
        <w:t xml:space="preserve"> </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t</w:t>
      </w:r>
      <w:r w:rsidRPr="009C1EC1">
        <w:rPr>
          <w:rFonts w:cs="Arial"/>
          <w:spacing w:val="-1"/>
          <w:sz w:val="20"/>
          <w:szCs w:val="20"/>
        </w:rPr>
        <w:t>a</w:t>
      </w:r>
      <w:r w:rsidRPr="009C1EC1">
        <w:rPr>
          <w:rFonts w:cs="Arial"/>
          <w:sz w:val="20"/>
          <w:szCs w:val="20"/>
        </w:rPr>
        <w:t>k,</w:t>
      </w:r>
      <w:r w:rsidRPr="009C1EC1">
        <w:rPr>
          <w:rFonts w:cs="Arial"/>
          <w:spacing w:val="-7"/>
          <w:sz w:val="20"/>
          <w:szCs w:val="20"/>
        </w:rPr>
        <w:t xml:space="preserve"> </w:t>
      </w:r>
      <w:r w:rsidRPr="009C1EC1">
        <w:rPr>
          <w:rFonts w:cs="Arial"/>
          <w:spacing w:val="-1"/>
          <w:sz w:val="20"/>
          <w:szCs w:val="20"/>
        </w:rPr>
        <w:t>a</w:t>
      </w:r>
      <w:r w:rsidRPr="009C1EC1">
        <w:rPr>
          <w:rFonts w:cs="Arial"/>
          <w:spacing w:val="4"/>
          <w:sz w:val="20"/>
          <w:szCs w:val="20"/>
        </w:rPr>
        <w:t>b</w:t>
      </w:r>
      <w:r w:rsidRPr="009C1EC1">
        <w:rPr>
          <w:rFonts w:cs="Arial"/>
          <w:sz w:val="20"/>
          <w:szCs w:val="20"/>
        </w:rPr>
        <w:t>y</w:t>
      </w:r>
      <w:r w:rsidRPr="009C1EC1">
        <w:rPr>
          <w:rFonts w:cs="Arial"/>
          <w:spacing w:val="-11"/>
          <w:sz w:val="20"/>
          <w:szCs w:val="20"/>
        </w:rPr>
        <w:t xml:space="preserve"> </w:t>
      </w:r>
      <w:r w:rsidRPr="009C1EC1">
        <w:rPr>
          <w:rFonts w:cs="Arial"/>
          <w:sz w:val="20"/>
          <w:szCs w:val="20"/>
        </w:rPr>
        <w:t>okno</w:t>
      </w:r>
      <w:r w:rsidRPr="009C1EC1">
        <w:rPr>
          <w:rFonts w:cs="Arial"/>
          <w:spacing w:val="-6"/>
          <w:sz w:val="20"/>
          <w:szCs w:val="20"/>
        </w:rPr>
        <w:t xml:space="preserve"> </w:t>
      </w:r>
      <w:r w:rsidRPr="009C1EC1">
        <w:rPr>
          <w:rFonts w:cs="Arial"/>
          <w:spacing w:val="1"/>
          <w:sz w:val="20"/>
          <w:szCs w:val="20"/>
        </w:rPr>
        <w:t>z</w:t>
      </w:r>
      <w:r w:rsidRPr="009C1EC1">
        <w:rPr>
          <w:rFonts w:cs="Arial"/>
          <w:sz w:val="20"/>
          <w:szCs w:val="20"/>
        </w:rPr>
        <w:t>n</w:t>
      </w:r>
      <w:r w:rsidRPr="009C1EC1">
        <w:rPr>
          <w:rFonts w:cs="Arial"/>
          <w:spacing w:val="-1"/>
          <w:sz w:val="20"/>
          <w:szCs w:val="20"/>
        </w:rPr>
        <w:t>a</w:t>
      </w:r>
      <w:r w:rsidRPr="009C1EC1">
        <w:rPr>
          <w:rFonts w:cs="Arial"/>
          <w:sz w:val="20"/>
          <w:szCs w:val="20"/>
        </w:rPr>
        <w:t>jdo</w:t>
      </w:r>
      <w:r w:rsidRPr="009C1EC1">
        <w:rPr>
          <w:rFonts w:cs="Arial"/>
          <w:spacing w:val="-1"/>
          <w:sz w:val="20"/>
          <w:szCs w:val="20"/>
        </w:rPr>
        <w:t>wa</w:t>
      </w:r>
      <w:r w:rsidRPr="009C1EC1">
        <w:rPr>
          <w:rFonts w:cs="Arial"/>
          <w:spacing w:val="2"/>
          <w:sz w:val="20"/>
          <w:szCs w:val="20"/>
        </w:rPr>
        <w:t>ł</w:t>
      </w:r>
      <w:r w:rsidRPr="009C1EC1">
        <w:rPr>
          <w:rFonts w:cs="Arial"/>
          <w:sz w:val="20"/>
          <w:szCs w:val="20"/>
        </w:rPr>
        <w:t>o</w:t>
      </w:r>
      <w:r w:rsidRPr="009C1EC1">
        <w:rPr>
          <w:rFonts w:cs="Arial"/>
          <w:spacing w:val="-6"/>
          <w:sz w:val="20"/>
          <w:szCs w:val="20"/>
        </w:rPr>
        <w:t xml:space="preserve"> </w:t>
      </w:r>
      <w:r w:rsidRPr="009C1EC1">
        <w:rPr>
          <w:rFonts w:cs="Arial"/>
          <w:sz w:val="20"/>
          <w:szCs w:val="20"/>
        </w:rPr>
        <w:t>się</w:t>
      </w:r>
      <w:r w:rsidRPr="009C1EC1">
        <w:rPr>
          <w:rFonts w:cs="Arial"/>
          <w:spacing w:val="-8"/>
          <w:sz w:val="20"/>
          <w:szCs w:val="20"/>
        </w:rPr>
        <w:t xml:space="preserve"> </w:t>
      </w:r>
      <w:r w:rsidRPr="009C1EC1">
        <w:rPr>
          <w:rFonts w:cs="Arial"/>
          <w:sz w:val="20"/>
          <w:szCs w:val="20"/>
        </w:rPr>
        <w:t>na</w:t>
      </w:r>
      <w:r w:rsidRPr="009C1EC1">
        <w:rPr>
          <w:rFonts w:cs="Arial"/>
          <w:spacing w:val="-7"/>
          <w:sz w:val="20"/>
          <w:szCs w:val="20"/>
        </w:rPr>
        <w:t xml:space="preserve"> </w:t>
      </w:r>
      <w:r w:rsidRPr="009C1EC1">
        <w:rPr>
          <w:rFonts w:cs="Arial"/>
          <w:spacing w:val="-1"/>
          <w:sz w:val="20"/>
          <w:szCs w:val="20"/>
        </w:rPr>
        <w:t>w</w:t>
      </w:r>
      <w:r w:rsidRPr="009C1EC1">
        <w:rPr>
          <w:rFonts w:cs="Arial"/>
          <w:sz w:val="20"/>
          <w:szCs w:val="20"/>
        </w:rPr>
        <w:t>p</w:t>
      </w:r>
      <w:r w:rsidRPr="009C1EC1">
        <w:rPr>
          <w:rFonts w:cs="Arial"/>
          <w:spacing w:val="-1"/>
          <w:sz w:val="20"/>
          <w:szCs w:val="20"/>
        </w:rPr>
        <w:t>r</w:t>
      </w:r>
      <w:r w:rsidRPr="009C1EC1">
        <w:rPr>
          <w:rFonts w:cs="Arial"/>
          <w:sz w:val="20"/>
          <w:szCs w:val="20"/>
        </w:rPr>
        <w:t>ost</w:t>
      </w:r>
      <w:r w:rsidRPr="009C1EC1">
        <w:rPr>
          <w:rFonts w:cs="Arial"/>
          <w:spacing w:val="-6"/>
          <w:sz w:val="20"/>
          <w:szCs w:val="20"/>
        </w:rPr>
        <w:t xml:space="preserve"> </w:t>
      </w:r>
      <w:r w:rsidRPr="009C1EC1">
        <w:rPr>
          <w:rFonts w:cs="Arial"/>
          <w:sz w:val="20"/>
          <w:szCs w:val="20"/>
        </w:rPr>
        <w:t>monito</w:t>
      </w:r>
      <w:r w:rsidRPr="009C1EC1">
        <w:rPr>
          <w:rFonts w:cs="Arial"/>
          <w:spacing w:val="-1"/>
          <w:sz w:val="20"/>
          <w:szCs w:val="20"/>
        </w:rPr>
        <w:t>ra</w:t>
      </w:r>
    </w:p>
    <w:p w:rsidR="000754C6" w:rsidRPr="009C1EC1" w:rsidRDefault="000754C6" w:rsidP="00E23029">
      <w:pPr>
        <w:pStyle w:val="Tekstpodstawowy"/>
        <w:numPr>
          <w:ilvl w:val="0"/>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498"/>
        </w:tabs>
        <w:kinsoku w:val="0"/>
        <w:overflowPunct w:val="0"/>
        <w:spacing w:line="360" w:lineRule="auto"/>
        <w:ind w:left="498"/>
        <w:jc w:val="left"/>
        <w:rPr>
          <w:rFonts w:cs="Arial"/>
          <w:sz w:val="20"/>
          <w:szCs w:val="20"/>
        </w:rPr>
      </w:pPr>
      <w:r w:rsidRPr="009C1EC1">
        <w:rPr>
          <w:rFonts w:cs="Arial"/>
          <w:spacing w:val="1"/>
          <w:sz w:val="20"/>
          <w:szCs w:val="20"/>
        </w:rPr>
        <w:t>Ś</w:t>
      </w:r>
      <w:r w:rsidRPr="009C1EC1">
        <w:rPr>
          <w:rFonts w:cs="Arial"/>
          <w:spacing w:val="-1"/>
          <w:sz w:val="20"/>
          <w:szCs w:val="20"/>
        </w:rPr>
        <w:t>r</w:t>
      </w:r>
      <w:r w:rsidRPr="009C1EC1">
        <w:rPr>
          <w:rFonts w:cs="Arial"/>
          <w:sz w:val="20"/>
          <w:szCs w:val="20"/>
        </w:rPr>
        <w:t>odki</w:t>
      </w:r>
      <w:r w:rsidRPr="009C1EC1">
        <w:rPr>
          <w:rFonts w:cs="Arial"/>
          <w:spacing w:val="-13"/>
          <w:sz w:val="20"/>
          <w:szCs w:val="20"/>
        </w:rPr>
        <w:t xml:space="preserve"> </w:t>
      </w:r>
      <w:r w:rsidRPr="009C1EC1">
        <w:rPr>
          <w:rFonts w:cs="Arial"/>
          <w:sz w:val="20"/>
          <w:szCs w:val="20"/>
        </w:rPr>
        <w:t>o</w:t>
      </w:r>
      <w:r w:rsidRPr="009C1EC1">
        <w:rPr>
          <w:rFonts w:cs="Arial"/>
          <w:spacing w:val="-1"/>
          <w:sz w:val="20"/>
          <w:szCs w:val="20"/>
        </w:rPr>
        <w:t>c</w:t>
      </w:r>
      <w:r w:rsidRPr="009C1EC1">
        <w:rPr>
          <w:rFonts w:cs="Arial"/>
          <w:sz w:val="20"/>
          <w:szCs w:val="20"/>
        </w:rPr>
        <w:t>h</w:t>
      </w:r>
      <w:r w:rsidRPr="009C1EC1">
        <w:rPr>
          <w:rFonts w:cs="Arial"/>
          <w:spacing w:val="-1"/>
          <w:sz w:val="20"/>
          <w:szCs w:val="20"/>
        </w:rPr>
        <w:t>r</w:t>
      </w:r>
      <w:r w:rsidRPr="009C1EC1">
        <w:rPr>
          <w:rFonts w:cs="Arial"/>
          <w:sz w:val="20"/>
          <w:szCs w:val="20"/>
        </w:rPr>
        <w:t>o</w:t>
      </w:r>
      <w:r w:rsidRPr="009C1EC1">
        <w:rPr>
          <w:rFonts w:cs="Arial"/>
          <w:spacing w:val="2"/>
          <w:sz w:val="20"/>
          <w:szCs w:val="20"/>
        </w:rPr>
        <w:t>n</w:t>
      </w:r>
      <w:r w:rsidRPr="009C1EC1">
        <w:rPr>
          <w:rFonts w:cs="Arial"/>
          <w:sz w:val="20"/>
          <w:szCs w:val="20"/>
        </w:rPr>
        <w:t>y</w:t>
      </w:r>
      <w:r w:rsidRPr="009C1EC1">
        <w:rPr>
          <w:rFonts w:cs="Arial"/>
          <w:spacing w:val="-17"/>
          <w:sz w:val="20"/>
          <w:szCs w:val="20"/>
        </w:rPr>
        <w:t xml:space="preserve"> </w:t>
      </w:r>
      <w:r w:rsidRPr="009C1EC1">
        <w:rPr>
          <w:rFonts w:cs="Arial"/>
          <w:sz w:val="20"/>
          <w:szCs w:val="20"/>
        </w:rPr>
        <w:t>in</w:t>
      </w:r>
      <w:r w:rsidRPr="009C1EC1">
        <w:rPr>
          <w:rFonts w:cs="Arial"/>
          <w:spacing w:val="4"/>
          <w:sz w:val="20"/>
          <w:szCs w:val="20"/>
        </w:rPr>
        <w:t>d</w:t>
      </w:r>
      <w:r w:rsidRPr="009C1EC1">
        <w:rPr>
          <w:rFonts w:cs="Arial"/>
          <w:spacing w:val="-6"/>
          <w:sz w:val="20"/>
          <w:szCs w:val="20"/>
        </w:rPr>
        <w:t>y</w:t>
      </w:r>
      <w:r w:rsidRPr="009C1EC1">
        <w:rPr>
          <w:rFonts w:cs="Arial"/>
          <w:spacing w:val="-1"/>
          <w:sz w:val="20"/>
          <w:szCs w:val="20"/>
        </w:rPr>
        <w:t>w</w:t>
      </w:r>
      <w:r w:rsidRPr="009C1EC1">
        <w:rPr>
          <w:rFonts w:cs="Arial"/>
          <w:sz w:val="20"/>
          <w:szCs w:val="20"/>
        </w:rPr>
        <w:t>id</w:t>
      </w:r>
      <w:r w:rsidRPr="009C1EC1">
        <w:rPr>
          <w:rFonts w:cs="Arial"/>
          <w:spacing w:val="2"/>
          <w:sz w:val="20"/>
          <w:szCs w:val="20"/>
        </w:rPr>
        <w:t>u</w:t>
      </w:r>
      <w:r w:rsidRPr="009C1EC1">
        <w:rPr>
          <w:rFonts w:cs="Arial"/>
          <w:spacing w:val="-1"/>
          <w:sz w:val="20"/>
          <w:szCs w:val="20"/>
        </w:rPr>
        <w:t>a</w:t>
      </w:r>
      <w:r w:rsidRPr="009C1EC1">
        <w:rPr>
          <w:rFonts w:cs="Arial"/>
          <w:sz w:val="20"/>
          <w:szCs w:val="20"/>
        </w:rPr>
        <w:t>ln</w:t>
      </w:r>
      <w:r w:rsidRPr="009C1EC1">
        <w:rPr>
          <w:rFonts w:cs="Arial"/>
          <w:spacing w:val="-1"/>
          <w:sz w:val="20"/>
          <w:szCs w:val="20"/>
        </w:rPr>
        <w:t>e</w:t>
      </w:r>
      <w:r w:rsidRPr="009C1EC1">
        <w:rPr>
          <w:rFonts w:cs="Arial"/>
          <w:sz w:val="20"/>
          <w:szCs w:val="20"/>
        </w:rPr>
        <w:t>j</w:t>
      </w:r>
      <w:r w:rsidRPr="009C1EC1">
        <w:rPr>
          <w:rFonts w:cs="Arial"/>
          <w:spacing w:val="-12"/>
          <w:sz w:val="20"/>
          <w:szCs w:val="20"/>
        </w:rPr>
        <w:t xml:space="preserve"> </w:t>
      </w:r>
      <w:r w:rsidRPr="009C1EC1">
        <w:rPr>
          <w:rFonts w:cs="Arial"/>
          <w:sz w:val="20"/>
          <w:szCs w:val="20"/>
        </w:rPr>
        <w:t>stosuj</w:t>
      </w:r>
      <w:r w:rsidRPr="009C1EC1">
        <w:rPr>
          <w:rFonts w:cs="Arial"/>
          <w:spacing w:val="-1"/>
          <w:sz w:val="20"/>
          <w:szCs w:val="20"/>
        </w:rPr>
        <w:t>e</w:t>
      </w:r>
      <w:r w:rsidRPr="009C1EC1">
        <w:rPr>
          <w:rFonts w:cs="Arial"/>
          <w:spacing w:val="3"/>
          <w:sz w:val="20"/>
          <w:szCs w:val="20"/>
        </w:rPr>
        <w:t>m</w:t>
      </w:r>
      <w:r w:rsidRPr="009C1EC1">
        <w:rPr>
          <w:rFonts w:cs="Arial"/>
          <w:sz w:val="20"/>
          <w:szCs w:val="20"/>
        </w:rPr>
        <w:t>y:</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p</w:t>
      </w:r>
      <w:r w:rsidRPr="009C1EC1">
        <w:rPr>
          <w:rFonts w:cs="Arial"/>
          <w:spacing w:val="-1"/>
          <w:sz w:val="20"/>
          <w:szCs w:val="20"/>
        </w:rPr>
        <w:t>r</w:t>
      </w:r>
      <w:r w:rsidRPr="009C1EC1">
        <w:rPr>
          <w:rFonts w:cs="Arial"/>
          <w:spacing w:val="3"/>
          <w:sz w:val="20"/>
          <w:szCs w:val="20"/>
        </w:rPr>
        <w:t>z</w:t>
      </w:r>
      <w:r w:rsidRPr="009C1EC1">
        <w:rPr>
          <w:rFonts w:cs="Arial"/>
          <w:sz w:val="20"/>
          <w:szCs w:val="20"/>
        </w:rPr>
        <w:t>y</w:t>
      </w:r>
      <w:r w:rsidRPr="009C1EC1">
        <w:rPr>
          <w:rFonts w:cs="Arial"/>
          <w:spacing w:val="-22"/>
          <w:sz w:val="20"/>
          <w:szCs w:val="20"/>
        </w:rPr>
        <w:t xml:space="preserve"> </w:t>
      </w:r>
      <w:r w:rsidRPr="009C1EC1">
        <w:rPr>
          <w:rFonts w:cs="Arial"/>
          <w:spacing w:val="4"/>
          <w:sz w:val="20"/>
          <w:szCs w:val="20"/>
        </w:rPr>
        <w:t>w</w:t>
      </w:r>
      <w:r w:rsidRPr="009C1EC1">
        <w:rPr>
          <w:rFonts w:cs="Arial"/>
          <w:spacing w:val="-6"/>
          <w:sz w:val="20"/>
          <w:szCs w:val="20"/>
        </w:rPr>
        <w:t>y</w:t>
      </w:r>
      <w:r w:rsidRPr="009C1EC1">
        <w:rPr>
          <w:rFonts w:cs="Arial"/>
          <w:sz w:val="20"/>
          <w:szCs w:val="20"/>
        </w:rPr>
        <w:t>ko</w:t>
      </w:r>
      <w:r w:rsidRPr="009C1EC1">
        <w:rPr>
          <w:rFonts w:cs="Arial"/>
          <w:spacing w:val="4"/>
          <w:sz w:val="20"/>
          <w:szCs w:val="20"/>
        </w:rPr>
        <w:t>n</w:t>
      </w:r>
      <w:r w:rsidRPr="009C1EC1">
        <w:rPr>
          <w:rFonts w:cs="Arial"/>
          <w:spacing w:val="-6"/>
          <w:sz w:val="20"/>
          <w:szCs w:val="20"/>
        </w:rPr>
        <w:t>y</w:t>
      </w:r>
      <w:r w:rsidRPr="009C1EC1">
        <w:rPr>
          <w:rFonts w:cs="Arial"/>
          <w:spacing w:val="2"/>
          <w:sz w:val="20"/>
          <w:szCs w:val="20"/>
        </w:rPr>
        <w:t>w</w:t>
      </w:r>
      <w:r w:rsidRPr="009C1EC1">
        <w:rPr>
          <w:rFonts w:cs="Arial"/>
          <w:spacing w:val="-1"/>
          <w:sz w:val="20"/>
          <w:szCs w:val="20"/>
        </w:rPr>
        <w:t>a</w:t>
      </w:r>
      <w:r w:rsidRPr="009C1EC1">
        <w:rPr>
          <w:rFonts w:cs="Arial"/>
          <w:sz w:val="20"/>
          <w:szCs w:val="20"/>
        </w:rPr>
        <w:t>niu</w:t>
      </w:r>
      <w:r w:rsidRPr="009C1EC1">
        <w:rPr>
          <w:rFonts w:cs="Arial"/>
          <w:spacing w:val="-19"/>
          <w:sz w:val="20"/>
          <w:szCs w:val="20"/>
        </w:rPr>
        <w:t xml:space="preserve"> </w:t>
      </w:r>
      <w:r w:rsidRPr="009C1EC1">
        <w:rPr>
          <w:rFonts w:cs="Arial"/>
          <w:sz w:val="20"/>
          <w:szCs w:val="20"/>
        </w:rPr>
        <w:t>k</w:t>
      </w:r>
      <w:r w:rsidRPr="009C1EC1">
        <w:rPr>
          <w:rFonts w:cs="Arial"/>
          <w:spacing w:val="-1"/>
          <w:sz w:val="20"/>
          <w:szCs w:val="20"/>
        </w:rPr>
        <w:t>a</w:t>
      </w:r>
      <w:r w:rsidRPr="009C1EC1">
        <w:rPr>
          <w:rFonts w:cs="Arial"/>
          <w:spacing w:val="1"/>
          <w:sz w:val="20"/>
          <w:szCs w:val="20"/>
        </w:rPr>
        <w:t>ż</w:t>
      </w:r>
      <w:r w:rsidRPr="009C1EC1">
        <w:rPr>
          <w:rFonts w:cs="Arial"/>
          <w:sz w:val="20"/>
          <w:szCs w:val="20"/>
        </w:rPr>
        <w:t>d</w:t>
      </w:r>
      <w:r w:rsidRPr="009C1EC1">
        <w:rPr>
          <w:rFonts w:cs="Arial"/>
          <w:spacing w:val="-1"/>
          <w:sz w:val="20"/>
          <w:szCs w:val="20"/>
        </w:rPr>
        <w:t>e</w:t>
      </w:r>
      <w:r w:rsidRPr="009C1EC1">
        <w:rPr>
          <w:rFonts w:cs="Arial"/>
          <w:sz w:val="20"/>
          <w:szCs w:val="20"/>
        </w:rPr>
        <w:t>j</w:t>
      </w:r>
      <w:r w:rsidRPr="009C1EC1">
        <w:rPr>
          <w:rFonts w:cs="Arial"/>
          <w:spacing w:val="-18"/>
          <w:sz w:val="20"/>
          <w:szCs w:val="20"/>
        </w:rPr>
        <w:t xml:space="preserve"> </w:t>
      </w:r>
      <w:r w:rsidRPr="009C1EC1">
        <w:rPr>
          <w:rFonts w:cs="Arial"/>
          <w:sz w:val="20"/>
          <w:szCs w:val="20"/>
        </w:rPr>
        <w:t>p</w:t>
      </w:r>
      <w:r w:rsidRPr="009C1EC1">
        <w:rPr>
          <w:rFonts w:cs="Arial"/>
          <w:spacing w:val="-1"/>
          <w:sz w:val="20"/>
          <w:szCs w:val="20"/>
        </w:rPr>
        <w:t>ra</w:t>
      </w:r>
      <w:r w:rsidRPr="009C1EC1">
        <w:rPr>
          <w:rFonts w:cs="Arial"/>
          <w:spacing w:val="3"/>
          <w:sz w:val="20"/>
          <w:szCs w:val="20"/>
        </w:rPr>
        <w:t>c</w:t>
      </w:r>
      <w:r w:rsidRPr="009C1EC1">
        <w:rPr>
          <w:rFonts w:cs="Arial"/>
          <w:spacing w:val="-6"/>
          <w:sz w:val="20"/>
          <w:szCs w:val="20"/>
        </w:rPr>
        <w:t>y</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9"/>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3"/>
          <w:sz w:val="20"/>
          <w:szCs w:val="20"/>
        </w:rPr>
        <w:t>z</w:t>
      </w:r>
      <w:r w:rsidRPr="009C1EC1">
        <w:rPr>
          <w:rFonts w:cs="Arial"/>
          <w:spacing w:val="-6"/>
          <w:sz w:val="20"/>
          <w:szCs w:val="20"/>
        </w:rPr>
        <w:t>y</w:t>
      </w:r>
      <w:r w:rsidRPr="009C1EC1">
        <w:rPr>
          <w:rFonts w:cs="Arial"/>
          <w:sz w:val="20"/>
          <w:szCs w:val="20"/>
        </w:rPr>
        <w:t>p</w:t>
      </w:r>
      <w:r w:rsidRPr="009C1EC1">
        <w:rPr>
          <w:rFonts w:cs="Arial"/>
          <w:spacing w:val="-1"/>
          <w:sz w:val="20"/>
          <w:szCs w:val="20"/>
        </w:rPr>
        <w:t>a</w:t>
      </w:r>
      <w:r w:rsidRPr="009C1EC1">
        <w:rPr>
          <w:rFonts w:cs="Arial"/>
          <w:sz w:val="20"/>
          <w:szCs w:val="20"/>
        </w:rPr>
        <w:t>dku,</w:t>
      </w:r>
      <w:r w:rsidRPr="009C1EC1">
        <w:rPr>
          <w:rFonts w:cs="Arial"/>
          <w:spacing w:val="-8"/>
          <w:sz w:val="20"/>
          <w:szCs w:val="20"/>
        </w:rPr>
        <w:t xml:space="preserve"> </w:t>
      </w:r>
      <w:r w:rsidRPr="009C1EC1">
        <w:rPr>
          <w:rFonts w:cs="Arial"/>
          <w:sz w:val="20"/>
          <w:szCs w:val="20"/>
        </w:rPr>
        <w:t>k</w:t>
      </w:r>
      <w:r w:rsidRPr="009C1EC1">
        <w:rPr>
          <w:rFonts w:cs="Arial"/>
          <w:spacing w:val="2"/>
          <w:sz w:val="20"/>
          <w:szCs w:val="20"/>
        </w:rPr>
        <w:t>i</w:t>
      </w:r>
      <w:r w:rsidRPr="009C1EC1">
        <w:rPr>
          <w:rFonts w:cs="Arial"/>
          <w:spacing w:val="-1"/>
          <w:sz w:val="20"/>
          <w:szCs w:val="20"/>
        </w:rPr>
        <w:t>e</w:t>
      </w:r>
      <w:r w:rsidRPr="009C1EC1">
        <w:rPr>
          <w:rFonts w:cs="Arial"/>
          <w:spacing w:val="4"/>
          <w:sz w:val="20"/>
          <w:szCs w:val="20"/>
        </w:rPr>
        <w:t>d</w:t>
      </w:r>
      <w:r w:rsidRPr="009C1EC1">
        <w:rPr>
          <w:rFonts w:cs="Arial"/>
          <w:sz w:val="20"/>
          <w:szCs w:val="20"/>
        </w:rPr>
        <w:t>y</w:t>
      </w:r>
      <w:r w:rsidRPr="009C1EC1">
        <w:rPr>
          <w:rFonts w:cs="Arial"/>
          <w:spacing w:val="-12"/>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ac</w:t>
      </w:r>
      <w:r w:rsidRPr="009C1EC1">
        <w:rPr>
          <w:rFonts w:cs="Arial"/>
          <w:sz w:val="20"/>
          <w:szCs w:val="20"/>
        </w:rPr>
        <w:t>o</w:t>
      </w:r>
      <w:r w:rsidRPr="009C1EC1">
        <w:rPr>
          <w:rFonts w:cs="Arial"/>
          <w:spacing w:val="-1"/>
          <w:sz w:val="20"/>
          <w:szCs w:val="20"/>
        </w:rPr>
        <w:t>w</w:t>
      </w:r>
      <w:r w:rsidRPr="009C1EC1">
        <w:rPr>
          <w:rFonts w:cs="Arial"/>
          <w:sz w:val="20"/>
          <w:szCs w:val="20"/>
        </w:rPr>
        <w:t>nik</w:t>
      </w:r>
      <w:r w:rsidRPr="009C1EC1">
        <w:rPr>
          <w:rFonts w:cs="Arial"/>
          <w:spacing w:val="-8"/>
          <w:sz w:val="20"/>
          <w:szCs w:val="20"/>
        </w:rPr>
        <w:t xml:space="preserve"> </w:t>
      </w:r>
      <w:r w:rsidRPr="009C1EC1">
        <w:rPr>
          <w:rFonts w:cs="Arial"/>
          <w:spacing w:val="1"/>
          <w:sz w:val="20"/>
          <w:szCs w:val="20"/>
        </w:rPr>
        <w:t>z</w:t>
      </w:r>
      <w:r w:rsidRPr="009C1EC1">
        <w:rPr>
          <w:rFonts w:cs="Arial"/>
          <w:spacing w:val="-3"/>
          <w:sz w:val="20"/>
          <w:szCs w:val="20"/>
        </w:rPr>
        <w:t>g</w:t>
      </w:r>
      <w:r w:rsidRPr="009C1EC1">
        <w:rPr>
          <w:rFonts w:cs="Arial"/>
          <w:sz w:val="20"/>
          <w:szCs w:val="20"/>
        </w:rPr>
        <w:t>łosi</w:t>
      </w:r>
      <w:r w:rsidRPr="009C1EC1">
        <w:rPr>
          <w:rFonts w:cs="Arial"/>
          <w:spacing w:val="-7"/>
          <w:sz w:val="20"/>
          <w:szCs w:val="20"/>
        </w:rPr>
        <w:t xml:space="preserve"> </w:t>
      </w:r>
      <w:r w:rsidRPr="009C1EC1">
        <w:rPr>
          <w:rFonts w:cs="Arial"/>
          <w:sz w:val="20"/>
          <w:szCs w:val="20"/>
        </w:rPr>
        <w:t>t</w:t>
      </w:r>
      <w:r w:rsidRPr="009C1EC1">
        <w:rPr>
          <w:rFonts w:cs="Arial"/>
          <w:spacing w:val="-1"/>
          <w:sz w:val="20"/>
          <w:szCs w:val="20"/>
        </w:rPr>
        <w:t>a</w:t>
      </w:r>
      <w:r w:rsidRPr="009C1EC1">
        <w:rPr>
          <w:rFonts w:cs="Arial"/>
          <w:sz w:val="20"/>
          <w:szCs w:val="20"/>
        </w:rPr>
        <w:t>ką</w:t>
      </w:r>
      <w:r w:rsidRPr="009C1EC1">
        <w:rPr>
          <w:rFonts w:cs="Arial"/>
          <w:spacing w:val="-9"/>
          <w:sz w:val="20"/>
          <w:szCs w:val="20"/>
        </w:rPr>
        <w:t xml:space="preserve"> </w:t>
      </w:r>
      <w:r w:rsidRPr="009C1EC1">
        <w:rPr>
          <w:rFonts w:cs="Arial"/>
          <w:sz w:val="20"/>
          <w:szCs w:val="20"/>
        </w:rPr>
        <w:t>pot</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e</w:t>
      </w:r>
      <w:r w:rsidRPr="009C1EC1">
        <w:rPr>
          <w:rFonts w:cs="Arial"/>
          <w:sz w:val="20"/>
          <w:szCs w:val="20"/>
        </w:rPr>
        <w:t>b</w:t>
      </w:r>
      <w:r w:rsidRPr="009C1EC1">
        <w:rPr>
          <w:rFonts w:cs="Arial"/>
          <w:spacing w:val="-1"/>
          <w:sz w:val="20"/>
          <w:szCs w:val="20"/>
        </w:rPr>
        <w:t>ę</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51"/>
          <w:sz w:val="20"/>
          <w:szCs w:val="20"/>
        </w:rPr>
        <w:t xml:space="preserve"> </w:t>
      </w:r>
      <w:r w:rsidRPr="009C1EC1">
        <w:rPr>
          <w:rFonts w:cs="Arial"/>
          <w:spacing w:val="-1"/>
          <w:sz w:val="20"/>
          <w:szCs w:val="20"/>
        </w:rPr>
        <w:t>war</w:t>
      </w:r>
      <w:r w:rsidRPr="009C1EC1">
        <w:rPr>
          <w:rFonts w:cs="Arial"/>
          <w:sz w:val="20"/>
          <w:szCs w:val="20"/>
        </w:rPr>
        <w:t>unk</w:t>
      </w:r>
      <w:r w:rsidRPr="009C1EC1">
        <w:rPr>
          <w:rFonts w:cs="Arial"/>
          <w:spacing w:val="1"/>
          <w:sz w:val="20"/>
          <w:szCs w:val="20"/>
        </w:rPr>
        <w:t>a</w:t>
      </w:r>
      <w:r w:rsidRPr="009C1EC1">
        <w:rPr>
          <w:rFonts w:cs="Arial"/>
          <w:spacing w:val="-1"/>
          <w:sz w:val="20"/>
          <w:szCs w:val="20"/>
        </w:rPr>
        <w:t>c</w:t>
      </w:r>
      <w:r w:rsidRPr="009C1EC1">
        <w:rPr>
          <w:rFonts w:cs="Arial"/>
          <w:sz w:val="20"/>
          <w:szCs w:val="20"/>
        </w:rPr>
        <w:t>h,</w:t>
      </w:r>
      <w:r w:rsidRPr="009C1EC1">
        <w:rPr>
          <w:rFonts w:cs="Arial"/>
          <w:spacing w:val="52"/>
          <w:sz w:val="20"/>
          <w:szCs w:val="20"/>
        </w:rPr>
        <w:t xml:space="preserve"> </w:t>
      </w:r>
      <w:r w:rsidRPr="009C1EC1">
        <w:rPr>
          <w:rFonts w:cs="Arial"/>
          <w:sz w:val="20"/>
          <w:szCs w:val="20"/>
        </w:rPr>
        <w:t>w</w:t>
      </w:r>
      <w:r w:rsidRPr="009C1EC1">
        <w:rPr>
          <w:rFonts w:cs="Arial"/>
          <w:spacing w:val="52"/>
          <w:sz w:val="20"/>
          <w:szCs w:val="20"/>
        </w:rPr>
        <w:t xml:space="preserve"> </w:t>
      </w:r>
      <w:r w:rsidRPr="009C1EC1">
        <w:rPr>
          <w:rFonts w:cs="Arial"/>
          <w:sz w:val="20"/>
          <w:szCs w:val="20"/>
        </w:rPr>
        <w:t>któ</w:t>
      </w:r>
      <w:r w:rsidRPr="009C1EC1">
        <w:rPr>
          <w:rFonts w:cs="Arial"/>
          <w:spacing w:val="1"/>
          <w:sz w:val="20"/>
          <w:szCs w:val="20"/>
        </w:rPr>
        <w:t>r</w:t>
      </w:r>
      <w:r w:rsidRPr="009C1EC1">
        <w:rPr>
          <w:rFonts w:cs="Arial"/>
          <w:spacing w:val="-6"/>
          <w:sz w:val="20"/>
          <w:szCs w:val="20"/>
        </w:rPr>
        <w:t>y</w:t>
      </w:r>
      <w:r w:rsidRPr="009C1EC1">
        <w:rPr>
          <w:rFonts w:cs="Arial"/>
          <w:spacing w:val="3"/>
          <w:sz w:val="20"/>
          <w:szCs w:val="20"/>
        </w:rPr>
        <w:t>c</w:t>
      </w:r>
      <w:r w:rsidRPr="009C1EC1">
        <w:rPr>
          <w:rFonts w:cs="Arial"/>
          <w:sz w:val="20"/>
          <w:szCs w:val="20"/>
        </w:rPr>
        <w:t>h</w:t>
      </w:r>
      <w:r w:rsidRPr="009C1EC1">
        <w:rPr>
          <w:rFonts w:cs="Arial"/>
          <w:spacing w:val="51"/>
          <w:sz w:val="20"/>
          <w:szCs w:val="20"/>
        </w:rPr>
        <w:t xml:space="preserve"> </w:t>
      </w:r>
      <w:r w:rsidRPr="009C1EC1">
        <w:rPr>
          <w:rFonts w:cs="Arial"/>
          <w:sz w:val="20"/>
          <w:szCs w:val="20"/>
        </w:rPr>
        <w:t>nie</w:t>
      </w:r>
      <w:r w:rsidRPr="009C1EC1">
        <w:rPr>
          <w:rFonts w:cs="Arial"/>
          <w:spacing w:val="51"/>
          <w:sz w:val="20"/>
          <w:szCs w:val="20"/>
        </w:rPr>
        <w:t xml:space="preserve"> </w:t>
      </w:r>
      <w:r w:rsidRPr="009C1EC1">
        <w:rPr>
          <w:rFonts w:cs="Arial"/>
          <w:sz w:val="20"/>
          <w:szCs w:val="20"/>
        </w:rPr>
        <w:t>ma</w:t>
      </w:r>
      <w:r w:rsidRPr="009C1EC1">
        <w:rPr>
          <w:rFonts w:cs="Arial"/>
          <w:spacing w:val="51"/>
          <w:sz w:val="20"/>
          <w:szCs w:val="20"/>
        </w:rPr>
        <w:t xml:space="preserve"> </w:t>
      </w:r>
      <w:r w:rsidRPr="009C1EC1">
        <w:rPr>
          <w:rFonts w:cs="Arial"/>
          <w:sz w:val="20"/>
          <w:szCs w:val="20"/>
        </w:rPr>
        <w:t>mo</w:t>
      </w:r>
      <w:r w:rsidRPr="009C1EC1">
        <w:rPr>
          <w:rFonts w:cs="Arial"/>
          <w:spacing w:val="-2"/>
          <w:sz w:val="20"/>
          <w:szCs w:val="20"/>
        </w:rPr>
        <w:t>ż</w:t>
      </w:r>
      <w:r w:rsidRPr="009C1EC1">
        <w:rPr>
          <w:rFonts w:cs="Arial"/>
          <w:sz w:val="20"/>
          <w:szCs w:val="20"/>
        </w:rPr>
        <w:t>li</w:t>
      </w:r>
      <w:r w:rsidRPr="009C1EC1">
        <w:rPr>
          <w:rFonts w:cs="Arial"/>
          <w:spacing w:val="-1"/>
          <w:sz w:val="20"/>
          <w:szCs w:val="20"/>
        </w:rPr>
        <w:t>w</w:t>
      </w:r>
      <w:r w:rsidRPr="009C1EC1">
        <w:rPr>
          <w:rFonts w:cs="Arial"/>
          <w:sz w:val="20"/>
          <w:szCs w:val="20"/>
        </w:rPr>
        <w:t>oś</w:t>
      </w:r>
      <w:r w:rsidRPr="009C1EC1">
        <w:rPr>
          <w:rFonts w:cs="Arial"/>
          <w:spacing w:val="-1"/>
          <w:sz w:val="20"/>
          <w:szCs w:val="20"/>
        </w:rPr>
        <w:t>c</w:t>
      </w:r>
      <w:r w:rsidRPr="009C1EC1">
        <w:rPr>
          <w:rFonts w:cs="Arial"/>
          <w:sz w:val="20"/>
          <w:szCs w:val="20"/>
        </w:rPr>
        <w:t>i</w:t>
      </w:r>
      <w:r w:rsidRPr="009C1EC1">
        <w:rPr>
          <w:rFonts w:cs="Arial"/>
          <w:spacing w:val="50"/>
          <w:sz w:val="20"/>
          <w:szCs w:val="20"/>
        </w:rPr>
        <w:t xml:space="preserve"> </w:t>
      </w:r>
      <w:r w:rsidRPr="009C1EC1">
        <w:rPr>
          <w:rFonts w:cs="Arial"/>
          <w:spacing w:val="-1"/>
          <w:sz w:val="20"/>
          <w:szCs w:val="20"/>
        </w:rPr>
        <w:t>z</w:t>
      </w:r>
      <w:r w:rsidRPr="009C1EC1">
        <w:rPr>
          <w:rFonts w:cs="Arial"/>
          <w:sz w:val="20"/>
          <w:szCs w:val="20"/>
        </w:rPr>
        <w:t>mni</w:t>
      </w:r>
      <w:r w:rsidRPr="009C1EC1">
        <w:rPr>
          <w:rFonts w:cs="Arial"/>
          <w:spacing w:val="-1"/>
          <w:sz w:val="20"/>
          <w:szCs w:val="20"/>
        </w:rPr>
        <w:t>e</w:t>
      </w:r>
      <w:r w:rsidRPr="009C1EC1">
        <w:rPr>
          <w:rFonts w:cs="Arial"/>
          <w:sz w:val="20"/>
          <w:szCs w:val="20"/>
        </w:rPr>
        <w:t>js</w:t>
      </w:r>
      <w:r w:rsidRPr="009C1EC1">
        <w:rPr>
          <w:rFonts w:cs="Arial"/>
          <w:spacing w:val="1"/>
          <w:sz w:val="20"/>
          <w:szCs w:val="20"/>
        </w:rPr>
        <w:t>z</w:t>
      </w:r>
      <w:r w:rsidRPr="009C1EC1">
        <w:rPr>
          <w:rFonts w:cs="Arial"/>
          <w:spacing w:val="-1"/>
          <w:sz w:val="20"/>
          <w:szCs w:val="20"/>
        </w:rPr>
        <w:t>e</w:t>
      </w:r>
      <w:r w:rsidRPr="009C1EC1">
        <w:rPr>
          <w:rFonts w:cs="Arial"/>
          <w:sz w:val="20"/>
          <w:szCs w:val="20"/>
        </w:rPr>
        <w:t>nia</w:t>
      </w:r>
      <w:r w:rsidRPr="009C1EC1">
        <w:rPr>
          <w:rFonts w:cs="Arial"/>
          <w:spacing w:val="51"/>
          <w:sz w:val="20"/>
          <w:szCs w:val="20"/>
        </w:rPr>
        <w:t xml:space="preserve"> </w:t>
      </w:r>
      <w:r w:rsidRPr="009C1EC1">
        <w:rPr>
          <w:rFonts w:cs="Arial"/>
          <w:sz w:val="20"/>
          <w:szCs w:val="20"/>
        </w:rPr>
        <w:t>n</w:t>
      </w:r>
      <w:r w:rsidRPr="009C1EC1">
        <w:rPr>
          <w:rFonts w:cs="Arial"/>
          <w:spacing w:val="-1"/>
          <w:sz w:val="20"/>
          <w:szCs w:val="20"/>
        </w:rPr>
        <w:t>ara</w:t>
      </w:r>
      <w:r w:rsidRPr="009C1EC1">
        <w:rPr>
          <w:rFonts w:cs="Arial"/>
          <w:spacing w:val="1"/>
          <w:sz w:val="20"/>
          <w:szCs w:val="20"/>
        </w:rPr>
        <w:t>ż</w:t>
      </w:r>
      <w:r w:rsidRPr="009C1EC1">
        <w:rPr>
          <w:rFonts w:cs="Arial"/>
          <w:spacing w:val="-1"/>
          <w:sz w:val="20"/>
          <w:szCs w:val="20"/>
        </w:rPr>
        <w:t>e</w:t>
      </w:r>
      <w:r w:rsidRPr="009C1EC1">
        <w:rPr>
          <w:rFonts w:cs="Arial"/>
          <w:sz w:val="20"/>
          <w:szCs w:val="20"/>
        </w:rPr>
        <w:t>nia</w:t>
      </w:r>
      <w:r w:rsidRPr="009C1EC1">
        <w:rPr>
          <w:rFonts w:cs="Arial"/>
          <w:spacing w:val="51"/>
          <w:sz w:val="20"/>
          <w:szCs w:val="20"/>
        </w:rPr>
        <w:t xml:space="preserve"> </w:t>
      </w:r>
      <w:r w:rsidRPr="009C1EC1">
        <w:rPr>
          <w:rFonts w:cs="Arial"/>
          <w:sz w:val="20"/>
          <w:szCs w:val="20"/>
        </w:rPr>
        <w:t>na</w:t>
      </w:r>
      <w:r w:rsidRPr="009C1EC1">
        <w:rPr>
          <w:rFonts w:cs="Arial"/>
          <w:spacing w:val="50"/>
          <w:sz w:val="20"/>
          <w:szCs w:val="20"/>
        </w:rPr>
        <w:t xml:space="preserve"> </w:t>
      </w:r>
      <w:r w:rsidRPr="009C1EC1">
        <w:rPr>
          <w:rFonts w:cs="Arial"/>
          <w:spacing w:val="-1"/>
          <w:sz w:val="20"/>
          <w:szCs w:val="20"/>
        </w:rPr>
        <w:t>c</w:t>
      </w:r>
      <w:r w:rsidRPr="009C1EC1">
        <w:rPr>
          <w:rFonts w:cs="Arial"/>
          <w:spacing w:val="3"/>
          <w:sz w:val="20"/>
          <w:szCs w:val="20"/>
        </w:rPr>
        <w:t>z</w:t>
      </w:r>
      <w:r w:rsidRPr="009C1EC1">
        <w:rPr>
          <w:rFonts w:cs="Arial"/>
          <w:spacing w:val="-6"/>
          <w:sz w:val="20"/>
          <w:szCs w:val="20"/>
        </w:rPr>
        <w:t>y</w:t>
      </w:r>
      <w:r w:rsidRPr="009C1EC1">
        <w:rPr>
          <w:rFonts w:cs="Arial"/>
          <w:sz w:val="20"/>
          <w:szCs w:val="20"/>
        </w:rPr>
        <w:t>nniki</w:t>
      </w:r>
      <w:r w:rsidRPr="009C1EC1">
        <w:rPr>
          <w:rFonts w:cs="Arial"/>
          <w:w w:val="99"/>
          <w:sz w:val="20"/>
          <w:szCs w:val="20"/>
        </w:rPr>
        <w:t xml:space="preserve"> </w:t>
      </w:r>
      <w:r w:rsidRPr="009C1EC1">
        <w:rPr>
          <w:rFonts w:cs="Arial"/>
          <w:sz w:val="20"/>
          <w:szCs w:val="20"/>
        </w:rPr>
        <w:t>ni</w:t>
      </w:r>
      <w:r w:rsidRPr="009C1EC1">
        <w:rPr>
          <w:rFonts w:cs="Arial"/>
          <w:spacing w:val="-1"/>
          <w:sz w:val="20"/>
          <w:szCs w:val="20"/>
        </w:rPr>
        <w:t>e</w:t>
      </w:r>
      <w:r w:rsidRPr="009C1EC1">
        <w:rPr>
          <w:rFonts w:cs="Arial"/>
          <w:sz w:val="20"/>
          <w:szCs w:val="20"/>
        </w:rPr>
        <w:t>b</w:t>
      </w:r>
      <w:r w:rsidRPr="009C1EC1">
        <w:rPr>
          <w:rFonts w:cs="Arial"/>
          <w:spacing w:val="-1"/>
          <w:sz w:val="20"/>
          <w:szCs w:val="20"/>
        </w:rPr>
        <w:t>e</w:t>
      </w:r>
      <w:r w:rsidRPr="009C1EC1">
        <w:rPr>
          <w:rFonts w:cs="Arial"/>
          <w:spacing w:val="1"/>
          <w:sz w:val="20"/>
          <w:szCs w:val="20"/>
        </w:rPr>
        <w:t>z</w:t>
      </w:r>
      <w:r w:rsidRPr="009C1EC1">
        <w:rPr>
          <w:rFonts w:cs="Arial"/>
          <w:sz w:val="20"/>
          <w:szCs w:val="20"/>
        </w:rPr>
        <w:t>pi</w:t>
      </w:r>
      <w:r w:rsidRPr="009C1EC1">
        <w:rPr>
          <w:rFonts w:cs="Arial"/>
          <w:spacing w:val="-1"/>
          <w:sz w:val="20"/>
          <w:szCs w:val="20"/>
        </w:rPr>
        <w:t>ec</w:t>
      </w:r>
      <w:r w:rsidRPr="009C1EC1">
        <w:rPr>
          <w:rFonts w:cs="Arial"/>
          <w:spacing w:val="1"/>
          <w:sz w:val="20"/>
          <w:szCs w:val="20"/>
        </w:rPr>
        <w:t>z</w:t>
      </w:r>
      <w:r w:rsidRPr="009C1EC1">
        <w:rPr>
          <w:rFonts w:cs="Arial"/>
          <w:sz w:val="20"/>
          <w:szCs w:val="20"/>
        </w:rPr>
        <w:t>ne</w:t>
      </w:r>
      <w:r w:rsidRPr="009C1EC1">
        <w:rPr>
          <w:rFonts w:cs="Arial"/>
          <w:spacing w:val="-15"/>
          <w:sz w:val="20"/>
          <w:szCs w:val="20"/>
        </w:rPr>
        <w:t xml:space="preserve"> </w:t>
      </w:r>
      <w:r w:rsidRPr="009C1EC1">
        <w:rPr>
          <w:rFonts w:cs="Arial"/>
          <w:sz w:val="20"/>
          <w:szCs w:val="20"/>
        </w:rPr>
        <w:t>dla</w:t>
      </w:r>
      <w:r w:rsidRPr="009C1EC1">
        <w:rPr>
          <w:rFonts w:cs="Arial"/>
          <w:spacing w:val="-15"/>
          <w:sz w:val="20"/>
          <w:szCs w:val="20"/>
        </w:rPr>
        <w:t xml:space="preserve"> </w:t>
      </w:r>
      <w:r w:rsidRPr="009C1EC1">
        <w:rPr>
          <w:rFonts w:cs="Arial"/>
          <w:spacing w:val="3"/>
          <w:sz w:val="20"/>
          <w:szCs w:val="20"/>
        </w:rPr>
        <w:t>ż</w:t>
      </w:r>
      <w:r w:rsidRPr="009C1EC1">
        <w:rPr>
          <w:rFonts w:cs="Arial"/>
          <w:spacing w:val="-6"/>
          <w:sz w:val="20"/>
          <w:szCs w:val="20"/>
        </w:rPr>
        <w:t>y</w:t>
      </w:r>
      <w:r w:rsidRPr="009C1EC1">
        <w:rPr>
          <w:rFonts w:cs="Arial"/>
          <w:spacing w:val="-1"/>
          <w:sz w:val="20"/>
          <w:szCs w:val="20"/>
        </w:rPr>
        <w:t>c</w:t>
      </w:r>
      <w:r w:rsidRPr="009C1EC1">
        <w:rPr>
          <w:rFonts w:cs="Arial"/>
          <w:sz w:val="20"/>
          <w:szCs w:val="20"/>
        </w:rPr>
        <w:t>ia</w:t>
      </w:r>
      <w:r w:rsidRPr="009C1EC1">
        <w:rPr>
          <w:rFonts w:cs="Arial"/>
          <w:spacing w:val="-15"/>
          <w:sz w:val="20"/>
          <w:szCs w:val="20"/>
        </w:rPr>
        <w:t xml:space="preserve"> </w:t>
      </w:r>
      <w:r w:rsidRPr="009C1EC1">
        <w:rPr>
          <w:rFonts w:cs="Arial"/>
          <w:sz w:val="20"/>
          <w:szCs w:val="20"/>
        </w:rPr>
        <w:t>i</w:t>
      </w:r>
      <w:r w:rsidRPr="009C1EC1">
        <w:rPr>
          <w:rFonts w:cs="Arial"/>
          <w:spacing w:val="-12"/>
          <w:sz w:val="20"/>
          <w:szCs w:val="20"/>
        </w:rPr>
        <w:t xml:space="preserve"> </w:t>
      </w:r>
      <w:r w:rsidRPr="009C1EC1">
        <w:rPr>
          <w:rFonts w:cs="Arial"/>
          <w:spacing w:val="1"/>
          <w:sz w:val="20"/>
          <w:szCs w:val="20"/>
        </w:rPr>
        <w:t>z</w:t>
      </w:r>
      <w:r w:rsidRPr="009C1EC1">
        <w:rPr>
          <w:rFonts w:cs="Arial"/>
          <w:sz w:val="20"/>
          <w:szCs w:val="20"/>
        </w:rPr>
        <w:t>d</w:t>
      </w:r>
      <w:r w:rsidRPr="009C1EC1">
        <w:rPr>
          <w:rFonts w:cs="Arial"/>
          <w:spacing w:val="-1"/>
          <w:sz w:val="20"/>
          <w:szCs w:val="20"/>
        </w:rPr>
        <w:t>r</w:t>
      </w:r>
      <w:r w:rsidRPr="009C1EC1">
        <w:rPr>
          <w:rFonts w:cs="Arial"/>
          <w:sz w:val="20"/>
          <w:szCs w:val="20"/>
        </w:rPr>
        <w:t>o</w:t>
      </w:r>
      <w:r w:rsidRPr="009C1EC1">
        <w:rPr>
          <w:rFonts w:cs="Arial"/>
          <w:spacing w:val="-1"/>
          <w:sz w:val="20"/>
          <w:szCs w:val="20"/>
        </w:rPr>
        <w:t>w</w:t>
      </w:r>
      <w:r w:rsidRPr="009C1EC1">
        <w:rPr>
          <w:rFonts w:cs="Arial"/>
          <w:sz w:val="20"/>
          <w:szCs w:val="20"/>
        </w:rPr>
        <w:t>ia</w:t>
      </w:r>
      <w:r w:rsidRPr="009C1EC1">
        <w:rPr>
          <w:rFonts w:cs="Arial"/>
          <w:spacing w:val="-15"/>
          <w:sz w:val="20"/>
          <w:szCs w:val="20"/>
        </w:rPr>
        <w:t xml:space="preserve"> </w:t>
      </w:r>
      <w:r w:rsidRPr="009C1EC1">
        <w:rPr>
          <w:rFonts w:cs="Arial"/>
          <w:sz w:val="20"/>
          <w:szCs w:val="20"/>
        </w:rPr>
        <w:t>p</w:t>
      </w:r>
      <w:r w:rsidRPr="009C1EC1">
        <w:rPr>
          <w:rFonts w:cs="Arial"/>
          <w:spacing w:val="-1"/>
          <w:sz w:val="20"/>
          <w:szCs w:val="20"/>
        </w:rPr>
        <w:t>rac</w:t>
      </w:r>
      <w:r w:rsidRPr="009C1EC1">
        <w:rPr>
          <w:rFonts w:cs="Arial"/>
          <w:sz w:val="20"/>
          <w:szCs w:val="20"/>
        </w:rPr>
        <w:t>o</w:t>
      </w:r>
      <w:r w:rsidRPr="009C1EC1">
        <w:rPr>
          <w:rFonts w:cs="Arial"/>
          <w:spacing w:val="-1"/>
          <w:sz w:val="20"/>
          <w:szCs w:val="20"/>
        </w:rPr>
        <w:t>w</w:t>
      </w:r>
      <w:r w:rsidRPr="009C1EC1">
        <w:rPr>
          <w:rFonts w:cs="Arial"/>
          <w:sz w:val="20"/>
          <w:szCs w:val="20"/>
        </w:rPr>
        <w:t>nikó</w:t>
      </w:r>
      <w:r w:rsidRPr="009C1EC1">
        <w:rPr>
          <w:rFonts w:cs="Arial"/>
          <w:spacing w:val="-1"/>
          <w:sz w:val="20"/>
          <w:szCs w:val="20"/>
        </w:rPr>
        <w:t>w</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ki</w:t>
      </w:r>
      <w:r w:rsidRPr="009C1EC1">
        <w:rPr>
          <w:rFonts w:cs="Arial"/>
          <w:spacing w:val="-1"/>
          <w:sz w:val="20"/>
          <w:szCs w:val="20"/>
        </w:rPr>
        <w:t>e</w:t>
      </w:r>
      <w:r w:rsidRPr="009C1EC1">
        <w:rPr>
          <w:rFonts w:cs="Arial"/>
          <w:spacing w:val="2"/>
          <w:sz w:val="20"/>
          <w:szCs w:val="20"/>
        </w:rPr>
        <w:t>d</w:t>
      </w:r>
      <w:r w:rsidRPr="009C1EC1">
        <w:rPr>
          <w:rFonts w:cs="Arial"/>
          <w:sz w:val="20"/>
          <w:szCs w:val="20"/>
        </w:rPr>
        <w:t>y</w:t>
      </w:r>
      <w:r w:rsidRPr="009C1EC1">
        <w:rPr>
          <w:rFonts w:cs="Arial"/>
          <w:spacing w:val="-18"/>
          <w:sz w:val="20"/>
          <w:szCs w:val="20"/>
        </w:rPr>
        <w:t xml:space="preserve"> </w:t>
      </w:r>
      <w:r w:rsidRPr="009C1EC1">
        <w:rPr>
          <w:rFonts w:cs="Arial"/>
          <w:sz w:val="20"/>
          <w:szCs w:val="20"/>
        </w:rPr>
        <w:t>i</w:t>
      </w:r>
      <w:r w:rsidRPr="009C1EC1">
        <w:rPr>
          <w:rFonts w:cs="Arial"/>
          <w:spacing w:val="-1"/>
          <w:sz w:val="20"/>
          <w:szCs w:val="20"/>
        </w:rPr>
        <w:t>c</w:t>
      </w:r>
      <w:r w:rsidRPr="009C1EC1">
        <w:rPr>
          <w:rFonts w:cs="Arial"/>
          <w:sz w:val="20"/>
          <w:szCs w:val="20"/>
        </w:rPr>
        <w:t>h</w:t>
      </w:r>
      <w:r w:rsidRPr="009C1EC1">
        <w:rPr>
          <w:rFonts w:cs="Arial"/>
          <w:spacing w:val="-13"/>
          <w:sz w:val="20"/>
          <w:szCs w:val="20"/>
        </w:rPr>
        <w:t xml:space="preserve"> </w:t>
      </w:r>
      <w:r w:rsidRPr="009C1EC1">
        <w:rPr>
          <w:rFonts w:cs="Arial"/>
          <w:sz w:val="20"/>
          <w:szCs w:val="20"/>
        </w:rPr>
        <w:t>u</w:t>
      </w:r>
      <w:r w:rsidRPr="009C1EC1">
        <w:rPr>
          <w:rFonts w:cs="Arial"/>
          <w:spacing w:val="7"/>
          <w:sz w:val="20"/>
          <w:szCs w:val="20"/>
        </w:rPr>
        <w:t>ż</w:t>
      </w:r>
      <w:r w:rsidRPr="009C1EC1">
        <w:rPr>
          <w:rFonts w:cs="Arial"/>
          <w:spacing w:val="-6"/>
          <w:sz w:val="20"/>
          <w:szCs w:val="20"/>
        </w:rPr>
        <w:t>y</w:t>
      </w:r>
      <w:r w:rsidRPr="009C1EC1">
        <w:rPr>
          <w:rFonts w:cs="Arial"/>
          <w:spacing w:val="-1"/>
          <w:sz w:val="20"/>
          <w:szCs w:val="20"/>
        </w:rPr>
        <w:t>wa</w:t>
      </w:r>
      <w:r w:rsidRPr="009C1EC1">
        <w:rPr>
          <w:rFonts w:cs="Arial"/>
          <w:sz w:val="20"/>
          <w:szCs w:val="20"/>
        </w:rPr>
        <w:t>n</w:t>
      </w:r>
      <w:r w:rsidRPr="009C1EC1">
        <w:rPr>
          <w:rFonts w:cs="Arial"/>
          <w:spacing w:val="2"/>
          <w:sz w:val="20"/>
          <w:szCs w:val="20"/>
        </w:rPr>
        <w:t>i</w:t>
      </w:r>
      <w:r w:rsidRPr="009C1EC1">
        <w:rPr>
          <w:rFonts w:cs="Arial"/>
          <w:sz w:val="20"/>
          <w:szCs w:val="20"/>
        </w:rPr>
        <w:t>e</w:t>
      </w:r>
      <w:r w:rsidRPr="009C1EC1">
        <w:rPr>
          <w:rFonts w:cs="Arial"/>
          <w:spacing w:val="-14"/>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e</w:t>
      </w:r>
      <w:r w:rsidRPr="009C1EC1">
        <w:rPr>
          <w:rFonts w:cs="Arial"/>
          <w:sz w:val="20"/>
          <w:szCs w:val="20"/>
        </w:rPr>
        <w:t>z</w:t>
      </w:r>
      <w:r w:rsidRPr="009C1EC1">
        <w:rPr>
          <w:rFonts w:cs="Arial"/>
          <w:spacing w:val="-13"/>
          <w:sz w:val="20"/>
          <w:szCs w:val="20"/>
        </w:rPr>
        <w:t xml:space="preserve"> </w:t>
      </w:r>
      <w:r w:rsidRPr="009C1EC1">
        <w:rPr>
          <w:rFonts w:cs="Arial"/>
          <w:sz w:val="20"/>
          <w:szCs w:val="20"/>
        </w:rPr>
        <w:t>p</w:t>
      </w:r>
      <w:r w:rsidRPr="009C1EC1">
        <w:rPr>
          <w:rFonts w:cs="Arial"/>
          <w:spacing w:val="-1"/>
          <w:sz w:val="20"/>
          <w:szCs w:val="20"/>
        </w:rPr>
        <w:t>rac</w:t>
      </w:r>
      <w:r w:rsidRPr="009C1EC1">
        <w:rPr>
          <w:rFonts w:cs="Arial"/>
          <w:sz w:val="20"/>
          <w:szCs w:val="20"/>
        </w:rPr>
        <w:t>o</w:t>
      </w:r>
      <w:r w:rsidRPr="009C1EC1">
        <w:rPr>
          <w:rFonts w:cs="Arial"/>
          <w:spacing w:val="-1"/>
          <w:sz w:val="20"/>
          <w:szCs w:val="20"/>
        </w:rPr>
        <w:t>w</w:t>
      </w:r>
      <w:r w:rsidRPr="009C1EC1">
        <w:rPr>
          <w:rFonts w:cs="Arial"/>
          <w:sz w:val="20"/>
          <w:szCs w:val="20"/>
        </w:rPr>
        <w:t>nika</w:t>
      </w:r>
      <w:r w:rsidRPr="009C1EC1">
        <w:rPr>
          <w:rFonts w:cs="Arial"/>
          <w:spacing w:val="-14"/>
          <w:sz w:val="20"/>
          <w:szCs w:val="20"/>
        </w:rPr>
        <w:t xml:space="preserve"> </w:t>
      </w:r>
      <w:r w:rsidRPr="009C1EC1">
        <w:rPr>
          <w:rFonts w:cs="Arial"/>
          <w:spacing w:val="2"/>
          <w:sz w:val="20"/>
          <w:szCs w:val="20"/>
        </w:rPr>
        <w:t>p</w:t>
      </w:r>
      <w:r w:rsidRPr="009C1EC1">
        <w:rPr>
          <w:rFonts w:cs="Arial"/>
          <w:sz w:val="20"/>
          <w:szCs w:val="20"/>
        </w:rPr>
        <w:t>od</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a</w:t>
      </w:r>
      <w:r w:rsidRPr="009C1EC1">
        <w:rPr>
          <w:rFonts w:cs="Arial"/>
          <w:sz w:val="20"/>
          <w:szCs w:val="20"/>
        </w:rPr>
        <w:t>s</w:t>
      </w:r>
      <w:r w:rsidRPr="009C1EC1">
        <w:rPr>
          <w:rFonts w:cs="Arial"/>
          <w:spacing w:val="-13"/>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ac</w:t>
      </w:r>
      <w:r w:rsidRPr="009C1EC1">
        <w:rPr>
          <w:rFonts w:cs="Arial"/>
          <w:sz w:val="20"/>
          <w:szCs w:val="20"/>
        </w:rPr>
        <w:t>y</w:t>
      </w:r>
      <w:r w:rsidRPr="009C1EC1">
        <w:rPr>
          <w:rFonts w:cs="Arial"/>
          <w:spacing w:val="-17"/>
          <w:sz w:val="20"/>
          <w:szCs w:val="20"/>
        </w:rPr>
        <w:t xml:space="preserve"> </w:t>
      </w:r>
      <w:r w:rsidRPr="009C1EC1">
        <w:rPr>
          <w:rFonts w:cs="Arial"/>
          <w:sz w:val="20"/>
          <w:szCs w:val="20"/>
        </w:rPr>
        <w:t>n</w:t>
      </w:r>
      <w:r w:rsidRPr="009C1EC1">
        <w:rPr>
          <w:rFonts w:cs="Arial"/>
          <w:spacing w:val="2"/>
          <w:sz w:val="20"/>
          <w:szCs w:val="20"/>
        </w:rPr>
        <w:t>i</w:t>
      </w:r>
      <w:r w:rsidRPr="009C1EC1">
        <w:rPr>
          <w:rFonts w:cs="Arial"/>
          <w:sz w:val="20"/>
          <w:szCs w:val="20"/>
        </w:rPr>
        <w:t>e</w:t>
      </w:r>
      <w:r w:rsidRPr="009C1EC1">
        <w:rPr>
          <w:rFonts w:cs="Arial"/>
          <w:spacing w:val="-14"/>
          <w:sz w:val="20"/>
          <w:szCs w:val="20"/>
        </w:rPr>
        <w:t xml:space="preserve"> </w:t>
      </w:r>
      <w:r w:rsidRPr="009C1EC1">
        <w:rPr>
          <w:rFonts w:cs="Arial"/>
          <w:sz w:val="20"/>
          <w:szCs w:val="20"/>
        </w:rPr>
        <w:t>j</w:t>
      </w:r>
      <w:r w:rsidRPr="009C1EC1">
        <w:rPr>
          <w:rFonts w:cs="Arial"/>
          <w:spacing w:val="-1"/>
          <w:sz w:val="20"/>
          <w:szCs w:val="20"/>
        </w:rPr>
        <w:t>e</w:t>
      </w:r>
      <w:r w:rsidRPr="009C1EC1">
        <w:rPr>
          <w:rFonts w:cs="Arial"/>
          <w:sz w:val="20"/>
          <w:szCs w:val="20"/>
        </w:rPr>
        <w:t>st</w:t>
      </w:r>
      <w:r w:rsidRPr="009C1EC1">
        <w:rPr>
          <w:rFonts w:cs="Arial"/>
          <w:spacing w:val="-13"/>
          <w:sz w:val="20"/>
          <w:szCs w:val="20"/>
        </w:rPr>
        <w:t xml:space="preserve"> </w:t>
      </w:r>
      <w:r w:rsidRPr="009C1EC1">
        <w:rPr>
          <w:rFonts w:cs="Arial"/>
          <w:sz w:val="20"/>
          <w:szCs w:val="20"/>
        </w:rPr>
        <w:t>u</w:t>
      </w:r>
      <w:r w:rsidRPr="009C1EC1">
        <w:rPr>
          <w:rFonts w:cs="Arial"/>
          <w:spacing w:val="-1"/>
          <w:sz w:val="20"/>
          <w:szCs w:val="20"/>
        </w:rPr>
        <w:t>c</w:t>
      </w:r>
      <w:r w:rsidRPr="009C1EC1">
        <w:rPr>
          <w:rFonts w:cs="Arial"/>
          <w:sz w:val="20"/>
          <w:szCs w:val="20"/>
        </w:rPr>
        <w:t>i</w:t>
      </w:r>
      <w:r w:rsidRPr="009C1EC1">
        <w:rPr>
          <w:rFonts w:cs="Arial"/>
          <w:spacing w:val="-1"/>
          <w:sz w:val="20"/>
          <w:szCs w:val="20"/>
        </w:rPr>
        <w:t>ą</w:t>
      </w:r>
      <w:r w:rsidRPr="009C1EC1">
        <w:rPr>
          <w:rFonts w:cs="Arial"/>
          <w:spacing w:val="1"/>
          <w:sz w:val="20"/>
          <w:szCs w:val="20"/>
        </w:rPr>
        <w:t>ż</w:t>
      </w:r>
      <w:r w:rsidRPr="009C1EC1">
        <w:rPr>
          <w:rFonts w:cs="Arial"/>
          <w:sz w:val="20"/>
          <w:szCs w:val="20"/>
        </w:rPr>
        <w:t>li</w:t>
      </w:r>
      <w:r w:rsidRPr="009C1EC1">
        <w:rPr>
          <w:rFonts w:cs="Arial"/>
          <w:spacing w:val="-1"/>
          <w:sz w:val="20"/>
          <w:szCs w:val="20"/>
        </w:rPr>
        <w:t>we</w:t>
      </w:r>
      <w:r w:rsidRPr="009C1EC1">
        <w:rPr>
          <w:rFonts w:cs="Arial"/>
          <w:spacing w:val="-1"/>
          <w:sz w:val="20"/>
          <w:szCs w:val="20"/>
          <w:lang w:val="pl-PL"/>
        </w:rPr>
        <w:t>.</w:t>
      </w:r>
      <w:bookmarkEnd w:id="6"/>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2B4F5D"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r>
        <w:rPr>
          <w:rFonts w:ascii="Arial" w:hAnsi="Arial" w:cs="Arial"/>
          <w:color w:val="auto"/>
          <w:sz w:val="20"/>
          <w:szCs w:val="20"/>
        </w:rPr>
        <w:t>.</w:t>
      </w:r>
    </w:p>
    <w:p w:rsidR="000754C6" w:rsidRPr="009C1EC1" w:rsidRDefault="000754C6" w:rsidP="000754C6">
      <w:pPr>
        <w:spacing w:line="360" w:lineRule="auto"/>
        <w:jc w:val="both"/>
        <w:rPr>
          <w:rFonts w:ascii="Arial" w:eastAsia="Calibri" w:hAnsi="Arial" w:cs="Arial"/>
          <w:color w:val="auto"/>
          <w:sz w:val="20"/>
          <w:szCs w:val="20"/>
        </w:rPr>
      </w:pPr>
      <w:r w:rsidRPr="00CF7577">
        <w:rPr>
          <w:rFonts w:ascii="Arial" w:eastAsia="Calibri" w:hAnsi="Arial" w:cs="Arial"/>
          <w:color w:val="auto"/>
          <w:sz w:val="20"/>
          <w:szCs w:val="20"/>
        </w:rPr>
        <w:t>Wyniki testów osiągnięć uczniów pokazują, które cele kształcenia w pełni zostały zrealizowane, a które tylko częściowo</w:t>
      </w:r>
      <w:r w:rsidRPr="009C1EC1">
        <w:rPr>
          <w:rFonts w:ascii="Arial" w:eastAsia="Calibri" w:hAnsi="Arial" w:cs="Arial"/>
          <w:color w:val="auto"/>
          <w:sz w:val="20"/>
          <w:szCs w:val="20"/>
        </w:rPr>
        <w:t xml:space="preserve">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w:t>
      </w:r>
      <w:r w:rsidRPr="009C1EC1">
        <w:rPr>
          <w:rFonts w:ascii="Arial" w:eastAsia="Calibri" w:hAnsi="Arial" w:cs="Arial"/>
          <w:color w:val="auto"/>
          <w:sz w:val="20"/>
          <w:szCs w:val="20"/>
        </w:rPr>
        <w:lastRenderedPageBreak/>
        <w:t>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754C6" w:rsidRPr="00C379DC" w:rsidRDefault="000754C6" w:rsidP="00361EAC">
      <w:pPr>
        <w:pBdr>
          <w:top w:val="none" w:sz="0" w:space="0" w:color="auto"/>
          <w:left w:val="none" w:sz="0" w:space="0" w:color="auto"/>
          <w:bottom w:val="none" w:sz="0" w:space="0" w:color="auto"/>
          <w:right w:val="none" w:sz="0" w:space="0" w:color="auto"/>
          <w:between w:val="none" w:sz="0" w:space="0" w:color="auto"/>
        </w:pBdr>
        <w:tabs>
          <w:tab w:val="left" w:pos="3260"/>
        </w:tabs>
        <w:spacing w:line="360" w:lineRule="auto"/>
        <w:jc w:val="both"/>
        <w:rPr>
          <w:rFonts w:ascii="Arial" w:hAnsi="Arial" w:cs="Arial"/>
          <w:b/>
          <w:color w:val="auto"/>
          <w:sz w:val="20"/>
          <w:szCs w:val="20"/>
        </w:rPr>
      </w:pPr>
      <w:r>
        <w:rPr>
          <w:rFonts w:ascii="Arial" w:eastAsia="Calibri" w:hAnsi="Arial" w:cs="Arial"/>
          <w:color w:val="auto"/>
          <w:sz w:val="20"/>
          <w:szCs w:val="20"/>
        </w:rPr>
        <w:br w:type="page"/>
      </w:r>
      <w:r w:rsidR="00361EAC">
        <w:rPr>
          <w:rFonts w:ascii="Arial" w:hAnsi="Arial" w:cs="Arial"/>
          <w:b/>
          <w:color w:val="auto"/>
          <w:sz w:val="20"/>
          <w:szCs w:val="20"/>
        </w:rPr>
        <w:lastRenderedPageBreak/>
        <w:t>JĘZYK OBCY ZAWODOWY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r>
        <w:rPr>
          <w:rFonts w:ascii="Arial" w:hAnsi="Arial" w:cs="Arial"/>
          <w:b/>
          <w:sz w:val="20"/>
          <w:szCs w:val="20"/>
        </w:rPr>
        <w:t xml:space="preserve"> </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Wprowadzenie uczniów w świat języka obcego zawodowego w zawodzie dekarz.</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Przygotowanie uczniów do aktywności w przyszłej pracy zawodowej.</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Wypracowanie u uczniów samodzielności w nauce języka obcego zawodowego przydatnego w pracy zawodowej.</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Kształtowanie u uczniów postaw umożliwiających sprawne i odpowiedzialne funkcjonowanie w przyszłym środowisku pracy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szczegółowe:</w:t>
      </w:r>
      <w:r>
        <w:rPr>
          <w:rFonts w:ascii="Arial" w:hAnsi="Arial" w:cs="Arial"/>
          <w:b/>
          <w:sz w:val="20"/>
          <w:szCs w:val="20"/>
        </w:rPr>
        <w:t xml:space="preserve"> </w:t>
      </w:r>
    </w:p>
    <w:p w:rsidR="000754C6" w:rsidRPr="009C1EC1" w:rsidRDefault="000754C6" w:rsidP="000754C6">
      <w:pPr>
        <w:shd w:val="clear" w:color="auto" w:fill="FFFFFF"/>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E23029">
      <w:pPr>
        <w:numPr>
          <w:ilvl w:val="0"/>
          <w:numId w:val="33"/>
        </w:numPr>
        <w:shd w:val="clear" w:color="auto" w:fill="FFFFFF"/>
        <w:spacing w:line="360" w:lineRule="auto"/>
        <w:ind w:left="426"/>
        <w:rPr>
          <w:rFonts w:ascii="Arial" w:eastAsia="Arial" w:hAnsi="Arial" w:cs="Arial"/>
          <w:sz w:val="20"/>
          <w:szCs w:val="20"/>
        </w:rPr>
      </w:pPr>
      <w:r w:rsidRPr="009C1EC1">
        <w:rPr>
          <w:rFonts w:ascii="Arial" w:eastAsia="Arial" w:hAnsi="Arial" w:cs="Arial"/>
          <w:sz w:val="20"/>
          <w:szCs w:val="20"/>
        </w:rPr>
        <w:t>nazywać wykonywane czynności zawodowe w języku obcym,</w:t>
      </w:r>
    </w:p>
    <w:p w:rsidR="000754C6" w:rsidRPr="009C1EC1" w:rsidRDefault="000754C6" w:rsidP="00E23029">
      <w:pPr>
        <w:numPr>
          <w:ilvl w:val="0"/>
          <w:numId w:val="33"/>
        </w:numPr>
        <w:shd w:val="clear" w:color="auto" w:fill="FFFFFF"/>
        <w:spacing w:line="360" w:lineRule="auto"/>
        <w:ind w:left="426"/>
        <w:rPr>
          <w:rFonts w:ascii="Arial" w:eastAsia="Arial" w:hAnsi="Arial" w:cs="Arial"/>
          <w:sz w:val="20"/>
          <w:szCs w:val="20"/>
        </w:rPr>
      </w:pPr>
      <w:r w:rsidRPr="009C1EC1">
        <w:rPr>
          <w:rFonts w:ascii="Arial" w:eastAsia="Arial" w:hAnsi="Arial" w:cs="Arial"/>
          <w:sz w:val="20"/>
          <w:szCs w:val="20"/>
        </w:rPr>
        <w:t>posługiwać się nazwami narzędzi i urządzeń zawodowych w języku obcym,</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posługiwać się terminologią związaną z zawodem dekarza,</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korzystać ze słowników specjalistycznych,</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korzystać z obcojęzycznej prasy i literatury zawodowej oraz z katalogów, poradników, norm, dokumentacji technicznej dotyczącej pracy w zawodzie dekarza,</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 xml:space="preserve">korzystać z zasobów </w:t>
      </w:r>
      <w:proofErr w:type="spellStart"/>
      <w:r w:rsidRPr="009C1EC1">
        <w:rPr>
          <w:rFonts w:ascii="Arial" w:eastAsia="Arial" w:hAnsi="Arial" w:cs="Arial"/>
          <w:sz w:val="20"/>
          <w:szCs w:val="20"/>
        </w:rPr>
        <w:t>internetu</w:t>
      </w:r>
      <w:proofErr w:type="spellEnd"/>
      <w:r w:rsidRPr="009C1EC1">
        <w:rPr>
          <w:rFonts w:ascii="Arial" w:eastAsia="Arial" w:hAnsi="Arial" w:cs="Arial"/>
          <w:sz w:val="20"/>
          <w:szCs w:val="20"/>
        </w:rPr>
        <w:t xml:space="preserve"> związanych z tematyką zawodową (wyszukiwanie, selekcjonowanie i przetwarzanie informacji),</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tworzyć proste instrukcje zawodowe,</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przetłumaczyć proste teksty zawodowe,</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rozmawiać o bezpieczeństwie pracy,</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napisać dokumenty istotne dla znalezienia zatrudnienia (CV, List motywacyjny).</w:t>
      </w:r>
    </w:p>
    <w:p w:rsidR="000754C6" w:rsidRPr="00CF7577" w:rsidRDefault="000754C6" w:rsidP="000754C6">
      <w:pPr>
        <w:spacing w:line="360" w:lineRule="auto"/>
        <w:rPr>
          <w:rFonts w:ascii="Arial" w:hAnsi="Arial" w:cs="Arial"/>
          <w:sz w:val="20"/>
          <w:szCs w:val="20"/>
        </w:rPr>
      </w:pPr>
      <w:r>
        <w:rPr>
          <w:rFonts w:ascii="Arial" w:hAnsi="Arial" w:cs="Arial"/>
          <w:b/>
          <w:sz w:val="20"/>
          <w:szCs w:val="20"/>
        </w:rPr>
        <w:br w:type="page"/>
      </w:r>
      <w:r w:rsidRPr="002B4F5D">
        <w:rPr>
          <w:rFonts w:ascii="Arial" w:hAnsi="Arial" w:cs="Arial"/>
          <w:b/>
          <w:sz w:val="20"/>
          <w:szCs w:val="20"/>
        </w:rPr>
        <w:lastRenderedPageBreak/>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477"/>
        <w:gridCol w:w="850"/>
        <w:gridCol w:w="3970"/>
        <w:gridCol w:w="4610"/>
        <w:gridCol w:w="995"/>
      </w:tblGrid>
      <w:tr w:rsidR="000754C6" w:rsidRPr="000754C6" w:rsidTr="00361EAC">
        <w:tc>
          <w:tcPr>
            <w:tcW w:w="463" w:type="pct"/>
            <w:vMerge w:val="restar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Dział programowy</w:t>
            </w:r>
          </w:p>
        </w:tc>
        <w:tc>
          <w:tcPr>
            <w:tcW w:w="871" w:type="pct"/>
            <w:vMerge w:val="restar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Tematy jednostek metodycznych</w:t>
            </w:r>
          </w:p>
        </w:tc>
        <w:tc>
          <w:tcPr>
            <w:tcW w:w="299" w:type="pct"/>
            <w:vMerge w:val="restart"/>
          </w:tcPr>
          <w:p w:rsidR="000754C6" w:rsidRPr="00361EAC" w:rsidRDefault="000754C6" w:rsidP="00361EAC">
            <w:pPr>
              <w:spacing w:line="276" w:lineRule="auto"/>
              <w:rPr>
                <w:rFonts w:ascii="Arial" w:hAnsi="Arial" w:cs="Arial"/>
                <w:sz w:val="20"/>
                <w:szCs w:val="20"/>
              </w:rPr>
            </w:pPr>
            <w:r w:rsidRPr="00361EAC">
              <w:rPr>
                <w:rFonts w:ascii="Arial" w:hAnsi="Arial" w:cs="Arial"/>
                <w:sz w:val="20"/>
                <w:szCs w:val="20"/>
              </w:rPr>
              <w:t>Liczba godz.</w:t>
            </w:r>
          </w:p>
        </w:tc>
        <w:tc>
          <w:tcPr>
            <w:tcW w:w="3017" w:type="pct"/>
            <w:gridSpan w:val="2"/>
          </w:tcPr>
          <w:p w:rsidR="000754C6" w:rsidRPr="00361EAC" w:rsidRDefault="000754C6" w:rsidP="000754C6">
            <w:pPr>
              <w:spacing w:line="276" w:lineRule="auto"/>
              <w:jc w:val="center"/>
              <w:rPr>
                <w:rFonts w:ascii="Arial" w:hAnsi="Arial" w:cs="Arial"/>
                <w:sz w:val="20"/>
                <w:szCs w:val="20"/>
              </w:rPr>
            </w:pPr>
            <w:r w:rsidRPr="00361EAC">
              <w:rPr>
                <w:rFonts w:ascii="Arial" w:hAnsi="Arial" w:cs="Arial"/>
                <w:sz w:val="20"/>
                <w:szCs w:val="20"/>
              </w:rPr>
              <w:t>Wymagania programowe</w:t>
            </w:r>
          </w:p>
        </w:tc>
        <w:tc>
          <w:tcPr>
            <w:tcW w:w="350"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Uwagi o realizacji</w:t>
            </w:r>
          </w:p>
        </w:tc>
      </w:tr>
      <w:tr w:rsidR="000754C6" w:rsidRPr="000754C6" w:rsidTr="00361EAC">
        <w:tc>
          <w:tcPr>
            <w:tcW w:w="463" w:type="pct"/>
            <w:vMerge/>
          </w:tcPr>
          <w:p w:rsidR="000754C6" w:rsidRPr="00361EAC" w:rsidRDefault="000754C6" w:rsidP="000754C6">
            <w:pPr>
              <w:spacing w:line="276" w:lineRule="auto"/>
              <w:rPr>
                <w:rFonts w:ascii="Arial" w:hAnsi="Arial" w:cs="Arial"/>
                <w:sz w:val="20"/>
                <w:szCs w:val="20"/>
              </w:rPr>
            </w:pPr>
          </w:p>
        </w:tc>
        <w:tc>
          <w:tcPr>
            <w:tcW w:w="871" w:type="pct"/>
            <w:vMerge/>
          </w:tcPr>
          <w:p w:rsidR="000754C6" w:rsidRPr="00361EAC" w:rsidRDefault="000754C6" w:rsidP="000754C6">
            <w:pPr>
              <w:spacing w:line="276" w:lineRule="auto"/>
              <w:rPr>
                <w:rFonts w:ascii="Arial" w:hAnsi="Arial" w:cs="Arial"/>
                <w:sz w:val="20"/>
                <w:szCs w:val="20"/>
              </w:rPr>
            </w:pPr>
          </w:p>
        </w:tc>
        <w:tc>
          <w:tcPr>
            <w:tcW w:w="299" w:type="pct"/>
            <w:vMerge/>
          </w:tcPr>
          <w:p w:rsidR="000754C6" w:rsidRPr="00361EAC" w:rsidRDefault="000754C6" w:rsidP="000754C6">
            <w:pPr>
              <w:spacing w:line="276" w:lineRule="auto"/>
              <w:rPr>
                <w:rFonts w:ascii="Arial" w:hAnsi="Arial" w:cs="Arial"/>
                <w:sz w:val="20"/>
                <w:szCs w:val="20"/>
              </w:rPr>
            </w:pPr>
          </w:p>
        </w:tc>
        <w:tc>
          <w:tcPr>
            <w:tcW w:w="1396"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Podstawowe</w:t>
            </w:r>
          </w:p>
          <w:p w:rsidR="000754C6" w:rsidRPr="00361EAC" w:rsidRDefault="000754C6" w:rsidP="000754C6">
            <w:pPr>
              <w:spacing w:line="276" w:lineRule="auto"/>
              <w:rPr>
                <w:rFonts w:ascii="Arial" w:hAnsi="Arial" w:cs="Arial"/>
                <w:b/>
                <w:sz w:val="20"/>
                <w:szCs w:val="20"/>
              </w:rPr>
            </w:pPr>
            <w:r w:rsidRPr="00361EAC">
              <w:rPr>
                <w:rFonts w:ascii="Arial" w:hAnsi="Arial" w:cs="Arial"/>
                <w:b/>
                <w:sz w:val="20"/>
                <w:szCs w:val="20"/>
              </w:rPr>
              <w:t>Uczeń potrafi:</w:t>
            </w:r>
          </w:p>
        </w:tc>
        <w:tc>
          <w:tcPr>
            <w:tcW w:w="1621"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Ponadpodstawowe</w:t>
            </w:r>
          </w:p>
          <w:p w:rsidR="000754C6" w:rsidRPr="00361EAC" w:rsidRDefault="000754C6" w:rsidP="000754C6">
            <w:pPr>
              <w:spacing w:line="276" w:lineRule="auto"/>
              <w:rPr>
                <w:rFonts w:ascii="Arial" w:hAnsi="Arial" w:cs="Arial"/>
                <w:b/>
                <w:sz w:val="20"/>
                <w:szCs w:val="20"/>
              </w:rPr>
            </w:pPr>
            <w:r w:rsidRPr="00361EAC">
              <w:rPr>
                <w:rFonts w:ascii="Arial" w:hAnsi="Arial" w:cs="Arial"/>
                <w:b/>
                <w:sz w:val="20"/>
                <w:szCs w:val="20"/>
              </w:rPr>
              <w:t>Uczeń potrafi:</w:t>
            </w:r>
          </w:p>
        </w:tc>
        <w:tc>
          <w:tcPr>
            <w:tcW w:w="350"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Etap realizacji</w:t>
            </w:r>
          </w:p>
        </w:tc>
      </w:tr>
      <w:tr w:rsidR="000754C6" w:rsidRPr="000754C6" w:rsidTr="00361EAC">
        <w:trPr>
          <w:trHeight w:val="2298"/>
        </w:trPr>
        <w:tc>
          <w:tcPr>
            <w:tcW w:w="463"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I. Słownictwo zawodowe w języku obcym</w:t>
            </w: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1. Terminologia zawodowa związana z nazewnictwem podstawowych czynności zawodowych w zawodzie dekarza</w:t>
            </w:r>
          </w:p>
        </w:tc>
        <w:tc>
          <w:tcPr>
            <w:tcW w:w="299" w:type="pct"/>
          </w:tcPr>
          <w:p w:rsidR="000754C6" w:rsidRPr="00361EAC" w:rsidRDefault="000754C6" w:rsidP="000754C6">
            <w:pPr>
              <w:rPr>
                <w:rFonts w:ascii="Arial" w:hAnsi="Arial" w:cs="Arial"/>
                <w:sz w:val="20"/>
                <w:szCs w:val="20"/>
              </w:rPr>
            </w:pPr>
          </w:p>
        </w:tc>
        <w:tc>
          <w:tcPr>
            <w:tcW w:w="1396" w:type="pct"/>
            <w:vMerge w:val="restar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-posługiwać się podstawowym zasobem środków językowych w języku obcym nowożytnym (ze szczególnym uwzględnieniem środków leksykalnych), umożliwiającym realizację czynności zawodowych w zakresie tematów związanych: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ze stanowi</w:t>
            </w:r>
            <w:r w:rsidR="00754FA6">
              <w:rPr>
                <w:rFonts w:ascii="Arial" w:eastAsia="Arial" w:hAnsi="Arial" w:cs="Arial"/>
                <w:sz w:val="20"/>
                <w:szCs w:val="20"/>
              </w:rPr>
              <w:t>skiem pracy i jego wyposażeniem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z głównymi technologia</w:t>
            </w:r>
            <w:r w:rsidR="00754FA6">
              <w:rPr>
                <w:rFonts w:ascii="Arial" w:eastAsia="Arial" w:hAnsi="Arial" w:cs="Arial"/>
                <w:sz w:val="20"/>
                <w:szCs w:val="20"/>
              </w:rPr>
              <w:t>mi stosowanymi w danym zawodzie</w:t>
            </w:r>
          </w:p>
          <w:p w:rsidR="000754C6" w:rsidRPr="00361EAC" w:rsidRDefault="000754C6" w:rsidP="000754C6">
            <w:pPr>
              <w:contextualSpacing/>
              <w:rPr>
                <w:rFonts w:ascii="Arial" w:hAnsi="Arial" w:cs="Arial"/>
                <w:sz w:val="20"/>
                <w:szCs w:val="20"/>
              </w:rPr>
            </w:pPr>
            <w:r w:rsidRPr="00361EAC">
              <w:rPr>
                <w:rFonts w:ascii="Arial" w:eastAsia="Arial" w:hAnsi="Arial" w:cs="Arial"/>
                <w:sz w:val="20"/>
                <w:szCs w:val="20"/>
              </w:rPr>
              <w:t>c) z dokumentacją związaną z danym zawodem z usługami świadczonymi w danym zawodzie</w:t>
            </w:r>
          </w:p>
          <w:p w:rsidR="000754C6" w:rsidRPr="00361EAC" w:rsidRDefault="000754C6" w:rsidP="000754C6">
            <w:pPr>
              <w:contextualSpacing/>
              <w:rPr>
                <w:rFonts w:ascii="Arial" w:hAnsi="Arial" w:cs="Arial"/>
                <w:sz w:val="20"/>
                <w:szCs w:val="20"/>
              </w:rPr>
            </w:pPr>
            <w:r w:rsidRPr="00361EAC">
              <w:rPr>
                <w:rFonts w:ascii="Arial" w:hAnsi="Arial" w:cs="Arial"/>
                <w:sz w:val="20"/>
                <w:szCs w:val="20"/>
              </w:rPr>
              <w:t>-rozróżnić informacje podlegające tajemnicy zawodowej</w:t>
            </w:r>
          </w:p>
          <w:p w:rsidR="000754C6" w:rsidRPr="00361EAC" w:rsidRDefault="000754C6" w:rsidP="000754C6">
            <w:pPr>
              <w:contextualSpacing/>
              <w:rPr>
                <w:rFonts w:ascii="Arial" w:hAnsi="Arial" w:cs="Arial"/>
                <w:sz w:val="20"/>
                <w:szCs w:val="20"/>
              </w:rPr>
            </w:pPr>
            <w:r w:rsidRPr="00361EAC">
              <w:rPr>
                <w:rFonts w:ascii="Arial" w:hAnsi="Arial" w:cs="Arial"/>
                <w:sz w:val="20"/>
                <w:szCs w:val="20"/>
              </w:rPr>
              <w:t>-zastosować zasady przestrzegania tajemnicy zawodowej</w:t>
            </w:r>
          </w:p>
          <w:p w:rsidR="000754C6" w:rsidRPr="00361EAC" w:rsidRDefault="000754C6" w:rsidP="000754C6">
            <w:pPr>
              <w:contextualSpacing/>
              <w:rPr>
                <w:rFonts w:ascii="Arial" w:hAnsi="Arial" w:cs="Arial"/>
                <w:sz w:val="20"/>
                <w:szCs w:val="20"/>
              </w:rPr>
            </w:pPr>
          </w:p>
        </w:tc>
        <w:tc>
          <w:tcPr>
            <w:tcW w:w="1621" w:type="pct"/>
            <w:vMerge w:val="restart"/>
          </w:tcPr>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rozpoznać oraz stosować środki językowe umożliwiające realizację czynności zawodowych w zakresie: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czynności wykonywanych na stanowisku pracy, w tym związanych z zapewnieniem</w:t>
            </w:r>
            <w:r w:rsidR="00754FA6">
              <w:rPr>
                <w:rFonts w:ascii="Arial" w:eastAsia="Arial" w:hAnsi="Arial" w:cs="Arial"/>
                <w:sz w:val="20"/>
                <w:szCs w:val="20"/>
              </w:rPr>
              <w:t xml:space="preserve"> bezpieczeństwa i higieny pracy</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eastAsia="Arial" w:hAnsi="Arial" w:cs="Arial"/>
                <w:sz w:val="20"/>
                <w:szCs w:val="20"/>
              </w:rPr>
              <w:t xml:space="preserve">b) narzędzi, maszyn, urządzeń i materiałów koniecznych do </w:t>
            </w:r>
            <w:r w:rsidR="00754FA6">
              <w:rPr>
                <w:rFonts w:ascii="Arial" w:eastAsia="Arial" w:hAnsi="Arial" w:cs="Arial"/>
                <w:sz w:val="20"/>
                <w:szCs w:val="20"/>
              </w:rPr>
              <w:t>realizacji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c) procesów i procedur związanyc</w:t>
            </w:r>
            <w:r w:rsidR="00754FA6">
              <w:rPr>
                <w:rFonts w:ascii="Arial" w:hAnsi="Arial" w:cs="Arial"/>
                <w:sz w:val="20"/>
                <w:szCs w:val="20"/>
              </w:rPr>
              <w:t>h z realizacją zadań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 xml:space="preserve">d) formularzy, specyfikacji oraz innych dokumentów związanych z wykonywaniem zadań zawodowych; </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d) świadczonych usług, w tym obsługi klienta</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-opisać odpowiedzialność prawną za złamanie tajemnicy zawodowej</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-opisać zasady nieuczciwej konkurencji</w:t>
            </w:r>
          </w:p>
        </w:tc>
        <w:tc>
          <w:tcPr>
            <w:tcW w:w="350"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Klasa III</w:t>
            </w:r>
          </w:p>
          <w:p w:rsidR="000754C6" w:rsidRPr="00361EAC" w:rsidRDefault="000754C6" w:rsidP="000754C6">
            <w:pPr>
              <w:rPr>
                <w:rFonts w:ascii="Arial" w:hAnsi="Arial" w:cs="Arial"/>
                <w:sz w:val="20"/>
                <w:szCs w:val="20"/>
              </w:rPr>
            </w:pPr>
          </w:p>
        </w:tc>
      </w:tr>
      <w:tr w:rsidR="000754C6" w:rsidRPr="000754C6" w:rsidTr="00361EAC">
        <w:trPr>
          <w:trHeight w:val="2298"/>
        </w:trPr>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eastAsia="Calibri" w:hAnsi="Arial" w:cs="Arial"/>
                <w:sz w:val="20"/>
                <w:szCs w:val="20"/>
                <w:lang w:eastAsia="en-US"/>
              </w:rPr>
            </w:pPr>
            <w:r w:rsidRPr="00361EAC">
              <w:rPr>
                <w:rFonts w:ascii="Arial" w:eastAsia="Calibri" w:hAnsi="Arial" w:cs="Arial"/>
                <w:sz w:val="20"/>
                <w:szCs w:val="20"/>
                <w:lang w:eastAsia="en-US"/>
              </w:rPr>
              <w:t>2. Słownictwo zawodowe stosowane w technologii i dokumentacji w danym zawodzie</w:t>
            </w:r>
          </w:p>
        </w:tc>
        <w:tc>
          <w:tcPr>
            <w:tcW w:w="299" w:type="pct"/>
          </w:tcPr>
          <w:p w:rsidR="000754C6" w:rsidRPr="00361EAC" w:rsidRDefault="000754C6" w:rsidP="000754C6">
            <w:pPr>
              <w:rPr>
                <w:rFonts w:ascii="Arial" w:hAnsi="Arial" w:cs="Arial"/>
                <w:sz w:val="20"/>
                <w:szCs w:val="20"/>
              </w:rPr>
            </w:pPr>
          </w:p>
        </w:tc>
        <w:tc>
          <w:tcPr>
            <w:tcW w:w="1396" w:type="pct"/>
            <w:vMerge/>
          </w:tcPr>
          <w:p w:rsidR="000754C6" w:rsidRPr="00361EAC" w:rsidRDefault="000754C6" w:rsidP="000754C6">
            <w:pPr>
              <w:pStyle w:val="Akapitzlist"/>
              <w:ind w:left="0"/>
              <w:rPr>
                <w:rFonts w:ascii="Arial" w:eastAsia="Arial" w:hAnsi="Arial" w:cs="Arial"/>
                <w:sz w:val="20"/>
                <w:szCs w:val="20"/>
              </w:rPr>
            </w:pPr>
          </w:p>
        </w:tc>
        <w:tc>
          <w:tcPr>
            <w:tcW w:w="1621" w:type="pct"/>
            <w:vMerge/>
          </w:tcPr>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rPr>
          <w:trHeight w:val="5243"/>
        </w:trPr>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3. Rozmowy i wypowiedzi w języku obcym</w:t>
            </w:r>
          </w:p>
        </w:tc>
        <w:tc>
          <w:tcPr>
            <w:tcW w:w="299" w:type="pct"/>
          </w:tcPr>
          <w:p w:rsidR="000754C6" w:rsidRPr="00361EAC" w:rsidRDefault="000754C6" w:rsidP="000754C6">
            <w:pPr>
              <w:rPr>
                <w:rFonts w:ascii="Arial" w:hAnsi="Arial" w:cs="Arial"/>
                <w:sz w:val="20"/>
                <w:szCs w:val="20"/>
              </w:rPr>
            </w:pPr>
          </w:p>
        </w:tc>
        <w:tc>
          <w:tcPr>
            <w:tcW w:w="1396" w:type="pct"/>
            <w:shd w:val="clear" w:color="auto" w:fill="auto"/>
          </w:tcPr>
          <w:p w:rsidR="000754C6" w:rsidRPr="00361EAC" w:rsidRDefault="000754C6" w:rsidP="000754C6">
            <w:pPr>
              <w:pStyle w:val="Akapitzlist"/>
              <w:ind w:left="0"/>
              <w:rPr>
                <w:rFonts w:ascii="Arial" w:eastAsia="Arial" w:hAnsi="Arial" w:cs="Arial"/>
                <w:sz w:val="20"/>
                <w:szCs w:val="20"/>
              </w:rPr>
            </w:pPr>
            <w:r w:rsidRPr="00361EAC">
              <w:rPr>
                <w:rFonts w:ascii="Arial" w:hAnsi="Arial" w:cs="Arial"/>
                <w:sz w:val="20"/>
                <w:szCs w:val="20"/>
              </w:rPr>
              <w:t>-z</w:t>
            </w:r>
            <w:r w:rsidRPr="00361EAC">
              <w:rPr>
                <w:rFonts w:ascii="Arial" w:eastAsia="Arial" w:hAnsi="Arial" w:cs="Arial"/>
                <w:sz w:val="20"/>
                <w:szCs w:val="20"/>
              </w:rPr>
              <w:t>rozumieć proste wypowiedzi ustne artykułowane wyraźnie, w standardowej odmianie języka obcego nowożytnego, a także proste wypowiedzi pisemne w języku obcym nowożytnym, w zakresie umożliwiającym realizację zadań zawodowych: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zrozumieć proste wypowiedzi ustne dotyczące czynności zawodowych (np. rozmowy, wiadomości, komunikaty, instrukcje/filmy instruktażowe, prezentacje), artykułowane wyraźnie, w standardowej odmianie języka;</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zrozumieć proste wypowiedzi pisemne dotyczące czynności zawodowych (np. napisy, broszury, instrukcje obsługi, przewodniki, dokumentację zawodową)</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-przejawiać gotowość do ciągłego uczenia się i doskonalenia zawodowego</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-korzystać z różnych źródeł informacji w celu doskonalenia umiejętności zawodowych</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określić główną myśl wypowiedzi/tekstu lub fragmentu wypowiedzi/tekstu;</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znajdować w wypowiedzi/tekście określone informacje</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rozpoznać związki między poszczególnymi częściami tekstu</w:t>
            </w:r>
          </w:p>
          <w:p w:rsidR="000754C6" w:rsidRPr="00361EAC" w:rsidRDefault="000754C6" w:rsidP="000754C6">
            <w:pPr>
              <w:shd w:val="clear" w:color="auto" w:fill="FFFFFF"/>
              <w:rPr>
                <w:rFonts w:ascii="Arial" w:eastAsia="Arial" w:hAnsi="Arial" w:cs="Arial"/>
                <w:sz w:val="20"/>
                <w:szCs w:val="20"/>
              </w:rPr>
            </w:pPr>
            <w:r w:rsidRPr="00361EAC">
              <w:rPr>
                <w:rFonts w:ascii="Arial" w:eastAsia="Arial" w:hAnsi="Arial" w:cs="Arial"/>
                <w:sz w:val="20"/>
                <w:szCs w:val="20"/>
              </w:rPr>
              <w:t>-układać informacje w określonym porządku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-zaplanować dalszą edukację, uwzględniając własne zainteresowania i zdolności oraz sytuację na rynku pracy</w:t>
            </w:r>
          </w:p>
          <w:p w:rsidR="000754C6" w:rsidRPr="00361EAC" w:rsidRDefault="000754C6" w:rsidP="000754C6">
            <w:pPr>
              <w:shd w:val="clear" w:color="auto" w:fill="FFFFFF"/>
              <w:rPr>
                <w:rFonts w:ascii="Arial" w:hAnsi="Arial" w:cs="Arial"/>
                <w:sz w:val="20"/>
                <w:szCs w:val="20"/>
              </w:rPr>
            </w:pPr>
            <w:r w:rsidRPr="00361EAC">
              <w:rPr>
                <w:rFonts w:ascii="Arial" w:eastAsia="Arial" w:hAnsi="Arial" w:cs="Arial"/>
                <w:sz w:val="20"/>
                <w:szCs w:val="20"/>
              </w:rPr>
              <w:t>-podjąć działania mające na celu podnoszenie kwalifikacji zawodowych</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 xml:space="preserve">II. Informacje zawodowe </w:t>
            </w: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1. Prezentowanie informacji zawodowych</w:t>
            </w:r>
          </w:p>
        </w:tc>
        <w:tc>
          <w:tcPr>
            <w:tcW w:w="299" w:type="pct"/>
          </w:tcPr>
          <w:p w:rsidR="000754C6" w:rsidRPr="00361EAC" w:rsidRDefault="000754C6" w:rsidP="000754C6">
            <w:pPr>
              <w:rPr>
                <w:rFonts w:ascii="Arial" w:hAnsi="Arial" w:cs="Arial"/>
                <w:sz w:val="20"/>
                <w:szCs w:val="20"/>
              </w:rPr>
            </w:pPr>
          </w:p>
        </w:tc>
        <w:tc>
          <w:tcPr>
            <w:tcW w:w="1396" w:type="pct"/>
          </w:tcPr>
          <w:p w:rsidR="000754C6" w:rsidRPr="00754FA6" w:rsidRDefault="000754C6" w:rsidP="000754C6">
            <w:pPr>
              <w:pStyle w:val="Akapitzlist"/>
              <w:ind w:left="0"/>
              <w:rPr>
                <w:rFonts w:ascii="Arial" w:eastAsia="Arial" w:hAnsi="Arial" w:cs="Arial"/>
                <w:sz w:val="20"/>
                <w:szCs w:val="20"/>
                <w:lang w:val="pl-PL"/>
              </w:rPr>
            </w:pPr>
            <w:r w:rsidRPr="00361EAC">
              <w:rPr>
                <w:rFonts w:ascii="Arial" w:hAnsi="Arial" w:cs="Arial"/>
                <w:sz w:val="20"/>
                <w:szCs w:val="20"/>
              </w:rPr>
              <w:t>-</w:t>
            </w:r>
            <w:r w:rsidRPr="00361EAC">
              <w:rPr>
                <w:rFonts w:ascii="Arial" w:eastAsia="Arial" w:hAnsi="Arial" w:cs="Arial"/>
                <w:sz w:val="20"/>
                <w:szCs w:val="20"/>
              </w:rPr>
              <w:t>samodzielnie tworzyć krótkie, proste, spójne i logiczne wypowiedzi ustne i pisemne w języku obcym nowożytnym, w zakresie umożliwiają</w:t>
            </w:r>
            <w:r w:rsidR="00754FA6">
              <w:rPr>
                <w:rFonts w:ascii="Arial" w:eastAsia="Arial" w:hAnsi="Arial" w:cs="Arial"/>
                <w:sz w:val="20"/>
                <w:szCs w:val="20"/>
              </w:rPr>
              <w:t>cym realizację zadań zawodowych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tworzy krótkie, proste, spójne i logiczne wypowiedzi ustne dotyczące czynności zawodowych (np. po</w:t>
            </w:r>
            <w:r w:rsidR="00754FA6">
              <w:rPr>
                <w:rFonts w:ascii="Arial" w:eastAsia="Arial" w:hAnsi="Arial" w:cs="Arial"/>
                <w:sz w:val="20"/>
                <w:szCs w:val="20"/>
              </w:rPr>
              <w:t>lecenie, komunikat, instrukcję)</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 xml:space="preserve">b) tworzy krótkie, proste, spójne i logiczne wypowiedzi pisemne dotyczące czynności zawodowych (np. komunikat, e-mail, instrukcję, wiadomość, cv, list motywacyjny, dokument związany z </w:t>
            </w:r>
            <w:r w:rsidR="00754FA6">
              <w:rPr>
                <w:rFonts w:ascii="Arial" w:eastAsia="Arial" w:hAnsi="Arial" w:cs="Arial"/>
                <w:sz w:val="20"/>
                <w:szCs w:val="20"/>
              </w:rPr>
              <w:t>wykonywanym zawodem – wg wzoru)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lastRenderedPageBreak/>
              <w:t>-scharakteryzować ogólne zasady komunikacji interpersonalnej</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-zastosować werbalne i niewerbalne metody komunikacji</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lastRenderedPageBreak/>
              <w:t>-</w:t>
            </w:r>
            <w:r w:rsidRPr="00361EAC">
              <w:rPr>
                <w:rFonts w:ascii="Arial" w:eastAsia="Arial" w:hAnsi="Arial" w:cs="Arial"/>
                <w:sz w:val="20"/>
                <w:szCs w:val="20"/>
              </w:rPr>
              <w:t>opisać przedmioty, działania i zjawiska związane z czynnościami zawodowymi</w:t>
            </w:r>
          </w:p>
          <w:p w:rsidR="00754FA6"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przedstawić sposób postępowania w różnych sytuacjach zawodowych (np. udziela instrukcji, wskazówek, określa zasady)</w:t>
            </w:r>
          </w:p>
          <w:p w:rsidR="000754C6" w:rsidRPr="00361EAC" w:rsidRDefault="00754FA6" w:rsidP="000754C6">
            <w:pPr>
              <w:contextualSpacing/>
              <w:rPr>
                <w:rFonts w:ascii="Arial" w:eastAsia="Arial" w:hAnsi="Arial" w:cs="Arial"/>
                <w:sz w:val="20"/>
                <w:szCs w:val="20"/>
              </w:rPr>
            </w:pPr>
            <w:r w:rsidRPr="00361EAC">
              <w:rPr>
                <w:rFonts w:ascii="Arial" w:hAnsi="Arial" w:cs="Arial"/>
                <w:sz w:val="20"/>
                <w:szCs w:val="20"/>
              </w:rPr>
              <w:t xml:space="preserve"> </w:t>
            </w:r>
            <w:r w:rsidR="000754C6" w:rsidRPr="00361EAC">
              <w:rPr>
                <w:rFonts w:ascii="Arial" w:hAnsi="Arial" w:cs="Arial"/>
                <w:sz w:val="20"/>
                <w:szCs w:val="20"/>
              </w:rPr>
              <w:t>-</w:t>
            </w:r>
            <w:r w:rsidR="000754C6" w:rsidRPr="00361EAC">
              <w:rPr>
                <w:rFonts w:ascii="Arial" w:eastAsia="Arial" w:hAnsi="Arial" w:cs="Arial"/>
                <w:sz w:val="20"/>
                <w:szCs w:val="20"/>
              </w:rPr>
              <w:t>wyraz</w:t>
            </w:r>
            <w:r>
              <w:rPr>
                <w:rFonts w:ascii="Arial" w:eastAsia="Arial" w:hAnsi="Arial" w:cs="Arial"/>
                <w:sz w:val="20"/>
                <w:szCs w:val="20"/>
              </w:rPr>
              <w:t>ić i uzasadnić swoje stanowisko</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-za</w:t>
            </w:r>
            <w:r w:rsidRPr="00361EAC">
              <w:rPr>
                <w:rFonts w:ascii="Arial" w:eastAsia="Arial" w:hAnsi="Arial" w:cs="Arial"/>
                <w:sz w:val="20"/>
                <w:szCs w:val="20"/>
              </w:rPr>
              <w:t>stosować zasady konstruowan</w:t>
            </w:r>
            <w:r w:rsidR="00754FA6">
              <w:rPr>
                <w:rFonts w:ascii="Arial" w:eastAsia="Arial" w:hAnsi="Arial" w:cs="Arial"/>
                <w:sz w:val="20"/>
                <w:szCs w:val="20"/>
              </w:rPr>
              <w:t>ia tekstów o różnym charakterze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sz w:val="20"/>
                <w:szCs w:val="20"/>
              </w:rPr>
            </w:pPr>
            <w:r w:rsidRPr="00361EAC">
              <w:rPr>
                <w:rFonts w:ascii="Arial" w:hAnsi="Arial" w:cs="Arial"/>
                <w:sz w:val="20"/>
                <w:szCs w:val="20"/>
              </w:rPr>
              <w:t>-za</w:t>
            </w:r>
            <w:r w:rsidRPr="00361EAC">
              <w:rPr>
                <w:rFonts w:ascii="Arial" w:eastAsia="Arial" w:hAnsi="Arial" w:cs="Arial"/>
                <w:sz w:val="20"/>
                <w:szCs w:val="20"/>
              </w:rPr>
              <w:t>stosować formalny lub nieformalny styl wypowiedzi adekwatnie do sytuacji</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eastAsia="Arial" w:hAnsi="Arial" w:cs="Arial"/>
                <w:sz w:val="20"/>
                <w:szCs w:val="20"/>
              </w:rPr>
              <w:t>-rozpoznać czynniki powodujące bariery komunikacyjne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spacing w:after="160" w:line="259" w:lineRule="auto"/>
              <w:rPr>
                <w:rFonts w:ascii="Arial" w:eastAsia="Calibri" w:hAnsi="Arial" w:cs="Arial"/>
                <w:sz w:val="20"/>
                <w:szCs w:val="20"/>
                <w:lang w:eastAsia="en-US"/>
              </w:rPr>
            </w:pPr>
            <w:r w:rsidRPr="00361EAC">
              <w:rPr>
                <w:rFonts w:ascii="Arial" w:eastAsia="Calibri" w:hAnsi="Arial" w:cs="Arial"/>
                <w:sz w:val="20"/>
                <w:szCs w:val="20"/>
                <w:lang w:eastAsia="en-US"/>
              </w:rPr>
              <w:t>2. Konwersacje w języku obcym zawodowym</w:t>
            </w: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hAnsi="Arial" w:cs="Arial"/>
                <w:color w:val="auto"/>
                <w:sz w:val="20"/>
                <w:szCs w:val="20"/>
              </w:rPr>
            </w:pPr>
          </w:p>
        </w:tc>
        <w:tc>
          <w:tcPr>
            <w:tcW w:w="299" w:type="pct"/>
          </w:tcPr>
          <w:p w:rsidR="000754C6" w:rsidRPr="00361EAC" w:rsidRDefault="000754C6" w:rsidP="000754C6">
            <w:pPr>
              <w:rPr>
                <w:rFonts w:ascii="Arial" w:hAnsi="Arial" w:cs="Arial"/>
                <w:color w:val="auto"/>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uczestniczyć w rozmowie i w typowych sytuacjach związanych z realizacją zadań zawodowych:</w:t>
            </w:r>
          </w:p>
          <w:p w:rsidR="000754C6" w:rsidRPr="00754FA6" w:rsidRDefault="000754C6" w:rsidP="000754C6">
            <w:pPr>
              <w:pStyle w:val="Akapitzlist"/>
              <w:ind w:left="0"/>
              <w:rPr>
                <w:rFonts w:ascii="Arial" w:eastAsia="Arial" w:hAnsi="Arial" w:cs="Arial"/>
                <w:sz w:val="20"/>
                <w:szCs w:val="20"/>
                <w:lang w:val="pl-PL"/>
              </w:rPr>
            </w:pPr>
            <w:r w:rsidRPr="00361EAC">
              <w:rPr>
                <w:rFonts w:ascii="Arial" w:eastAsia="Arial" w:hAnsi="Arial" w:cs="Arial"/>
                <w:sz w:val="20"/>
                <w:szCs w:val="20"/>
              </w:rPr>
              <w:t>a) reagując w języku obcym nowożytnym w sposób zrozumiały, adekwatnie do sytuacji komunikacyjnej, ustn</w:t>
            </w:r>
            <w:r w:rsidR="00754FA6">
              <w:rPr>
                <w:rFonts w:ascii="Arial" w:eastAsia="Arial" w:hAnsi="Arial" w:cs="Arial"/>
                <w:sz w:val="20"/>
                <w:szCs w:val="20"/>
              </w:rPr>
              <w:t>ie lub w formie prostego tekstu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reagując ustnie (np. podczas rozmowy z innym pracownikiem, klientem, kontrahentem, w tym rozmowy telefonicznej) w typowych sytuacjach związanych z wy</w:t>
            </w:r>
            <w:r w:rsidR="00754FA6">
              <w:rPr>
                <w:rFonts w:ascii="Arial" w:eastAsia="Arial" w:hAnsi="Arial" w:cs="Arial"/>
                <w:sz w:val="20"/>
                <w:szCs w:val="20"/>
              </w:rPr>
              <w:t>konywaniem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eastAsia="Arial" w:hAnsi="Arial" w:cs="Arial"/>
                <w:sz w:val="20"/>
                <w:szCs w:val="20"/>
              </w:rPr>
              <w:t>c) reagując w formie prostego tekstu pisanego (np. wiadomość, formularz, e-mail, dokument związany z wykonywanym zawodem) w typowych sytuacjach związanych z wykonywaniem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-negocjować prostą umowę lub porozumienie</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rozpocząć, prowadzić i kończyć rozmowę</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uzyskać, przekazać informacje i wyjaśniać</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wyrazić swoje opinie i uzasadnia je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-zapytać o opinie, zgadzać się lub nie zgadzać z opiniami innych osób</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prowadzić proste negocjacje związane z czynnościami zawodowymi</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pytać o upodobania i intencje innych osób</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proponować, zachęcać</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stosować zwroty i formy grzecznościowe</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dostosować styl wypowiedzi do sytuacji</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-dobrać techniki negocjacyjne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-podjąć działania negocjacyjne</w:t>
            </w:r>
          </w:p>
          <w:p w:rsidR="000754C6" w:rsidRPr="00361EAC" w:rsidRDefault="000754C6" w:rsidP="000754C6">
            <w:pPr>
              <w:contextualSpacing/>
              <w:rPr>
                <w:rFonts w:ascii="Arial"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hAnsi="Arial" w:cs="Arial"/>
                <w:sz w:val="20"/>
                <w:szCs w:val="20"/>
              </w:rPr>
              <w:t>3. Doskonalenie umiejętności językowych w czynnościach zawodowych</w:t>
            </w: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tc>
        <w:tc>
          <w:tcPr>
            <w:tcW w:w="299" w:type="pct"/>
          </w:tcPr>
          <w:p w:rsidR="000754C6" w:rsidRPr="00361EAC" w:rsidRDefault="000754C6" w:rsidP="000754C6">
            <w:pPr>
              <w:rPr>
                <w:rFonts w:ascii="Arial" w:hAnsi="Arial" w:cs="Arial"/>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-zmienić formę przekazu ustnego lub pisemnego w języku obcym nowożytnym, w zakresie umożliwiającym realizację zadań zawodowych:</w:t>
            </w:r>
          </w:p>
          <w:p w:rsidR="000754C6" w:rsidRPr="00361EAC" w:rsidRDefault="000754C6" w:rsidP="00754FA6">
            <w:pPr>
              <w:rPr>
                <w:rFonts w:ascii="Arial" w:hAnsi="Arial" w:cs="Arial"/>
                <w:sz w:val="20"/>
                <w:szCs w:val="20"/>
              </w:rPr>
            </w:pPr>
            <w:r w:rsidRPr="00361EAC">
              <w:rPr>
                <w:rFonts w:ascii="Arial" w:eastAsia="Arial" w:hAnsi="Arial" w:cs="Arial"/>
                <w:sz w:val="20"/>
                <w:szCs w:val="20"/>
              </w:rPr>
              <w:t xml:space="preserve">a) przetwarzać tekst ustnie lub pisemnie w typowych sytuacjach związanych </w:t>
            </w:r>
            <w:r w:rsidRPr="00361EAC">
              <w:rPr>
                <w:rFonts w:ascii="Arial" w:eastAsia="Arial" w:hAnsi="Arial" w:cs="Arial"/>
                <w:sz w:val="20"/>
                <w:szCs w:val="20"/>
              </w:rPr>
              <w:br/>
              <w:t>z wykonywaniem czynności zawodowych</w:t>
            </w:r>
            <w:r w:rsidR="00754FA6" w:rsidRPr="00361EAC">
              <w:rPr>
                <w:rFonts w:ascii="Arial" w:hAnsi="Arial" w:cs="Arial"/>
                <w:color w:val="auto"/>
                <w:sz w:val="20"/>
                <w:szCs w:val="20"/>
              </w:rPr>
              <w:t xml:space="preserve"> </w:t>
            </w:r>
            <w:r w:rsidRPr="00361EAC">
              <w:rPr>
                <w:rFonts w:ascii="Arial" w:hAnsi="Arial" w:cs="Arial"/>
                <w:color w:val="auto"/>
                <w:sz w:val="20"/>
                <w:szCs w:val="20"/>
              </w:rPr>
              <w:t>-</w:t>
            </w:r>
            <w:r w:rsidRPr="00361EAC">
              <w:rPr>
                <w:rFonts w:ascii="Arial" w:hAnsi="Arial" w:cs="Arial"/>
                <w:sz w:val="20"/>
                <w:szCs w:val="20"/>
              </w:rPr>
              <w:t>przejawiać gotowość do ciągłego uczeni</w:t>
            </w:r>
            <w:r w:rsidR="00754FA6">
              <w:rPr>
                <w:rFonts w:ascii="Arial" w:hAnsi="Arial" w:cs="Arial"/>
                <w:sz w:val="20"/>
                <w:szCs w:val="20"/>
              </w:rPr>
              <w:t>a się i doskonalenia zawodowego</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-s</w:t>
            </w:r>
            <w:r w:rsidRPr="00361EAC">
              <w:rPr>
                <w:rFonts w:ascii="Arial" w:hAnsi="Arial" w:cs="Arial"/>
                <w:sz w:val="20"/>
                <w:szCs w:val="20"/>
              </w:rPr>
              <w:t>korzystać z różnych źródeł informacji w celu doskonalenia umiejętności zawodowych</w:t>
            </w: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r w:rsidRPr="00361EAC">
              <w:rPr>
                <w:rFonts w:ascii="Arial" w:hAnsi="Arial" w:cs="Arial"/>
                <w:sz w:val="20"/>
                <w:szCs w:val="20"/>
              </w:rPr>
              <w:lastRenderedPageBreak/>
              <w:t>.</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lastRenderedPageBreak/>
              <w:t xml:space="preserve">-przekazać w języku obcym nowożytnym informacje zawarte w materiałach wizualnych </w:t>
            </w:r>
            <w:r w:rsidRPr="00361EAC">
              <w:rPr>
                <w:rFonts w:ascii="Arial" w:eastAsia="Arial" w:hAnsi="Arial" w:cs="Arial"/>
                <w:sz w:val="20"/>
                <w:szCs w:val="20"/>
              </w:rPr>
              <w:br/>
              <w:t>(np. wykresach, symbolach, piktogramach, schematach) oraz audiowizualnych (np. filmach instruktażowych)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-przekazać w języku polskim informacje sformułowane w języku obcym nowożytnym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-przekazać w języku obcym nowożytnym informacje sformułowane w języku polskim lub tym języku obcym nowożytnym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-przedstawić publicznie w języku obcym nowożytnym wcześniej opracowany materiał, np. prezentację</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lastRenderedPageBreak/>
              <w:t>-za</w:t>
            </w:r>
            <w:r w:rsidRPr="00361EAC">
              <w:rPr>
                <w:rFonts w:ascii="Arial" w:hAnsi="Arial" w:cs="Arial"/>
                <w:sz w:val="20"/>
                <w:szCs w:val="20"/>
              </w:rPr>
              <w:t>planować dalszą edukację, uwzględniając własne zainteresowania i zdolności oraz sytuację na rynku pracy</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podjąć działania mające na celu podnoszenie kwalifikacji zawodowych</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hAnsi="Arial" w:cs="Arial"/>
                <w:sz w:val="20"/>
                <w:szCs w:val="20"/>
              </w:rPr>
              <w:t>4. Korzystanie z obcojęzycznych źródeł informacji</w:t>
            </w:r>
          </w:p>
        </w:tc>
        <w:tc>
          <w:tcPr>
            <w:tcW w:w="299" w:type="pct"/>
          </w:tcPr>
          <w:p w:rsidR="000754C6" w:rsidRPr="00361EAC" w:rsidRDefault="000754C6" w:rsidP="000754C6">
            <w:pPr>
              <w:rPr>
                <w:rFonts w:ascii="Arial" w:hAnsi="Arial" w:cs="Arial"/>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-wykorzystać strategie służące doskonaleniu własnych umiejętności językowych oraz podnoszące świadomość językową:</w:t>
            </w:r>
          </w:p>
          <w:p w:rsidR="00754FA6" w:rsidRDefault="000754C6" w:rsidP="000754C6">
            <w:pPr>
              <w:contextualSpacing/>
              <w:rPr>
                <w:rFonts w:ascii="Arial" w:eastAsia="Arial" w:hAnsi="Arial" w:cs="Arial"/>
                <w:sz w:val="20"/>
                <w:szCs w:val="20"/>
              </w:rPr>
            </w:pPr>
            <w:r w:rsidRPr="00361EAC">
              <w:rPr>
                <w:rFonts w:ascii="Arial" w:eastAsia="Arial" w:hAnsi="Arial" w:cs="Arial"/>
                <w:sz w:val="20"/>
                <w:szCs w:val="20"/>
              </w:rPr>
              <w:t>a) wykorzystując techniki samodzielnej pracy nad językiem</w:t>
            </w:r>
          </w:p>
          <w:p w:rsidR="000754C6" w:rsidRPr="00361EAC" w:rsidRDefault="00754FA6" w:rsidP="000754C6">
            <w:pPr>
              <w:contextualSpacing/>
              <w:rPr>
                <w:rFonts w:ascii="Arial" w:eastAsia="Arial" w:hAnsi="Arial" w:cs="Arial"/>
                <w:sz w:val="20"/>
                <w:szCs w:val="20"/>
              </w:rPr>
            </w:pPr>
            <w:r>
              <w:rPr>
                <w:rFonts w:ascii="Arial" w:eastAsia="Arial" w:hAnsi="Arial" w:cs="Arial"/>
                <w:sz w:val="20"/>
                <w:szCs w:val="20"/>
              </w:rPr>
              <w:t xml:space="preserve"> b) współdziałać w grupie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c) korzystać ze źródeł infor</w:t>
            </w:r>
            <w:r w:rsidR="00754FA6">
              <w:rPr>
                <w:rFonts w:ascii="Arial" w:eastAsia="Arial" w:hAnsi="Arial" w:cs="Arial"/>
                <w:sz w:val="20"/>
                <w:szCs w:val="20"/>
              </w:rPr>
              <w:t>macji w języku obcym nowożytnym</w:t>
            </w:r>
          </w:p>
          <w:p w:rsidR="00754FA6" w:rsidRDefault="000754C6" w:rsidP="00754FA6">
            <w:pPr>
              <w:rPr>
                <w:rFonts w:ascii="Arial" w:eastAsia="Arial" w:hAnsi="Arial" w:cs="Arial"/>
                <w:sz w:val="20"/>
                <w:szCs w:val="20"/>
              </w:rPr>
            </w:pPr>
            <w:r w:rsidRPr="00361EAC">
              <w:rPr>
                <w:rFonts w:ascii="Arial" w:eastAsia="Arial" w:hAnsi="Arial" w:cs="Arial"/>
                <w:sz w:val="20"/>
                <w:szCs w:val="20"/>
              </w:rPr>
              <w:t>d) zastosować strategie komunikacyjne i kompensacyjne</w:t>
            </w:r>
          </w:p>
          <w:p w:rsidR="000754C6" w:rsidRPr="00361EAC" w:rsidRDefault="000754C6" w:rsidP="00754FA6">
            <w:pP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stosować zasady współpracy w zespole</w:t>
            </w:r>
          </w:p>
          <w:p w:rsidR="000754C6" w:rsidRPr="00361EAC" w:rsidRDefault="000754C6" w:rsidP="000754C6">
            <w:pPr>
              <w:rPr>
                <w:rFonts w:ascii="Arial" w:eastAsia="Arial Unicode MS" w:hAnsi="Arial" w:cs="Arial"/>
                <w:sz w:val="20"/>
                <w:szCs w:val="20"/>
                <w:lang w:val="x-none"/>
              </w:rPr>
            </w:pPr>
          </w:p>
          <w:p w:rsidR="000754C6" w:rsidRPr="00B3158E" w:rsidRDefault="000754C6" w:rsidP="000754C6">
            <w:pPr>
              <w:rPr>
                <w:rFonts w:ascii="Arial" w:hAnsi="Arial" w:cs="Arial"/>
                <w:sz w:val="20"/>
                <w:szCs w:val="20"/>
                <w:lang w:val="x-none"/>
              </w:rPr>
            </w:pP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-skorzystać ze słownika dwu- i jednojęzycznego</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-współdziałać z innymi osobami, realizując zadania językowe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-skorzystać z tekstów w języku obcym, również za pomocą technologii informacyjno-komunikacyjnych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-identyfikować słowa klucze, internacjonalizmy</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-wykorzystać kontekst (tam gdzie to możliwe), aby w przybliżeniu określić znaczenie słowa</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-upraszczać (jeżeli to konieczne) wypowiedź, zastępować nieznane słowa innymi, wykorzystując opis, środki niewerbalne</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-za</w:t>
            </w:r>
            <w:r w:rsidRPr="00361EAC">
              <w:rPr>
                <w:rFonts w:ascii="Arial" w:hAnsi="Arial" w:cs="Arial"/>
                <w:sz w:val="20"/>
                <w:szCs w:val="20"/>
              </w:rPr>
              <w:t>planować pracę zespołu w celu wykonania przydzielonych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dobrać osoby do wykonania przydzielonych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wspierać członków zespołu w realizacji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podejmować decyzje zespołowe</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1334" w:type="pct"/>
            <w:gridSpan w:val="2"/>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RAZEM</w:t>
            </w:r>
          </w:p>
        </w:tc>
        <w:tc>
          <w:tcPr>
            <w:tcW w:w="299" w:type="pct"/>
          </w:tcPr>
          <w:p w:rsidR="000754C6" w:rsidRPr="00361EAC" w:rsidRDefault="000754C6" w:rsidP="000754C6">
            <w:pPr>
              <w:spacing w:line="276" w:lineRule="auto"/>
              <w:rPr>
                <w:rFonts w:ascii="Arial" w:hAnsi="Arial" w:cs="Arial"/>
                <w:sz w:val="20"/>
                <w:szCs w:val="20"/>
              </w:rPr>
            </w:pPr>
          </w:p>
        </w:tc>
        <w:tc>
          <w:tcPr>
            <w:tcW w:w="1396" w:type="pct"/>
          </w:tcPr>
          <w:p w:rsidR="000754C6" w:rsidRPr="00361EAC" w:rsidRDefault="000754C6" w:rsidP="000754C6">
            <w:pPr>
              <w:spacing w:line="276" w:lineRule="auto"/>
              <w:rPr>
                <w:rFonts w:ascii="Arial" w:hAnsi="Arial" w:cs="Arial"/>
                <w:sz w:val="20"/>
                <w:szCs w:val="20"/>
              </w:rPr>
            </w:pPr>
          </w:p>
        </w:tc>
        <w:tc>
          <w:tcPr>
            <w:tcW w:w="1621" w:type="pct"/>
          </w:tcPr>
          <w:p w:rsidR="000754C6" w:rsidRPr="00361EAC" w:rsidRDefault="000754C6" w:rsidP="000754C6">
            <w:pPr>
              <w:spacing w:line="276" w:lineRule="auto"/>
              <w:rPr>
                <w:rFonts w:ascii="Arial" w:hAnsi="Arial" w:cs="Arial"/>
                <w:sz w:val="20"/>
                <w:szCs w:val="20"/>
              </w:rPr>
            </w:pPr>
          </w:p>
        </w:tc>
        <w:tc>
          <w:tcPr>
            <w:tcW w:w="350" w:type="pct"/>
          </w:tcPr>
          <w:p w:rsidR="000754C6" w:rsidRPr="00361EAC" w:rsidRDefault="000754C6" w:rsidP="000754C6">
            <w:pPr>
              <w:spacing w:line="276" w:lineRule="auto"/>
              <w:rPr>
                <w:rFonts w:ascii="Arial" w:hAnsi="Arial" w:cs="Arial"/>
                <w:sz w:val="20"/>
                <w:szCs w:val="20"/>
              </w:rPr>
            </w:pPr>
          </w:p>
        </w:tc>
      </w:tr>
    </w:tbl>
    <w:p w:rsidR="000754C6" w:rsidRPr="005C61E9" w:rsidRDefault="000754C6" w:rsidP="000754C6">
      <w:pPr>
        <w:spacing w:line="360"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Język obcy zawodowy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i metody nauczania:</w:t>
      </w:r>
    </w:p>
    <w:p w:rsidR="000754C6" w:rsidRPr="009C1EC1" w:rsidRDefault="000754C6" w:rsidP="000754C6">
      <w:pPr>
        <w:autoSpaceDE w:val="0"/>
        <w:autoSpaceDN w:val="0"/>
        <w:adjustRightInd w:val="0"/>
        <w:spacing w:line="360" w:lineRule="auto"/>
        <w:jc w:val="both"/>
        <w:rPr>
          <w:rFonts w:ascii="Arial" w:hAnsi="Arial" w:cs="Arial"/>
          <w:sz w:val="20"/>
          <w:szCs w:val="20"/>
        </w:rPr>
      </w:pPr>
      <w:r w:rsidRPr="002B4F5D">
        <w:rPr>
          <w:rFonts w:ascii="Arial" w:hAnsi="Arial" w:cs="Arial"/>
          <w:sz w:val="20"/>
          <w:szCs w:val="20"/>
        </w:rPr>
        <w:t>Osiągnięcie założonych celów nauczania w dużej mierze zależeć będzie od właściwego doboru metod i technik nauczania. Uczniowie powinni posługiwać się</w:t>
      </w:r>
      <w:r>
        <w:rPr>
          <w:rFonts w:ascii="Arial" w:hAnsi="Arial" w:cs="Arial"/>
          <w:sz w:val="20"/>
          <w:szCs w:val="20"/>
        </w:rPr>
        <w:t xml:space="preserve"> </w:t>
      </w:r>
      <w:r w:rsidRPr="002B4F5D">
        <w:rPr>
          <w:rFonts w:ascii="Arial" w:hAnsi="Arial" w:cs="Arial"/>
          <w:sz w:val="20"/>
          <w:szCs w:val="20"/>
        </w:rPr>
        <w:t>językiem obcym w takim stopniu</w:t>
      </w:r>
      <w:r w:rsidRPr="00CF7577">
        <w:rPr>
          <w:rFonts w:ascii="Arial" w:hAnsi="Arial" w:cs="Arial"/>
          <w:sz w:val="20"/>
          <w:szCs w:val="20"/>
        </w:rPr>
        <w:t>,</w:t>
      </w:r>
      <w:r w:rsidRPr="00C379DC">
        <w:rPr>
          <w:rFonts w:ascii="Arial" w:hAnsi="Arial" w:cs="Arial"/>
          <w:sz w:val="20"/>
          <w:szCs w:val="20"/>
        </w:rPr>
        <w:t xml:space="preserve"> aby możliwa była komunikacja (</w:t>
      </w:r>
      <w:r w:rsidRPr="009C1EC1">
        <w:rPr>
          <w:rFonts w:ascii="Arial" w:hAnsi="Arial" w:cs="Arial"/>
          <w:sz w:val="20"/>
          <w:szCs w:val="20"/>
        </w:rPr>
        <w:t>ustna i pisemna) w zakresie realizacji różnych zadań zawodowych. Należy położyć nacisk</w:t>
      </w:r>
      <w:r>
        <w:rPr>
          <w:rFonts w:ascii="Arial" w:hAnsi="Arial" w:cs="Arial"/>
          <w:sz w:val="20"/>
          <w:szCs w:val="20"/>
        </w:rPr>
        <w:t xml:space="preserve"> </w:t>
      </w:r>
      <w:r w:rsidRPr="002B4F5D">
        <w:rPr>
          <w:rFonts w:ascii="Arial" w:hAnsi="Arial" w:cs="Arial"/>
          <w:sz w:val="20"/>
          <w:szCs w:val="20"/>
        </w:rPr>
        <w:t>na komunikację. Pełna poprawność gramatyczna nie jest wymagana i nie powinna być priorytetem w nauczaniu języka obcego zawodowego. Podejście</w:t>
      </w:r>
      <w:r>
        <w:rPr>
          <w:rFonts w:ascii="Arial" w:hAnsi="Arial" w:cs="Arial"/>
          <w:sz w:val="20"/>
          <w:szCs w:val="20"/>
        </w:rPr>
        <w:t xml:space="preserve"> </w:t>
      </w:r>
      <w:r w:rsidRPr="002B4F5D">
        <w:rPr>
          <w:rFonts w:ascii="Arial" w:hAnsi="Arial" w:cs="Arial"/>
          <w:sz w:val="20"/>
          <w:szCs w:val="20"/>
        </w:rPr>
        <w:lastRenderedPageBreak/>
        <w:t>komunikacyjne powinno być dominujące i ma</w:t>
      </w:r>
      <w:r w:rsidRPr="00CF7577">
        <w:rPr>
          <w:rFonts w:ascii="Arial" w:hAnsi="Arial" w:cs="Arial"/>
          <w:sz w:val="20"/>
          <w:szCs w:val="20"/>
        </w:rPr>
        <w:t xml:space="preserve"> </w:t>
      </w:r>
      <w:r w:rsidRPr="00C379DC">
        <w:rPr>
          <w:rFonts w:ascii="Arial" w:hAnsi="Arial" w:cs="Arial"/>
          <w:sz w:val="20"/>
          <w:szCs w:val="20"/>
        </w:rPr>
        <w:t>wyróżniać się dużą ilością sytuacji zbliżonych do tych w życiu codziennym, w których należy posługiwać się</w:t>
      </w:r>
      <w:r>
        <w:rPr>
          <w:rFonts w:ascii="Arial" w:hAnsi="Arial" w:cs="Arial"/>
          <w:sz w:val="20"/>
          <w:szCs w:val="20"/>
        </w:rPr>
        <w:t xml:space="preserve"> </w:t>
      </w:r>
      <w:r w:rsidRPr="002B4F5D">
        <w:rPr>
          <w:rFonts w:ascii="Arial" w:hAnsi="Arial" w:cs="Arial"/>
          <w:sz w:val="20"/>
          <w:szCs w:val="20"/>
        </w:rPr>
        <w:t xml:space="preserve">językiem obcym jak również pozwala nauczycielowi na dobór środków i technik nauczania do możliwości intelektualnych </w:t>
      </w:r>
      <w:r w:rsidRPr="00CF7577">
        <w:rPr>
          <w:rFonts w:ascii="Arial" w:hAnsi="Arial" w:cs="Arial"/>
          <w:sz w:val="20"/>
          <w:szCs w:val="20"/>
        </w:rPr>
        <w:t>i językowych uczniów.</w:t>
      </w:r>
      <w:r>
        <w:rPr>
          <w:rFonts w:ascii="Arial" w:hAnsi="Arial" w:cs="Arial"/>
          <w:sz w:val="20"/>
          <w:szCs w:val="20"/>
        </w:rPr>
        <w:t xml:space="preserve"> </w:t>
      </w:r>
      <w:r w:rsidRPr="005C61E9">
        <w:rPr>
          <w:rFonts w:ascii="Arial" w:hAnsi="Arial" w:cs="Arial"/>
          <w:sz w:val="20"/>
          <w:szCs w:val="20"/>
        </w:rPr>
        <w:t>W prac</w:t>
      </w:r>
      <w:r w:rsidRPr="002B4F5D">
        <w:rPr>
          <w:rFonts w:ascii="Arial" w:hAnsi="Arial" w:cs="Arial"/>
          <w:sz w:val="20"/>
          <w:szCs w:val="20"/>
        </w:rPr>
        <w:t>y należy wykorzystywać przede wszystkim metody aktywizujące takie jak</w:t>
      </w:r>
      <w:r w:rsidRPr="00CF7577">
        <w:rPr>
          <w:rFonts w:ascii="Arial" w:hAnsi="Arial" w:cs="Arial"/>
          <w:sz w:val="20"/>
          <w:szCs w:val="20"/>
        </w:rPr>
        <w:t>:</w:t>
      </w:r>
      <w:r w:rsidRPr="00C379DC">
        <w:rPr>
          <w:rFonts w:ascii="Arial" w:hAnsi="Arial" w:cs="Arial"/>
          <w:sz w:val="20"/>
          <w:szCs w:val="20"/>
        </w:rPr>
        <w:t xml:space="preserve"> </w:t>
      </w:r>
      <w:r w:rsidRPr="009C1EC1">
        <w:rPr>
          <w:rFonts w:ascii="Arial" w:hAnsi="Arial" w:cs="Arial"/>
          <w:sz w:val="20"/>
          <w:szCs w:val="20"/>
        </w:rPr>
        <w:t>burza mózgów, inscenizacja, symulacja, metoda projektu. Techniki pracy na lekcji powinny być dobierane w ten sposób, aby umożliwić w równym stopniu integrację wszystkich sprawności językowych.</w:t>
      </w:r>
      <w:r>
        <w:rPr>
          <w:rFonts w:ascii="Arial" w:hAnsi="Arial" w:cs="Arial"/>
          <w:sz w:val="20"/>
          <w:szCs w:val="20"/>
        </w:rPr>
        <w:t xml:space="preserve"> </w:t>
      </w:r>
      <w:r w:rsidRPr="002B4F5D">
        <w:rPr>
          <w:rFonts w:ascii="Arial" w:hAnsi="Arial" w:cs="Arial"/>
          <w:sz w:val="20"/>
          <w:szCs w:val="20"/>
        </w:rPr>
        <w:t xml:space="preserve">Podczas lekcji należy wykorzystywać następujące techniki nauczania: </w:t>
      </w:r>
      <w:r w:rsidRPr="00CF7577">
        <w:rPr>
          <w:rFonts w:ascii="Arial" w:hAnsi="Arial" w:cs="Arial"/>
          <w:sz w:val="20"/>
          <w:szCs w:val="20"/>
        </w:rPr>
        <w:t>spraw</w:t>
      </w:r>
      <w:r w:rsidRPr="00C379DC">
        <w:rPr>
          <w:rFonts w:ascii="Arial" w:hAnsi="Arial" w:cs="Arial"/>
          <w:sz w:val="20"/>
          <w:szCs w:val="20"/>
        </w:rPr>
        <w:t xml:space="preserve">ności słuchania ze zrozumieniem, </w:t>
      </w:r>
      <w:r w:rsidRPr="009C1EC1">
        <w:rPr>
          <w:rFonts w:ascii="Arial" w:hAnsi="Arial" w:cs="Arial"/>
          <w:sz w:val="20"/>
          <w:szCs w:val="20"/>
        </w:rPr>
        <w:t>sprawności czytania ze zrozumieniem,</w:t>
      </w:r>
      <w:r>
        <w:rPr>
          <w:rFonts w:ascii="Arial" w:hAnsi="Arial" w:cs="Arial"/>
          <w:sz w:val="20"/>
          <w:szCs w:val="20"/>
        </w:rPr>
        <w:t xml:space="preserve"> </w:t>
      </w:r>
      <w:r w:rsidRPr="002B4F5D">
        <w:rPr>
          <w:rFonts w:ascii="Arial" w:hAnsi="Arial" w:cs="Arial"/>
          <w:sz w:val="20"/>
          <w:szCs w:val="20"/>
        </w:rPr>
        <w:t>sprawności mówienia, sprawności pisania, techniki nauczania słownictwa,</w:t>
      </w:r>
      <w:r w:rsidRPr="00CF7577">
        <w:rPr>
          <w:rFonts w:ascii="Arial" w:hAnsi="Arial" w:cs="Arial"/>
          <w:sz w:val="20"/>
          <w:szCs w:val="20"/>
        </w:rPr>
        <w:t xml:space="preserve"> </w:t>
      </w:r>
      <w:r w:rsidRPr="00C379DC">
        <w:rPr>
          <w:rFonts w:ascii="Arial" w:hAnsi="Arial" w:cs="Arial"/>
          <w:sz w:val="20"/>
          <w:szCs w:val="20"/>
        </w:rPr>
        <w:t xml:space="preserve">np. </w:t>
      </w:r>
      <w:r w:rsidRPr="009C1EC1">
        <w:rPr>
          <w:rFonts w:ascii="Arial" w:hAnsi="Arial" w:cs="Arial"/>
          <w:sz w:val="20"/>
          <w:szCs w:val="20"/>
        </w:rPr>
        <w:t>słowotwórstwo, przyporządkowanie definicji do wyrazów, dopasowywanie, zadania z luką, tworzenie map tematycznych wyrazów.</w:t>
      </w:r>
      <w:r>
        <w:rPr>
          <w:rFonts w:ascii="Arial" w:hAnsi="Arial" w:cs="Arial"/>
          <w:sz w:val="20"/>
          <w:szCs w:val="20"/>
        </w:rPr>
        <w:t xml:space="preserve"> </w:t>
      </w:r>
    </w:p>
    <w:p w:rsidR="000754C6" w:rsidRPr="009C1EC1" w:rsidRDefault="000754C6" w:rsidP="000754C6">
      <w:pPr>
        <w:autoSpaceDE w:val="0"/>
        <w:autoSpaceDN w:val="0"/>
        <w:adjustRightInd w:val="0"/>
        <w:spacing w:line="360" w:lineRule="auto"/>
        <w:ind w:left="567" w:hanging="567"/>
        <w:jc w:val="both"/>
        <w:rPr>
          <w:rFonts w:ascii="Arial" w:hAnsi="Arial" w:cs="Arial"/>
          <w:sz w:val="20"/>
          <w:szCs w:val="20"/>
        </w:rPr>
      </w:pPr>
      <w:r w:rsidRPr="009C1EC1">
        <w:rPr>
          <w:rFonts w:ascii="Arial" w:hAnsi="Arial" w:cs="Arial"/>
          <w:sz w:val="20"/>
          <w:szCs w:val="20"/>
        </w:rPr>
        <w:t>Należy stosować różnorodne formy pracy na lekcji:</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9C1EC1">
        <w:rPr>
          <w:rFonts w:ascii="Arial" w:hAnsi="Arial" w:cs="Arial"/>
          <w:sz w:val="20"/>
          <w:szCs w:val="20"/>
        </w:rPr>
        <w:t>- praca z całą klasą (przy wprowadzaniu nowego materiału)</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w grupach (</w:t>
      </w:r>
      <w:r w:rsidRPr="00C379DC">
        <w:rPr>
          <w:rFonts w:ascii="Arial" w:hAnsi="Arial" w:cs="Arial"/>
          <w:sz w:val="20"/>
          <w:szCs w:val="20"/>
        </w:rPr>
        <w:t>przy pracy nad proj</w:t>
      </w:r>
      <w:r w:rsidRPr="009C1EC1">
        <w:rPr>
          <w:rFonts w:ascii="Arial" w:hAnsi="Arial" w:cs="Arial"/>
          <w:sz w:val="20"/>
          <w:szCs w:val="20"/>
        </w:rPr>
        <w:t>ektem gdzie każdy uczeń ma przydzielone określone zadanie)</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w parach (np. </w:t>
      </w:r>
      <w:r w:rsidRPr="00C379DC">
        <w:rPr>
          <w:rFonts w:ascii="Arial" w:hAnsi="Arial" w:cs="Arial"/>
          <w:sz w:val="20"/>
          <w:szCs w:val="20"/>
        </w:rPr>
        <w:t>przygotowanie dialogów dotyczących rozmowy kwalifikacyjnej)</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indywidualne (</w:t>
      </w:r>
      <w:r w:rsidRPr="00C379DC">
        <w:rPr>
          <w:rFonts w:ascii="Arial" w:hAnsi="Arial" w:cs="Arial"/>
          <w:sz w:val="20"/>
          <w:szCs w:val="20"/>
        </w:rPr>
        <w:t>np.</w:t>
      </w:r>
      <w:r w:rsidRPr="009C1EC1">
        <w:rPr>
          <w:rFonts w:ascii="Arial" w:hAnsi="Arial" w:cs="Arial"/>
          <w:sz w:val="20"/>
          <w:szCs w:val="20"/>
        </w:rPr>
        <w:t xml:space="preserve"> pisanie CV, listu motywacyjnego)</w:t>
      </w:r>
      <w:r>
        <w:rPr>
          <w:rFonts w:ascii="Arial" w:hAnsi="Arial" w:cs="Arial"/>
          <w:sz w:val="20"/>
          <w:szCs w:val="20"/>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379DC">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Pr="009C1EC1" w:rsidRDefault="000754C6" w:rsidP="000754C6">
      <w:pPr>
        <w:autoSpaceDE w:val="0"/>
        <w:autoSpaceDN w:val="0"/>
        <w:adjustRightInd w:val="0"/>
        <w:spacing w:line="360" w:lineRule="auto"/>
        <w:ind w:left="567" w:hanging="567"/>
        <w:jc w:val="both"/>
        <w:rPr>
          <w:rFonts w:ascii="Arial" w:hAnsi="Arial" w:cs="Arial"/>
          <w:sz w:val="20"/>
          <w:szCs w:val="20"/>
        </w:rPr>
      </w:pPr>
      <w:r w:rsidRPr="005C61E9">
        <w:rPr>
          <w:rFonts w:ascii="Arial" w:hAnsi="Arial" w:cs="Arial"/>
          <w:sz w:val="20"/>
          <w:szCs w:val="20"/>
        </w:rPr>
        <w:t>stanowisko dla</w:t>
      </w:r>
      <w:r w:rsidRPr="002B4F5D">
        <w:rPr>
          <w:rFonts w:ascii="Arial" w:hAnsi="Arial" w:cs="Arial"/>
          <w:sz w:val="20"/>
          <w:szCs w:val="20"/>
        </w:rPr>
        <w:t xml:space="preserve"> nauczyciela wyposażone w komputer stacjonarny z oprogramowaniem biurowym i z dostępem do </w:t>
      </w:r>
      <w:proofErr w:type="spellStart"/>
      <w:r w:rsidRPr="002B4F5D">
        <w:rPr>
          <w:rFonts w:ascii="Arial" w:hAnsi="Arial" w:cs="Arial"/>
          <w:sz w:val="20"/>
          <w:szCs w:val="20"/>
        </w:rPr>
        <w:t>i</w:t>
      </w:r>
      <w:r w:rsidRPr="00C379DC">
        <w:rPr>
          <w:rFonts w:ascii="Arial" w:hAnsi="Arial" w:cs="Arial"/>
          <w:sz w:val="20"/>
          <w:szCs w:val="20"/>
        </w:rPr>
        <w:t>nternetu</w:t>
      </w:r>
      <w:proofErr w:type="spellEnd"/>
      <w:r w:rsidRPr="00C379DC">
        <w:rPr>
          <w:rFonts w:ascii="Arial" w:hAnsi="Arial" w:cs="Arial"/>
          <w:sz w:val="20"/>
          <w:szCs w:val="20"/>
        </w:rPr>
        <w:t>, z urządzeniem wielofunkcyjnym;</w:t>
      </w:r>
      <w:r>
        <w:rPr>
          <w:rFonts w:ascii="Arial" w:hAnsi="Arial" w:cs="Arial"/>
          <w:sz w:val="20"/>
          <w:szCs w:val="20"/>
        </w:rPr>
        <w:t xml:space="preserve"> </w:t>
      </w:r>
      <w:r w:rsidRPr="002B4F5D">
        <w:rPr>
          <w:rFonts w:ascii="Arial" w:hAnsi="Arial" w:cs="Arial"/>
          <w:sz w:val="20"/>
          <w:szCs w:val="20"/>
        </w:rPr>
        <w:t xml:space="preserve">projektor multimedialny, telewizor, ekran projekcyjny, tablicę szkolną białą </w:t>
      </w:r>
      <w:proofErr w:type="spellStart"/>
      <w:r w:rsidRPr="002B4F5D">
        <w:rPr>
          <w:rFonts w:ascii="Arial" w:hAnsi="Arial" w:cs="Arial"/>
          <w:sz w:val="20"/>
          <w:szCs w:val="20"/>
        </w:rPr>
        <w:t>suchościeralną</w:t>
      </w:r>
      <w:proofErr w:type="spellEnd"/>
      <w:r w:rsidRPr="002B4F5D">
        <w:rPr>
          <w:rFonts w:ascii="Arial" w:hAnsi="Arial" w:cs="Arial"/>
          <w:sz w:val="20"/>
          <w:szCs w:val="20"/>
        </w:rPr>
        <w:t>, tablicę flipchart, słuchawki z mikrofonem, system do nauczania</w:t>
      </w:r>
      <w:r>
        <w:rPr>
          <w:rFonts w:ascii="Arial" w:hAnsi="Arial" w:cs="Arial"/>
          <w:sz w:val="20"/>
          <w:szCs w:val="20"/>
        </w:rPr>
        <w:t xml:space="preserve"> </w:t>
      </w:r>
      <w:r w:rsidRPr="002B4F5D">
        <w:rPr>
          <w:rFonts w:ascii="Arial" w:hAnsi="Arial" w:cs="Arial"/>
          <w:sz w:val="20"/>
          <w:szCs w:val="20"/>
        </w:rPr>
        <w:t xml:space="preserve">języków obcych; stanowisko dla każdego ucznia wyposażone w komputer stacjonarny z oprogramowaniem biurowym z dostępem do </w:t>
      </w:r>
      <w:proofErr w:type="spellStart"/>
      <w:r w:rsidRPr="002B4F5D">
        <w:rPr>
          <w:rFonts w:ascii="Arial" w:hAnsi="Arial" w:cs="Arial"/>
          <w:sz w:val="20"/>
          <w:szCs w:val="20"/>
        </w:rPr>
        <w:t>i</w:t>
      </w:r>
      <w:r w:rsidRPr="00C379DC">
        <w:rPr>
          <w:rFonts w:ascii="Arial" w:hAnsi="Arial" w:cs="Arial"/>
          <w:sz w:val="20"/>
          <w:szCs w:val="20"/>
        </w:rPr>
        <w:t>nternetu</w:t>
      </w:r>
      <w:proofErr w:type="spellEnd"/>
      <w:r w:rsidRPr="00C379DC">
        <w:rPr>
          <w:rFonts w:ascii="Arial" w:hAnsi="Arial" w:cs="Arial"/>
          <w:sz w:val="20"/>
          <w:szCs w:val="20"/>
        </w:rPr>
        <w:t xml:space="preserve"> oraz słuchawki </w:t>
      </w:r>
      <w:r w:rsidRPr="009C1EC1">
        <w:rPr>
          <w:rFonts w:ascii="Arial" w:hAnsi="Arial" w:cs="Arial"/>
          <w:sz w:val="20"/>
          <w:szCs w:val="20"/>
        </w:rPr>
        <w:t>z mikrofonem; biblioteczka wyposażona w słowniki, podręczniki i czasopisma specjalistyczne w języku obcym zawodowym.</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sprawdzania osiągnięć edukacyjnych ucznia/słuchacza</w:t>
      </w:r>
      <w:r w:rsidRPr="002B4F5D">
        <w:rPr>
          <w:rFonts w:ascii="Arial" w:hAnsi="Arial" w:cs="Arial"/>
          <w:b/>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C379DC">
        <w:rPr>
          <w:rFonts w:ascii="Arial" w:hAnsi="Arial" w:cs="Arial"/>
          <w:bCs/>
          <w:color w:val="auto"/>
          <w:sz w:val="20"/>
          <w:szCs w:val="20"/>
        </w:rPr>
        <w:t>Nauczyciel dobierając metodę kształcenia powinien przede wszystkim odpowiedzieć sobie na następujące pytania: jakie chcę osiągnąć e</w:t>
      </w:r>
      <w:r w:rsidRPr="009C1EC1">
        <w:rPr>
          <w:rFonts w:ascii="Arial" w:hAnsi="Arial" w:cs="Arial"/>
          <w:bCs/>
          <w:color w:val="auto"/>
          <w:sz w:val="20"/>
          <w:szCs w:val="20"/>
        </w:rPr>
        <w:t>fekty?</w:t>
      </w:r>
      <w:r>
        <w:rPr>
          <w:rFonts w:ascii="Arial" w:hAnsi="Arial" w:cs="Arial"/>
          <w:bCs/>
          <w:color w:val="auto"/>
          <w:sz w:val="20"/>
          <w:szCs w:val="20"/>
        </w:rPr>
        <w:t xml:space="preserve"> </w:t>
      </w:r>
      <w:r w:rsidRPr="009C1EC1">
        <w:rPr>
          <w:rFonts w:ascii="Arial" w:hAnsi="Arial" w:cs="Arial"/>
          <w:bCs/>
          <w:color w:val="auto"/>
          <w:sz w:val="20"/>
          <w:szCs w:val="20"/>
        </w:rPr>
        <w:t>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lastRenderedPageBreak/>
        <w:t>Metody sprawdzania osiągnięć edukacyjnych są bardzo ważnym elementem w pracy dydaktycznej. Dzięki temu można ustalić, czy materiał i metody nauczania są odpowiednie do danej grupy uczniów, a także pomaga dokonać zmian w sposobie pracy uczniów. Ocenianiu muszą podlegać wszystkie sprawności językowe, tj. mówienie, słuchanie, czytanie, pisanie.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Sprawdzanie znajomości poszczególnych umiejętności przeprowadza się za pomocą:</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testów leksykalnych;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sprawdzianów/prac klasowych;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odpowiedzi ustnych;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poprzez przygotowanie projektów i prezentacji;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Należy także oceniać bieżącą prace uczniów na każdej lekcji np. aktywność, odgrywanie dialogów, praca z tekstem.</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W przedmiocie powinny być kształtowane umiejętności analizowania, wyszukiwania, selekcjonowania informacji z zakresu asortymentu towarowego, porozumiewania się w języku obcym z klientami i pracownikami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Kryteria są indywidualizowane do konkretnych wskazań, potrzeb o możliwości ucznia. Ze względu na indywidualizację pracy ucznia w zależności od potrzeb i możliwości kryteria oceniania można dostosować w następującej formie: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indywidualna pomoc w czasie lekcji przy wypowiedziach ustnych pomoc nauczyciela polegająca na:</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formułowaniu bardziej szczegółowych i konkretnych pytań, </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podawaniu poleceń w prostszej formie, </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odwoływaniu się do konkrety, przykładu,</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unikaniu trudnych, czy bardzo abstrakcyjnych pojęć,</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pozostawianiu czasu na namysł, na zrozumienie pytania,</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odpytywaniu w atmosferze akceptacji, spokoju i bezpieczeństwa.</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w:t>
      </w:r>
      <w:r w:rsidRPr="005C61E9">
        <w:rPr>
          <w:rFonts w:ascii="Arial" w:eastAsia="Calibri" w:hAnsi="Arial" w:cs="Arial"/>
          <w:color w:val="auto"/>
          <w:sz w:val="20"/>
          <w:szCs w:val="20"/>
          <w:lang w:eastAsia="en-US"/>
        </w:rPr>
        <w:t xml:space="preserve"> </w:t>
      </w:r>
      <w:r w:rsidRPr="002B4F5D">
        <w:rPr>
          <w:rFonts w:ascii="Arial" w:eastAsia="Calibri" w:hAnsi="Arial" w:cs="Arial"/>
          <w:color w:val="auto"/>
          <w:sz w:val="20"/>
          <w:szCs w:val="20"/>
          <w:lang w:eastAsia="en-US"/>
        </w:rPr>
        <w:t>przy pracach pisemnych:</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CF7577">
        <w:rPr>
          <w:rFonts w:ascii="Arial" w:eastAsia="Calibri" w:hAnsi="Arial" w:cs="Arial"/>
          <w:color w:val="auto"/>
          <w:sz w:val="20"/>
          <w:szCs w:val="20"/>
          <w:lang w:eastAsia="en-US"/>
        </w:rPr>
        <w:t xml:space="preserve">wydłużenie </w:t>
      </w:r>
      <w:r w:rsidRPr="00C379DC">
        <w:rPr>
          <w:rFonts w:ascii="Arial" w:eastAsia="Calibri" w:hAnsi="Arial" w:cs="Arial"/>
          <w:color w:val="auto"/>
          <w:sz w:val="20"/>
          <w:szCs w:val="20"/>
          <w:lang w:eastAsia="en-US"/>
        </w:rPr>
        <w:t>czasu pracy</w:t>
      </w:r>
      <w:r w:rsidRPr="009C1EC1">
        <w:rPr>
          <w:rFonts w:ascii="Arial" w:eastAsia="Calibri" w:hAnsi="Arial" w:cs="Arial"/>
          <w:color w:val="auto"/>
          <w:sz w:val="20"/>
          <w:szCs w:val="20"/>
          <w:lang w:eastAsia="en-US"/>
        </w:rPr>
        <w:t>, czasu sprawdzianu pisemnego (do 30% więcej niż pozostali uczniowie lub jedno zadanie mniej do wykonania),</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obniżenie wymagań dotyczących wykonywanych stylu zdań,</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lastRenderedPageBreak/>
        <w:t>poprawa błędów, stylu bez obniżania oceny,</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umożliwienie odczytania rękopisów nieczytelnych oraz korzystanie z technologii komputerowej lub pisanie drukiem,</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preferowanie wypowiedzi ustnych zamiast pisemnych,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preferowanie odpowiedzi pisemnych zamiast ustnych,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szerokie stosowanie zasad przystępności,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zadawanie do domu tyle, ile uczeń jest w stanie wykonać samodzielnie,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dostrzeganie i nagradzanie każdej aktywności ucznia na zajęciach,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skorzystanie z indywidualnej pomocy nauczyciela po lekcji (po umówieniu się na konkretny termin).</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 xml:space="preserve">Podczas ewaluacji przedmiotu analizie podlegać będzie dobór materiału nauczania, metod i środków dydaktycznych ze względu na założone cele. Sprawdzenie wiedzy uczniów poprzez przygotowanie narzędzi pomiaru, które ocenią osiągnięcia uczniów. Pomiar osiągnięć uczniów może być dokonany w formie testu sprawdzającego wiedzę i umiejętności. </w:t>
      </w:r>
    </w:p>
    <w:p w:rsidR="000754C6" w:rsidRPr="009C1EC1" w:rsidRDefault="000754C6" w:rsidP="000754C6">
      <w:pPr>
        <w:spacing w:line="360" w:lineRule="auto"/>
        <w:jc w:val="both"/>
        <w:rPr>
          <w:sz w:val="20"/>
          <w:szCs w:val="20"/>
        </w:rPr>
      </w:pPr>
      <w:r w:rsidRPr="009C1EC1">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t>
      </w:r>
    </w:p>
    <w:p w:rsidR="000754C6" w:rsidRPr="005C61E9"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754FA6" w:rsidP="000754C6">
      <w:pPr>
        <w:spacing w:line="360" w:lineRule="auto"/>
        <w:rPr>
          <w:rFonts w:ascii="Arial" w:hAnsi="Arial" w:cs="Arial"/>
          <w:b/>
          <w:sz w:val="20"/>
          <w:szCs w:val="20"/>
        </w:rPr>
      </w:pPr>
      <w:r>
        <w:rPr>
          <w:rFonts w:ascii="Arial" w:hAnsi="Arial" w:cs="Arial"/>
          <w:b/>
          <w:sz w:val="20"/>
          <w:szCs w:val="20"/>
        </w:rPr>
        <w:br w:type="column"/>
      </w:r>
      <w:r w:rsidR="00B3158E">
        <w:rPr>
          <w:rFonts w:ascii="Arial" w:hAnsi="Arial" w:cs="Arial"/>
          <w:b/>
          <w:sz w:val="20"/>
          <w:szCs w:val="20"/>
        </w:rPr>
        <w:lastRenderedPageBreak/>
        <w:t>RYSUNEK ZAWODOWY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Stosowanie zasad sporządzania rysunków technicznych.</w:t>
      </w:r>
    </w:p>
    <w:p w:rsidR="000754C6" w:rsidRPr="009C1EC1" w:rsidRDefault="000754C6" w:rsidP="00E23029">
      <w:pPr>
        <w:numPr>
          <w:ilvl w:val="0"/>
          <w:numId w:val="14"/>
        </w:numPr>
        <w:spacing w:line="360" w:lineRule="auto"/>
        <w:ind w:left="426"/>
        <w:rPr>
          <w:rFonts w:ascii="Arial" w:hAnsi="Arial" w:cs="Arial"/>
          <w:bCs/>
          <w:color w:val="auto"/>
          <w:sz w:val="20"/>
          <w:szCs w:val="20"/>
        </w:rPr>
      </w:pPr>
      <w:r w:rsidRPr="009C1EC1">
        <w:rPr>
          <w:rFonts w:ascii="Arial" w:hAnsi="Arial" w:cs="Arial"/>
          <w:color w:val="auto"/>
          <w:sz w:val="20"/>
          <w:szCs w:val="20"/>
        </w:rPr>
        <w:t xml:space="preserve">Korzystanie i wykonywanie </w:t>
      </w:r>
      <w:r w:rsidRPr="009C1EC1">
        <w:rPr>
          <w:rFonts w:ascii="Arial" w:hAnsi="Arial" w:cs="Arial"/>
          <w:bCs/>
          <w:color w:val="auto"/>
          <w:sz w:val="20"/>
          <w:szCs w:val="20"/>
        </w:rPr>
        <w:t>dokumentacji technicznej wykonywania:</w:t>
      </w:r>
    </w:p>
    <w:p w:rsidR="000754C6" w:rsidRPr="009C1EC1" w:rsidRDefault="000754C6" w:rsidP="00E23029">
      <w:pPr>
        <w:numPr>
          <w:ilvl w:val="0"/>
          <w:numId w:val="59"/>
        </w:numPr>
        <w:spacing w:line="360" w:lineRule="auto"/>
        <w:ind w:left="851" w:hanging="425"/>
        <w:rPr>
          <w:rFonts w:ascii="Arial" w:hAnsi="Arial" w:cs="Arial"/>
          <w:bCs/>
          <w:color w:val="auto"/>
          <w:sz w:val="20"/>
          <w:szCs w:val="20"/>
        </w:rPr>
      </w:pPr>
      <w:bookmarkStart w:id="8" w:name="_Hlk528182922"/>
      <w:r w:rsidRPr="009C1EC1">
        <w:rPr>
          <w:rFonts w:ascii="Arial" w:hAnsi="Arial" w:cs="Arial"/>
          <w:bCs/>
          <w:color w:val="auto"/>
          <w:sz w:val="20"/>
          <w:szCs w:val="20"/>
        </w:rPr>
        <w:t>pokryć dachowych, obróbek dekarskich i odwodnień połaci dachowych;</w:t>
      </w:r>
    </w:p>
    <w:p w:rsidR="000754C6" w:rsidRPr="009C1EC1" w:rsidRDefault="000754C6" w:rsidP="00E23029">
      <w:pPr>
        <w:numPr>
          <w:ilvl w:val="0"/>
          <w:numId w:val="59"/>
        </w:numPr>
        <w:spacing w:line="360" w:lineRule="auto"/>
        <w:ind w:left="851" w:hanging="425"/>
        <w:rPr>
          <w:rFonts w:ascii="Arial" w:hAnsi="Arial" w:cs="Arial"/>
          <w:color w:val="auto"/>
          <w:sz w:val="20"/>
          <w:szCs w:val="20"/>
        </w:rPr>
      </w:pPr>
      <w:r w:rsidRPr="009C1EC1">
        <w:rPr>
          <w:rFonts w:ascii="Arial" w:hAnsi="Arial" w:cs="Arial"/>
          <w:color w:val="auto"/>
          <w:sz w:val="20"/>
          <w:szCs w:val="20"/>
        </w:rPr>
        <w:t>montażu okien dachowych, wyłazów, świetlików i urządzeń do pozyskiwania energii odnawialnej;</w:t>
      </w:r>
    </w:p>
    <w:p w:rsidR="000754C6" w:rsidRPr="002B4F5D" w:rsidRDefault="000754C6" w:rsidP="00E23029">
      <w:pPr>
        <w:numPr>
          <w:ilvl w:val="0"/>
          <w:numId w:val="59"/>
        </w:numPr>
        <w:spacing w:line="360" w:lineRule="auto"/>
        <w:ind w:left="851" w:hanging="425"/>
        <w:rPr>
          <w:rFonts w:ascii="Arial" w:hAnsi="Arial" w:cs="Arial"/>
          <w:bCs/>
          <w:color w:val="auto"/>
          <w:sz w:val="20"/>
          <w:szCs w:val="20"/>
        </w:rPr>
      </w:pPr>
      <w:r w:rsidRPr="009C1EC1">
        <w:rPr>
          <w:rFonts w:ascii="Arial" w:hAnsi="Arial" w:cs="Arial"/>
          <w:color w:val="auto"/>
          <w:sz w:val="20"/>
          <w:szCs w:val="20"/>
        </w:rPr>
        <w:t>napraw i rozbiórek pokryć dachowych, obróbek dekarskich i odwodnień połaci dachowych</w:t>
      </w:r>
      <w:bookmarkEnd w:id="8"/>
      <w:r>
        <w:rPr>
          <w:rFonts w:ascii="Arial" w:hAnsi="Arial" w:cs="Arial"/>
          <w:color w:val="auto"/>
          <w:sz w:val="20"/>
          <w:szCs w:val="20"/>
        </w:rPr>
        <w:t>.</w:t>
      </w:r>
    </w:p>
    <w:p w:rsidR="000754C6" w:rsidRPr="00C379DC"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CF7577">
        <w:rPr>
          <w:rFonts w:ascii="Arial" w:hAnsi="Arial" w:cs="Arial"/>
          <w:bCs/>
          <w:color w:val="auto"/>
          <w:sz w:val="20"/>
          <w:szCs w:val="20"/>
        </w:rPr>
        <w:t>Poznanie zasad i wykonywanie</w:t>
      </w:r>
      <w:r w:rsidRPr="00C379DC">
        <w:rPr>
          <w:rFonts w:ascii="Arial" w:hAnsi="Arial" w:cs="Arial"/>
          <w:bCs/>
          <w:color w:val="auto"/>
          <w:sz w:val="20"/>
          <w:szCs w:val="20"/>
        </w:rPr>
        <w:t xml:space="preserve"> przedmiaru robót związanych z wykonywaniem:</w:t>
      </w:r>
    </w:p>
    <w:p w:rsidR="000754C6" w:rsidRPr="009C1EC1" w:rsidRDefault="000754C6" w:rsidP="00E23029">
      <w:pPr>
        <w:numPr>
          <w:ilvl w:val="0"/>
          <w:numId w:val="58"/>
        </w:numPr>
        <w:spacing w:line="360" w:lineRule="auto"/>
        <w:ind w:left="709"/>
        <w:rPr>
          <w:rFonts w:ascii="Arial" w:hAnsi="Arial" w:cs="Arial"/>
          <w:bCs/>
          <w:color w:val="auto"/>
          <w:sz w:val="20"/>
          <w:szCs w:val="20"/>
        </w:rPr>
      </w:pPr>
      <w:r w:rsidRPr="009C1EC1">
        <w:rPr>
          <w:rFonts w:ascii="Arial" w:hAnsi="Arial" w:cs="Arial"/>
          <w:bCs/>
          <w:color w:val="auto"/>
          <w:sz w:val="20"/>
          <w:szCs w:val="20"/>
        </w:rPr>
        <w:t>pokryć dachowych, obróbek dekarskich i odwodnień połaci dachowych;</w:t>
      </w:r>
    </w:p>
    <w:p w:rsidR="000754C6" w:rsidRPr="009C1EC1" w:rsidRDefault="000754C6" w:rsidP="00E23029">
      <w:pPr>
        <w:numPr>
          <w:ilvl w:val="0"/>
          <w:numId w:val="58"/>
        </w:numPr>
        <w:spacing w:line="360" w:lineRule="auto"/>
        <w:ind w:left="709"/>
        <w:rPr>
          <w:rFonts w:ascii="Arial" w:hAnsi="Arial" w:cs="Arial"/>
          <w:color w:val="auto"/>
          <w:sz w:val="20"/>
          <w:szCs w:val="20"/>
        </w:rPr>
      </w:pPr>
      <w:r w:rsidRPr="009C1EC1">
        <w:rPr>
          <w:rFonts w:ascii="Arial" w:hAnsi="Arial" w:cs="Arial"/>
          <w:color w:val="auto"/>
          <w:sz w:val="20"/>
          <w:szCs w:val="20"/>
        </w:rPr>
        <w:t>montażu okien dachowych, wyłazów, świetlików i urządzeń do pozyskiwania energii odnawialnej;</w:t>
      </w:r>
    </w:p>
    <w:p w:rsidR="000754C6" w:rsidRPr="002B4F5D" w:rsidRDefault="000754C6" w:rsidP="00E23029">
      <w:pPr>
        <w:numPr>
          <w:ilvl w:val="0"/>
          <w:numId w:val="58"/>
        </w:numPr>
        <w:spacing w:line="360" w:lineRule="auto"/>
        <w:ind w:left="709"/>
        <w:rPr>
          <w:rFonts w:ascii="Arial" w:hAnsi="Arial" w:cs="Arial"/>
          <w:bCs/>
          <w:color w:val="auto"/>
          <w:sz w:val="20"/>
          <w:szCs w:val="20"/>
        </w:rPr>
      </w:pPr>
      <w:r w:rsidRPr="009C1EC1">
        <w:rPr>
          <w:rFonts w:ascii="Arial" w:hAnsi="Arial" w:cs="Arial"/>
          <w:color w:val="auto"/>
          <w:sz w:val="20"/>
          <w:szCs w:val="20"/>
        </w:rPr>
        <w:t>napraw i rozbiórek pokryć dachowych, obróbek dekarskich i odwodnień połaci dachowych</w:t>
      </w:r>
      <w:r>
        <w:rPr>
          <w:rFonts w:ascii="Arial" w:hAnsi="Arial" w:cs="Arial"/>
          <w:color w:val="auto"/>
          <w:sz w:val="20"/>
          <w:szCs w:val="20"/>
        </w:rPr>
        <w:t>.</w:t>
      </w:r>
    </w:p>
    <w:p w:rsidR="000754C6" w:rsidRPr="00CF7577"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CF7577">
        <w:rPr>
          <w:rFonts w:ascii="Arial" w:hAnsi="Arial" w:cs="Arial"/>
          <w:bCs/>
          <w:color w:val="auto"/>
          <w:sz w:val="20"/>
          <w:szCs w:val="20"/>
        </w:rPr>
        <w:t>Współpraca w zespole podczas wykonywania pomiarów.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 stosować zasady dotyczące sporządzania rysunków technicznych,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sz w:val="20"/>
          <w:szCs w:val="20"/>
        </w:rPr>
        <w:t>2) rozróżniać rodzaje i elementy składowe dokumentacji technicznej stosowanej przy:</w:t>
      </w:r>
    </w:p>
    <w:p w:rsidR="000754C6" w:rsidRPr="009C1EC1" w:rsidRDefault="000754C6" w:rsidP="00E23029">
      <w:pPr>
        <w:numPr>
          <w:ilvl w:val="0"/>
          <w:numId w:val="57"/>
        </w:numPr>
        <w:spacing w:line="360" w:lineRule="auto"/>
        <w:ind w:left="709"/>
        <w:rPr>
          <w:rFonts w:ascii="Arial" w:hAnsi="Arial" w:cs="Arial"/>
          <w:bCs/>
          <w:sz w:val="20"/>
          <w:szCs w:val="20"/>
        </w:rPr>
      </w:pPr>
      <w:bookmarkStart w:id="9" w:name="_Hlk528183343"/>
      <w:r w:rsidRPr="009C1EC1">
        <w:rPr>
          <w:rFonts w:ascii="Arial" w:hAnsi="Arial" w:cs="Arial"/>
          <w:bCs/>
          <w:sz w:val="20"/>
          <w:szCs w:val="20"/>
        </w:rPr>
        <w:t>pokryciach dachowych, obróbkach dekarskich i odwodnieniach połaci dachowych,</w:t>
      </w:r>
    </w:p>
    <w:p w:rsidR="000754C6" w:rsidRPr="009C1EC1" w:rsidRDefault="000754C6" w:rsidP="00E23029">
      <w:pPr>
        <w:numPr>
          <w:ilvl w:val="0"/>
          <w:numId w:val="57"/>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7"/>
        </w:numPr>
        <w:spacing w:line="360" w:lineRule="auto"/>
        <w:ind w:left="709"/>
        <w:rPr>
          <w:rFonts w:ascii="Arial" w:hAnsi="Arial" w:cs="Arial"/>
          <w:bCs/>
          <w:sz w:val="20"/>
          <w:szCs w:val="20"/>
        </w:rPr>
      </w:pPr>
      <w:r w:rsidRPr="009C1EC1">
        <w:rPr>
          <w:rFonts w:ascii="Arial" w:hAnsi="Arial" w:cs="Arial"/>
          <w:sz w:val="20"/>
          <w:szCs w:val="20"/>
        </w:rPr>
        <w:t>naprawach i rozbiórkach pokryć dachowych, obróbek dekarskich i odwodnień połaci dachowych,</w:t>
      </w:r>
    </w:p>
    <w:bookmarkEnd w:id="9"/>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bCs/>
          <w:sz w:val="20"/>
          <w:szCs w:val="20"/>
        </w:rPr>
        <w:t>3) wykonywać dokumentację techniczną dotyczącą:</w:t>
      </w:r>
    </w:p>
    <w:p w:rsidR="000754C6" w:rsidRPr="009C1EC1" w:rsidRDefault="000754C6" w:rsidP="00E23029">
      <w:pPr>
        <w:numPr>
          <w:ilvl w:val="0"/>
          <w:numId w:val="56"/>
        </w:numPr>
        <w:spacing w:line="360" w:lineRule="auto"/>
        <w:ind w:left="709"/>
        <w:rPr>
          <w:rFonts w:ascii="Arial" w:hAnsi="Arial" w:cs="Arial"/>
          <w:bCs/>
          <w:sz w:val="20"/>
          <w:szCs w:val="20"/>
        </w:rPr>
      </w:pPr>
      <w:r w:rsidRPr="009C1EC1">
        <w:rPr>
          <w:rFonts w:ascii="Arial" w:hAnsi="Arial" w:cs="Arial"/>
          <w:bCs/>
          <w:sz w:val="20"/>
          <w:szCs w:val="20"/>
        </w:rPr>
        <w:t>pokryć dachowych, obróbek dekarskich i odwodnień połaci dachowych,</w:t>
      </w:r>
    </w:p>
    <w:p w:rsidR="000754C6" w:rsidRPr="009C1EC1" w:rsidRDefault="000754C6" w:rsidP="00E23029">
      <w:pPr>
        <w:numPr>
          <w:ilvl w:val="0"/>
          <w:numId w:val="56"/>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6"/>
        </w:numPr>
        <w:spacing w:line="360" w:lineRule="auto"/>
        <w:ind w:left="709"/>
        <w:rPr>
          <w:rFonts w:ascii="Arial" w:hAnsi="Arial" w:cs="Arial"/>
          <w:bCs/>
          <w:sz w:val="20"/>
          <w:szCs w:val="20"/>
        </w:rPr>
      </w:pPr>
      <w:r w:rsidRPr="009C1EC1">
        <w:rPr>
          <w:rFonts w:ascii="Arial" w:hAnsi="Arial" w:cs="Arial"/>
          <w:sz w:val="20"/>
          <w:szCs w:val="20"/>
        </w:rPr>
        <w:t>napraw i rozbiórek pokryć dachowych, obróbek dekarskich i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sz w:val="20"/>
          <w:szCs w:val="20"/>
        </w:rPr>
        <w:t xml:space="preserve">4) dokonywać przedmiaru robót na podstawie dokumentacji technicznej związanej z wykonywaniem: </w:t>
      </w:r>
    </w:p>
    <w:p w:rsidR="000754C6" w:rsidRPr="009C1EC1" w:rsidRDefault="000754C6" w:rsidP="00E23029">
      <w:pPr>
        <w:numPr>
          <w:ilvl w:val="0"/>
          <w:numId w:val="55"/>
        </w:numPr>
        <w:spacing w:line="360" w:lineRule="auto"/>
        <w:ind w:left="709"/>
        <w:rPr>
          <w:rFonts w:ascii="Arial" w:hAnsi="Arial" w:cs="Arial"/>
          <w:bCs/>
          <w:sz w:val="20"/>
          <w:szCs w:val="20"/>
        </w:rPr>
      </w:pPr>
      <w:r w:rsidRPr="009C1EC1">
        <w:rPr>
          <w:rFonts w:ascii="Arial" w:hAnsi="Arial" w:cs="Arial"/>
          <w:bCs/>
          <w:sz w:val="20"/>
          <w:szCs w:val="20"/>
        </w:rPr>
        <w:lastRenderedPageBreak/>
        <w:t>pokryć dachowych, obróbek dekarskich i odwodnień połaci dachowych,</w:t>
      </w:r>
    </w:p>
    <w:p w:rsidR="000754C6" w:rsidRPr="009C1EC1" w:rsidRDefault="000754C6" w:rsidP="00E23029">
      <w:pPr>
        <w:numPr>
          <w:ilvl w:val="0"/>
          <w:numId w:val="55"/>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5"/>
        </w:numPr>
        <w:spacing w:line="360" w:lineRule="auto"/>
        <w:ind w:left="709"/>
        <w:rPr>
          <w:rFonts w:ascii="Arial" w:hAnsi="Arial" w:cs="Arial"/>
          <w:bCs/>
          <w:sz w:val="20"/>
          <w:szCs w:val="20"/>
        </w:rPr>
      </w:pPr>
      <w:r w:rsidRPr="009C1EC1">
        <w:rPr>
          <w:rFonts w:ascii="Arial" w:hAnsi="Arial" w:cs="Arial"/>
          <w:sz w:val="20"/>
          <w:szCs w:val="20"/>
        </w:rPr>
        <w:t>napraw i rozbiórek pokryć dachowych, obróbek dekarskich i odwodnień połaci dachowych.</w:t>
      </w:r>
    </w:p>
    <w:p w:rsidR="003F5844" w:rsidRPr="009C1EC1" w:rsidRDefault="003F5844"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sz w:val="20"/>
          <w:szCs w:val="20"/>
        </w:rPr>
      </w:pPr>
      <w:r w:rsidRPr="009C1EC1">
        <w:rPr>
          <w:rFonts w:ascii="Arial" w:hAnsi="Arial" w:cs="Arial"/>
          <w:b/>
          <w:sz w:val="20"/>
          <w:szCs w:val="20"/>
        </w:rPr>
        <w:t>MATERIAŁ NAUCZANIA Rysunek zawodowy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51"/>
        <w:gridCol w:w="3969"/>
        <w:gridCol w:w="4184"/>
        <w:gridCol w:w="995"/>
      </w:tblGrid>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Dział programowy</w:t>
            </w:r>
          </w:p>
        </w:tc>
        <w:tc>
          <w:tcPr>
            <w:tcW w:w="2126"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Tematy jednostek metodycznych</w:t>
            </w:r>
          </w:p>
        </w:tc>
        <w:tc>
          <w:tcPr>
            <w:tcW w:w="851"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Liczba godz.</w:t>
            </w:r>
          </w:p>
        </w:tc>
        <w:tc>
          <w:tcPr>
            <w:tcW w:w="8153" w:type="dxa"/>
            <w:gridSpan w:val="2"/>
          </w:tcPr>
          <w:p w:rsidR="000754C6" w:rsidRPr="00754FA6" w:rsidRDefault="000754C6" w:rsidP="000754C6">
            <w:pPr>
              <w:jc w:val="center"/>
              <w:rPr>
                <w:rFonts w:ascii="Arial" w:hAnsi="Arial" w:cs="Arial"/>
                <w:color w:val="auto"/>
                <w:sz w:val="20"/>
                <w:szCs w:val="20"/>
              </w:rPr>
            </w:pPr>
            <w:r w:rsidRPr="00754FA6">
              <w:rPr>
                <w:rFonts w:ascii="Arial" w:hAnsi="Arial" w:cs="Arial"/>
                <w:color w:val="auto"/>
                <w:sz w:val="20"/>
                <w:szCs w:val="20"/>
              </w:rPr>
              <w:t>Wymagania programowe</w:t>
            </w:r>
          </w:p>
        </w:tc>
        <w:tc>
          <w:tcPr>
            <w:tcW w:w="995"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Uwagi o realizacji</w:t>
            </w: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vMerge/>
          </w:tcPr>
          <w:p w:rsidR="000754C6" w:rsidRPr="00754FA6" w:rsidRDefault="000754C6" w:rsidP="000754C6">
            <w:pPr>
              <w:rPr>
                <w:rFonts w:ascii="Arial" w:hAnsi="Arial" w:cs="Arial"/>
                <w:color w:val="auto"/>
                <w:sz w:val="20"/>
                <w:szCs w:val="20"/>
              </w:rPr>
            </w:pPr>
          </w:p>
        </w:tc>
        <w:tc>
          <w:tcPr>
            <w:tcW w:w="851" w:type="dxa"/>
            <w:vMerge/>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Podstawowe</w:t>
            </w:r>
          </w:p>
          <w:p w:rsidR="000754C6" w:rsidRPr="00754FA6" w:rsidRDefault="000754C6" w:rsidP="000754C6">
            <w:pPr>
              <w:rPr>
                <w:rFonts w:ascii="Arial" w:hAnsi="Arial" w:cs="Arial"/>
                <w:b/>
                <w:color w:val="auto"/>
                <w:sz w:val="20"/>
                <w:szCs w:val="20"/>
              </w:rPr>
            </w:pPr>
            <w:r w:rsidRPr="00754FA6">
              <w:rPr>
                <w:rFonts w:ascii="Arial" w:hAnsi="Arial" w:cs="Arial"/>
                <w:b/>
                <w:color w:val="auto"/>
                <w:sz w:val="20"/>
                <w:szCs w:val="20"/>
              </w:rPr>
              <w:t>Uczeń potrafi: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Ponadpodstawowe</w:t>
            </w:r>
          </w:p>
          <w:p w:rsidR="000754C6" w:rsidRPr="00754FA6" w:rsidRDefault="000754C6" w:rsidP="000754C6">
            <w:pPr>
              <w:rPr>
                <w:rFonts w:ascii="Arial" w:hAnsi="Arial" w:cs="Arial"/>
                <w:b/>
                <w:color w:val="auto"/>
                <w:sz w:val="20"/>
                <w:szCs w:val="20"/>
              </w:rPr>
            </w:pPr>
            <w:r w:rsidRPr="00754FA6">
              <w:rPr>
                <w:rFonts w:ascii="Arial" w:hAnsi="Arial" w:cs="Arial"/>
                <w:b/>
                <w:color w:val="auto"/>
                <w:sz w:val="20"/>
                <w:szCs w:val="20"/>
              </w:rPr>
              <w:t>Uczeń potrafi:</w:t>
            </w:r>
          </w:p>
        </w:tc>
        <w:tc>
          <w:tcPr>
            <w:tcW w:w="995"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Etap realizacji</w:t>
            </w:r>
          </w:p>
        </w:tc>
      </w:tr>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 Zasady sporządzania rysunków technicznych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Normalizacja w rysunku technicznym i obowiązujące normy</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wymienić rodzaje norm technicznych i branżowych stosowanych w rysunku technicznym</w:t>
            </w:r>
          </w:p>
          <w:p w:rsidR="000754C6" w:rsidRPr="00754FA6" w:rsidRDefault="000754C6" w:rsidP="000754C6">
            <w:pPr>
              <w:rPr>
                <w:rFonts w:ascii="Arial" w:eastAsia="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przestrzegać norm technicznych i branżowych stosowanych w rysunku technicznym</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w rysunku technicznym: linie rysunkowe, pismo techniczne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skale rysunkowe</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-wyjaśnić rodzaje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-określić wymiary i formę graficzną arkuszy rysunkowych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tabliczki rysunkowe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wykonać rysunki techniczne, stosując skale rysunkowe</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Klasa I</w:t>
            </w:r>
          </w:p>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Konstrukcje geometryczne</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podział odcinka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figury płaskie w różnych skalach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podział kątów i okręgu</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konstrukcje łuków i stycznych do okręgu</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3. Rzutowanie prostokątne</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prostokątne figur na trzy płaszczyzny</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prostokątne figur i brył geometrycznych na trzy płaszczyzny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rzut prostokątny dachu kopertowego</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4. Aksonometria</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figury geometrycznej w aksonometrii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sześcianu i walca w aksonometrii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w aksonometrii dach kopertowy</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 Przekroje, rozwinięcia i przenikania brył</w:t>
            </w: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rysunki przekrojów, rozwinięć i kładów prostych brył geometrycznych: sześcian, prostopadłościan</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-wyznaczyć linię przenikania dwóch walców</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-wykonać rysunki rozwinięcia elementów: walec, prostopadłościan płaszczyzną równoległą i skośną do podstawy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dwóch walców o jednakowych średnicach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-wykonać rysunki przekrojów, rozwinięć brył geometrycznych: stożek, ostrosłup, walec</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walca i walca ściętego ukośnie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-wyznaczyć linię przenikania dwóch walców </w:t>
            </w:r>
            <w:r w:rsidRPr="00754FA6">
              <w:rPr>
                <w:rFonts w:ascii="Arial" w:hAnsi="Arial" w:cs="Arial"/>
                <w:color w:val="auto"/>
                <w:sz w:val="20"/>
                <w:szCs w:val="20"/>
              </w:rPr>
              <w:lastRenderedPageBreak/>
              <w:t>o różnych średnicach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przenikania dwóch walców o różnych średnicach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6. Przekroje i widoki</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proste przekroje i widoki elementów elewacji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proste przekroje i widoki elementów elewacji i detali architektonicznych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7. Zasady wymiarowania rysunków technicznych</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zwymiarować rysunki figur płaskich i brył geometrycznych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zwymiarować na rysunku elementy budowlane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-zwymiarować elementy</w:t>
            </w:r>
            <w:r w:rsidRPr="00754FA6">
              <w:rPr>
                <w:rFonts w:ascii="Arial" w:hAnsi="Arial" w:cs="Arial"/>
                <w:bCs/>
                <w:color w:val="auto"/>
                <w:sz w:val="20"/>
                <w:szCs w:val="20"/>
              </w:rPr>
              <w:t xml:space="preserve"> pokryć dachowych, obróbek dekarskich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zasady wymiarowania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wymiary elementów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-odczytać wymiary elementów </w:t>
            </w:r>
            <w:r w:rsidRPr="00754FA6">
              <w:rPr>
                <w:rFonts w:ascii="Arial" w:hAnsi="Arial" w:cs="Arial"/>
                <w:bCs/>
                <w:color w:val="auto"/>
                <w:sz w:val="20"/>
                <w:szCs w:val="20"/>
              </w:rPr>
              <w:t>pokryć dachowych, obróbek dekarskich i odwodnień połaci dachowych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8. Graficzne oznaczenia</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graficzne oznaczenia na rysunkach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-stosować graficzne oznaczenia elementów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graficzne oznaczenia</w:t>
            </w:r>
            <w:r w:rsidRPr="00754FA6">
              <w:rPr>
                <w:rFonts w:ascii="Arial" w:hAnsi="Arial" w:cs="Arial"/>
                <w:bCs/>
                <w:color w:val="auto"/>
                <w:sz w:val="20"/>
                <w:szCs w:val="20"/>
              </w:rPr>
              <w:t xml:space="preserve"> pokryć dachowych, obróbek dekarskich i odwodnień połaci dachowych</w:t>
            </w:r>
          </w:p>
        </w:tc>
        <w:tc>
          <w:tcPr>
            <w:tcW w:w="4184" w:type="dxa"/>
          </w:tcPr>
          <w:p w:rsidR="000754C6" w:rsidRPr="00754FA6" w:rsidRDefault="000754C6" w:rsidP="000754C6">
            <w:pPr>
              <w:rPr>
                <w:rFonts w:ascii="Arial" w:eastAsia="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wykonać rysunki techniczne, stosując stopnie uproszczenia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odczytać oznaczenia stosowane na rysunkach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rysunki techniczne z zastosowaniem stopni uproszczenia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znaczenie oznaczeń graficznych na rysunkach szczegółów obróbek dekarskich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9. Zasady w rysunku odręczny </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 szkicowym</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 xml:space="preserve">-sporządzić rysunek odręczny </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i szkice elementów budowlanych zgodnie z obowiązującymi normami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tc>
        <w:tc>
          <w:tcPr>
            <w:tcW w:w="4184" w:type="dxa"/>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-odczytać szkice elementów budowlanych i rysunki techniczne zgodnie z obowiązującymi normami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Klasa II</w:t>
            </w:r>
          </w:p>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10. Rysunki techniczne z wykorzystaniem technik komputerowych</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posłużyć się rysunkami technicznymi z wykorzystaniem technik komputerowych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-podać przykłady wykorzystania technik komputerowych do sporządzania prostych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-drukować rysunek format A4</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sporządzić rysunki techniczne z wykorzystaniem technik komputerowych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-drukować rysunek format A3</w:t>
            </w:r>
          </w:p>
          <w:p w:rsidR="000754C6" w:rsidRPr="00754FA6" w:rsidRDefault="000754C6" w:rsidP="000754C6">
            <w:pPr>
              <w:rPr>
                <w:rFonts w:ascii="Arial" w:hAnsi="Arial" w:cs="Arial"/>
                <w:color w:val="auto"/>
                <w:sz w:val="20"/>
                <w:szCs w:val="20"/>
              </w:rPr>
            </w:pPr>
          </w:p>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II. Dokumentacja techniczna</w:t>
            </w:r>
            <w:r w:rsidRPr="00754FA6">
              <w:rPr>
                <w:rFonts w:ascii="Arial" w:hAnsi="Arial" w:cs="Arial"/>
                <w:bCs/>
                <w:color w:val="auto"/>
                <w:sz w:val="20"/>
                <w:szCs w:val="20"/>
              </w:rPr>
              <w:t xml:space="preserve"> pokryć dachowych, obróbek dekarskich i </w:t>
            </w:r>
            <w:r w:rsidRPr="00754FA6">
              <w:rPr>
                <w:rFonts w:ascii="Arial" w:hAnsi="Arial" w:cs="Arial"/>
                <w:bCs/>
                <w:color w:val="auto"/>
                <w:sz w:val="20"/>
                <w:szCs w:val="20"/>
              </w:rPr>
              <w:lastRenderedPageBreak/>
              <w:t>odwodnień połaci dachowych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1. Dokumentacja techniczna i projektowa</w:t>
            </w:r>
          </w:p>
        </w:tc>
        <w:tc>
          <w:tcPr>
            <w:tcW w:w="851" w:type="dxa"/>
          </w:tcPr>
          <w:p w:rsidR="000754C6" w:rsidRPr="00754FA6" w:rsidRDefault="000754C6" w:rsidP="000754C6">
            <w:pPr>
              <w:rPr>
                <w:rFonts w:ascii="Arial" w:hAnsi="Arial" w:cs="Arial"/>
                <w:color w:val="auto"/>
                <w:sz w:val="20"/>
                <w:szCs w:val="20"/>
              </w:rPr>
            </w:pPr>
          </w:p>
        </w:tc>
        <w:tc>
          <w:tcPr>
            <w:tcW w:w="3969" w:type="dxa"/>
            <w:shd w:val="clear" w:color="auto" w:fill="auto"/>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technicznej obiektów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projektowej</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754FA6">
              <w:rPr>
                <w:rFonts w:ascii="Arial" w:hAnsi="Arial" w:cs="Arial"/>
                <w:color w:val="auto"/>
                <w:sz w:val="20"/>
                <w:szCs w:val="20"/>
              </w:rPr>
              <w:lastRenderedPageBreak/>
              <w:t>-wykazać się otwartością na wprowadzane zmiany w zakresie wykonywania zadań zawodowych</w:t>
            </w:r>
          </w:p>
        </w:tc>
        <w:tc>
          <w:tcPr>
            <w:tcW w:w="4184" w:type="dxa"/>
          </w:tcPr>
          <w:p w:rsidR="000754C6" w:rsidRPr="00754FA6" w:rsidRDefault="000754C6" w:rsidP="000754C6">
            <w:pPr>
              <w:shd w:val="clear" w:color="auto" w:fill="FFFFFF"/>
              <w:rPr>
                <w:rFonts w:ascii="Arial" w:hAnsi="Arial" w:cs="Arial"/>
                <w:color w:val="auto"/>
                <w:sz w:val="20"/>
                <w:szCs w:val="20"/>
                <w:shd w:val="clear" w:color="auto" w:fill="FFFFFF"/>
              </w:rPr>
            </w:pPr>
            <w:r w:rsidRPr="00754FA6">
              <w:rPr>
                <w:rFonts w:ascii="Arial" w:hAnsi="Arial" w:cs="Arial"/>
                <w:color w:val="auto"/>
                <w:sz w:val="20"/>
                <w:szCs w:val="20"/>
              </w:rPr>
              <w:lastRenderedPageBreak/>
              <w:t xml:space="preserve">-odczytać informacje z dokumentacji technicznej obiektów </w:t>
            </w:r>
            <w:r w:rsidRPr="00754FA6">
              <w:rPr>
                <w:rFonts w:ascii="Arial" w:hAnsi="Arial" w:cs="Arial"/>
                <w:color w:val="auto"/>
                <w:sz w:val="20"/>
                <w:szCs w:val="20"/>
                <w:shd w:val="clear" w:color="auto" w:fill="FFFFFF"/>
              </w:rPr>
              <w:t>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-analizować wprowadzenie zmian</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754FA6">
              <w:rPr>
                <w:rFonts w:ascii="Arial" w:hAnsi="Arial" w:cs="Arial"/>
                <w:color w:val="auto"/>
                <w:sz w:val="20"/>
                <w:szCs w:val="20"/>
              </w:rPr>
              <w:t xml:space="preserve">-wyraża własne zdanie wraz z jego </w:t>
            </w:r>
            <w:r w:rsidRPr="00754FA6">
              <w:rPr>
                <w:rFonts w:ascii="Arial" w:hAnsi="Arial" w:cs="Arial"/>
                <w:color w:val="auto"/>
                <w:sz w:val="20"/>
                <w:szCs w:val="20"/>
              </w:rPr>
              <w:lastRenderedPageBreak/>
              <w:t>uzasadnieniem</w:t>
            </w:r>
          </w:p>
          <w:p w:rsidR="000754C6" w:rsidRPr="00754FA6" w:rsidRDefault="000754C6" w:rsidP="000754C6">
            <w:pPr>
              <w:shd w:val="clear" w:color="auto" w:fill="FFFFFF"/>
              <w:rPr>
                <w:rFonts w:ascii="Arial" w:hAnsi="Arial" w:cs="Arial"/>
                <w:color w:val="auto"/>
                <w:sz w:val="20"/>
                <w:szCs w:val="20"/>
                <w:lang w:val="x-none"/>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9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2. Dokumentacja techniczna </w:t>
            </w:r>
            <w:r w:rsidRPr="00754FA6">
              <w:rPr>
                <w:rFonts w:ascii="Arial" w:hAnsi="Arial" w:cs="Arial"/>
                <w:bCs/>
                <w:color w:val="auto"/>
                <w:sz w:val="20"/>
                <w:szCs w:val="20"/>
              </w:rPr>
              <w:t>pokryć dachowych</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-rozpoznać elementy </w:t>
            </w:r>
            <w:r w:rsidRPr="00754FA6">
              <w:rPr>
                <w:rFonts w:ascii="Arial" w:hAnsi="Arial" w:cs="Arial"/>
                <w:bCs/>
                <w:color w:val="auto"/>
                <w:sz w:val="20"/>
                <w:szCs w:val="20"/>
              </w:rPr>
              <w:t xml:space="preserve">pokryć dachowych, obróbek dekarskich, odwodnień połaci dachowych i drobnych robót ciesielskich na podstawie </w:t>
            </w:r>
            <w:r w:rsidRPr="00754FA6">
              <w:rPr>
                <w:rFonts w:ascii="Arial" w:hAnsi="Arial" w:cs="Arial"/>
                <w:color w:val="auto"/>
                <w:sz w:val="20"/>
                <w:szCs w:val="20"/>
              </w:rPr>
              <w:t>oznaczeń graficznych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szkice robocze rzutu dachów i elementów występujących na połaci dachowej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-czytać rysunki robocze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rPr>
                <w:rFonts w:ascii="Arial" w:hAnsi="Arial" w:cs="Arial"/>
                <w:color w:val="auto"/>
                <w:sz w:val="20"/>
                <w:szCs w:val="20"/>
              </w:rPr>
            </w:pP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oznaczenia graficzne elementów</w:t>
            </w:r>
            <w:r w:rsidRPr="00754FA6">
              <w:rPr>
                <w:rFonts w:ascii="Arial" w:hAnsi="Arial" w:cs="Arial"/>
                <w:bCs/>
                <w:color w:val="auto"/>
                <w:sz w:val="20"/>
                <w:szCs w:val="20"/>
              </w:rPr>
              <w:t xml:space="preserve"> pokryć dachowych, obróbek dekarskich, odwodnień połaci dachowych i drobnych robót ciesielskich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o rodzajach materiałów zastosowanych do wykonania</w:t>
            </w:r>
            <w:r w:rsidRPr="00754FA6">
              <w:rPr>
                <w:rFonts w:ascii="Arial" w:hAnsi="Arial" w:cs="Arial"/>
                <w:bCs/>
                <w:color w:val="auto"/>
                <w:sz w:val="20"/>
                <w:szCs w:val="20"/>
              </w:rPr>
              <w:t xml:space="preserve"> dachu, obróbek dekarskie i odwodnienia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aksonometryczne połaci dachowych i elementów występujących na połaci dachowej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64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3. Dokumentacja techniczna </w:t>
            </w:r>
            <w:r w:rsidRPr="00754FA6">
              <w:rPr>
                <w:rFonts w:ascii="Arial" w:hAnsi="Arial" w:cs="Arial"/>
                <w:bCs/>
                <w:color w:val="auto"/>
                <w:sz w:val="20"/>
                <w:szCs w:val="20"/>
              </w:rPr>
              <w:t>obróbek dekarskich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33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bCs/>
                <w:color w:val="auto"/>
                <w:sz w:val="20"/>
                <w:szCs w:val="20"/>
              </w:rPr>
            </w:pPr>
            <w:r w:rsidRPr="00754FA6">
              <w:rPr>
                <w:rFonts w:ascii="Arial" w:hAnsi="Arial" w:cs="Arial"/>
                <w:bCs/>
                <w:color w:val="auto"/>
                <w:sz w:val="20"/>
                <w:szCs w:val="20"/>
              </w:rPr>
              <w:t>4.</w:t>
            </w:r>
            <w:r w:rsidRPr="00754FA6">
              <w:rPr>
                <w:rFonts w:ascii="Arial" w:hAnsi="Arial" w:cs="Arial"/>
                <w:color w:val="auto"/>
                <w:sz w:val="20"/>
                <w:szCs w:val="20"/>
              </w:rPr>
              <w:t xml:space="preserve"> Dokumentacja techniczna </w:t>
            </w:r>
            <w:r w:rsidRPr="00754FA6">
              <w:rPr>
                <w:rFonts w:ascii="Arial" w:hAnsi="Arial" w:cs="Arial"/>
                <w:bCs/>
                <w:color w:val="auto"/>
                <w:sz w:val="20"/>
                <w:szCs w:val="20"/>
              </w:rPr>
              <w:t>odwodnień połaci dachowych</w:t>
            </w:r>
          </w:p>
          <w:p w:rsidR="000754C6" w:rsidRPr="00754FA6" w:rsidRDefault="000754C6" w:rsidP="000754C6">
            <w:pPr>
              <w:rPr>
                <w:rFonts w:ascii="Arial" w:hAnsi="Arial" w:cs="Arial"/>
                <w:color w:val="auto"/>
                <w:sz w:val="20"/>
                <w:szCs w:val="20"/>
              </w:rPr>
            </w:pPr>
            <w:r w:rsidRPr="00754FA6">
              <w:rPr>
                <w:rFonts w:ascii="Arial" w:hAnsi="Arial" w:cs="Arial"/>
                <w:bCs/>
                <w:color w:val="auto"/>
                <w:sz w:val="20"/>
                <w:szCs w:val="20"/>
              </w:rPr>
              <w:t xml:space="preserve"> i drobnych robót ciesielskich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5.Zasady rysunku szkicowego</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zasady wykonania rysunków szkicowych</w:t>
            </w:r>
          </w:p>
          <w:p w:rsidR="000754C6" w:rsidRPr="00754FA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45"/>
              </w:tabs>
              <w:suppressAutoHyphens/>
              <w:rPr>
                <w:rFonts w:ascii="Arial" w:hAnsi="Arial" w:cs="Arial"/>
                <w:color w:val="auto"/>
                <w:sz w:val="20"/>
                <w:szCs w:val="20"/>
              </w:rPr>
            </w:pPr>
            <w:r w:rsidRPr="00754FA6">
              <w:rPr>
                <w:rFonts w:ascii="Arial" w:hAnsi="Arial" w:cs="Arial"/>
                <w:color w:val="auto"/>
                <w:sz w:val="20"/>
                <w:szCs w:val="20"/>
              </w:rPr>
              <w:t>-stosować zasady wykonywania szkiców połaci dachowych, ich odwodnień i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szkice połaci dachowych, ich odwodnień, elementów pokryć dachowych i obróbek dekarskich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tc>
        <w:tc>
          <w:tcPr>
            <w:tcW w:w="4184" w:type="dxa"/>
          </w:tcPr>
          <w:p w:rsidR="000754C6" w:rsidRPr="00754FA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54FA6">
              <w:rPr>
                <w:rFonts w:ascii="Arial" w:hAnsi="Arial" w:cs="Arial"/>
                <w:color w:val="auto"/>
                <w:sz w:val="20"/>
                <w:szCs w:val="20"/>
              </w:rPr>
              <w:t>-odczytać informacje zawarte w rysunkach szczegółowych połaci dachowych ich odwodnień,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zawarte w szkicach szczegółowych połaci dachowych ich odwodnień,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-zaplanować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49"/>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III. Dokumentacja techniczna montażu okien dachowych, wyłazów, świetlików i urządzeń do pozyskiwania energii </w:t>
            </w:r>
            <w:r w:rsidRPr="00754FA6">
              <w:rPr>
                <w:rFonts w:ascii="Arial" w:hAnsi="Arial" w:cs="Arial"/>
                <w:color w:val="auto"/>
                <w:sz w:val="20"/>
                <w:szCs w:val="20"/>
              </w:rPr>
              <w:lastRenderedPageBreak/>
              <w:t>odnawialnej</w:t>
            </w:r>
          </w:p>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lastRenderedPageBreak/>
              <w:t>1. Dokumentacja techniczna montażu okien dachowych</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 xml:space="preserve">-rozróżnić elementy dokumentacji projektowej, specyfikacji technicznej dotyczącą wykonania i odbioru robót budowlanych, w normach technicznych oraz instrukcjach dotyczących montażu okien dachowych, wyłazów, świetlików i </w:t>
            </w:r>
            <w:r w:rsidRPr="00754FA6">
              <w:rPr>
                <w:rFonts w:ascii="Arial" w:hAnsi="Arial" w:cs="Arial"/>
                <w:color w:val="auto"/>
                <w:sz w:val="20"/>
                <w:szCs w:val="20"/>
              </w:rPr>
              <w:lastRenderedPageBreak/>
              <w:t>urządzeń do pozyskiwania energii odnawialnej</w:t>
            </w:r>
          </w:p>
          <w:p w:rsidR="000754C6" w:rsidRPr="00754FA6" w:rsidRDefault="000754C6" w:rsidP="00754FA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w:t>
            </w:r>
            <w:r w:rsidR="00754FA6">
              <w:rPr>
                <w:rFonts w:ascii="Arial" w:hAnsi="Arial" w:cs="Arial"/>
                <w:color w:val="auto"/>
                <w:sz w:val="20"/>
                <w:szCs w:val="20"/>
              </w:rPr>
              <w:t>a się i doskonalenia zawodowego</w:t>
            </w:r>
            <w:r w:rsidR="00754FA6" w:rsidRPr="00754FA6">
              <w:rPr>
                <w:rFonts w:ascii="Arial" w:hAnsi="Arial" w:cs="Arial"/>
                <w:color w:val="auto"/>
                <w:sz w:val="20"/>
                <w:szCs w:val="20"/>
              </w:rPr>
              <w:t xml:space="preserve"> </w:t>
            </w:r>
          </w:p>
        </w:tc>
        <w:tc>
          <w:tcPr>
            <w:tcW w:w="4184" w:type="dxa"/>
            <w:vMerge w:val="restart"/>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754FA6">
              <w:rPr>
                <w:rFonts w:ascii="Arial" w:hAnsi="Arial" w:cs="Arial"/>
                <w:color w:val="auto"/>
                <w:sz w:val="20"/>
                <w:szCs w:val="20"/>
              </w:rPr>
              <w:lastRenderedPageBreak/>
              <w:t xml:space="preserve">-odczytać informacje zawarte w dokumentacji projektowej, specyfikacjach technicznych wykonania i odbioru robót budowlanych, w normach technicznych oraz instrukcjach dotyczących montażu okien dachowych, wyłazów, świetlików i urządzeń </w:t>
            </w:r>
            <w:r w:rsidRPr="00754FA6">
              <w:rPr>
                <w:rFonts w:ascii="Arial" w:hAnsi="Arial" w:cs="Arial"/>
                <w:color w:val="auto"/>
                <w:sz w:val="20"/>
                <w:szCs w:val="20"/>
              </w:rPr>
              <w:lastRenderedPageBreak/>
              <w:t>do pozyskiwania energii odnawialnej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8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w:t>
            </w:r>
            <w:r w:rsidR="00754FA6">
              <w:rPr>
                <w:rFonts w:ascii="Arial" w:hAnsi="Arial" w:cs="Arial"/>
                <w:color w:val="auto"/>
                <w:sz w:val="20"/>
                <w:szCs w:val="20"/>
              </w:rPr>
              <w:t xml:space="preserve"> </w:t>
            </w:r>
            <w:r w:rsidRPr="00754FA6">
              <w:rPr>
                <w:rFonts w:ascii="Arial" w:hAnsi="Arial" w:cs="Arial"/>
                <w:color w:val="auto"/>
                <w:sz w:val="20"/>
                <w:szCs w:val="20"/>
              </w:rPr>
              <w:t>Dokumentacja techniczna montażu, wyłazów, świetlików</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184"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61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numPr>
                <w:ilvl w:val="0"/>
                <w:numId w:val="21"/>
              </w:numPr>
              <w:rPr>
                <w:rFonts w:ascii="Arial" w:hAnsi="Arial" w:cs="Arial"/>
                <w:color w:val="auto"/>
                <w:sz w:val="20"/>
                <w:szCs w:val="20"/>
              </w:rPr>
            </w:pPr>
            <w:r w:rsidRPr="00754FA6">
              <w:rPr>
                <w:rFonts w:ascii="Arial" w:hAnsi="Arial" w:cs="Arial"/>
                <w:color w:val="auto"/>
                <w:sz w:val="20"/>
                <w:szCs w:val="20"/>
              </w:rPr>
              <w:t>Dokumentacja techniczna montażu urządzeń do pozyskiwania energii odnawialnej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184"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274"/>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 xml:space="preserve">IV. Dokumentacja techniczna wykonywania napraw i </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rozbiórek pokryć dachowych, obróbek dekarskich i odwodnień połaci dachowych</w:t>
            </w:r>
          </w:p>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Dokumentacja techniczna wykonywania napraw i rozbiórek pokryć dachowych</w:t>
            </w:r>
          </w:p>
          <w:p w:rsidR="000754C6" w:rsidRPr="00754FA6" w:rsidRDefault="000754C6" w:rsidP="000754C6">
            <w:pPr>
              <w:rPr>
                <w:rFonts w:ascii="Arial" w:hAnsi="Arial" w:cs="Arial"/>
                <w:color w:val="auto"/>
                <w:sz w:val="20"/>
                <w:szCs w:val="20"/>
              </w:rPr>
            </w:pP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technicznej do wykonywania napraw i rozbiórek pokryć dachowych, obróbek dekarskich i odwodnień połaci dachowych oraz drobnych robót ciesielskich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rynny i rury spustowej kwadratowej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rozwinięć pokryć dachowych z blachy na rąbek pojedynczy, obróbek blacharskich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rPr>
                <w:rFonts w:ascii="Arial" w:hAnsi="Arial" w:cs="Arial"/>
                <w:color w:val="auto"/>
                <w:sz w:val="20"/>
                <w:szCs w:val="20"/>
              </w:rPr>
            </w:pP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zawarte w dokumentacji projektowej, specyfikacjach technicznych dotyczących wykonania i odbioru robót budowlanych, normach technicznych oraz instrukcjach dotyczących wykonywania napraw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rynny i rury spustowej okrągłej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rozwinięć pokryć dachowych z blachy na rąbek podwójny, obróbek blacharskich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-planować dalszą edukację, uwzględniając własne zainteresowania i zdolności oraz sytuację na rynku pracy</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51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Dokumentacja techniczna wykonywania napraw i rozbiórek obróbek dekarskich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2047"/>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t>3.</w:t>
            </w:r>
            <w:r w:rsidR="00754FA6">
              <w:rPr>
                <w:rFonts w:ascii="Arial" w:hAnsi="Arial" w:cs="Arial"/>
                <w:color w:val="auto"/>
                <w:sz w:val="20"/>
                <w:szCs w:val="20"/>
              </w:rPr>
              <w:t xml:space="preserve"> </w:t>
            </w:r>
            <w:r w:rsidRPr="00754FA6">
              <w:rPr>
                <w:rFonts w:ascii="Arial" w:hAnsi="Arial" w:cs="Arial"/>
                <w:color w:val="auto"/>
                <w:sz w:val="20"/>
                <w:szCs w:val="20"/>
              </w:rPr>
              <w:t>Dokumentacja techniczna wykonywania napraw i</w:t>
            </w:r>
            <w:r w:rsidR="00754FA6">
              <w:rPr>
                <w:rFonts w:ascii="Arial" w:hAnsi="Arial" w:cs="Arial"/>
                <w:color w:val="auto"/>
                <w:sz w:val="20"/>
                <w:szCs w:val="20"/>
              </w:rPr>
              <w:t xml:space="preserve"> rozbiórek </w:t>
            </w:r>
            <w:r w:rsidRPr="00754FA6">
              <w:rPr>
                <w:rFonts w:ascii="Arial" w:hAnsi="Arial" w:cs="Arial"/>
                <w:color w:val="auto"/>
                <w:sz w:val="20"/>
                <w:szCs w:val="20"/>
              </w:rPr>
              <w:t>odwodnień połaci dachowych oraz drobnych robót ciesielskich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545"/>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V. Przedmiar robót</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1. Przedmiar robót związanych z wykonywaniem </w:t>
            </w:r>
            <w:bookmarkStart w:id="10" w:name="_Hlk528265081"/>
            <w:r w:rsidRPr="00754FA6">
              <w:rPr>
                <w:rFonts w:ascii="Arial" w:hAnsi="Arial" w:cs="Arial"/>
                <w:bCs/>
                <w:color w:val="auto"/>
                <w:sz w:val="20"/>
                <w:szCs w:val="20"/>
              </w:rPr>
              <w:t>pokryć dachowych</w:t>
            </w:r>
            <w:bookmarkEnd w:id="10"/>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pacing w:val="-8"/>
                <w:sz w:val="20"/>
                <w:szCs w:val="20"/>
              </w:rPr>
            </w:pPr>
            <w:r w:rsidRPr="00754FA6">
              <w:rPr>
                <w:rFonts w:ascii="Arial" w:hAnsi="Arial" w:cs="Arial"/>
                <w:color w:val="auto"/>
                <w:spacing w:val="-8"/>
                <w:sz w:val="20"/>
                <w:szCs w:val="20"/>
              </w:rPr>
              <w:t>-wymienić zasady wykonywania przedmiaru robót związanych z wykonywaniem</w:t>
            </w:r>
            <w:r w:rsidRPr="00754FA6">
              <w:rPr>
                <w:rFonts w:ascii="Arial" w:hAnsi="Arial" w:cs="Arial"/>
                <w:bCs/>
                <w:color w:val="auto"/>
                <w:spacing w:val="-8"/>
                <w:sz w:val="20"/>
                <w:szCs w:val="20"/>
              </w:rPr>
              <w:t xml:space="preserve">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-sporządzić rysunek związanych z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 xml:space="preserve">-określić przyczyny powstawania </w:t>
            </w:r>
            <w:r w:rsidRPr="00754FA6">
              <w:rPr>
                <w:rFonts w:ascii="Arial" w:hAnsi="Arial" w:cs="Arial"/>
                <w:color w:val="auto"/>
                <w:sz w:val="20"/>
                <w:szCs w:val="20"/>
              </w:rPr>
              <w:lastRenderedPageBreak/>
              <w:t>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-scharakteryzować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 xml:space="preserve">-wykonać listę pomiarową do robót związanych z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-sporządzić listę materiałową do robót związanych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-stosować sposoby rozwiązywania </w:t>
            </w:r>
            <w:r w:rsidRPr="00754FA6">
              <w:rPr>
                <w:rFonts w:ascii="Arial" w:hAnsi="Arial" w:cs="Arial"/>
                <w:color w:val="auto"/>
                <w:sz w:val="20"/>
                <w:szCs w:val="20"/>
              </w:rPr>
              <w:lastRenderedPageBreak/>
              <w:t>konfliktów</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klasa III</w:t>
            </w:r>
          </w:p>
          <w:p w:rsidR="000754C6" w:rsidRPr="00754FA6" w:rsidRDefault="000754C6" w:rsidP="000754C6">
            <w:pPr>
              <w:rPr>
                <w:rFonts w:ascii="Arial" w:hAnsi="Arial" w:cs="Arial"/>
                <w:color w:val="auto"/>
                <w:sz w:val="20"/>
                <w:szCs w:val="20"/>
              </w:rPr>
            </w:pPr>
          </w:p>
        </w:tc>
      </w:tr>
      <w:tr w:rsidR="000754C6" w:rsidRPr="000754C6" w:rsidTr="00754FA6">
        <w:trPr>
          <w:trHeight w:val="51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Przedmiar robót związanych z wykonywaniem</w:t>
            </w:r>
            <w:r w:rsidRPr="00754FA6">
              <w:rPr>
                <w:rFonts w:ascii="Arial" w:hAnsi="Arial" w:cs="Arial"/>
                <w:bCs/>
                <w:color w:val="auto"/>
                <w:sz w:val="20"/>
                <w:szCs w:val="20"/>
              </w:rPr>
              <w:t xml:space="preserve"> </w:t>
            </w:r>
            <w:r w:rsidRPr="00754FA6">
              <w:rPr>
                <w:rFonts w:ascii="Arial" w:hAnsi="Arial" w:cs="Arial"/>
                <w:bCs/>
                <w:color w:val="auto"/>
                <w:sz w:val="20"/>
                <w:szCs w:val="20"/>
              </w:rPr>
              <w:lastRenderedPageBreak/>
              <w:t>obróbek dekarskich i odwodnień połaci dachowych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27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t xml:space="preserve">3. Przedmiar robót związanych z wykonywaniem montażu </w:t>
            </w:r>
            <w:bookmarkStart w:id="11" w:name="_Hlk528265233"/>
            <w:r w:rsidRPr="00754FA6">
              <w:rPr>
                <w:rFonts w:ascii="Arial" w:hAnsi="Arial" w:cs="Arial"/>
                <w:color w:val="auto"/>
                <w:sz w:val="20"/>
                <w:szCs w:val="20"/>
              </w:rPr>
              <w:t>okien dachowych</w:t>
            </w:r>
            <w:bookmarkEnd w:id="11"/>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zasady wykonywania przedmiaru robót związanych z wykonywaniem montażu okien dachowych, wyłazów, świetlików i urządzeń do pozyskiwania energii odnawialnej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rysunek związanych z wykonywaniem montażu okien dachowych, wyłazów, świetlików i urządzeń do pozyskiwania energii odnawialnej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-określić przyczyny powstawania 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-scharakteryzować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listę pomiarową do robót związanych z wykonywaniem montażu okien dachowych, wyłazów, świetlików i urządzeń do pozyskiwania energii odnawialnej okien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listę materiałową robót związanych z wykonywaniem montażu okien dachowych, wyłazów, świetlików i urządzeń do pozyskiwania energii odnawialnej okien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stosować sposoby rozwiązywania konfliktów</w:t>
            </w:r>
          </w:p>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30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4. Przedmiar robót związanych z wykonywaniem montażu wyłazów, świetlików</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39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 Przedmiar robót związanych z wykonywaniem montażu urządzeń do pozyskiwania energii odnawialnej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282"/>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6. Przedmiar robót związanych z wykonywaniem napraw i rozbiórek pokryć dachowych</w:t>
            </w: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zasady wykonywania przedmiaru robót związanych z wykonywaniem</w:t>
            </w:r>
            <w:r w:rsidRPr="00754FA6">
              <w:rPr>
                <w:rFonts w:ascii="Arial" w:hAnsi="Arial" w:cs="Arial"/>
                <w:bCs/>
                <w:color w:val="auto"/>
                <w:sz w:val="20"/>
                <w:szCs w:val="20"/>
              </w:rPr>
              <w:t xml:space="preserve"> napraw i rozbiórek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rysunek aksonometryczny napraw i rozbiórek dachu z wymiarami i oznaczeniami związanych z wykonywaniem wymiany pokryć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-określić przyczyny powstawania 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listę pomiarową do robót związanych z wykonywaniem napraw i rozbiórek pokryć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listę materiałową do wykonania napraw i rozbiórek pokryć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-stosować sposoby rozwiązywania konfliktów</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82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7. Przedmiar robót związanych z wykonywaniem napraw i rozbiórek obróbek dekarskich i odwodnień połaci dachowych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148"/>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lastRenderedPageBreak/>
              <w:t>VI. Programy komputerowe wspomagające wykonywanie zadań zawodowych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Rodzaje program</w:t>
            </w:r>
            <w:r w:rsidR="00B3158E">
              <w:rPr>
                <w:rFonts w:ascii="Arial" w:hAnsi="Arial" w:cs="Arial"/>
                <w:color w:val="auto"/>
                <w:sz w:val="20"/>
                <w:szCs w:val="20"/>
              </w:rPr>
              <w:t>ów wspomagających pracę dekarza</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programy komputerowe wspomagające wykonywanie zadań zawodowych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-korzystać z różnych źródeł informacji w celu doskonalenia umiejętności zawodowych</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-wykorzystać programy komputerowe wspomagające wykonywanie prac dekarskich</w:t>
            </w:r>
          </w:p>
          <w:p w:rsidR="005E0311" w:rsidRPr="00754FA6" w:rsidRDefault="005E0311" w:rsidP="000754C6">
            <w:pPr>
              <w:rPr>
                <w:rFonts w:ascii="Arial" w:hAnsi="Arial" w:cs="Arial"/>
                <w:color w:val="auto"/>
                <w:sz w:val="20"/>
                <w:szCs w:val="20"/>
              </w:rPr>
            </w:pPr>
            <w:r w:rsidRPr="00754FA6">
              <w:rPr>
                <w:rFonts w:ascii="Arial" w:hAnsi="Arial" w:cs="Arial"/>
                <w:color w:val="auto"/>
                <w:sz w:val="20"/>
                <w:szCs w:val="20"/>
              </w:rPr>
              <w:t>-wykorzystać programy komputerowe wspomagające kosztorysowanie</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148"/>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Networking w pracy zawodowej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4219" w:type="dxa"/>
            <w:gridSpan w:val="2"/>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Razem </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p>
        </w:tc>
        <w:tc>
          <w:tcPr>
            <w:tcW w:w="4184" w:type="dxa"/>
          </w:tcPr>
          <w:p w:rsidR="000754C6" w:rsidRPr="00754FA6" w:rsidRDefault="000754C6" w:rsidP="000754C6">
            <w:pPr>
              <w:rPr>
                <w:rFonts w:ascii="Arial" w:hAnsi="Arial" w:cs="Arial"/>
                <w:color w:val="auto"/>
                <w:sz w:val="20"/>
                <w:szCs w:val="20"/>
              </w:rPr>
            </w:pPr>
          </w:p>
        </w:tc>
        <w:tc>
          <w:tcPr>
            <w:tcW w:w="995" w:type="dxa"/>
          </w:tcPr>
          <w:p w:rsidR="000754C6" w:rsidRPr="00754FA6" w:rsidRDefault="000754C6" w:rsidP="000754C6">
            <w:pPr>
              <w:rPr>
                <w:rFonts w:ascii="Arial" w:hAnsi="Arial" w:cs="Arial"/>
                <w:color w:val="auto"/>
                <w:sz w:val="20"/>
                <w:szCs w:val="20"/>
              </w:rPr>
            </w:pPr>
          </w:p>
        </w:tc>
      </w:tr>
    </w:tbl>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2" w:name="_Hlk529470058"/>
      <w:r w:rsidRPr="002B4F5D">
        <w:rPr>
          <w:rFonts w:ascii="Arial" w:hAnsi="Arial" w:cs="Arial"/>
          <w:b/>
          <w:sz w:val="20"/>
          <w:szCs w:val="20"/>
        </w:rPr>
        <w:t>PROCEDURY OSIĄGANIA CE</w:t>
      </w:r>
      <w:r w:rsidRPr="00CF7577">
        <w:rPr>
          <w:rFonts w:ascii="Arial" w:hAnsi="Arial" w:cs="Arial"/>
          <w:b/>
          <w:sz w:val="20"/>
          <w:szCs w:val="20"/>
        </w:rPr>
        <w:t>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Rysunek zawodowy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i metody nauczania:</w:t>
      </w:r>
    </w:p>
    <w:p w:rsidR="000754C6" w:rsidRPr="009C1EC1" w:rsidRDefault="000754C6" w:rsidP="000754C6">
      <w:pPr>
        <w:spacing w:line="360" w:lineRule="auto"/>
        <w:contextualSpacing/>
        <w:rPr>
          <w:rFonts w:ascii="Arial" w:hAnsi="Arial" w:cs="Arial"/>
          <w:color w:val="auto"/>
          <w:sz w:val="20"/>
          <w:szCs w:val="20"/>
        </w:rPr>
      </w:pPr>
      <w:r w:rsidRPr="002B4F5D">
        <w:rPr>
          <w:rFonts w:ascii="Arial" w:hAnsi="Arial" w:cs="Arial"/>
          <w:color w:val="auto"/>
          <w:sz w:val="20"/>
          <w:szCs w:val="20"/>
        </w:rPr>
        <w:t>Formy organizacyjne pracy:</w:t>
      </w:r>
      <w:r w:rsidRPr="00CF7577">
        <w:rPr>
          <w:rFonts w:ascii="Arial" w:hAnsi="Arial" w:cs="Arial"/>
          <w:color w:val="auto"/>
          <w:sz w:val="20"/>
          <w:szCs w:val="20"/>
        </w:rPr>
        <w:t xml:space="preserve"> praca zbiorowa jednoli</w:t>
      </w:r>
      <w:r w:rsidRPr="00C379DC">
        <w:rPr>
          <w:rFonts w:ascii="Arial" w:hAnsi="Arial" w:cs="Arial"/>
          <w:color w:val="auto"/>
          <w:sz w:val="20"/>
          <w:szCs w:val="20"/>
        </w:rPr>
        <w:t>ta, praca zbiorowa zróżnicowana</w:t>
      </w:r>
      <w:r w:rsidRPr="009C1EC1">
        <w:rPr>
          <w:rFonts w:ascii="Arial" w:hAnsi="Arial" w:cs="Arial"/>
          <w:color w:val="auto"/>
          <w:sz w:val="20"/>
          <w:szCs w:val="20"/>
        </w:rPr>
        <w:t xml:space="preserve">, praca indywidualna, praca w grupie, </w:t>
      </w:r>
    </w:p>
    <w:p w:rsidR="000754C6" w:rsidRPr="009C1EC1" w:rsidRDefault="000754C6" w:rsidP="000754C6">
      <w:pPr>
        <w:spacing w:line="360" w:lineRule="auto"/>
        <w:contextualSpacing/>
        <w:rPr>
          <w:rFonts w:ascii="Arial" w:hAnsi="Arial" w:cs="Arial"/>
          <w:color w:val="auto"/>
          <w:sz w:val="20"/>
          <w:szCs w:val="20"/>
        </w:rPr>
      </w:pPr>
      <w:r w:rsidRPr="009C1EC1">
        <w:rPr>
          <w:rFonts w:ascii="Arial" w:hAnsi="Arial" w:cs="Arial"/>
          <w:color w:val="auto"/>
          <w:sz w:val="20"/>
          <w:szCs w:val="20"/>
        </w:rPr>
        <w:t>Metody nauczania: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ćwiczenia, metoda projektu edukacyjnego</w:t>
      </w:r>
      <w:r w:rsidRPr="009C1EC1">
        <w:rPr>
          <w:rFonts w:ascii="Arial" w:hAnsi="Arial" w:cs="Arial"/>
          <w:color w:val="auto"/>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potrzeb ucznia,</w:t>
      </w:r>
    </w:p>
    <w:p w:rsidR="000754C6" w:rsidRPr="00CF7577"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możliwości ucznia</w:t>
      </w:r>
      <w:r>
        <w:rPr>
          <w:rFonts w:ascii="Arial" w:hAnsi="Arial" w:cs="Arial"/>
          <w:color w:val="auto"/>
          <w:sz w:val="20"/>
          <w:szCs w:val="20"/>
        </w:rPr>
        <w:t>,</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C379DC">
        <w:rPr>
          <w:rFonts w:ascii="Arial" w:hAnsi="Arial" w:cs="Arial"/>
          <w:color w:val="auto"/>
          <w:sz w:val="20"/>
          <w:szCs w:val="20"/>
        </w:rPr>
        <w:t xml:space="preserve">dostosowywanie </w:t>
      </w:r>
      <w:r w:rsidRPr="009C1EC1">
        <w:rPr>
          <w:rFonts w:ascii="Arial" w:hAnsi="Arial" w:cs="Arial"/>
          <w:color w:val="auto"/>
          <w:sz w:val="20"/>
          <w:szCs w:val="20"/>
        </w:rPr>
        <w:t>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uwzględnianie zainteresowania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przygotowywanie zadań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 względu na indywidualizację pracy ucznia w zależności od jego potrzeb i możliwości można ją dostosować w następującej formie:</w:t>
      </w:r>
    </w:p>
    <w:p w:rsidR="000754C6" w:rsidRPr="002B4F5D" w:rsidRDefault="000754C6" w:rsidP="000754C6">
      <w:pPr>
        <w:spacing w:line="360" w:lineRule="auto"/>
        <w:contextualSpacing/>
        <w:jc w:val="both"/>
        <w:rPr>
          <w:rFonts w:ascii="Arial" w:hAnsi="Arial" w:cs="Arial"/>
          <w:color w:val="auto"/>
          <w:sz w:val="20"/>
          <w:szCs w:val="20"/>
        </w:rPr>
      </w:pPr>
      <w:r w:rsidRPr="009C1EC1">
        <w:rPr>
          <w:rFonts w:ascii="Arial" w:eastAsia="Calibri" w:hAnsi="Arial" w:cs="Arial"/>
          <w:color w:val="auto"/>
          <w:sz w:val="20"/>
          <w:szCs w:val="20"/>
          <w:lang w:eastAsia="en-US"/>
        </w:rPr>
        <w:lastRenderedPageBreak/>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 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r>
        <w:rPr>
          <w:rFonts w:ascii="Arial" w:eastAsia="Calibri" w:hAnsi="Arial" w:cs="Arial"/>
          <w:color w:val="auto"/>
          <w:sz w:val="20"/>
          <w:szCs w:val="20"/>
          <w:lang w:eastAsia="en-US"/>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F7577">
        <w:rPr>
          <w:rFonts w:ascii="Arial" w:hAnsi="Arial" w:cs="Arial"/>
          <w:b/>
          <w:sz w:val="20"/>
          <w:szCs w:val="20"/>
        </w:rPr>
        <w:t>e</w:t>
      </w:r>
      <w:r w:rsidRPr="00C379DC">
        <w:rPr>
          <w:rFonts w:ascii="Arial" w:hAnsi="Arial" w:cs="Arial"/>
          <w:b/>
          <w:sz w:val="20"/>
          <w:szCs w:val="20"/>
          <w:lang w:val="x-none"/>
        </w:rPr>
        <w:t xml:space="preserve"> do przedmiotu</w:t>
      </w:r>
      <w:r w:rsidRPr="009C1EC1">
        <w:rPr>
          <w:rFonts w:ascii="Arial" w:hAnsi="Arial" w:cs="Arial"/>
          <w:sz w:val="20"/>
          <w:szCs w:val="20"/>
        </w:rPr>
        <w:t>:</w:t>
      </w:r>
    </w:p>
    <w:p w:rsidR="000754C6" w:rsidRPr="009C1EC1" w:rsidRDefault="000754C6" w:rsidP="000754C6">
      <w:pPr>
        <w:pStyle w:val="Nagwek"/>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Pomoce dydaktyczne do kształtowania wyobraźni przestrzennej, modele brył i figur geometrycznych, elementy obróbek dekarskich i odwodnień połaci dachowych; przybory rysunkowe, rysunki elementów budowlanych, dokumentacj</w:t>
      </w:r>
      <w:r>
        <w:rPr>
          <w:rFonts w:ascii="Arial" w:hAnsi="Arial" w:cs="Arial"/>
          <w:sz w:val="20"/>
          <w:szCs w:val="20"/>
          <w:lang w:val="pl-PL"/>
        </w:rPr>
        <w:t>ę</w:t>
      </w:r>
      <w:r w:rsidRPr="009C1EC1">
        <w:rPr>
          <w:rFonts w:ascii="Arial" w:hAnsi="Arial" w:cs="Arial"/>
          <w:sz w:val="20"/>
          <w:szCs w:val="20"/>
        </w:rPr>
        <w:t xml:space="preserve"> architektoniczno-budowlane, przykładowe kalkulacje robót dekarskich;</w:t>
      </w:r>
    </w:p>
    <w:p w:rsidR="000754C6" w:rsidRPr="009C1EC1" w:rsidRDefault="000754C6" w:rsidP="000754C6">
      <w:pPr>
        <w:pStyle w:val="Nagwek"/>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rysunki inwentaryzacyjne; normy dotyczące zasad wykonywania rysunków. Normy dotyczące oznaczeń graficznych w rysunku budowlanym i detali elementów dekarskich, architektonicznych, normy uproszczeń rysunkowych </w:t>
      </w:r>
      <w:r w:rsidRPr="009C1EC1">
        <w:rPr>
          <w:rFonts w:ascii="Arial" w:hAnsi="Arial" w:cs="Arial"/>
          <w:bCs/>
          <w:sz w:val="20"/>
          <w:szCs w:val="20"/>
        </w:rPr>
        <w:t>pokryć dachowych, obróbek dekarskich i odwodnień połaci dachowych</w:t>
      </w:r>
      <w:r w:rsidRPr="009C1EC1">
        <w:rPr>
          <w:rFonts w:ascii="Arial" w:hAnsi="Arial" w:cs="Arial"/>
          <w:sz w:val="20"/>
          <w:szCs w:val="20"/>
        </w:rPr>
        <w:t>, dokumentacja techniczna</w:t>
      </w:r>
      <w:r w:rsidRPr="009C1EC1">
        <w:rPr>
          <w:rFonts w:ascii="Arial" w:hAnsi="Arial" w:cs="Arial"/>
          <w:bCs/>
          <w:sz w:val="20"/>
          <w:szCs w:val="20"/>
        </w:rPr>
        <w:t xml:space="preserve"> pokryć dachowych, obróbek dekarskich i odwodnień połaci dachowych. </w:t>
      </w:r>
      <w:r w:rsidRPr="009C1EC1">
        <w:rPr>
          <w:rFonts w:ascii="Arial" w:hAnsi="Arial" w:cs="Arial"/>
          <w:sz w:val="20"/>
          <w:szCs w:val="20"/>
        </w:rPr>
        <w:t>modele elementów okien dachowych, wyłazów, świetlików i urządzeń do pozyskiwania energii odnawialnej, katalogi materiałów i wyrobów pokryć dachowych, zestawy ćwiczeń, instrukcje do ćwiczeń.</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W</w:t>
      </w:r>
      <w:proofErr w:type="spellStart"/>
      <w:r w:rsidRPr="002B4F5D">
        <w:rPr>
          <w:rFonts w:ascii="Arial" w:hAnsi="Arial" w:cs="Arial"/>
          <w:b/>
          <w:sz w:val="20"/>
          <w:szCs w:val="20"/>
          <w:lang w:val="x-none"/>
        </w:rPr>
        <w:t>arunki</w:t>
      </w:r>
      <w:proofErr w:type="spellEnd"/>
      <w:r w:rsidRPr="002B4F5D">
        <w:rPr>
          <w:rFonts w:ascii="Arial" w:hAnsi="Arial" w:cs="Arial"/>
          <w:b/>
          <w:sz w:val="20"/>
          <w:szCs w:val="20"/>
          <w:lang w:val="x-none"/>
        </w:rPr>
        <w:t xml:space="preserve"> realizacji</w:t>
      </w:r>
      <w:r w:rsidRPr="002B4F5D">
        <w:rPr>
          <w:rFonts w:ascii="Arial" w:hAnsi="Arial" w:cs="Arial"/>
          <w:b/>
          <w:sz w:val="20"/>
          <w:szCs w:val="20"/>
        </w:rPr>
        <w:t>:</w:t>
      </w:r>
    </w:p>
    <w:p w:rsidR="000754C6" w:rsidRPr="009C1EC1" w:rsidRDefault="000754C6" w:rsidP="000754C6">
      <w:pPr>
        <w:spacing w:line="360" w:lineRule="auto"/>
        <w:contextualSpacing/>
        <w:jc w:val="both"/>
        <w:rPr>
          <w:rFonts w:ascii="Arial" w:hAnsi="Arial" w:cs="Arial"/>
          <w:bCs/>
          <w:sz w:val="20"/>
          <w:szCs w:val="20"/>
          <w:lang w:val="x-none"/>
        </w:rPr>
      </w:pPr>
      <w:r w:rsidRPr="00CF7577">
        <w:rPr>
          <w:rFonts w:ascii="Arial" w:hAnsi="Arial" w:cs="Arial"/>
          <w:bCs/>
          <w:sz w:val="20"/>
          <w:szCs w:val="20"/>
          <w:lang w:val="x-none"/>
        </w:rPr>
        <w:t>Zajęcia edukacyjne powinny być prowadzone w pracowni rysunku t</w:t>
      </w:r>
      <w:r w:rsidRPr="00C379DC">
        <w:rPr>
          <w:rFonts w:ascii="Arial" w:hAnsi="Arial" w:cs="Arial"/>
          <w:bCs/>
          <w:sz w:val="20"/>
          <w:szCs w:val="20"/>
          <w:lang w:val="x-none"/>
        </w:rPr>
        <w:t xml:space="preserve">echnicznego wyposażonej w: stanowisko komputerowe dla nauczyciela podłączone do sieci lokalnej z dostępem do </w:t>
      </w:r>
      <w:r w:rsidRPr="009C1EC1">
        <w:rPr>
          <w:rFonts w:ascii="Arial" w:hAnsi="Arial" w:cs="Arial"/>
          <w:bCs/>
          <w:sz w:val="20"/>
          <w:szCs w:val="20"/>
        </w:rPr>
        <w:t>i</w:t>
      </w:r>
      <w:proofErr w:type="spellStart"/>
      <w:r w:rsidRPr="009C1EC1">
        <w:rPr>
          <w:rFonts w:ascii="Arial" w:hAnsi="Arial" w:cs="Arial"/>
          <w:bCs/>
          <w:sz w:val="20"/>
          <w:szCs w:val="20"/>
          <w:lang w:val="x-none"/>
        </w:rPr>
        <w:t>nternetu</w:t>
      </w:r>
      <w:proofErr w:type="spellEnd"/>
      <w:r w:rsidRPr="009C1EC1">
        <w:rPr>
          <w:rFonts w:ascii="Arial" w:hAnsi="Arial" w:cs="Arial"/>
          <w:bCs/>
          <w:sz w:val="20"/>
          <w:szCs w:val="20"/>
          <w:lang w:val="x-none"/>
        </w:rPr>
        <w:t xml:space="preserve">, z drukarką, ploterem, skanerem oraz z projektorem multimedialnym, stanowiska komputerowe (jedno stanowisko dla jednego ucznia), wszystkie komputery podłączone do sieci lokalnej z dostępem do </w:t>
      </w:r>
      <w:r w:rsidRPr="009C1EC1">
        <w:rPr>
          <w:rFonts w:ascii="Arial" w:hAnsi="Arial" w:cs="Arial"/>
          <w:bCs/>
          <w:sz w:val="20"/>
          <w:szCs w:val="20"/>
        </w:rPr>
        <w:t>i</w:t>
      </w:r>
      <w:proofErr w:type="spellStart"/>
      <w:r w:rsidRPr="009C1EC1">
        <w:rPr>
          <w:rFonts w:ascii="Arial" w:hAnsi="Arial" w:cs="Arial"/>
          <w:bCs/>
          <w:sz w:val="20"/>
          <w:szCs w:val="20"/>
          <w:lang w:val="x-none"/>
        </w:rPr>
        <w:t>nternetu</w:t>
      </w:r>
      <w:proofErr w:type="spellEnd"/>
      <w:r w:rsidRPr="009C1EC1">
        <w:rPr>
          <w:rFonts w:ascii="Arial" w:hAnsi="Arial" w:cs="Arial"/>
          <w:bCs/>
          <w:sz w:val="20"/>
          <w:szCs w:val="20"/>
          <w:lang w:val="x-none"/>
        </w:rPr>
        <w:t>, pakiet programów biurowych, program do wykonywania rysunku technicznego.</w:t>
      </w:r>
      <w:r w:rsidRPr="009C1EC1">
        <w:rPr>
          <w:rFonts w:ascii="Arial" w:hAnsi="Arial" w:cs="Arial"/>
          <w:sz w:val="20"/>
          <w:szCs w:val="20"/>
        </w:rPr>
        <w:t xml:space="preserve"> Liczba uczniów do 15 osób</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sprawdzania osiągnięć edukacyjnych ucznia/słuchacza</w:t>
      </w:r>
      <w:r w:rsidRPr="002B4F5D">
        <w:rPr>
          <w:rFonts w:ascii="Arial" w:hAnsi="Arial" w:cs="Arial"/>
          <w:b/>
          <w:sz w:val="20"/>
          <w:szCs w:val="20"/>
        </w:rPr>
        <w:t>:</w:t>
      </w:r>
    </w:p>
    <w:p w:rsidR="000754C6" w:rsidRPr="00C379DC" w:rsidRDefault="000754C6" w:rsidP="000754C6">
      <w:pPr>
        <w:spacing w:line="360" w:lineRule="auto"/>
        <w:contextualSpacing/>
        <w:jc w:val="both"/>
        <w:rPr>
          <w:rFonts w:ascii="Arial" w:hAnsi="Arial" w:cs="Arial"/>
          <w:sz w:val="20"/>
          <w:szCs w:val="20"/>
        </w:rPr>
      </w:pPr>
      <w:r w:rsidRPr="00C379DC">
        <w:rPr>
          <w:rFonts w:ascii="Arial" w:hAnsi="Arial" w:cs="Arial"/>
          <w:bCs/>
          <w:sz w:val="20"/>
          <w:szCs w:val="20"/>
          <w:lang w:val="x-none"/>
        </w:rPr>
        <w:t>Sprawdzen</w:t>
      </w:r>
      <w:r w:rsidRPr="009C1EC1">
        <w:rPr>
          <w:rFonts w:ascii="Arial" w:hAnsi="Arial" w:cs="Arial"/>
          <w:bCs/>
          <w:sz w:val="20"/>
          <w:szCs w:val="20"/>
          <w:lang w:val="x-none"/>
        </w:rPr>
        <w:t>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F7577">
        <w:rPr>
          <w:rFonts w:ascii="Arial" w:hAnsi="Arial" w:cs="Arial"/>
          <w:sz w:val="20"/>
          <w:szCs w:val="20"/>
        </w:rPr>
        <w:t xml:space="preserve"> </w:t>
      </w:r>
      <w:r w:rsidRPr="00CF7577">
        <w:rPr>
          <w:rFonts w:ascii="Arial" w:hAnsi="Arial" w:cs="Arial"/>
          <w:sz w:val="20"/>
          <w:szCs w:val="20"/>
        </w:rPr>
        <w:lastRenderedPageBreak/>
        <w:t>proponuje się przeprowadzenie testu składającego się z zadań otwartych, zamkniętych, sprawdzianu praktycznego (wykonywanie szkiców lub odczytanie wybranych informacji z rysunku).</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C61E9">
        <w:rPr>
          <w:rFonts w:ascii="Arial" w:hAnsi="Arial" w:cs="Arial"/>
          <w:sz w:val="20"/>
          <w:szCs w:val="20"/>
        </w:rPr>
        <w:t>zadania zamknięte (zadania prawda</w:t>
      </w:r>
      <w:r w:rsidRPr="002B4F5D">
        <w:rPr>
          <w:rFonts w:ascii="Arial" w:hAnsi="Arial" w:cs="Arial"/>
          <w:sz w:val="20"/>
          <w:szCs w:val="20"/>
        </w:rPr>
        <w:t>/</w:t>
      </w:r>
      <w:r w:rsidRPr="00CF7577">
        <w:rPr>
          <w:rFonts w:ascii="Arial" w:hAnsi="Arial" w:cs="Arial"/>
          <w:sz w:val="20"/>
          <w:szCs w:val="20"/>
        </w:rPr>
        <w:t>fałsz), zadania na dobieranie, zadania wielokrotnego wyboru</w:t>
      </w:r>
      <w:r>
        <w:rPr>
          <w:rFonts w:ascii="Arial" w:hAnsi="Arial" w:cs="Arial"/>
          <w:sz w:val="20"/>
          <w:szCs w:val="20"/>
        </w:rPr>
        <w:t>.</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sz w:val="20"/>
          <w:szCs w:val="20"/>
        </w:rPr>
        <w:t>zadania otwarte (zadania z luką, zadania krótkiej odpowiedzi, zadania rozszerzonej odpowiedzi.</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C61E9">
        <w:rPr>
          <w:rFonts w:ascii="Arial" w:hAnsi="Arial" w:cs="Arial"/>
          <w:sz w:val="20"/>
          <w:szCs w:val="20"/>
        </w:rPr>
        <w:t>Przykłady zadań wielokrotnego wyboru, prawda/</w:t>
      </w:r>
      <w:r w:rsidRPr="002B4F5D">
        <w:rPr>
          <w:rFonts w:ascii="Arial" w:hAnsi="Arial" w:cs="Arial"/>
          <w:sz w:val="20"/>
          <w:szCs w:val="20"/>
        </w:rPr>
        <w:t>fałsz</w:t>
      </w:r>
      <w:r>
        <w:rPr>
          <w:rFonts w:ascii="Arial" w:hAnsi="Arial" w:cs="Arial"/>
          <w:sz w:val="20"/>
          <w:szCs w:val="20"/>
        </w:rPr>
        <w:t>.</w:t>
      </w:r>
    </w:p>
    <w:p w:rsidR="000754C6" w:rsidRPr="005C61E9" w:rsidRDefault="000754C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ight="229" w:hanging="309"/>
        <w:rPr>
          <w:rFonts w:ascii="Arial" w:hAnsi="Arial" w:cs="Arial"/>
          <w:color w:val="auto"/>
          <w:sz w:val="20"/>
          <w:szCs w:val="20"/>
        </w:rPr>
      </w:pPr>
      <w:r w:rsidRPr="005C61E9">
        <w:rPr>
          <w:rFonts w:ascii="Arial" w:hAnsi="Arial" w:cs="Arial"/>
          <w:color w:val="auto"/>
          <w:spacing w:val="-1"/>
          <w:sz w:val="20"/>
          <w:szCs w:val="20"/>
        </w:rPr>
        <w:t>Ka</w:t>
      </w:r>
      <w:r w:rsidRPr="005C61E9">
        <w:rPr>
          <w:rFonts w:ascii="Arial" w:hAnsi="Arial" w:cs="Arial"/>
          <w:color w:val="auto"/>
          <w:spacing w:val="1"/>
          <w:sz w:val="20"/>
          <w:szCs w:val="20"/>
        </w:rPr>
        <w:t>ż</w:t>
      </w:r>
      <w:r w:rsidRPr="002B4F5D">
        <w:rPr>
          <w:rFonts w:ascii="Arial" w:hAnsi="Arial" w:cs="Arial"/>
          <w:color w:val="auto"/>
          <w:spacing w:val="2"/>
          <w:sz w:val="20"/>
          <w:szCs w:val="20"/>
        </w:rPr>
        <w:t>d</w:t>
      </w:r>
      <w:r w:rsidRPr="002B4F5D">
        <w:rPr>
          <w:rFonts w:ascii="Arial" w:hAnsi="Arial" w:cs="Arial"/>
          <w:color w:val="auto"/>
          <w:sz w:val="20"/>
          <w:szCs w:val="20"/>
        </w:rPr>
        <w:t>y</w:t>
      </w:r>
      <w:r w:rsidRPr="00CF7577">
        <w:rPr>
          <w:rFonts w:ascii="Arial" w:hAnsi="Arial" w:cs="Arial"/>
          <w:color w:val="auto"/>
          <w:spacing w:val="22"/>
          <w:sz w:val="20"/>
          <w:szCs w:val="20"/>
        </w:rPr>
        <w:t xml:space="preserve"> </w:t>
      </w:r>
      <w:r w:rsidRPr="00C379DC">
        <w:rPr>
          <w:rFonts w:ascii="Arial" w:hAnsi="Arial" w:cs="Arial"/>
          <w:color w:val="auto"/>
          <w:spacing w:val="4"/>
          <w:sz w:val="20"/>
          <w:szCs w:val="20"/>
        </w:rPr>
        <w:t>r</w:t>
      </w:r>
      <w:r w:rsidRPr="009C1EC1">
        <w:rPr>
          <w:rFonts w:ascii="Arial" w:hAnsi="Arial" w:cs="Arial"/>
          <w:color w:val="auto"/>
          <w:spacing w:val="-6"/>
          <w:sz w:val="20"/>
          <w:szCs w:val="20"/>
        </w:rPr>
        <w:t>y</w:t>
      </w:r>
      <w:r w:rsidRPr="009C1EC1">
        <w:rPr>
          <w:rFonts w:ascii="Arial" w:hAnsi="Arial" w:cs="Arial"/>
          <w:color w:val="auto"/>
          <w:sz w:val="20"/>
          <w:szCs w:val="20"/>
        </w:rPr>
        <w:t>so</w:t>
      </w:r>
      <w:r w:rsidRPr="009C1EC1">
        <w:rPr>
          <w:rFonts w:ascii="Arial" w:hAnsi="Arial" w:cs="Arial"/>
          <w:color w:val="auto"/>
          <w:spacing w:val="2"/>
          <w:sz w:val="20"/>
          <w:szCs w:val="20"/>
        </w:rPr>
        <w:t>w</w:t>
      </w:r>
      <w:r w:rsidRPr="009C1EC1">
        <w:rPr>
          <w:rFonts w:ascii="Arial" w:hAnsi="Arial" w:cs="Arial"/>
          <w:color w:val="auto"/>
          <w:spacing w:val="-1"/>
          <w:sz w:val="20"/>
          <w:szCs w:val="20"/>
        </w:rPr>
        <w:t>a</w:t>
      </w:r>
      <w:r w:rsidRPr="009C1EC1">
        <w:rPr>
          <w:rFonts w:ascii="Arial" w:hAnsi="Arial" w:cs="Arial"/>
          <w:color w:val="auto"/>
          <w:spacing w:val="4"/>
          <w:sz w:val="20"/>
          <w:szCs w:val="20"/>
        </w:rPr>
        <w:t>n</w:t>
      </w:r>
      <w:r w:rsidRPr="009C1EC1">
        <w:rPr>
          <w:rFonts w:ascii="Arial" w:hAnsi="Arial" w:cs="Arial"/>
          <w:color w:val="auto"/>
          <w:sz w:val="20"/>
          <w:szCs w:val="20"/>
        </w:rPr>
        <w:t>y</w:t>
      </w:r>
      <w:r w:rsidRPr="009C1EC1">
        <w:rPr>
          <w:rFonts w:ascii="Arial" w:hAnsi="Arial" w:cs="Arial"/>
          <w:color w:val="auto"/>
          <w:spacing w:val="20"/>
          <w:sz w:val="20"/>
          <w:szCs w:val="20"/>
        </w:rPr>
        <w:t xml:space="preserve"> </w:t>
      </w:r>
      <w:r w:rsidRPr="009C1EC1">
        <w:rPr>
          <w:rFonts w:ascii="Arial" w:hAnsi="Arial" w:cs="Arial"/>
          <w:color w:val="auto"/>
          <w:sz w:val="20"/>
          <w:szCs w:val="20"/>
        </w:rPr>
        <w:t>obi</w:t>
      </w:r>
      <w:r w:rsidRPr="009C1EC1">
        <w:rPr>
          <w:rFonts w:ascii="Arial" w:hAnsi="Arial" w:cs="Arial"/>
          <w:color w:val="auto"/>
          <w:spacing w:val="-1"/>
          <w:sz w:val="20"/>
          <w:szCs w:val="20"/>
        </w:rPr>
        <w:t>e</w:t>
      </w:r>
      <w:r w:rsidRPr="009C1EC1">
        <w:rPr>
          <w:rFonts w:ascii="Arial" w:hAnsi="Arial" w:cs="Arial"/>
          <w:color w:val="auto"/>
          <w:sz w:val="20"/>
          <w:szCs w:val="20"/>
        </w:rPr>
        <w:t>kt</w:t>
      </w:r>
      <w:r w:rsidRPr="009C1EC1">
        <w:rPr>
          <w:rFonts w:ascii="Arial" w:hAnsi="Arial" w:cs="Arial"/>
          <w:color w:val="auto"/>
          <w:spacing w:val="29"/>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st</w:t>
      </w:r>
      <w:r w:rsidRPr="009C1EC1">
        <w:rPr>
          <w:rFonts w:ascii="Arial" w:hAnsi="Arial" w:cs="Arial"/>
          <w:color w:val="auto"/>
          <w:spacing w:val="26"/>
          <w:sz w:val="20"/>
          <w:szCs w:val="20"/>
        </w:rPr>
        <w:t xml:space="preserve"> </w:t>
      </w:r>
      <w:r w:rsidRPr="009C1EC1">
        <w:rPr>
          <w:rFonts w:ascii="Arial" w:hAnsi="Arial" w:cs="Arial"/>
          <w:color w:val="auto"/>
          <w:sz w:val="20"/>
          <w:szCs w:val="20"/>
        </w:rPr>
        <w:t>mi</w:t>
      </w:r>
      <w:r w:rsidRPr="009C1EC1">
        <w:rPr>
          <w:rFonts w:ascii="Arial" w:hAnsi="Arial" w:cs="Arial"/>
          <w:color w:val="auto"/>
          <w:spacing w:val="-1"/>
          <w:sz w:val="20"/>
          <w:szCs w:val="20"/>
        </w:rPr>
        <w:t>er</w:t>
      </w:r>
      <w:r w:rsidRPr="009C1EC1">
        <w:rPr>
          <w:rFonts w:ascii="Arial" w:hAnsi="Arial" w:cs="Arial"/>
          <w:color w:val="auto"/>
          <w:spacing w:val="1"/>
          <w:sz w:val="20"/>
          <w:szCs w:val="20"/>
        </w:rPr>
        <w:t>z</w:t>
      </w:r>
      <w:r w:rsidRPr="009C1EC1">
        <w:rPr>
          <w:rFonts w:ascii="Arial" w:hAnsi="Arial" w:cs="Arial"/>
          <w:color w:val="auto"/>
          <w:sz w:val="20"/>
          <w:szCs w:val="20"/>
        </w:rPr>
        <w:t>o</w:t>
      </w:r>
      <w:r w:rsidRPr="009C1EC1">
        <w:rPr>
          <w:rFonts w:ascii="Arial" w:hAnsi="Arial" w:cs="Arial"/>
          <w:color w:val="auto"/>
          <w:spacing w:val="2"/>
          <w:sz w:val="20"/>
          <w:szCs w:val="20"/>
        </w:rPr>
        <w:t>n</w:t>
      </w:r>
      <w:r w:rsidRPr="009C1EC1">
        <w:rPr>
          <w:rFonts w:ascii="Arial" w:hAnsi="Arial" w:cs="Arial"/>
          <w:color w:val="auto"/>
          <w:sz w:val="20"/>
          <w:szCs w:val="20"/>
        </w:rPr>
        <w:t>y</w:t>
      </w:r>
      <w:r w:rsidRPr="009C1EC1">
        <w:rPr>
          <w:rFonts w:ascii="Arial" w:hAnsi="Arial" w:cs="Arial"/>
          <w:color w:val="auto"/>
          <w:spacing w:val="20"/>
          <w:sz w:val="20"/>
          <w:szCs w:val="20"/>
        </w:rPr>
        <w:t xml:space="preserve"> </w:t>
      </w:r>
      <w:r w:rsidRPr="009C1EC1">
        <w:rPr>
          <w:rFonts w:ascii="Arial" w:hAnsi="Arial" w:cs="Arial"/>
          <w:color w:val="auto"/>
          <w:sz w:val="20"/>
          <w:szCs w:val="20"/>
        </w:rPr>
        <w:t>w</w:t>
      </w:r>
      <w:r w:rsidRPr="009C1EC1">
        <w:rPr>
          <w:rFonts w:ascii="Arial" w:hAnsi="Arial" w:cs="Arial"/>
          <w:color w:val="auto"/>
          <w:spacing w:val="27"/>
          <w:sz w:val="20"/>
          <w:szCs w:val="20"/>
        </w:rPr>
        <w:t xml:space="preserve"> </w:t>
      </w:r>
      <w:r w:rsidRPr="009C1EC1">
        <w:rPr>
          <w:rFonts w:ascii="Arial" w:hAnsi="Arial" w:cs="Arial"/>
          <w:color w:val="auto"/>
          <w:sz w:val="20"/>
          <w:szCs w:val="20"/>
        </w:rPr>
        <w:t>ok</w:t>
      </w:r>
      <w:r w:rsidRPr="009C1EC1">
        <w:rPr>
          <w:rFonts w:ascii="Arial" w:hAnsi="Arial" w:cs="Arial"/>
          <w:color w:val="auto"/>
          <w:spacing w:val="1"/>
          <w:sz w:val="20"/>
          <w:szCs w:val="20"/>
        </w:rPr>
        <w:t>r</w:t>
      </w:r>
      <w:r w:rsidRPr="009C1EC1">
        <w:rPr>
          <w:rFonts w:ascii="Arial" w:hAnsi="Arial" w:cs="Arial"/>
          <w:color w:val="auto"/>
          <w:spacing w:val="-1"/>
          <w:sz w:val="20"/>
          <w:szCs w:val="20"/>
        </w:rPr>
        <w:t>e</w:t>
      </w:r>
      <w:r w:rsidRPr="009C1EC1">
        <w:rPr>
          <w:rFonts w:ascii="Arial" w:hAnsi="Arial" w:cs="Arial"/>
          <w:color w:val="auto"/>
          <w:sz w:val="20"/>
          <w:szCs w:val="20"/>
        </w:rPr>
        <w:t>ślo</w:t>
      </w:r>
      <w:r w:rsidRPr="009C1EC1">
        <w:rPr>
          <w:rFonts w:ascii="Arial" w:hAnsi="Arial" w:cs="Arial"/>
          <w:color w:val="auto"/>
          <w:spacing w:val="2"/>
          <w:sz w:val="20"/>
          <w:szCs w:val="20"/>
        </w:rPr>
        <w:t>n</w:t>
      </w:r>
      <w:r w:rsidRPr="009C1EC1">
        <w:rPr>
          <w:rFonts w:ascii="Arial" w:hAnsi="Arial" w:cs="Arial"/>
          <w:color w:val="auto"/>
          <w:spacing w:val="-6"/>
          <w:sz w:val="20"/>
          <w:szCs w:val="20"/>
        </w:rPr>
        <w:t>y</w:t>
      </w:r>
      <w:r w:rsidRPr="009C1EC1">
        <w:rPr>
          <w:rFonts w:ascii="Arial" w:hAnsi="Arial" w:cs="Arial"/>
          <w:color w:val="auto"/>
          <w:spacing w:val="-1"/>
          <w:sz w:val="20"/>
          <w:szCs w:val="20"/>
        </w:rPr>
        <w:t>c</w:t>
      </w:r>
      <w:r w:rsidRPr="009C1EC1">
        <w:rPr>
          <w:rFonts w:ascii="Arial" w:hAnsi="Arial" w:cs="Arial"/>
          <w:color w:val="auto"/>
          <w:sz w:val="20"/>
          <w:szCs w:val="20"/>
        </w:rPr>
        <w:t>h</w:t>
      </w:r>
      <w:r w:rsidRPr="009C1EC1">
        <w:rPr>
          <w:rFonts w:ascii="Arial" w:hAnsi="Arial" w:cs="Arial"/>
          <w:color w:val="auto"/>
          <w:spacing w:val="26"/>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dnostk</w:t>
      </w:r>
      <w:r w:rsidRPr="009C1EC1">
        <w:rPr>
          <w:rFonts w:ascii="Arial" w:hAnsi="Arial" w:cs="Arial"/>
          <w:color w:val="auto"/>
          <w:spacing w:val="1"/>
          <w:sz w:val="20"/>
          <w:szCs w:val="20"/>
        </w:rPr>
        <w:t>a</w:t>
      </w:r>
      <w:r w:rsidRPr="009C1EC1">
        <w:rPr>
          <w:rFonts w:ascii="Arial" w:hAnsi="Arial" w:cs="Arial"/>
          <w:color w:val="auto"/>
          <w:spacing w:val="-1"/>
          <w:sz w:val="20"/>
          <w:szCs w:val="20"/>
        </w:rPr>
        <w:t>c</w:t>
      </w:r>
      <w:r w:rsidRPr="009C1EC1">
        <w:rPr>
          <w:rFonts w:ascii="Arial" w:hAnsi="Arial" w:cs="Arial"/>
          <w:color w:val="auto"/>
          <w:sz w:val="20"/>
          <w:szCs w:val="20"/>
        </w:rPr>
        <w:t>h.</w:t>
      </w:r>
      <w:r w:rsidRPr="009C1EC1">
        <w:rPr>
          <w:rFonts w:ascii="Arial" w:hAnsi="Arial" w:cs="Arial"/>
          <w:color w:val="auto"/>
          <w:spacing w:val="27"/>
          <w:sz w:val="20"/>
          <w:szCs w:val="20"/>
        </w:rPr>
        <w:t xml:space="preserve"> </w:t>
      </w:r>
      <w:r w:rsidRPr="009C1EC1">
        <w:rPr>
          <w:rFonts w:ascii="Arial" w:hAnsi="Arial" w:cs="Arial"/>
          <w:color w:val="auto"/>
          <w:spacing w:val="1"/>
          <w:sz w:val="20"/>
          <w:szCs w:val="20"/>
        </w:rPr>
        <w:t>P</w:t>
      </w:r>
      <w:r w:rsidRPr="009C1EC1">
        <w:rPr>
          <w:rFonts w:ascii="Arial" w:hAnsi="Arial" w:cs="Arial"/>
          <w:color w:val="auto"/>
          <w:spacing w:val="-1"/>
          <w:sz w:val="20"/>
          <w:szCs w:val="20"/>
        </w:rPr>
        <w:t>r</w:t>
      </w:r>
      <w:r w:rsidRPr="009C1EC1">
        <w:rPr>
          <w:rFonts w:ascii="Arial" w:hAnsi="Arial" w:cs="Arial"/>
          <w:color w:val="auto"/>
          <w:sz w:val="20"/>
          <w:szCs w:val="20"/>
        </w:rPr>
        <w:t>og</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z w:val="20"/>
          <w:szCs w:val="20"/>
        </w:rPr>
        <w:t>m</w:t>
      </w:r>
      <w:r w:rsidRPr="009C1EC1">
        <w:rPr>
          <w:rFonts w:ascii="Arial" w:hAnsi="Arial" w:cs="Arial"/>
          <w:color w:val="auto"/>
          <w:spacing w:val="27"/>
          <w:sz w:val="20"/>
          <w:szCs w:val="20"/>
        </w:rPr>
        <w:t xml:space="preserve"> </w:t>
      </w:r>
      <w:r w:rsidRPr="009C1EC1">
        <w:rPr>
          <w:rFonts w:ascii="Arial" w:hAnsi="Arial" w:cs="Arial"/>
          <w:color w:val="auto"/>
          <w:spacing w:val="-1"/>
          <w:sz w:val="20"/>
          <w:szCs w:val="20"/>
        </w:rPr>
        <w:t>A</w:t>
      </w:r>
      <w:r w:rsidRPr="009C1EC1">
        <w:rPr>
          <w:rFonts w:ascii="Arial" w:hAnsi="Arial" w:cs="Arial"/>
          <w:color w:val="auto"/>
          <w:sz w:val="20"/>
          <w:szCs w:val="20"/>
        </w:rPr>
        <w:t>utoC</w:t>
      </w:r>
      <w:r w:rsidRPr="009C1EC1">
        <w:rPr>
          <w:rFonts w:ascii="Arial" w:hAnsi="Arial" w:cs="Arial"/>
          <w:color w:val="auto"/>
          <w:spacing w:val="-1"/>
          <w:sz w:val="20"/>
          <w:szCs w:val="20"/>
        </w:rPr>
        <w:t>A</w:t>
      </w:r>
      <w:r w:rsidRPr="009C1EC1">
        <w:rPr>
          <w:rFonts w:ascii="Arial" w:hAnsi="Arial" w:cs="Arial"/>
          <w:color w:val="auto"/>
          <w:sz w:val="20"/>
          <w:szCs w:val="20"/>
        </w:rPr>
        <w:t>D</w:t>
      </w:r>
      <w:r w:rsidRPr="009C1EC1">
        <w:rPr>
          <w:rFonts w:ascii="Arial" w:hAnsi="Arial" w:cs="Arial"/>
          <w:color w:val="auto"/>
          <w:w w:val="99"/>
          <w:sz w:val="20"/>
          <w:szCs w:val="20"/>
        </w:rPr>
        <w:t xml:space="preserve"> </w:t>
      </w:r>
      <w:r w:rsidRPr="009C1EC1">
        <w:rPr>
          <w:rFonts w:ascii="Arial" w:hAnsi="Arial" w:cs="Arial"/>
          <w:color w:val="auto"/>
          <w:sz w:val="20"/>
          <w:szCs w:val="20"/>
        </w:rPr>
        <w:t>st</w:t>
      </w:r>
      <w:r w:rsidRPr="009C1EC1">
        <w:rPr>
          <w:rFonts w:ascii="Arial" w:hAnsi="Arial" w:cs="Arial"/>
          <w:color w:val="auto"/>
          <w:spacing w:val="-1"/>
          <w:sz w:val="20"/>
          <w:szCs w:val="20"/>
        </w:rPr>
        <w:t>a</w:t>
      </w:r>
      <w:r w:rsidRPr="009C1EC1">
        <w:rPr>
          <w:rFonts w:ascii="Arial" w:hAnsi="Arial" w:cs="Arial"/>
          <w:color w:val="auto"/>
          <w:sz w:val="20"/>
          <w:szCs w:val="20"/>
        </w:rPr>
        <w:t>nd</w:t>
      </w:r>
      <w:r w:rsidRPr="009C1EC1">
        <w:rPr>
          <w:rFonts w:ascii="Arial" w:hAnsi="Arial" w:cs="Arial"/>
          <w:color w:val="auto"/>
          <w:spacing w:val="-1"/>
          <w:sz w:val="20"/>
          <w:szCs w:val="20"/>
        </w:rPr>
        <w:t>ar</w:t>
      </w:r>
      <w:r w:rsidRPr="009C1EC1">
        <w:rPr>
          <w:rFonts w:ascii="Arial" w:hAnsi="Arial" w:cs="Arial"/>
          <w:color w:val="auto"/>
          <w:sz w:val="20"/>
          <w:szCs w:val="20"/>
        </w:rPr>
        <w:t>do</w:t>
      </w:r>
      <w:r w:rsidRPr="009C1EC1">
        <w:rPr>
          <w:rFonts w:ascii="Arial" w:hAnsi="Arial" w:cs="Arial"/>
          <w:color w:val="auto"/>
          <w:spacing w:val="-1"/>
          <w:sz w:val="20"/>
          <w:szCs w:val="20"/>
        </w:rPr>
        <w:t>w</w:t>
      </w:r>
      <w:r w:rsidRPr="009C1EC1">
        <w:rPr>
          <w:rFonts w:ascii="Arial" w:hAnsi="Arial" w:cs="Arial"/>
          <w:color w:val="auto"/>
          <w:sz w:val="20"/>
          <w:szCs w:val="20"/>
        </w:rPr>
        <w:t>o</w:t>
      </w:r>
      <w:r w:rsidRPr="009C1EC1">
        <w:rPr>
          <w:rFonts w:ascii="Arial" w:hAnsi="Arial" w:cs="Arial"/>
          <w:color w:val="auto"/>
          <w:spacing w:val="-11"/>
          <w:sz w:val="20"/>
          <w:szCs w:val="20"/>
        </w:rPr>
        <w:t xml:space="preserve"> </w:t>
      </w:r>
      <w:r w:rsidRPr="009C1EC1">
        <w:rPr>
          <w:rFonts w:ascii="Arial" w:hAnsi="Arial" w:cs="Arial"/>
          <w:color w:val="auto"/>
          <w:sz w:val="20"/>
          <w:szCs w:val="20"/>
        </w:rPr>
        <w:t>o</w:t>
      </w:r>
      <w:r w:rsidRPr="009C1EC1">
        <w:rPr>
          <w:rFonts w:ascii="Arial" w:hAnsi="Arial" w:cs="Arial"/>
          <w:color w:val="auto"/>
          <w:spacing w:val="1"/>
          <w:sz w:val="20"/>
          <w:szCs w:val="20"/>
        </w:rPr>
        <w:t>f</w:t>
      </w:r>
      <w:r w:rsidRPr="009C1EC1">
        <w:rPr>
          <w:rFonts w:ascii="Arial" w:hAnsi="Arial" w:cs="Arial"/>
          <w:color w:val="auto"/>
          <w:spacing w:val="-1"/>
          <w:sz w:val="20"/>
          <w:szCs w:val="20"/>
        </w:rPr>
        <w:t>er</w:t>
      </w:r>
      <w:r w:rsidRPr="009C1EC1">
        <w:rPr>
          <w:rFonts w:ascii="Arial" w:hAnsi="Arial" w:cs="Arial"/>
          <w:color w:val="auto"/>
          <w:sz w:val="20"/>
          <w:szCs w:val="20"/>
        </w:rPr>
        <w:t>uje</w:t>
      </w:r>
      <w:r w:rsidRPr="009C1EC1">
        <w:rPr>
          <w:rFonts w:ascii="Arial" w:hAnsi="Arial" w:cs="Arial"/>
          <w:color w:val="auto"/>
          <w:spacing w:val="-11"/>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d</w:t>
      </w:r>
      <w:r w:rsidRPr="009C1EC1">
        <w:rPr>
          <w:rFonts w:ascii="Arial" w:hAnsi="Arial" w:cs="Arial"/>
          <w:color w:val="auto"/>
          <w:spacing w:val="2"/>
          <w:sz w:val="20"/>
          <w:szCs w:val="20"/>
        </w:rPr>
        <w:t>n</w:t>
      </w:r>
      <w:r w:rsidRPr="009C1EC1">
        <w:rPr>
          <w:rFonts w:ascii="Arial" w:hAnsi="Arial" w:cs="Arial"/>
          <w:color w:val="auto"/>
          <w:sz w:val="20"/>
          <w:szCs w:val="20"/>
        </w:rPr>
        <w:t>ostki</w:t>
      </w:r>
      <w:r w:rsidRPr="009C1EC1">
        <w:rPr>
          <w:rFonts w:ascii="Arial" w:hAnsi="Arial" w:cs="Arial"/>
          <w:color w:val="auto"/>
          <w:spacing w:val="-11"/>
          <w:sz w:val="20"/>
          <w:szCs w:val="20"/>
        </w:rPr>
        <w:t xml:space="preserve"> </w:t>
      </w:r>
      <w:r w:rsidRPr="009C1EC1">
        <w:rPr>
          <w:rFonts w:ascii="Arial" w:hAnsi="Arial" w:cs="Arial"/>
          <w:color w:val="auto"/>
          <w:spacing w:val="2"/>
          <w:sz w:val="20"/>
          <w:szCs w:val="20"/>
        </w:rPr>
        <w:t>w</w:t>
      </w:r>
      <w:r w:rsidRPr="009C1EC1">
        <w:rPr>
          <w:rFonts w:ascii="Arial" w:hAnsi="Arial" w:cs="Arial"/>
          <w:color w:val="auto"/>
          <w:spacing w:val="-6"/>
          <w:sz w:val="20"/>
          <w:szCs w:val="20"/>
        </w:rPr>
        <w:t>y</w:t>
      </w:r>
      <w:r w:rsidRPr="009C1EC1">
        <w:rPr>
          <w:rFonts w:ascii="Arial" w:hAnsi="Arial" w:cs="Arial"/>
          <w:color w:val="auto"/>
          <w:sz w:val="20"/>
          <w:szCs w:val="20"/>
        </w:rPr>
        <w:t>sk</w:t>
      </w:r>
      <w:r w:rsidRPr="009C1EC1">
        <w:rPr>
          <w:rFonts w:ascii="Arial" w:hAnsi="Arial" w:cs="Arial"/>
          <w:color w:val="auto"/>
          <w:spacing w:val="-1"/>
          <w:sz w:val="20"/>
          <w:szCs w:val="20"/>
        </w:rPr>
        <w:t>a</w:t>
      </w:r>
      <w:r w:rsidRPr="009C1EC1">
        <w:rPr>
          <w:rFonts w:ascii="Arial" w:hAnsi="Arial" w:cs="Arial"/>
          <w:color w:val="auto"/>
          <w:sz w:val="20"/>
          <w:szCs w:val="20"/>
        </w:rPr>
        <w:t>lo</w:t>
      </w:r>
      <w:r w:rsidRPr="009C1EC1">
        <w:rPr>
          <w:rFonts w:ascii="Arial" w:hAnsi="Arial" w:cs="Arial"/>
          <w:color w:val="auto"/>
          <w:spacing w:val="-1"/>
          <w:sz w:val="20"/>
          <w:szCs w:val="20"/>
        </w:rPr>
        <w:t>wa</w:t>
      </w:r>
      <w:r w:rsidRPr="009C1EC1">
        <w:rPr>
          <w:rFonts w:ascii="Arial" w:hAnsi="Arial" w:cs="Arial"/>
          <w:color w:val="auto"/>
          <w:spacing w:val="2"/>
          <w:sz w:val="20"/>
          <w:szCs w:val="20"/>
        </w:rPr>
        <w:t>n</w:t>
      </w:r>
      <w:r w:rsidRPr="009C1EC1">
        <w:rPr>
          <w:rFonts w:ascii="Arial" w:hAnsi="Arial" w:cs="Arial"/>
          <w:color w:val="auto"/>
          <w:sz w:val="20"/>
          <w:szCs w:val="20"/>
        </w:rPr>
        <w:t>e</w:t>
      </w:r>
      <w:r w:rsidRPr="009C1EC1">
        <w:rPr>
          <w:rFonts w:ascii="Arial" w:hAnsi="Arial" w:cs="Arial"/>
          <w:color w:val="auto"/>
          <w:spacing w:val="-11"/>
          <w:sz w:val="20"/>
          <w:szCs w:val="20"/>
        </w:rPr>
        <w:t xml:space="preserve"> </w:t>
      </w:r>
      <w:r w:rsidRPr="009C1EC1">
        <w:rPr>
          <w:rFonts w:ascii="Arial" w:hAnsi="Arial" w:cs="Arial"/>
          <w:color w:val="auto"/>
          <w:sz w:val="20"/>
          <w:szCs w:val="20"/>
        </w:rPr>
        <w:t>w</w:t>
      </w:r>
      <w:r>
        <w:rPr>
          <w:rFonts w:ascii="Arial" w:hAnsi="Arial" w:cs="Arial"/>
          <w:color w:val="auto"/>
          <w:sz w:val="20"/>
          <w:szCs w:val="20"/>
        </w:rPr>
        <w:t>:</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5C61E9">
        <w:rPr>
          <w:rFonts w:ascii="Arial" w:hAnsi="Arial" w:cs="Arial"/>
          <w:color w:val="auto"/>
          <w:sz w:val="20"/>
          <w:szCs w:val="20"/>
        </w:rPr>
        <w:t>milim</w:t>
      </w:r>
      <w:r w:rsidRPr="005C61E9">
        <w:rPr>
          <w:rFonts w:ascii="Arial" w:hAnsi="Arial" w:cs="Arial"/>
          <w:color w:val="auto"/>
          <w:spacing w:val="-1"/>
          <w:sz w:val="20"/>
          <w:szCs w:val="20"/>
        </w:rPr>
        <w:t>e</w:t>
      </w:r>
      <w:r w:rsidRPr="002B4F5D">
        <w:rPr>
          <w:rFonts w:ascii="Arial" w:hAnsi="Arial" w:cs="Arial"/>
          <w:color w:val="auto"/>
          <w:sz w:val="20"/>
          <w:szCs w:val="20"/>
        </w:rPr>
        <w:t>t</w:t>
      </w:r>
      <w:r w:rsidRPr="002B4F5D">
        <w:rPr>
          <w:rFonts w:ascii="Arial" w:hAnsi="Arial" w:cs="Arial"/>
          <w:color w:val="auto"/>
          <w:spacing w:val="-1"/>
          <w:sz w:val="20"/>
          <w:szCs w:val="20"/>
        </w:rPr>
        <w:t>rac</w:t>
      </w:r>
      <w:r w:rsidRPr="00CF7577">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pacing w:val="-1"/>
          <w:sz w:val="20"/>
          <w:szCs w:val="20"/>
        </w:rPr>
        <w:t>ce</w:t>
      </w:r>
      <w:r w:rsidRPr="009C1EC1">
        <w:rPr>
          <w:rFonts w:ascii="Arial" w:hAnsi="Arial" w:cs="Arial"/>
          <w:color w:val="auto"/>
          <w:sz w:val="20"/>
          <w:szCs w:val="20"/>
        </w:rPr>
        <w:t>n</w:t>
      </w:r>
      <w:r w:rsidRPr="009C1EC1">
        <w:rPr>
          <w:rFonts w:ascii="Arial" w:hAnsi="Arial" w:cs="Arial"/>
          <w:color w:val="auto"/>
          <w:spacing w:val="5"/>
          <w:sz w:val="20"/>
          <w:szCs w:val="20"/>
        </w:rPr>
        <w:t>t</w:t>
      </w:r>
      <w:r w:rsidRPr="009C1EC1">
        <w:rPr>
          <w:rFonts w:ascii="Arial" w:hAnsi="Arial" w:cs="Arial"/>
          <w:color w:val="auto"/>
          <w:spacing w:val="-9"/>
          <w:sz w:val="20"/>
          <w:szCs w:val="20"/>
        </w:rPr>
        <w:t>y</w:t>
      </w:r>
      <w:r w:rsidRPr="009C1EC1">
        <w:rPr>
          <w:rFonts w:ascii="Arial" w:hAnsi="Arial" w:cs="Arial"/>
          <w:color w:val="auto"/>
          <w:spacing w:val="3"/>
          <w:sz w:val="20"/>
          <w:szCs w:val="20"/>
        </w:rPr>
        <w:t>m</w:t>
      </w:r>
      <w:r w:rsidRPr="009C1EC1">
        <w:rPr>
          <w:rFonts w:ascii="Arial" w:hAnsi="Arial" w:cs="Arial"/>
          <w:color w:val="auto"/>
          <w:spacing w:val="-1"/>
          <w:sz w:val="20"/>
          <w:szCs w:val="20"/>
        </w:rPr>
        <w:t>e</w:t>
      </w:r>
      <w:r w:rsidRPr="009C1EC1">
        <w:rPr>
          <w:rFonts w:ascii="Arial" w:hAnsi="Arial" w:cs="Arial"/>
          <w:color w:val="auto"/>
          <w:sz w:val="20"/>
          <w:szCs w:val="20"/>
        </w:rPr>
        <w:t>t</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pacing w:val="-1"/>
          <w:sz w:val="20"/>
          <w:szCs w:val="20"/>
        </w:rPr>
        <w:t>c</w:t>
      </w:r>
      <w:r w:rsidRPr="009C1EC1">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pacing w:val="-1"/>
          <w:sz w:val="20"/>
          <w:szCs w:val="20"/>
        </w:rPr>
        <w:t>ca</w:t>
      </w:r>
      <w:r w:rsidRPr="009C1EC1">
        <w:rPr>
          <w:rFonts w:ascii="Arial" w:hAnsi="Arial" w:cs="Arial"/>
          <w:color w:val="auto"/>
          <w:sz w:val="20"/>
          <w:szCs w:val="20"/>
        </w:rPr>
        <w:t>l</w:t>
      </w:r>
      <w:r w:rsidRPr="009C1EC1">
        <w:rPr>
          <w:rFonts w:ascii="Arial" w:hAnsi="Arial" w:cs="Arial"/>
          <w:color w:val="auto"/>
          <w:spacing w:val="-1"/>
          <w:sz w:val="20"/>
          <w:szCs w:val="20"/>
        </w:rPr>
        <w:t>ac</w:t>
      </w:r>
      <w:r w:rsidRPr="009C1EC1">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stop</w:t>
      </w:r>
      <w:r w:rsidRPr="009C1EC1">
        <w:rPr>
          <w:rFonts w:ascii="Arial" w:hAnsi="Arial" w:cs="Arial"/>
          <w:color w:val="auto"/>
          <w:spacing w:val="-1"/>
          <w:sz w:val="20"/>
          <w:szCs w:val="20"/>
        </w:rPr>
        <w:t>ac</w:t>
      </w:r>
      <w:r w:rsidRPr="009C1EC1">
        <w:rPr>
          <w:rFonts w:ascii="Arial" w:hAnsi="Arial" w:cs="Arial"/>
          <w:color w:val="auto"/>
          <w:sz w:val="20"/>
          <w:szCs w:val="20"/>
        </w:rPr>
        <w:t>h</w:t>
      </w:r>
    </w:p>
    <w:p w:rsidR="000754C6" w:rsidRPr="002B4F5D" w:rsidRDefault="007424F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hanging="287"/>
        <w:rPr>
          <w:rFonts w:ascii="Arial" w:hAnsi="Arial" w:cs="Arial"/>
          <w:color w:val="auto"/>
          <w:sz w:val="20"/>
          <w:szCs w:val="20"/>
        </w:rPr>
      </w:pPr>
      <w:r>
        <w:rPr>
          <w:rFonts w:ascii="Arial" w:hAnsi="Arial" w:cs="Arial"/>
          <w:b/>
          <w:noProof/>
          <w:sz w:val="20"/>
          <w:szCs w:val="20"/>
        </w:rPr>
        <w:drawing>
          <wp:anchor distT="0" distB="0" distL="114300" distR="114300" simplePos="0" relativeHeight="251656704" behindDoc="0" locked="0" layoutInCell="1" allowOverlap="1">
            <wp:simplePos x="0" y="0"/>
            <wp:positionH relativeFrom="column">
              <wp:posOffset>6105525</wp:posOffset>
            </wp:positionH>
            <wp:positionV relativeFrom="paragraph">
              <wp:posOffset>33020</wp:posOffset>
            </wp:positionV>
            <wp:extent cx="2924810" cy="1334770"/>
            <wp:effectExtent l="0" t="0" r="8890" b="0"/>
            <wp:wrapSquare wrapText="bothSides"/>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810" cy="1334770"/>
                    </a:xfrm>
                    <a:prstGeom prst="rect">
                      <a:avLst/>
                    </a:prstGeom>
                    <a:noFill/>
                  </pic:spPr>
                </pic:pic>
              </a:graphicData>
            </a:graphic>
            <wp14:sizeRelH relativeFrom="page">
              <wp14:pctWidth>0</wp14:pctWidth>
            </wp14:sizeRelH>
            <wp14:sizeRelV relativeFrom="page">
              <wp14:pctHeight>0</wp14:pctHeight>
            </wp14:sizeRelV>
          </wp:anchor>
        </w:drawing>
      </w:r>
      <w:r w:rsidR="000754C6" w:rsidRPr="005C61E9">
        <w:rPr>
          <w:rFonts w:ascii="Arial" w:hAnsi="Arial" w:cs="Arial"/>
          <w:color w:val="auto"/>
          <w:sz w:val="20"/>
          <w:szCs w:val="20"/>
        </w:rPr>
        <w:t>Odczytaj wymiary dachu i podaj powierzchnię rzutu dachu w m</w:t>
      </w:r>
      <w:r w:rsidR="000754C6" w:rsidRPr="005C61E9">
        <w:rPr>
          <w:rFonts w:ascii="Arial" w:hAnsi="Arial" w:cs="Arial"/>
          <w:color w:val="auto"/>
          <w:sz w:val="20"/>
          <w:szCs w:val="20"/>
          <w:vertAlign w:val="superscript"/>
        </w:rPr>
        <w:t xml:space="preserve">2 </w:t>
      </w:r>
      <w:r w:rsidR="000754C6" w:rsidRPr="005C61E9">
        <w:rPr>
          <w:rFonts w:ascii="Arial" w:hAnsi="Arial" w:cs="Arial"/>
          <w:color w:val="auto"/>
          <w:sz w:val="20"/>
          <w:szCs w:val="20"/>
        </w:rPr>
        <w:t>(wymiary na rysunku podane w c</w:t>
      </w:r>
      <w:r w:rsidR="000754C6" w:rsidRPr="002B4F5D">
        <w:rPr>
          <w:rFonts w:ascii="Arial" w:hAnsi="Arial" w:cs="Arial"/>
          <w:color w:val="auto"/>
          <w:sz w:val="20"/>
          <w:szCs w:val="20"/>
        </w:rPr>
        <w:t>m):</w:t>
      </w:r>
    </w:p>
    <w:p w:rsidR="000754C6" w:rsidRPr="00C379DC"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2B4F5D">
        <w:rPr>
          <w:rFonts w:ascii="Arial" w:hAnsi="Arial" w:cs="Arial"/>
          <w:color w:val="auto"/>
          <w:sz w:val="20"/>
          <w:szCs w:val="20"/>
        </w:rPr>
        <w:t>68,32 m</w:t>
      </w:r>
      <w:r w:rsidRPr="00CF7577">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15,68 m</w:t>
      </w:r>
      <w:r w:rsidRPr="009C1EC1">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38,68 m</w:t>
      </w:r>
      <w:r w:rsidRPr="009C1EC1">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78,68 m</w:t>
      </w:r>
      <w:r w:rsidRPr="009C1EC1">
        <w:rPr>
          <w:rFonts w:ascii="Arial" w:hAnsi="Arial" w:cs="Arial"/>
          <w:color w:val="auto"/>
          <w:sz w:val="20"/>
          <w:szCs w:val="20"/>
          <w:vertAlign w:val="superscript"/>
        </w:rPr>
        <w:t>2</w:t>
      </w:r>
    </w:p>
    <w:p w:rsidR="000754C6" w:rsidRPr="009C1EC1" w:rsidRDefault="000754C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kinsoku w:val="0"/>
        <w:overflowPunct w:val="0"/>
        <w:autoSpaceDE w:val="0"/>
        <w:autoSpaceDN w:val="0"/>
        <w:adjustRightInd w:val="0"/>
        <w:spacing w:line="360" w:lineRule="auto"/>
        <w:ind w:left="142" w:right="107" w:firstLine="0"/>
        <w:rPr>
          <w:rFonts w:ascii="Arial" w:hAnsi="Arial" w:cs="Arial"/>
          <w:color w:val="auto"/>
          <w:sz w:val="20"/>
          <w:szCs w:val="20"/>
        </w:rPr>
      </w:pPr>
      <w:r w:rsidRPr="009C1EC1">
        <w:rPr>
          <w:rFonts w:ascii="Arial" w:hAnsi="Arial" w:cs="Arial"/>
          <w:color w:val="auto"/>
          <w:sz w:val="20"/>
          <w:szCs w:val="20"/>
        </w:rPr>
        <w:t>Przykłady</w:t>
      </w:r>
      <w:r w:rsidRPr="009C1EC1">
        <w:rPr>
          <w:rFonts w:ascii="Arial" w:hAnsi="Arial" w:cs="Arial"/>
          <w:color w:val="auto"/>
          <w:spacing w:val="-10"/>
          <w:sz w:val="20"/>
          <w:szCs w:val="20"/>
        </w:rPr>
        <w:t xml:space="preserve"> </w:t>
      </w:r>
      <w:r w:rsidRPr="009C1EC1">
        <w:rPr>
          <w:rFonts w:ascii="Arial" w:hAnsi="Arial" w:cs="Arial"/>
          <w:color w:val="auto"/>
          <w:sz w:val="20"/>
          <w:szCs w:val="20"/>
        </w:rPr>
        <w:t>progra</w:t>
      </w:r>
      <w:r w:rsidRPr="009C1EC1">
        <w:rPr>
          <w:rFonts w:ascii="Arial" w:hAnsi="Arial" w:cs="Arial"/>
          <w:color w:val="auto"/>
          <w:spacing w:val="-2"/>
          <w:sz w:val="20"/>
          <w:szCs w:val="20"/>
        </w:rPr>
        <w:t>m</w:t>
      </w:r>
      <w:r w:rsidRPr="009C1EC1">
        <w:rPr>
          <w:rFonts w:ascii="Arial" w:hAnsi="Arial" w:cs="Arial"/>
          <w:color w:val="auto"/>
          <w:sz w:val="20"/>
          <w:szCs w:val="20"/>
        </w:rPr>
        <w:t>ów</w:t>
      </w:r>
      <w:r w:rsidRPr="009C1EC1">
        <w:rPr>
          <w:rFonts w:ascii="Arial" w:hAnsi="Arial" w:cs="Arial"/>
          <w:color w:val="auto"/>
          <w:spacing w:val="-9"/>
          <w:sz w:val="20"/>
          <w:szCs w:val="20"/>
        </w:rPr>
        <w:t xml:space="preserve"> </w:t>
      </w:r>
      <w:r w:rsidRPr="009C1EC1">
        <w:rPr>
          <w:rFonts w:ascii="Arial" w:hAnsi="Arial" w:cs="Arial"/>
          <w:color w:val="auto"/>
          <w:sz w:val="20"/>
          <w:szCs w:val="20"/>
        </w:rPr>
        <w:t>do</w:t>
      </w:r>
      <w:r w:rsidRPr="009C1EC1">
        <w:rPr>
          <w:rFonts w:ascii="Arial" w:hAnsi="Arial" w:cs="Arial"/>
          <w:color w:val="auto"/>
          <w:spacing w:val="-10"/>
          <w:sz w:val="20"/>
          <w:szCs w:val="20"/>
        </w:rPr>
        <w:t xml:space="preserve"> </w:t>
      </w:r>
      <w:r w:rsidRPr="009C1EC1">
        <w:rPr>
          <w:rFonts w:ascii="Arial" w:hAnsi="Arial" w:cs="Arial"/>
          <w:color w:val="auto"/>
          <w:sz w:val="20"/>
          <w:szCs w:val="20"/>
        </w:rPr>
        <w:t>ko</w:t>
      </w:r>
      <w:r w:rsidRPr="009C1EC1">
        <w:rPr>
          <w:rFonts w:ascii="Arial" w:hAnsi="Arial" w:cs="Arial"/>
          <w:color w:val="auto"/>
          <w:spacing w:val="-2"/>
          <w:sz w:val="20"/>
          <w:szCs w:val="20"/>
        </w:rPr>
        <w:t>m</w:t>
      </w:r>
      <w:r w:rsidRPr="009C1EC1">
        <w:rPr>
          <w:rFonts w:ascii="Arial" w:hAnsi="Arial" w:cs="Arial"/>
          <w:color w:val="auto"/>
          <w:sz w:val="20"/>
          <w:szCs w:val="20"/>
        </w:rPr>
        <w:t>puterowego</w:t>
      </w:r>
      <w:r w:rsidRPr="009C1EC1">
        <w:rPr>
          <w:rFonts w:ascii="Arial" w:hAnsi="Arial" w:cs="Arial"/>
          <w:color w:val="auto"/>
          <w:spacing w:val="-9"/>
          <w:sz w:val="20"/>
          <w:szCs w:val="20"/>
        </w:rPr>
        <w:t xml:space="preserve"> </w:t>
      </w:r>
      <w:r w:rsidRPr="009C1EC1">
        <w:rPr>
          <w:rFonts w:ascii="Arial" w:hAnsi="Arial" w:cs="Arial"/>
          <w:color w:val="auto"/>
          <w:sz w:val="20"/>
          <w:szCs w:val="20"/>
        </w:rPr>
        <w:t>wspo</w:t>
      </w:r>
      <w:r w:rsidRPr="009C1EC1">
        <w:rPr>
          <w:rFonts w:ascii="Arial" w:hAnsi="Arial" w:cs="Arial"/>
          <w:color w:val="auto"/>
          <w:spacing w:val="-2"/>
          <w:sz w:val="20"/>
          <w:szCs w:val="20"/>
        </w:rPr>
        <w:t>m</w:t>
      </w:r>
      <w:r w:rsidRPr="009C1EC1">
        <w:rPr>
          <w:rFonts w:ascii="Arial" w:hAnsi="Arial" w:cs="Arial"/>
          <w:color w:val="auto"/>
          <w:sz w:val="20"/>
          <w:szCs w:val="20"/>
        </w:rPr>
        <w:t>aga</w:t>
      </w:r>
      <w:r w:rsidRPr="009C1EC1">
        <w:rPr>
          <w:rFonts w:ascii="Arial" w:hAnsi="Arial" w:cs="Arial"/>
          <w:color w:val="auto"/>
          <w:spacing w:val="-1"/>
          <w:sz w:val="20"/>
          <w:szCs w:val="20"/>
        </w:rPr>
        <w:t>n</w:t>
      </w:r>
      <w:r w:rsidRPr="009C1EC1">
        <w:rPr>
          <w:rFonts w:ascii="Arial" w:hAnsi="Arial" w:cs="Arial"/>
          <w:color w:val="auto"/>
          <w:sz w:val="20"/>
          <w:szCs w:val="20"/>
        </w:rPr>
        <w:t>ia</w:t>
      </w:r>
      <w:r w:rsidRPr="009C1EC1">
        <w:rPr>
          <w:rFonts w:ascii="Arial" w:hAnsi="Arial" w:cs="Arial"/>
          <w:color w:val="auto"/>
          <w:spacing w:val="-10"/>
          <w:sz w:val="20"/>
          <w:szCs w:val="20"/>
        </w:rPr>
        <w:t xml:space="preserve"> </w:t>
      </w:r>
      <w:r w:rsidRPr="009C1EC1">
        <w:rPr>
          <w:rFonts w:ascii="Arial" w:hAnsi="Arial" w:cs="Arial"/>
          <w:color w:val="auto"/>
          <w:sz w:val="20"/>
          <w:szCs w:val="20"/>
        </w:rPr>
        <w:t>kosztorysowania</w:t>
      </w:r>
      <w:r w:rsidRPr="009C1EC1">
        <w:rPr>
          <w:rFonts w:ascii="Arial" w:hAnsi="Arial" w:cs="Arial"/>
          <w:color w:val="auto"/>
          <w:spacing w:val="-9"/>
          <w:sz w:val="20"/>
          <w:szCs w:val="20"/>
        </w:rPr>
        <w:t xml:space="preserve"> </w:t>
      </w:r>
      <w:r w:rsidRPr="009C1EC1">
        <w:rPr>
          <w:rFonts w:ascii="Arial" w:hAnsi="Arial" w:cs="Arial"/>
          <w:color w:val="auto"/>
          <w:sz w:val="20"/>
          <w:szCs w:val="20"/>
        </w:rPr>
        <w:t>robót</w:t>
      </w:r>
      <w:r w:rsidRPr="009C1EC1">
        <w:rPr>
          <w:rFonts w:ascii="Arial" w:hAnsi="Arial" w:cs="Arial"/>
          <w:color w:val="auto"/>
          <w:spacing w:val="-10"/>
          <w:sz w:val="20"/>
          <w:szCs w:val="20"/>
        </w:rPr>
        <w:t xml:space="preserve"> </w:t>
      </w:r>
      <w:r w:rsidRPr="009C1EC1">
        <w:rPr>
          <w:rFonts w:ascii="Arial" w:hAnsi="Arial" w:cs="Arial"/>
          <w:color w:val="auto"/>
          <w:sz w:val="20"/>
          <w:szCs w:val="20"/>
        </w:rPr>
        <w:t>dekarskich:</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NOR</w:t>
      </w:r>
      <w:r w:rsidRPr="009C1EC1">
        <w:rPr>
          <w:rFonts w:ascii="Arial" w:hAnsi="Arial" w:cs="Arial"/>
          <w:color w:val="auto"/>
          <w:spacing w:val="1"/>
          <w:sz w:val="20"/>
          <w:szCs w:val="20"/>
        </w:rPr>
        <w:t>M</w:t>
      </w:r>
      <w:r w:rsidRPr="009C1EC1">
        <w:rPr>
          <w:rFonts w:ascii="Arial" w:hAnsi="Arial" w:cs="Arial"/>
          <w:color w:val="auto"/>
          <w:spacing w:val="-1"/>
          <w:sz w:val="20"/>
          <w:szCs w:val="20"/>
        </w:rPr>
        <w:t>A</w:t>
      </w:r>
      <w:r>
        <w:rPr>
          <w:rFonts w:ascii="Arial" w:hAnsi="Arial" w:cs="Arial"/>
          <w:color w:val="auto"/>
          <w:spacing w:val="-1"/>
          <w:sz w:val="20"/>
          <w:szCs w:val="20"/>
        </w:rPr>
        <w:t xml:space="preserve"> </w:t>
      </w:r>
      <w:bookmarkStart w:id="13" w:name="_Hlk529802230"/>
      <w:r w:rsidRPr="009C1EC1">
        <w:rPr>
          <w:rFonts w:ascii="Arial" w:hAnsi="Arial" w:cs="Arial"/>
          <w:color w:val="auto"/>
          <w:spacing w:val="-1"/>
          <w:sz w:val="20"/>
          <w:szCs w:val="20"/>
        </w:rPr>
        <w:t>[</w:t>
      </w:r>
      <w:r w:rsidRPr="009C1EC1">
        <w:rPr>
          <w:rFonts w:ascii="Arial" w:hAnsi="Arial" w:cs="Arial"/>
          <w:color w:val="auto"/>
          <w:sz w:val="20"/>
          <w:szCs w:val="20"/>
        </w:rPr>
        <w:t>tak], [nie]</w:t>
      </w:r>
      <w:bookmarkEnd w:id="13"/>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STRIX,</w:t>
      </w:r>
      <w:r>
        <w:rPr>
          <w:rFonts w:ascii="Arial" w:hAnsi="Arial" w:cs="Arial"/>
          <w:color w:val="auto"/>
          <w:spacing w:val="-1"/>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z w:val="20"/>
          <w:szCs w:val="20"/>
        </w:rPr>
        <w:t>Zuzia,</w:t>
      </w:r>
      <w:r>
        <w:rPr>
          <w:rFonts w:ascii="Arial" w:hAnsi="Arial" w:cs="Arial"/>
          <w:color w:val="auto"/>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RODOS,</w:t>
      </w:r>
      <w:r>
        <w:rPr>
          <w:rFonts w:ascii="Arial" w:hAnsi="Arial" w:cs="Arial"/>
          <w:color w:val="auto"/>
          <w:spacing w:val="-1"/>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Default="000754C6" w:rsidP="00754FA6">
      <w:pPr>
        <w:tabs>
          <w:tab w:val="left" w:pos="1331"/>
        </w:tabs>
        <w:spacing w:line="360" w:lineRule="auto"/>
        <w:rPr>
          <w:rFonts w:ascii="Arial" w:hAnsi="Arial" w:cs="Arial"/>
          <w:b/>
          <w:sz w:val="20"/>
          <w:szCs w:val="20"/>
        </w:rPr>
      </w:pPr>
    </w:p>
    <w:p w:rsidR="00754FA6" w:rsidRDefault="00754FA6" w:rsidP="00754FA6">
      <w:pPr>
        <w:tabs>
          <w:tab w:val="left" w:pos="1331"/>
        </w:tabs>
        <w:spacing w:line="360" w:lineRule="auto"/>
        <w:rPr>
          <w:rFonts w:ascii="Arial" w:hAnsi="Arial" w:cs="Arial"/>
          <w:b/>
          <w:sz w:val="20"/>
          <w:szCs w:val="20"/>
        </w:rPr>
      </w:pPr>
    </w:p>
    <w:p w:rsidR="000754C6" w:rsidRPr="005C61E9" w:rsidRDefault="000754C6" w:rsidP="000754C6">
      <w:pPr>
        <w:spacing w:line="360" w:lineRule="auto"/>
        <w:rPr>
          <w:rFonts w:ascii="Arial" w:hAnsi="Arial" w:cs="Arial"/>
          <w:b/>
          <w:sz w:val="20"/>
          <w:szCs w:val="20"/>
        </w:rPr>
      </w:pPr>
      <w:r w:rsidRPr="005C61E9">
        <w:rPr>
          <w:rFonts w:ascii="Arial" w:hAnsi="Arial" w:cs="Arial"/>
          <w:b/>
          <w:sz w:val="20"/>
          <w:szCs w:val="20"/>
        </w:rPr>
        <w:t>PROPONOWANE METODY EWALUACJI PRZEDMIOTU</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2B4F5D">
        <w:rPr>
          <w:rFonts w:ascii="Arial" w:hAnsi="Arial" w:cs="Arial"/>
          <w:bCs/>
          <w:color w:val="auto"/>
          <w:sz w:val="20"/>
          <w:szCs w:val="20"/>
        </w:rPr>
        <w:t>Ewaluacja przedmiotu powinna odbywać się systematycznie.</w:t>
      </w:r>
      <w:r w:rsidRPr="002B4F5D">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CF7577">
        <w:rPr>
          <w:rFonts w:ascii="Arial" w:hAnsi="Arial" w:cs="Arial"/>
          <w:bCs/>
          <w:color w:val="auto"/>
          <w:sz w:val="20"/>
          <w:szCs w:val="20"/>
        </w:rPr>
        <w:lastRenderedPageBreak/>
        <w:t>Do pozyskania danych od uczniów warto zastosow</w:t>
      </w:r>
      <w:r w:rsidRPr="00C379DC">
        <w:rPr>
          <w:rFonts w:ascii="Arial" w:hAnsi="Arial" w:cs="Arial"/>
          <w:bCs/>
          <w:color w:val="auto"/>
          <w:sz w:val="20"/>
          <w:szCs w:val="20"/>
        </w:rPr>
        <w:t>ać testy standaryzowane i nie</w:t>
      </w:r>
      <w:r w:rsidRPr="009C1EC1">
        <w:rPr>
          <w:rFonts w:ascii="Arial" w:hAnsi="Arial" w:cs="Arial"/>
          <w:bCs/>
          <w:color w:val="auto"/>
          <w:sz w:val="20"/>
          <w:szCs w:val="20"/>
        </w:rPr>
        <w:t>standaryzowane, np.:</w:t>
      </w:r>
    </w:p>
    <w:p w:rsidR="000754C6" w:rsidRPr="00C379DC"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r>
        <w:rPr>
          <w:rFonts w:ascii="Arial" w:hAnsi="Arial" w:cs="Arial"/>
          <w:color w:val="auto"/>
          <w:sz w:val="20"/>
          <w:szCs w:val="20"/>
        </w:rPr>
        <w:t>,</w:t>
      </w:r>
    </w:p>
    <w:p w:rsidR="000754C6" w:rsidRPr="00C379DC"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 testu praktycznego powyżej 75%</w:t>
      </w:r>
      <w:r w:rsidRPr="009C1EC1">
        <w:rPr>
          <w:rFonts w:ascii="Arial" w:hAnsi="Arial" w:cs="Arial"/>
          <w:color w:val="auto"/>
          <w:sz w:val="20"/>
          <w:szCs w:val="20"/>
        </w:rPr>
        <w:t>)</w:t>
      </w:r>
      <w:r>
        <w:rPr>
          <w:rFonts w:ascii="Arial" w:hAnsi="Arial" w:cs="Arial"/>
          <w:color w:val="auto"/>
          <w:sz w:val="20"/>
          <w:szCs w:val="20"/>
        </w:rPr>
        <w:t>.</w:t>
      </w:r>
    </w:p>
    <w:p w:rsidR="000754C6" w:rsidRPr="009C1EC1" w:rsidRDefault="000754C6" w:rsidP="000754C6">
      <w:pPr>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End w:id="12"/>
    </w:p>
    <w:p w:rsidR="000754C6" w:rsidRPr="009C1EC1" w:rsidRDefault="00754FA6" w:rsidP="000754C6">
      <w:pPr>
        <w:spacing w:line="360" w:lineRule="auto"/>
        <w:rPr>
          <w:rFonts w:ascii="Arial" w:hAnsi="Arial" w:cs="Arial"/>
          <w:b/>
          <w:sz w:val="20"/>
          <w:szCs w:val="20"/>
        </w:rPr>
      </w:pPr>
      <w:r>
        <w:rPr>
          <w:rFonts w:ascii="Arial" w:hAnsi="Arial" w:cs="Arial"/>
          <w:b/>
          <w:sz w:val="20"/>
          <w:szCs w:val="20"/>
        </w:rPr>
        <w:br w:type="column"/>
      </w:r>
      <w:r w:rsidR="00B3158E">
        <w:rPr>
          <w:rFonts w:ascii="Arial" w:hAnsi="Arial" w:cs="Arial"/>
          <w:b/>
          <w:sz w:val="20"/>
          <w:szCs w:val="20"/>
        </w:rPr>
        <w:lastRenderedPageBreak/>
        <w:t>PODSTAWY DEKARSTWA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ogólne:</w:t>
      </w:r>
      <w:r>
        <w:rPr>
          <w:rFonts w:ascii="Arial" w:hAnsi="Arial" w:cs="Arial"/>
          <w:b/>
          <w:color w:val="auto"/>
          <w:sz w:val="20"/>
          <w:szCs w:val="20"/>
        </w:rPr>
        <w:t xml:space="preserve"> </w:t>
      </w:r>
    </w:p>
    <w:p w:rsidR="000754C6" w:rsidRPr="009C1EC1" w:rsidRDefault="000754C6" w:rsidP="00E2302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Poznawanie historii dekarstwa.</w:t>
      </w:r>
    </w:p>
    <w:p w:rsidR="000754C6" w:rsidRPr="009C1EC1" w:rsidRDefault="000754C6" w:rsidP="00E23029">
      <w:pPr>
        <w:numPr>
          <w:ilvl w:val="0"/>
          <w:numId w:val="15"/>
        </w:numPr>
        <w:spacing w:line="360" w:lineRule="auto"/>
        <w:ind w:left="426"/>
        <w:rPr>
          <w:rFonts w:ascii="Arial" w:hAnsi="Arial" w:cs="Arial"/>
          <w:bCs/>
          <w:color w:val="auto"/>
          <w:sz w:val="20"/>
          <w:szCs w:val="20"/>
        </w:rPr>
      </w:pPr>
      <w:r w:rsidRPr="009C1EC1">
        <w:rPr>
          <w:rFonts w:ascii="Arial" w:hAnsi="Arial" w:cs="Arial"/>
          <w:color w:val="auto"/>
          <w:sz w:val="20"/>
          <w:szCs w:val="20"/>
        </w:rPr>
        <w:t>Poznawanie pojęć związanych w zakresie podstaw budownictwa potrzebnych w zawodzie dekarz.</w:t>
      </w:r>
    </w:p>
    <w:p w:rsidR="000754C6" w:rsidRPr="009C1EC1" w:rsidRDefault="000754C6" w:rsidP="00E2302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9C1EC1">
        <w:rPr>
          <w:rFonts w:ascii="Arial" w:hAnsi="Arial" w:cs="Arial"/>
          <w:bCs/>
          <w:color w:val="auto"/>
          <w:sz w:val="20"/>
          <w:szCs w:val="20"/>
        </w:rPr>
        <w:t>Obsługiwanie</w:t>
      </w:r>
      <w:r w:rsidRPr="009C1EC1">
        <w:rPr>
          <w:rFonts w:ascii="Arial" w:hAnsi="Arial" w:cs="Arial"/>
          <w:color w:val="auto"/>
          <w:sz w:val="20"/>
          <w:szCs w:val="20"/>
        </w:rPr>
        <w:t xml:space="preserve"> programów komputerowych wspomagających wykonywanie zadań zawodowych.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 posługiwać się podstawowymi pojęciami z dekarstwa,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2) rozróżniać rodzaje i elementy obiektów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3) rozróżniać konstrukcje obiektów budowlanych i technologie ich wykonania,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4) stosować prawidłowe nazwy </w:t>
      </w:r>
      <w:r w:rsidRPr="009C1EC1">
        <w:rPr>
          <w:rFonts w:ascii="Arial" w:hAnsi="Arial" w:cs="Arial"/>
          <w:color w:val="auto"/>
          <w:sz w:val="20"/>
          <w:szCs w:val="20"/>
        </w:rPr>
        <w:t>rodzajów gruntów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5) stosować materiały budowlane,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6) rozróżniać instalacje budowlane,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7) posługiwać się przyrządami pomiarowymi w robotach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8) rozpoznawać elementy zagospodarowania terenu budowy,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9) rozróżniać środki transportu,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10) rozpoznawać rodzaje rusztowań,</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11)</w:t>
      </w:r>
      <w:r w:rsidRPr="009C1EC1">
        <w:rPr>
          <w:rFonts w:ascii="Arial" w:hAnsi="Arial" w:cs="Arial"/>
          <w:color w:val="auto"/>
          <w:sz w:val="20"/>
          <w:szCs w:val="20"/>
        </w:rPr>
        <w:t xml:space="preserve"> wykorzystywać programy komputerowe wspomagające wykonywanie zadań zawodowych.</w:t>
      </w:r>
    </w:p>
    <w:p w:rsidR="000754C6" w:rsidRDefault="000754C6" w:rsidP="000754C6">
      <w:pPr>
        <w:spacing w:line="360" w:lineRule="auto"/>
        <w:rPr>
          <w:rFonts w:ascii="Arial" w:hAnsi="Arial" w:cs="Arial"/>
          <w:b/>
          <w:sz w:val="20"/>
          <w:szCs w:val="20"/>
        </w:rPr>
      </w:pPr>
    </w:p>
    <w:p w:rsidR="000754C6" w:rsidRPr="002B4F5D" w:rsidRDefault="000754C6" w:rsidP="00754FA6">
      <w:pPr>
        <w:tabs>
          <w:tab w:val="left" w:pos="1236"/>
        </w:tabs>
        <w:spacing w:line="360" w:lineRule="auto"/>
        <w:rPr>
          <w:rFonts w:ascii="Arial" w:hAnsi="Arial" w:cs="Arial"/>
          <w:b/>
          <w:sz w:val="20"/>
          <w:szCs w:val="20"/>
        </w:rPr>
      </w:pPr>
    </w:p>
    <w:p w:rsidR="000754C6" w:rsidRPr="009C1EC1" w:rsidRDefault="00754FA6" w:rsidP="000754C6">
      <w:pPr>
        <w:spacing w:line="360" w:lineRule="auto"/>
        <w:rPr>
          <w:rFonts w:ascii="Arial" w:hAnsi="Arial" w:cs="Arial"/>
          <w:sz w:val="20"/>
          <w:szCs w:val="20"/>
        </w:rPr>
      </w:pPr>
      <w:r>
        <w:rPr>
          <w:rFonts w:ascii="Arial" w:hAnsi="Arial" w:cs="Arial"/>
          <w:b/>
          <w:sz w:val="20"/>
          <w:szCs w:val="20"/>
        </w:rPr>
        <w:br w:type="column"/>
      </w:r>
      <w:r w:rsidR="000754C6" w:rsidRPr="002B4F5D">
        <w:rPr>
          <w:rFonts w:ascii="Arial" w:hAnsi="Arial" w:cs="Arial"/>
          <w:b/>
          <w:sz w:val="20"/>
          <w:szCs w:val="20"/>
        </w:rPr>
        <w:lastRenderedPageBreak/>
        <w:t>MATERIAŁ NAUCZANI</w:t>
      </w:r>
      <w:r w:rsidR="000754C6" w:rsidRPr="00CF7577">
        <w:rPr>
          <w:rFonts w:ascii="Arial" w:hAnsi="Arial" w:cs="Arial"/>
          <w:b/>
          <w:sz w:val="20"/>
          <w:szCs w:val="20"/>
        </w:rPr>
        <w:t>A Podstawy dekarstwa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137"/>
        <w:gridCol w:w="815"/>
        <w:gridCol w:w="3969"/>
        <w:gridCol w:w="4751"/>
        <w:gridCol w:w="995"/>
      </w:tblGrid>
      <w:tr w:rsidR="000754C6" w:rsidRPr="000754C6" w:rsidTr="00754FA6">
        <w:tc>
          <w:tcPr>
            <w:tcW w:w="0" w:type="auto"/>
            <w:vMerge w:val="restart"/>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Dział programowy</w:t>
            </w:r>
          </w:p>
        </w:tc>
        <w:tc>
          <w:tcPr>
            <w:tcW w:w="2137" w:type="dxa"/>
            <w:vMerge w:val="restart"/>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Tematy jednostek metodycznych</w:t>
            </w:r>
          </w:p>
        </w:tc>
        <w:tc>
          <w:tcPr>
            <w:tcW w:w="815" w:type="dxa"/>
            <w:vMerge w:val="restart"/>
          </w:tcPr>
          <w:p w:rsidR="000754C6" w:rsidRPr="000754C6" w:rsidRDefault="000754C6" w:rsidP="000754C6">
            <w:pPr>
              <w:spacing w:line="276" w:lineRule="auto"/>
              <w:rPr>
                <w:sz w:val="20"/>
                <w:szCs w:val="20"/>
              </w:rPr>
            </w:pPr>
            <w:r w:rsidRPr="000754C6">
              <w:rPr>
                <w:rFonts w:ascii="Arial" w:hAnsi="Arial" w:cs="Arial"/>
                <w:sz w:val="20"/>
                <w:szCs w:val="20"/>
              </w:rPr>
              <w:t>Liczba godz.</w:t>
            </w:r>
          </w:p>
        </w:tc>
        <w:tc>
          <w:tcPr>
            <w:tcW w:w="8720" w:type="dxa"/>
            <w:gridSpan w:val="2"/>
          </w:tcPr>
          <w:p w:rsidR="000754C6" w:rsidRPr="000754C6" w:rsidRDefault="000754C6" w:rsidP="000754C6">
            <w:pPr>
              <w:spacing w:line="276" w:lineRule="auto"/>
              <w:jc w:val="center"/>
              <w:rPr>
                <w:sz w:val="20"/>
                <w:szCs w:val="20"/>
              </w:rPr>
            </w:pPr>
            <w:r w:rsidRPr="000754C6">
              <w:rPr>
                <w:rFonts w:ascii="Arial" w:hAnsi="Arial" w:cs="Arial"/>
                <w:sz w:val="20"/>
                <w:szCs w:val="20"/>
              </w:rPr>
              <w:t>Wymagania programowe</w:t>
            </w:r>
          </w:p>
        </w:tc>
        <w:tc>
          <w:tcPr>
            <w:tcW w:w="0" w:type="auto"/>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Uwagi o realizacji</w:t>
            </w: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vMerge/>
          </w:tcPr>
          <w:p w:rsidR="000754C6" w:rsidRPr="000754C6" w:rsidRDefault="000754C6" w:rsidP="000754C6">
            <w:pPr>
              <w:spacing w:line="276" w:lineRule="auto"/>
              <w:rPr>
                <w:rFonts w:ascii="Arial" w:hAnsi="Arial" w:cs="Arial"/>
                <w:sz w:val="20"/>
                <w:szCs w:val="20"/>
              </w:rPr>
            </w:pPr>
          </w:p>
        </w:tc>
        <w:tc>
          <w:tcPr>
            <w:tcW w:w="815" w:type="dxa"/>
            <w:vMerge/>
          </w:tcPr>
          <w:p w:rsidR="000754C6" w:rsidRPr="000754C6" w:rsidRDefault="000754C6" w:rsidP="000754C6">
            <w:pPr>
              <w:spacing w:line="276" w:lineRule="auto"/>
              <w:rPr>
                <w:sz w:val="20"/>
                <w:szCs w:val="20"/>
              </w:rPr>
            </w:pPr>
          </w:p>
        </w:tc>
        <w:tc>
          <w:tcPr>
            <w:tcW w:w="3969"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Podstawowe</w:t>
            </w:r>
          </w:p>
          <w:p w:rsidR="000754C6" w:rsidRPr="000754C6" w:rsidRDefault="000754C6" w:rsidP="000754C6">
            <w:pPr>
              <w:spacing w:line="276" w:lineRule="auto"/>
              <w:rPr>
                <w:b/>
                <w:sz w:val="20"/>
                <w:szCs w:val="20"/>
              </w:rPr>
            </w:pPr>
            <w:r w:rsidRPr="000754C6">
              <w:rPr>
                <w:rFonts w:ascii="Arial" w:hAnsi="Arial" w:cs="Arial"/>
                <w:b/>
                <w:sz w:val="20"/>
                <w:szCs w:val="20"/>
              </w:rPr>
              <w:t>Uczeń potrafi:</w:t>
            </w:r>
          </w:p>
        </w:tc>
        <w:tc>
          <w:tcPr>
            <w:tcW w:w="4751"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Ponadpodstawowe</w:t>
            </w:r>
          </w:p>
          <w:p w:rsidR="000754C6" w:rsidRPr="000754C6" w:rsidRDefault="000754C6" w:rsidP="000754C6">
            <w:pPr>
              <w:spacing w:line="276" w:lineRule="auto"/>
              <w:rPr>
                <w:b/>
                <w:sz w:val="20"/>
                <w:szCs w:val="20"/>
              </w:rPr>
            </w:pPr>
            <w:r w:rsidRPr="000754C6">
              <w:rPr>
                <w:rFonts w:ascii="Arial" w:hAnsi="Arial" w:cs="Arial"/>
                <w:b/>
                <w:sz w:val="20"/>
                <w:szCs w:val="20"/>
              </w:rPr>
              <w:t>Uczeń potrafi:</w:t>
            </w:r>
          </w:p>
        </w:tc>
        <w:tc>
          <w:tcPr>
            <w:tcW w:w="0" w:type="auto"/>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Etap realizacji</w:t>
            </w:r>
          </w:p>
        </w:tc>
      </w:tr>
      <w:tr w:rsidR="000754C6" w:rsidRPr="000754C6" w:rsidTr="00754FA6">
        <w:trPr>
          <w:trHeight w:val="1325"/>
        </w:trPr>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I. Zarys historii rozwoju dekarstwa</w:t>
            </w: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1. Podstawowe pojęcia z dekarstwa</w:t>
            </w:r>
          </w:p>
        </w:tc>
        <w:tc>
          <w:tcPr>
            <w:tcW w:w="815" w:type="dxa"/>
          </w:tcPr>
          <w:p w:rsidR="000754C6" w:rsidRPr="000754C6" w:rsidRDefault="000754C6" w:rsidP="000754C6">
            <w:pPr>
              <w:rPr>
                <w:rFonts w:ascii="Arial" w:hAnsi="Arial" w:cs="Arial"/>
                <w:sz w:val="20"/>
                <w:szCs w:val="20"/>
              </w:rPr>
            </w:pPr>
          </w:p>
        </w:tc>
        <w:tc>
          <w:tcPr>
            <w:tcW w:w="3969" w:type="dxa"/>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-wymienić podstawowe nazwy z dekarstwa</w:t>
            </w:r>
          </w:p>
          <w:p w:rsidR="000754C6" w:rsidRPr="000754C6" w:rsidRDefault="000754C6" w:rsidP="000754C6">
            <w:pPr>
              <w:rPr>
                <w:rFonts w:ascii="Arial" w:hAnsi="Arial" w:cs="Arial"/>
                <w:sz w:val="20"/>
                <w:szCs w:val="20"/>
              </w:rPr>
            </w:pPr>
            <w:r w:rsidRPr="000754C6">
              <w:rPr>
                <w:rFonts w:ascii="Arial" w:hAnsi="Arial" w:cs="Arial"/>
                <w:sz w:val="20"/>
                <w:szCs w:val="20"/>
              </w:rPr>
              <w:t>-wymienić podstawowe elementy dachu</w:t>
            </w:r>
          </w:p>
          <w:p w:rsidR="000754C6" w:rsidRPr="000754C6" w:rsidRDefault="000754C6" w:rsidP="000754C6">
            <w:pPr>
              <w:rPr>
                <w:rFonts w:ascii="Arial" w:hAnsi="Arial" w:cs="Arial"/>
                <w:sz w:val="20"/>
                <w:szCs w:val="20"/>
              </w:rPr>
            </w:pPr>
            <w:r w:rsidRPr="000754C6">
              <w:rPr>
                <w:rFonts w:ascii="Arial" w:hAnsi="Arial" w:cs="Arial"/>
                <w:sz w:val="20"/>
                <w:szCs w:val="20"/>
              </w:rPr>
              <w:t>-nazwać dachy o różnych kształtach</w:t>
            </w:r>
          </w:p>
          <w:p w:rsidR="000754C6" w:rsidRPr="000754C6" w:rsidRDefault="000754C6" w:rsidP="000754C6">
            <w:pPr>
              <w:rPr>
                <w:rFonts w:ascii="Arial" w:hAnsi="Arial" w:cs="Arial"/>
                <w:sz w:val="20"/>
                <w:szCs w:val="20"/>
              </w:rPr>
            </w:pPr>
            <w:r w:rsidRPr="000754C6">
              <w:rPr>
                <w:rFonts w:ascii="Arial" w:hAnsi="Arial" w:cs="Arial"/>
                <w:sz w:val="20"/>
                <w:szCs w:val="20"/>
              </w:rPr>
              <w:t>-wymienić rodzaje konstrukcji nośnych dachów</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-s</w:t>
            </w:r>
            <w:r w:rsidRPr="000754C6">
              <w:rPr>
                <w:rFonts w:ascii="Arial" w:hAnsi="Arial" w:cs="Arial"/>
                <w:sz w:val="20"/>
                <w:szCs w:val="20"/>
              </w:rPr>
              <w:t>korzystać z różnych źródeł informacji w celu doskonalenia umiejętności zawodowych</w:t>
            </w:r>
          </w:p>
        </w:tc>
        <w:tc>
          <w:tcPr>
            <w:tcW w:w="4751" w:type="dxa"/>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-zastosować nazwy z dekarstwa</w:t>
            </w:r>
          </w:p>
          <w:p w:rsidR="000754C6" w:rsidRPr="000754C6" w:rsidRDefault="000754C6" w:rsidP="000754C6">
            <w:pPr>
              <w:rPr>
                <w:rFonts w:ascii="Arial" w:hAnsi="Arial" w:cs="Arial"/>
                <w:sz w:val="20"/>
                <w:szCs w:val="20"/>
              </w:rPr>
            </w:pPr>
            <w:r w:rsidRPr="000754C6">
              <w:rPr>
                <w:rFonts w:ascii="Arial" w:hAnsi="Arial" w:cs="Arial"/>
                <w:sz w:val="20"/>
                <w:szCs w:val="20"/>
              </w:rPr>
              <w:t>-rozróżniać podstawowe elementy dachu</w:t>
            </w:r>
          </w:p>
          <w:p w:rsidR="000754C6" w:rsidRPr="000754C6" w:rsidRDefault="000754C6" w:rsidP="000754C6">
            <w:pPr>
              <w:rPr>
                <w:rFonts w:ascii="Arial" w:hAnsi="Arial" w:cs="Arial"/>
                <w:sz w:val="20"/>
                <w:szCs w:val="20"/>
              </w:rPr>
            </w:pPr>
            <w:r w:rsidRPr="000754C6">
              <w:rPr>
                <w:rFonts w:ascii="Arial" w:hAnsi="Arial" w:cs="Arial"/>
                <w:sz w:val="20"/>
                <w:szCs w:val="20"/>
              </w:rPr>
              <w:t>-rozróżnić dachy o różnych kształtach</w:t>
            </w:r>
          </w:p>
          <w:p w:rsidR="000754C6" w:rsidRPr="000754C6" w:rsidRDefault="000754C6" w:rsidP="000754C6">
            <w:pPr>
              <w:rPr>
                <w:rFonts w:ascii="Arial" w:hAnsi="Arial" w:cs="Arial"/>
                <w:sz w:val="20"/>
                <w:szCs w:val="20"/>
              </w:rPr>
            </w:pPr>
            <w:r w:rsidRPr="000754C6">
              <w:rPr>
                <w:rFonts w:ascii="Arial" w:hAnsi="Arial" w:cs="Arial"/>
                <w:sz w:val="20"/>
                <w:szCs w:val="20"/>
              </w:rPr>
              <w:t>-rozróżnić rodzaje konstrukcji nośnych dachów</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-za</w:t>
            </w:r>
            <w:r w:rsidRPr="000754C6">
              <w:rPr>
                <w:rFonts w:ascii="Arial" w:hAnsi="Arial" w:cs="Arial"/>
                <w:sz w:val="20"/>
                <w:szCs w:val="20"/>
              </w:rPr>
              <w:t>planować dalszą edukację, uwzględniając własne zainteresowania i zdolności oraz sytuację na rynku pracy</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podejmować działania mające na celu podnoszenie kwalifikacji zawodowych</w:t>
            </w:r>
          </w:p>
        </w:tc>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Klasa I</w:t>
            </w:r>
          </w:p>
          <w:p w:rsidR="000754C6" w:rsidRPr="000754C6" w:rsidRDefault="000754C6" w:rsidP="000754C6">
            <w:pPr>
              <w:spacing w:line="276" w:lineRule="auto"/>
              <w:rPr>
                <w:rFonts w:ascii="Arial" w:hAnsi="Arial" w:cs="Arial"/>
                <w:sz w:val="20"/>
                <w:szCs w:val="20"/>
              </w:rPr>
            </w:pPr>
          </w:p>
        </w:tc>
      </w:tr>
      <w:tr w:rsidR="000754C6" w:rsidRPr="000754C6" w:rsidTr="00754FA6">
        <w:trPr>
          <w:trHeight w:val="1325"/>
        </w:trPr>
        <w:tc>
          <w:tcPr>
            <w:tcW w:w="0" w:type="auto"/>
            <w:vMerge/>
          </w:tcPr>
          <w:p w:rsidR="000754C6" w:rsidRPr="000754C6" w:rsidRDefault="000754C6" w:rsidP="000754C6">
            <w:pPr>
              <w:rPr>
                <w:rFonts w:ascii="Arial" w:hAnsi="Arial" w:cs="Arial"/>
                <w:sz w:val="20"/>
                <w:szCs w:val="20"/>
              </w:rPr>
            </w:pP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2. Elementy i rodzaje konstrukcji dachów</w:t>
            </w:r>
          </w:p>
        </w:tc>
        <w:tc>
          <w:tcPr>
            <w:tcW w:w="815" w:type="dxa"/>
          </w:tcPr>
          <w:p w:rsidR="000754C6" w:rsidRPr="000754C6" w:rsidRDefault="000754C6" w:rsidP="000754C6">
            <w:pPr>
              <w:rPr>
                <w:rFonts w:ascii="Arial" w:hAnsi="Arial" w:cs="Arial"/>
                <w:sz w:val="20"/>
                <w:szCs w:val="20"/>
              </w:rPr>
            </w:pPr>
          </w:p>
        </w:tc>
        <w:tc>
          <w:tcPr>
            <w:tcW w:w="3969" w:type="dxa"/>
            <w:vMerge/>
          </w:tcPr>
          <w:p w:rsidR="000754C6" w:rsidRPr="000754C6" w:rsidRDefault="000754C6" w:rsidP="000754C6">
            <w:pPr>
              <w:rPr>
                <w:rFonts w:ascii="Arial" w:hAnsi="Arial" w:cs="Arial"/>
                <w:sz w:val="20"/>
                <w:szCs w:val="20"/>
              </w:rPr>
            </w:pPr>
          </w:p>
        </w:tc>
        <w:tc>
          <w:tcPr>
            <w:tcW w:w="4751" w:type="dxa"/>
            <w:vMerge/>
          </w:tcPr>
          <w:p w:rsidR="000754C6" w:rsidRPr="000754C6" w:rsidRDefault="000754C6" w:rsidP="000754C6">
            <w:pPr>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II. Zarys podstaw budownictwa</w:t>
            </w: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1. Rodzaje i elementy obiektów budowlanych</w:t>
            </w:r>
          </w:p>
        </w:tc>
        <w:tc>
          <w:tcPr>
            <w:tcW w:w="815" w:type="dxa"/>
          </w:tcPr>
          <w:p w:rsidR="000754C6" w:rsidRPr="000754C6" w:rsidRDefault="000754C6" w:rsidP="000754C6">
            <w:pPr>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eastAsia="Arial" w:hAnsi="Arial" w:cs="Arial"/>
                <w:sz w:val="20"/>
                <w:szCs w:val="20"/>
              </w:rPr>
              <w:t>wymienić rodzaje i elementy obiektów budowlanych</w:t>
            </w:r>
          </w:p>
          <w:p w:rsidR="000754C6" w:rsidRPr="000754C6" w:rsidRDefault="000754C6" w:rsidP="000754C6">
            <w:pPr>
              <w:rPr>
                <w:rFonts w:ascii="Arial" w:eastAsia="Arial" w:hAnsi="Arial" w:cs="Arial"/>
                <w:sz w:val="20"/>
                <w:szCs w:val="20"/>
              </w:rPr>
            </w:pPr>
            <w:r w:rsidRPr="000754C6">
              <w:rPr>
                <w:rFonts w:ascii="Arial" w:hAnsi="Arial" w:cs="Arial"/>
                <w:sz w:val="20"/>
                <w:szCs w:val="20"/>
              </w:rPr>
              <w:t>-</w:t>
            </w:r>
            <w:r w:rsidRPr="000754C6">
              <w:rPr>
                <w:rFonts w:ascii="Arial" w:eastAsia="Arial" w:hAnsi="Arial" w:cs="Arial"/>
                <w:sz w:val="20"/>
                <w:szCs w:val="20"/>
              </w:rPr>
              <w:t>rozpoznawać rodzaje obiektów budowlanych</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-rozróżnić rodzaje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elementy obiektów budowlanych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2. Konstrukcje obiektów budowlanych i technologia ich wykonania</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-wymienić elementy konstrukcyjne i niekonstrukcyjne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-wymienić technologie wykonania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-wymienić cechy charakterystyczne technologii wykonania konstrukcji budowlanych</w:t>
            </w:r>
          </w:p>
          <w:p w:rsidR="000754C6" w:rsidRPr="000754C6" w:rsidRDefault="000754C6" w:rsidP="000754C6">
            <w:pPr>
              <w:rPr>
                <w:rFonts w:ascii="Arial" w:hAnsi="Arial" w:cs="Arial"/>
                <w:sz w:val="20"/>
                <w:szCs w:val="20"/>
              </w:rPr>
            </w:pPr>
            <w:r w:rsidRPr="000754C6">
              <w:rPr>
                <w:rFonts w:ascii="Arial" w:hAnsi="Arial" w:cs="Arial"/>
                <w:sz w:val="20"/>
                <w:szCs w:val="20"/>
              </w:rPr>
              <w:t>-skorzystać z różnych źródeł informacji</w:t>
            </w:r>
          </w:p>
          <w:p w:rsidR="000754C6" w:rsidRPr="000754C6" w:rsidRDefault="000754C6" w:rsidP="000754C6">
            <w:pPr>
              <w:rPr>
                <w:rFonts w:ascii="Arial" w:hAnsi="Arial" w:cs="Arial"/>
                <w:sz w:val="20"/>
                <w:szCs w:val="20"/>
              </w:rPr>
            </w:pPr>
            <w:r w:rsidRPr="000754C6">
              <w:rPr>
                <w:rFonts w:ascii="Arial" w:hAnsi="Arial" w:cs="Arial"/>
                <w:sz w:val="20"/>
                <w:szCs w:val="20"/>
              </w:rPr>
              <w:t>- zaplanować samodzielnie</w:t>
            </w:r>
            <w:r w:rsidR="00754FA6">
              <w:rPr>
                <w:rFonts w:ascii="Arial" w:hAnsi="Arial" w:cs="Arial"/>
                <w:sz w:val="20"/>
                <w:szCs w:val="20"/>
              </w:rPr>
              <w:t xml:space="preserve">, </w:t>
            </w:r>
            <w:r w:rsidRPr="000754C6">
              <w:rPr>
                <w:rFonts w:ascii="Arial" w:hAnsi="Arial" w:cs="Arial"/>
                <w:sz w:val="20"/>
                <w:szCs w:val="20"/>
              </w:rPr>
              <w:t>realizować proste działania</w:t>
            </w:r>
          </w:p>
          <w:p w:rsidR="000754C6" w:rsidRPr="000754C6" w:rsidRDefault="000754C6" w:rsidP="000754C6">
            <w:pPr>
              <w:rPr>
                <w:rFonts w:ascii="Arial" w:hAnsi="Arial" w:cs="Arial"/>
                <w:sz w:val="20"/>
                <w:szCs w:val="20"/>
              </w:rPr>
            </w:pPr>
            <w:r w:rsidRPr="000754C6">
              <w:rPr>
                <w:rFonts w:ascii="Arial" w:hAnsi="Arial" w:cs="Arial"/>
                <w:sz w:val="20"/>
                <w:szCs w:val="20"/>
              </w:rPr>
              <w:t>-realizować zadania w typowych warunkach</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-dokonać samooceny</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-rozróżnić konstrukcje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technologię wykonania konstrukcji budowlanych</w:t>
            </w:r>
          </w:p>
          <w:p w:rsidR="000754C6" w:rsidRPr="000754C6" w:rsidRDefault="000754C6" w:rsidP="000754C6">
            <w:pPr>
              <w:rPr>
                <w:rFonts w:ascii="Arial" w:hAnsi="Arial" w:cs="Arial"/>
                <w:sz w:val="20"/>
                <w:szCs w:val="20"/>
              </w:rPr>
            </w:pPr>
            <w:r w:rsidRPr="000754C6">
              <w:rPr>
                <w:rFonts w:ascii="Arial" w:hAnsi="Arial" w:cs="Arial"/>
                <w:sz w:val="20"/>
                <w:szCs w:val="20"/>
              </w:rPr>
              <w:t>-dobierać technologię wykonania do wybranych obiektów budowlanych</w:t>
            </w:r>
          </w:p>
          <w:p w:rsidR="000754C6" w:rsidRPr="000754C6" w:rsidRDefault="000754C6" w:rsidP="000754C6">
            <w:pPr>
              <w:rPr>
                <w:rFonts w:ascii="Arial" w:eastAsia="Arial" w:hAnsi="Arial" w:cs="Arial"/>
                <w:sz w:val="20"/>
                <w:szCs w:val="20"/>
              </w:rPr>
            </w:pPr>
            <w:r w:rsidRPr="000754C6">
              <w:rPr>
                <w:rFonts w:ascii="Arial" w:hAnsi="Arial" w:cs="Arial"/>
                <w:sz w:val="20"/>
                <w:szCs w:val="20"/>
              </w:rPr>
              <w:t>-opisać technologię wykonania elementów konstrukcyjnych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-uzasadnić potrzebę własnego rozwoju</w:t>
            </w:r>
          </w:p>
          <w:p w:rsidR="000754C6" w:rsidRPr="000754C6" w:rsidRDefault="000754C6" w:rsidP="000754C6">
            <w:pPr>
              <w:rPr>
                <w:rFonts w:ascii="Arial" w:hAnsi="Arial" w:cs="Arial"/>
                <w:sz w:val="20"/>
                <w:szCs w:val="20"/>
              </w:rPr>
            </w:pPr>
            <w:r w:rsidRPr="000754C6">
              <w:rPr>
                <w:rFonts w:ascii="Arial" w:hAnsi="Arial" w:cs="Arial"/>
                <w:sz w:val="20"/>
                <w:szCs w:val="20"/>
              </w:rPr>
              <w:t>-zaproponować sposoby rozwiązywania problemów związanych z wykonywaniem zadań zawodowych</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3.</w:t>
            </w:r>
            <w:bookmarkStart w:id="14" w:name="_Hlk528684837"/>
            <w:r w:rsidRPr="000754C6">
              <w:rPr>
                <w:rFonts w:ascii="Arial" w:hAnsi="Arial" w:cs="Arial"/>
                <w:sz w:val="20"/>
                <w:szCs w:val="20"/>
              </w:rPr>
              <w:t xml:space="preserve"> Rodzaje i właściwości gruntów budowlanych</w:t>
            </w:r>
            <w:bookmarkEnd w:id="14"/>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wymienić właściwości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lastRenderedPageBreak/>
              <w:t>-wymienić metody badania gruntów budowlanych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robót ziemn</w:t>
            </w:r>
            <w:r w:rsidR="00754FA6">
              <w:rPr>
                <w:rFonts w:ascii="Arial" w:hAnsi="Arial" w:cs="Arial"/>
                <w:color w:val="auto"/>
                <w:sz w:val="20"/>
                <w:szCs w:val="20"/>
              </w:rPr>
              <w:t>ych</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przejawiać gotowość do ciągłego uczenia się i doskonalenia zawodowego</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-s</w:t>
            </w:r>
            <w:r w:rsidRPr="000754C6">
              <w:rPr>
                <w:rFonts w:ascii="Arial" w:hAnsi="Arial" w:cs="Arial"/>
                <w:sz w:val="20"/>
                <w:szCs w:val="20"/>
              </w:rPr>
              <w:t>korzystać z różnych źródeł informacji w celu doskonalenia umiejętności zawodowych</w:t>
            </w:r>
          </w:p>
          <w:p w:rsidR="000754C6" w:rsidRPr="000754C6" w:rsidRDefault="000754C6" w:rsidP="000754C6">
            <w:pPr>
              <w:spacing w:line="276" w:lineRule="auto"/>
              <w:rPr>
                <w:rFonts w:ascii="Arial" w:hAnsi="Arial" w:cs="Arial"/>
                <w:sz w:val="20"/>
                <w:szCs w:val="20"/>
              </w:rPr>
            </w:pP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lastRenderedPageBreak/>
              <w:t>-</w:t>
            </w:r>
            <w:r w:rsidRPr="000754C6">
              <w:rPr>
                <w:rFonts w:ascii="Arial" w:hAnsi="Arial" w:cs="Arial"/>
                <w:color w:val="auto"/>
                <w:sz w:val="20"/>
                <w:szCs w:val="20"/>
              </w:rPr>
              <w:t>rozróżnić rodzaje gruntów budowlanych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właściwości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metody badania gruntów budowlanych</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lastRenderedPageBreak/>
              <w:t xml:space="preserve">-wymienić właściwości fizyczne, fizykochemiczne i mechaniczne gruntów budowlanych </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 rozróżnić strefy przemarzania gruntów</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 xml:space="preserve">-opisać wykopy </w:t>
            </w:r>
            <w:proofErr w:type="spellStart"/>
            <w:r w:rsidRPr="000754C6">
              <w:rPr>
                <w:rFonts w:ascii="Arial" w:hAnsi="Arial" w:cs="Arial"/>
                <w:color w:val="auto"/>
                <w:sz w:val="20"/>
                <w:szCs w:val="20"/>
              </w:rPr>
              <w:t>wąskoprzestrzenne</w:t>
            </w:r>
            <w:proofErr w:type="spellEnd"/>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-opisać wykopy szerokoprzestrzenne</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-za</w:t>
            </w:r>
            <w:r w:rsidRPr="000754C6">
              <w:rPr>
                <w:rFonts w:ascii="Arial" w:hAnsi="Arial" w:cs="Arial"/>
                <w:sz w:val="20"/>
                <w:szCs w:val="20"/>
              </w:rPr>
              <w:t>planować dalszą edukację, uwzględniając własne zainteresowania i zdolności oraz sytuację na rynku pracy</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podejmować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4. Informacje o materiałach budowlanych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contextualSpacing/>
              <w:rPr>
                <w:rFonts w:ascii="Arial" w:hAnsi="Arial" w:cs="Arial"/>
                <w:color w:val="auto"/>
                <w:sz w:val="20"/>
                <w:szCs w:val="20"/>
              </w:rPr>
            </w:pPr>
            <w:r w:rsidRPr="000754C6">
              <w:rPr>
                <w:rFonts w:ascii="Arial" w:hAnsi="Arial" w:cs="Arial"/>
                <w:color w:val="auto"/>
                <w:sz w:val="20"/>
                <w:szCs w:val="20"/>
              </w:rPr>
              <w:t>-rozróżnić materiały budowlane</w:t>
            </w:r>
          </w:p>
          <w:p w:rsidR="00FD0B8C" w:rsidRDefault="000754C6" w:rsidP="000754C6">
            <w:pPr>
              <w:rPr>
                <w:rFonts w:ascii="Arial" w:hAnsi="Arial" w:cs="Arial"/>
                <w:color w:val="auto"/>
                <w:sz w:val="20"/>
                <w:szCs w:val="20"/>
              </w:rPr>
            </w:pPr>
            <w:r w:rsidRPr="000754C6">
              <w:rPr>
                <w:rFonts w:ascii="Arial" w:hAnsi="Arial" w:cs="Arial"/>
                <w:color w:val="auto"/>
                <w:sz w:val="20"/>
                <w:szCs w:val="20"/>
              </w:rPr>
              <w:t>-wymienić cechy charakterystyczne materiałów budowlanych</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-stosować zasady składowania materiałów budowlanych</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rozpoznać właściwości fizyczne, chemiczne, mechaniczne materiałów budowlanych</w:t>
            </w:r>
          </w:p>
          <w:p w:rsidR="000754C6" w:rsidRPr="000754C6" w:rsidRDefault="000754C6" w:rsidP="000754C6">
            <w:pPr>
              <w:contextualSpacing/>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opisać zastosowanie materiałów budowlanych</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-wyjaśnić zasady składowania materiałów budowlanych</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podjąć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5. Rodzaje, elementy instalacji budowlanych</w:t>
            </w:r>
          </w:p>
          <w:p w:rsidR="000754C6" w:rsidRPr="000754C6" w:rsidRDefault="000754C6" w:rsidP="000754C6">
            <w:pPr>
              <w:spacing w:line="276" w:lineRule="auto"/>
              <w:rPr>
                <w:rFonts w:ascii="Arial" w:hAnsi="Arial" w:cs="Arial"/>
                <w:sz w:val="20"/>
                <w:szCs w:val="20"/>
              </w:rPr>
            </w:pP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rodzaje instalacji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elementy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-rozpoznać elementy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Pr="00754FA6" w:rsidRDefault="000754C6" w:rsidP="000754C6">
            <w:pPr>
              <w:rPr>
                <w:rFonts w:ascii="Arial" w:hAnsi="Arial" w:cs="Arial"/>
                <w:color w:val="auto"/>
                <w:sz w:val="20"/>
                <w:szCs w:val="20"/>
              </w:rPr>
            </w:pPr>
          </w:p>
          <w:p w:rsidR="000754C6" w:rsidRPr="00754FA6" w:rsidRDefault="000754C6" w:rsidP="000754C6">
            <w:pPr>
              <w:spacing w:line="276" w:lineRule="auto"/>
              <w:rPr>
                <w:rFonts w:ascii="Arial" w:hAnsi="Arial" w:cs="Arial"/>
                <w:color w:val="auto"/>
                <w:sz w:val="20"/>
                <w:szCs w:val="20"/>
              </w:rPr>
            </w:pPr>
          </w:p>
        </w:tc>
        <w:tc>
          <w:tcPr>
            <w:tcW w:w="4751"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rodzaje instalacji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instalację wodociągową, kanalizacyjną, gazową, centra</w:t>
            </w:r>
            <w:r w:rsidR="00F64BF8" w:rsidRPr="00754FA6">
              <w:rPr>
                <w:rFonts w:ascii="Arial" w:hAnsi="Arial" w:cs="Arial"/>
                <w:color w:val="auto"/>
                <w:sz w:val="20"/>
                <w:szCs w:val="20"/>
              </w:rPr>
              <w:t xml:space="preserve">lnego ogrzewania, elektryczną, </w:t>
            </w:r>
            <w:r w:rsidRPr="00754FA6">
              <w:rPr>
                <w:rFonts w:ascii="Arial" w:hAnsi="Arial" w:cs="Arial"/>
                <w:color w:val="auto"/>
                <w:sz w:val="20"/>
                <w:szCs w:val="20"/>
              </w:rPr>
              <w:t>odgromową</w:t>
            </w:r>
            <w:r w:rsidR="00901456" w:rsidRPr="00754FA6">
              <w:rPr>
                <w:rFonts w:ascii="Arial" w:hAnsi="Arial" w:cs="Arial"/>
                <w:color w:val="auto"/>
                <w:sz w:val="20"/>
                <w:szCs w:val="20"/>
              </w:rPr>
              <w:t>, urządzeń do pozyskiwania energii odnawialnej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elementy składowe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spacing w:line="276" w:lineRule="auto"/>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color w:val="auto"/>
                <w:sz w:val="20"/>
                <w:szCs w:val="20"/>
              </w:rPr>
            </w:pPr>
            <w:r w:rsidRPr="000754C6">
              <w:rPr>
                <w:rFonts w:ascii="Arial" w:hAnsi="Arial" w:cs="Arial"/>
                <w:color w:val="auto"/>
                <w:sz w:val="20"/>
                <w:szCs w:val="20"/>
              </w:rPr>
              <w:t>6. Przyrządy pomiarowe w robotach budowlanych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-wymienić przyrządy pomiarowe</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rozpoznać przyrządy pomiarowe stosowane w robotach budowlanych</w:t>
            </w:r>
          </w:p>
        </w:tc>
        <w:tc>
          <w:tcPr>
            <w:tcW w:w="4751" w:type="dxa"/>
          </w:tcPr>
          <w:p w:rsidR="000754C6" w:rsidRPr="000754C6" w:rsidRDefault="000754C6" w:rsidP="000754C6">
            <w:pPr>
              <w:tabs>
                <w:tab w:val="left" w:pos="335"/>
              </w:tabs>
              <w:rPr>
                <w:rFonts w:ascii="Arial" w:hAnsi="Arial" w:cs="Arial"/>
                <w:color w:val="auto"/>
                <w:sz w:val="20"/>
                <w:szCs w:val="20"/>
              </w:rPr>
            </w:pPr>
            <w:r w:rsidRPr="000754C6">
              <w:rPr>
                <w:rFonts w:ascii="Arial" w:hAnsi="Arial" w:cs="Arial"/>
                <w:color w:val="auto"/>
                <w:sz w:val="20"/>
                <w:szCs w:val="20"/>
              </w:rPr>
              <w:t>-wyjaśnić zasady użytkowania i przechowywania przyrządów pomiarowych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błędy pomiarowe</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7. Zagospodarowanie terenu budowy</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tabs>
                <w:tab w:val="left" w:pos="335"/>
              </w:tabs>
              <w:contextualSpacing/>
              <w:rPr>
                <w:rFonts w:ascii="Arial" w:hAnsi="Arial" w:cs="Arial"/>
                <w:sz w:val="20"/>
                <w:szCs w:val="20"/>
              </w:rPr>
            </w:pPr>
            <w:r w:rsidRPr="000754C6">
              <w:rPr>
                <w:rFonts w:ascii="Arial" w:hAnsi="Arial" w:cs="Arial"/>
                <w:sz w:val="20"/>
                <w:szCs w:val="20"/>
              </w:rPr>
              <w:t>-wymienić elementy zagospodarowania terenu</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elementy zagospodarowania terenu budowy</w:t>
            </w:r>
          </w:p>
          <w:p w:rsidR="000754C6" w:rsidRPr="000754C6" w:rsidRDefault="000754C6" w:rsidP="000754C6">
            <w:pPr>
              <w:rPr>
                <w:rFonts w:ascii="Arial" w:hAnsi="Arial" w:cs="Arial"/>
                <w:color w:val="auto"/>
                <w:sz w:val="20"/>
                <w:szCs w:val="20"/>
              </w:rPr>
            </w:pPr>
            <w:r w:rsidRPr="000754C6">
              <w:rPr>
                <w:rFonts w:ascii="Arial" w:hAnsi="Arial" w:cs="Arial"/>
                <w:sz w:val="20"/>
                <w:szCs w:val="20"/>
              </w:rPr>
              <w:lastRenderedPageBreak/>
              <w:t>-</w:t>
            </w:r>
            <w:r w:rsidRPr="000754C6">
              <w:rPr>
                <w:rFonts w:ascii="Arial" w:hAnsi="Arial" w:cs="Arial"/>
                <w:color w:val="auto"/>
                <w:sz w:val="20"/>
                <w:szCs w:val="20"/>
              </w:rPr>
              <w:t>wymienić cechy charakterystyczne elementów zagospodarowania terenu</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tc>
        <w:tc>
          <w:tcPr>
            <w:tcW w:w="4751" w:type="dxa"/>
          </w:tcPr>
          <w:p w:rsidR="000754C6" w:rsidRPr="000754C6" w:rsidRDefault="000754C6" w:rsidP="000754C6">
            <w:pPr>
              <w:tabs>
                <w:tab w:val="left" w:pos="194"/>
              </w:tabs>
              <w:contextualSpacing/>
              <w:rPr>
                <w:rFonts w:ascii="Arial" w:hAnsi="Arial" w:cs="Arial"/>
                <w:color w:val="auto"/>
                <w:sz w:val="20"/>
                <w:szCs w:val="20"/>
              </w:rPr>
            </w:pPr>
            <w:r w:rsidRPr="000754C6">
              <w:rPr>
                <w:rFonts w:ascii="Arial" w:hAnsi="Arial" w:cs="Arial"/>
                <w:sz w:val="20"/>
                <w:szCs w:val="20"/>
              </w:rPr>
              <w:lastRenderedPageBreak/>
              <w:t>-</w:t>
            </w:r>
            <w:r w:rsidRPr="000754C6">
              <w:rPr>
                <w:rFonts w:ascii="Arial" w:hAnsi="Arial" w:cs="Arial"/>
                <w:color w:val="auto"/>
                <w:sz w:val="20"/>
                <w:szCs w:val="20"/>
              </w:rPr>
              <w:t>opisać elementy zagospodarowania terenu</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wyjaśnić rozmieszczenie elementów zagospodarowania terenu budowy</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 xml:space="preserve">podejmować działania mające na celu </w:t>
            </w:r>
            <w:r w:rsidRPr="000754C6">
              <w:rPr>
                <w:rFonts w:ascii="Arial" w:hAnsi="Arial" w:cs="Arial"/>
                <w:sz w:val="20"/>
                <w:szCs w:val="20"/>
              </w:rPr>
              <w:lastRenderedPageBreak/>
              <w:t>podnoszenie kwalifikacji zawodowych</w:t>
            </w:r>
          </w:p>
          <w:p w:rsidR="000754C6" w:rsidRPr="000754C6" w:rsidRDefault="000754C6" w:rsidP="000754C6">
            <w:pPr>
              <w:rPr>
                <w:rFonts w:ascii="Arial" w:hAnsi="Arial" w:cs="Arial"/>
                <w:color w:val="auto"/>
                <w:sz w:val="20"/>
                <w:szCs w:val="20"/>
              </w:rPr>
            </w:pPr>
          </w:p>
          <w:p w:rsidR="000754C6" w:rsidRPr="000754C6" w:rsidRDefault="000754C6" w:rsidP="000754C6">
            <w:pPr>
              <w:rPr>
                <w:rFonts w:ascii="Arial" w:hAnsi="Arial" w:cs="Arial"/>
                <w:sz w:val="20"/>
                <w:szCs w:val="20"/>
              </w:rPr>
            </w:pPr>
          </w:p>
          <w:p w:rsidR="000754C6" w:rsidRPr="000754C6" w:rsidRDefault="000754C6" w:rsidP="000754C6">
            <w:pPr>
              <w:spacing w:line="276" w:lineRule="auto"/>
              <w:rPr>
                <w:rFonts w:ascii="Arial" w:hAnsi="Arial" w:cs="Arial"/>
                <w:sz w:val="20"/>
                <w:szCs w:val="20"/>
              </w:rPr>
            </w:pPr>
          </w:p>
        </w:tc>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lastRenderedPageBreak/>
              <w:t>Klasa II</w:t>
            </w:r>
          </w:p>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8. Rodzaje środków transportu</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FD0B8C" w:rsidRDefault="000754C6" w:rsidP="000754C6">
            <w:pPr>
              <w:contextualSpacing/>
              <w:rPr>
                <w:rFonts w:ascii="Arial" w:hAnsi="Arial" w:cs="Arial"/>
                <w:color w:val="auto"/>
                <w:sz w:val="20"/>
                <w:szCs w:val="20"/>
              </w:rPr>
            </w:pPr>
            <w:r w:rsidRPr="00FD0B8C">
              <w:rPr>
                <w:rFonts w:ascii="Arial" w:hAnsi="Arial" w:cs="Arial"/>
                <w:color w:val="auto"/>
                <w:sz w:val="20"/>
                <w:szCs w:val="20"/>
              </w:rPr>
              <w:t>-rozpoznać środki transportu stosowane w budownictwie</w:t>
            </w:r>
          </w:p>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-wymieniać cechy charakterystyczne środków transportu do określonych robót budowlanych</w:t>
            </w:r>
          </w:p>
          <w:p w:rsidR="00901456" w:rsidRPr="00FD0B8C" w:rsidRDefault="00901456" w:rsidP="000754C6">
            <w:pPr>
              <w:rPr>
                <w:rFonts w:ascii="Arial" w:hAnsi="Arial" w:cs="Arial"/>
                <w:color w:val="auto"/>
                <w:sz w:val="20"/>
                <w:szCs w:val="20"/>
              </w:rPr>
            </w:pPr>
            <w:r w:rsidRPr="00FD0B8C">
              <w:rPr>
                <w:rFonts w:ascii="Arial" w:hAnsi="Arial" w:cs="Arial"/>
                <w:color w:val="auto"/>
                <w:sz w:val="20"/>
                <w:szCs w:val="20"/>
              </w:rPr>
              <w:t>-rozpoznać środki transportu do określonych robót dekarskich</w:t>
            </w:r>
          </w:p>
        </w:tc>
        <w:tc>
          <w:tcPr>
            <w:tcW w:w="4751" w:type="dxa"/>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-wyjaśnić zasady transportu poziomego i pionowego w budownictwie</w:t>
            </w:r>
          </w:p>
          <w:p w:rsidR="00901456" w:rsidRPr="00FD0B8C" w:rsidRDefault="00901456" w:rsidP="000754C6">
            <w:pPr>
              <w:rPr>
                <w:rFonts w:ascii="Arial" w:hAnsi="Arial" w:cs="Arial"/>
                <w:color w:val="auto"/>
                <w:sz w:val="20"/>
                <w:szCs w:val="20"/>
              </w:rPr>
            </w:pPr>
            <w:r w:rsidRPr="00FD0B8C">
              <w:rPr>
                <w:rFonts w:ascii="Arial" w:hAnsi="Arial" w:cs="Arial"/>
                <w:color w:val="auto"/>
                <w:sz w:val="20"/>
                <w:szCs w:val="20"/>
              </w:rPr>
              <w:t>-</w:t>
            </w:r>
            <w:r w:rsidR="00E03DD5" w:rsidRPr="00FD0B8C">
              <w:rPr>
                <w:rFonts w:ascii="Arial" w:hAnsi="Arial" w:cs="Arial"/>
                <w:color w:val="auto"/>
                <w:sz w:val="20"/>
                <w:szCs w:val="20"/>
              </w:rPr>
              <w:t>opisać warunki eksploatacji</w:t>
            </w:r>
            <w:r w:rsidRPr="00FD0B8C">
              <w:rPr>
                <w:rFonts w:ascii="Arial" w:hAnsi="Arial" w:cs="Arial"/>
                <w:color w:val="auto"/>
                <w:sz w:val="20"/>
                <w:szCs w:val="20"/>
              </w:rPr>
              <w:t xml:space="preserve"> </w:t>
            </w:r>
          </w:p>
          <w:p w:rsidR="00E03DD5" w:rsidRPr="00FD0B8C" w:rsidRDefault="00E03DD5" w:rsidP="00E03DD5">
            <w:pPr>
              <w:rPr>
                <w:rFonts w:ascii="Arial" w:hAnsi="Arial" w:cs="Arial"/>
                <w:color w:val="auto"/>
                <w:sz w:val="20"/>
                <w:szCs w:val="20"/>
              </w:rPr>
            </w:pPr>
            <w:r w:rsidRPr="00FD0B8C">
              <w:rPr>
                <w:rFonts w:ascii="Arial" w:hAnsi="Arial" w:cs="Arial"/>
                <w:color w:val="auto"/>
                <w:sz w:val="20"/>
                <w:szCs w:val="20"/>
              </w:rPr>
              <w:t>-podejmować działania mające na celu podnoszenie kwalifikacji zawodowych</w:t>
            </w:r>
          </w:p>
          <w:p w:rsidR="00E03DD5" w:rsidRPr="00FD0B8C" w:rsidRDefault="00E03DD5" w:rsidP="000754C6">
            <w:pPr>
              <w:rPr>
                <w:rFonts w:ascii="Arial" w:hAnsi="Arial" w:cs="Arial"/>
                <w:color w:val="auto"/>
                <w:sz w:val="20"/>
                <w:szCs w:val="20"/>
              </w:rPr>
            </w:pPr>
          </w:p>
          <w:p w:rsidR="000754C6" w:rsidRPr="00FD0B8C" w:rsidRDefault="000754C6" w:rsidP="000754C6">
            <w:pPr>
              <w:spacing w:line="276" w:lineRule="auto"/>
              <w:rPr>
                <w:rFonts w:ascii="Arial" w:hAnsi="Arial" w:cs="Arial"/>
                <w:color w:val="auto"/>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9. Rodzaje rusztowań</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rozpoznać rodzaje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wymieniać elementy rusztowań</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-przejawiać gotowość do ciągłego uczenia się i doskonalenia zawodowego</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-korzystać z różnych źródeł informacji w celu doskonalenia umiejętności zawodowych</w:t>
            </w:r>
          </w:p>
        </w:tc>
        <w:tc>
          <w:tcPr>
            <w:tcW w:w="4751" w:type="dxa"/>
          </w:tcPr>
          <w:p w:rsidR="000754C6" w:rsidRPr="000754C6" w:rsidRDefault="000754C6" w:rsidP="000754C6">
            <w:pPr>
              <w:autoSpaceDE w:val="0"/>
              <w:autoSpaceDN w:val="0"/>
              <w:adjustRightInd w:val="0"/>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 xml:space="preserve">wyjaśniać przeznaczenie elementów rusztowań </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wyjaśniać zasady eksploatacji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wyjaśnia zasady użytkowania rusztowań</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-podejmować działania mające na celu podnoszenie kwalifikacji zawodowych</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10. Zasady etyki zawodowej, normy, procedury oceny zgodności zadań zawodowych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w:t>
            </w:r>
            <w:r w:rsidR="00FD0B8C">
              <w:rPr>
                <w:rFonts w:ascii="Arial" w:hAnsi="Arial" w:cs="Arial"/>
                <w:color w:val="auto"/>
                <w:sz w:val="20"/>
                <w:szCs w:val="20"/>
              </w:rPr>
              <w:t>enić cele normalizacji krajowej</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podawać definicje i cechy normy</w:t>
            </w:r>
          </w:p>
          <w:p w:rsidR="000754C6" w:rsidRP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0754C6">
              <w:rPr>
                <w:rFonts w:ascii="Arial" w:hAnsi="Arial" w:cs="Arial"/>
                <w:sz w:val="20"/>
                <w:szCs w:val="20"/>
              </w:rPr>
              <w:t>-wyjaśnić, czym jest zasada (norma, reguła) moralna i podaje przykłady zasad (norm, reguł) moralnych;</w:t>
            </w:r>
          </w:p>
          <w:p w:rsidR="000754C6" w:rsidRP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0754C6">
              <w:rPr>
                <w:rFonts w:ascii="Arial" w:hAnsi="Arial" w:cs="Arial"/>
                <w:sz w:val="20"/>
                <w:szCs w:val="20"/>
              </w:rPr>
              <w:t>-wyjaśnić, na czym polega zachowanie etyczne w wybranym zawodzie</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-wskazuje przykłady zachowań etycznych w zawodzie</w:t>
            </w:r>
          </w:p>
        </w:tc>
        <w:tc>
          <w:tcPr>
            <w:tcW w:w="4751"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oznaczenie normy międzynarodowej, europejskiej i krajowej</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korzystać ze źródeł informacji dotyczących norm i procedur oceny zgodności</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-planować dalszą edukację, uwzględniając własne zainteresowania i zdolności oraz sytuację na rynku pracy</w:t>
            </w:r>
          </w:p>
        </w:tc>
        <w:tc>
          <w:tcPr>
            <w:tcW w:w="0" w:type="auto"/>
            <w:vMerge/>
          </w:tcPr>
          <w:p w:rsidR="000754C6" w:rsidRPr="000754C6" w:rsidRDefault="000754C6" w:rsidP="000754C6">
            <w:pPr>
              <w:rPr>
                <w:rFonts w:ascii="Arial" w:hAnsi="Arial" w:cs="Arial"/>
                <w:sz w:val="20"/>
                <w:szCs w:val="20"/>
              </w:rPr>
            </w:pPr>
          </w:p>
        </w:tc>
      </w:tr>
      <w:tr w:rsidR="000754C6" w:rsidRPr="000754C6" w:rsidTr="00FD0B8C">
        <w:trPr>
          <w:trHeight w:val="565"/>
        </w:trPr>
        <w:tc>
          <w:tcPr>
            <w:tcW w:w="0" w:type="auto"/>
            <w:vMerge w:val="restart"/>
          </w:tcPr>
          <w:p w:rsidR="000754C6" w:rsidRPr="000754C6" w:rsidRDefault="000754C6" w:rsidP="000754C6">
            <w:pPr>
              <w:rPr>
                <w:rFonts w:ascii="Arial" w:hAnsi="Arial" w:cs="Arial"/>
                <w:color w:val="auto"/>
                <w:sz w:val="20"/>
                <w:szCs w:val="20"/>
              </w:rPr>
            </w:pPr>
            <w:bookmarkStart w:id="15" w:name="_Hlk528684534"/>
            <w:r w:rsidRPr="000754C6">
              <w:rPr>
                <w:rFonts w:ascii="Arial" w:hAnsi="Arial" w:cs="Arial"/>
                <w:color w:val="auto"/>
                <w:sz w:val="20"/>
                <w:szCs w:val="20"/>
              </w:rPr>
              <w:t>III. Programy komputerowe wspomagające wykonywanie zadań zawodowych</w:t>
            </w:r>
            <w:bookmarkEnd w:id="15"/>
          </w:p>
        </w:tc>
        <w:tc>
          <w:tcPr>
            <w:tcW w:w="2137" w:type="dxa"/>
          </w:tcPr>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1. Rodzaje programów komputerowych wspomagających wykonywanie zadań zawodowych</w:t>
            </w:r>
          </w:p>
          <w:p w:rsidR="000754C6" w:rsidRPr="000754C6" w:rsidRDefault="000754C6" w:rsidP="000754C6">
            <w:pPr>
              <w:rPr>
                <w:rFonts w:ascii="Arial" w:hAnsi="Arial" w:cs="Arial"/>
                <w:color w:val="auto"/>
                <w:sz w:val="20"/>
                <w:szCs w:val="20"/>
              </w:rPr>
            </w:pPr>
          </w:p>
        </w:tc>
        <w:tc>
          <w:tcPr>
            <w:tcW w:w="815" w:type="dxa"/>
          </w:tcPr>
          <w:p w:rsidR="000754C6" w:rsidRPr="000754C6" w:rsidRDefault="000754C6" w:rsidP="000754C6">
            <w:pPr>
              <w:rPr>
                <w:rFonts w:ascii="Arial" w:hAnsi="Arial" w:cs="Arial"/>
                <w:color w:val="auto"/>
                <w:sz w:val="20"/>
                <w:szCs w:val="20"/>
              </w:rPr>
            </w:pPr>
          </w:p>
        </w:tc>
        <w:tc>
          <w:tcPr>
            <w:tcW w:w="3969" w:type="dxa"/>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-rozróżnić programy komputerowe wspomagające wykonywanie zadań zawodowych</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-przejawiać gotowość do ciągłego uczenia się i doskonalenia zawodowego</w:t>
            </w:r>
          </w:p>
          <w:p w:rsidR="000754C6" w:rsidRPr="00FD0B8C" w:rsidRDefault="000754C6" w:rsidP="00FD0B8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 xml:space="preserve">-korzystać z różnych źródeł informacji w celu doskonalenia umiejętności </w:t>
            </w:r>
            <w:r w:rsidRPr="00FD0B8C">
              <w:rPr>
                <w:rFonts w:ascii="Arial" w:hAnsi="Arial" w:cs="Arial"/>
                <w:color w:val="auto"/>
                <w:sz w:val="20"/>
                <w:szCs w:val="20"/>
              </w:rPr>
              <w:lastRenderedPageBreak/>
              <w:t>zawodowych</w:t>
            </w:r>
          </w:p>
        </w:tc>
        <w:tc>
          <w:tcPr>
            <w:tcW w:w="4751" w:type="dxa"/>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lastRenderedPageBreak/>
              <w:t>-wykorzystać programy komputerowe wspomagające wykonywanie prac dekarskich</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-planować dalszą edukację, uwzględniając własne zainteresowania i zdolności oraz sytuację na rynku pracy</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-podejmować działania mające na celu podnoszenie kwalifikacji zawodowych</w:t>
            </w:r>
          </w:p>
        </w:tc>
        <w:tc>
          <w:tcPr>
            <w:tcW w:w="0" w:type="auto"/>
            <w:vMerge/>
          </w:tcPr>
          <w:p w:rsidR="000754C6" w:rsidRPr="000754C6" w:rsidRDefault="000754C6" w:rsidP="000754C6">
            <w:pPr>
              <w:rPr>
                <w:rFonts w:ascii="Arial" w:hAnsi="Arial" w:cs="Arial"/>
                <w:sz w:val="20"/>
                <w:szCs w:val="20"/>
              </w:rPr>
            </w:pPr>
          </w:p>
        </w:tc>
      </w:tr>
      <w:tr w:rsidR="000754C6" w:rsidRPr="000754C6" w:rsidTr="00754FA6">
        <w:trPr>
          <w:trHeight w:val="1039"/>
        </w:trPr>
        <w:tc>
          <w:tcPr>
            <w:tcW w:w="0" w:type="auto"/>
            <w:vMerge/>
          </w:tcPr>
          <w:p w:rsidR="000754C6" w:rsidRPr="000754C6" w:rsidRDefault="000754C6" w:rsidP="000754C6">
            <w:pPr>
              <w:rPr>
                <w:rFonts w:ascii="Arial" w:hAnsi="Arial" w:cs="Arial"/>
                <w:color w:val="auto"/>
                <w:sz w:val="20"/>
                <w:szCs w:val="20"/>
              </w:rPr>
            </w:pPr>
          </w:p>
        </w:tc>
        <w:tc>
          <w:tcPr>
            <w:tcW w:w="2137"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2. Networking w pracy zawodowej</w:t>
            </w:r>
          </w:p>
        </w:tc>
        <w:tc>
          <w:tcPr>
            <w:tcW w:w="815" w:type="dxa"/>
          </w:tcPr>
          <w:p w:rsidR="000754C6" w:rsidRPr="00FD0B8C" w:rsidRDefault="000754C6" w:rsidP="00FD0B8C">
            <w:pPr>
              <w:rPr>
                <w:rFonts w:ascii="Arial" w:hAnsi="Arial" w:cs="Arial"/>
                <w:sz w:val="20"/>
                <w:szCs w:val="20"/>
              </w:rPr>
            </w:pPr>
          </w:p>
        </w:tc>
        <w:tc>
          <w:tcPr>
            <w:tcW w:w="3969" w:type="dxa"/>
            <w:vMerge/>
          </w:tcPr>
          <w:p w:rsidR="000754C6" w:rsidRPr="00FD0B8C" w:rsidRDefault="000754C6" w:rsidP="000754C6">
            <w:pPr>
              <w:rPr>
                <w:rFonts w:ascii="Arial" w:hAnsi="Arial" w:cs="Arial"/>
                <w:color w:val="auto"/>
                <w:sz w:val="20"/>
                <w:szCs w:val="20"/>
              </w:rPr>
            </w:pPr>
          </w:p>
        </w:tc>
        <w:tc>
          <w:tcPr>
            <w:tcW w:w="4751" w:type="dxa"/>
            <w:vMerge/>
          </w:tcPr>
          <w:p w:rsidR="000754C6" w:rsidRPr="00FD0B8C" w:rsidRDefault="000754C6" w:rsidP="000754C6">
            <w:pPr>
              <w:rPr>
                <w:rFonts w:ascii="Arial" w:hAnsi="Arial" w:cs="Arial"/>
                <w:color w:val="auto"/>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3688" w:type="dxa"/>
            <w:gridSpan w:val="2"/>
            <w:vAlign w:val="center"/>
          </w:tcPr>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lastRenderedPageBreak/>
              <w:t>RAZEM</w:t>
            </w:r>
          </w:p>
        </w:tc>
        <w:tc>
          <w:tcPr>
            <w:tcW w:w="815" w:type="dxa"/>
            <w:vAlign w:val="center"/>
          </w:tcPr>
          <w:p w:rsidR="000754C6" w:rsidRPr="000754C6" w:rsidRDefault="000754C6" w:rsidP="000754C6">
            <w:pPr>
              <w:rPr>
                <w:rFonts w:ascii="Arial" w:hAnsi="Arial" w:cs="Arial"/>
                <w:color w:val="auto"/>
                <w:sz w:val="20"/>
                <w:szCs w:val="20"/>
              </w:rPr>
            </w:pPr>
          </w:p>
        </w:tc>
        <w:tc>
          <w:tcPr>
            <w:tcW w:w="3969" w:type="dxa"/>
          </w:tcPr>
          <w:p w:rsidR="000754C6" w:rsidRPr="00FD0B8C" w:rsidRDefault="000754C6" w:rsidP="000754C6">
            <w:pPr>
              <w:rPr>
                <w:rFonts w:ascii="Arial" w:hAnsi="Arial" w:cs="Arial"/>
                <w:color w:val="auto"/>
                <w:sz w:val="20"/>
                <w:szCs w:val="20"/>
              </w:rPr>
            </w:pPr>
          </w:p>
        </w:tc>
        <w:tc>
          <w:tcPr>
            <w:tcW w:w="4751" w:type="dxa"/>
          </w:tcPr>
          <w:p w:rsidR="000754C6" w:rsidRPr="00FD0B8C" w:rsidRDefault="000754C6" w:rsidP="000754C6">
            <w:pPr>
              <w:rPr>
                <w:rFonts w:ascii="Arial" w:hAnsi="Arial" w:cs="Arial"/>
                <w:color w:val="auto"/>
                <w:sz w:val="20"/>
                <w:szCs w:val="20"/>
              </w:rPr>
            </w:pPr>
          </w:p>
        </w:tc>
        <w:tc>
          <w:tcPr>
            <w:tcW w:w="0" w:type="auto"/>
          </w:tcPr>
          <w:p w:rsidR="000754C6" w:rsidRPr="000754C6" w:rsidRDefault="000754C6" w:rsidP="000754C6">
            <w:pPr>
              <w:rPr>
                <w:rFonts w:ascii="Arial" w:hAnsi="Arial" w:cs="Arial"/>
                <w:sz w:val="20"/>
                <w:szCs w:val="20"/>
              </w:rPr>
            </w:pPr>
          </w:p>
        </w:tc>
      </w:tr>
    </w:tbl>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6" w:name="_Hlk529471472"/>
      <w:bookmarkStart w:id="17" w:name="_Hlk529473957"/>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F7577">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Podstawy dekarstwa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9C1EC1" w:rsidRDefault="000754C6" w:rsidP="000754C6">
      <w:pPr>
        <w:spacing w:line="360" w:lineRule="auto"/>
        <w:contextualSpacing/>
        <w:jc w:val="both"/>
        <w:rPr>
          <w:rFonts w:ascii="Arial" w:hAnsi="Arial" w:cs="Arial"/>
          <w:color w:val="auto"/>
          <w:sz w:val="20"/>
          <w:szCs w:val="20"/>
        </w:rPr>
      </w:pPr>
      <w:r w:rsidRPr="002B4F5D">
        <w:rPr>
          <w:rFonts w:ascii="Arial" w:hAnsi="Arial" w:cs="Arial"/>
          <w:color w:val="auto"/>
          <w:sz w:val="20"/>
          <w:szCs w:val="20"/>
        </w:rPr>
        <w:t>Formy organizacyjne pracy</w:t>
      </w:r>
      <w:r w:rsidRPr="00CF7577">
        <w:rPr>
          <w:rFonts w:ascii="Arial" w:hAnsi="Arial" w:cs="Arial"/>
          <w:color w:val="auto"/>
          <w:sz w:val="20"/>
          <w:szCs w:val="20"/>
        </w:rPr>
        <w:t>:</w:t>
      </w:r>
      <w:r w:rsidRPr="00C379DC">
        <w:rPr>
          <w:rFonts w:ascii="Arial" w:hAnsi="Arial" w:cs="Arial"/>
          <w:color w:val="auto"/>
          <w:sz w:val="20"/>
          <w:szCs w:val="20"/>
        </w:rPr>
        <w:t xml:space="preserve"> </w:t>
      </w:r>
      <w:r w:rsidRPr="009C1EC1">
        <w:rPr>
          <w:rFonts w:ascii="Arial" w:hAnsi="Arial" w:cs="Arial"/>
          <w:color w:val="auto"/>
          <w:sz w:val="20"/>
          <w:szCs w:val="20"/>
        </w:rPr>
        <w:t xml:space="preserve">praca zbiorowa jednolita, praca zbiorowa zróżnicowana, praca indywidualna, praca w grupie, </w:t>
      </w:r>
    </w:p>
    <w:p w:rsidR="000754C6" w:rsidRPr="00CF7577"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w:t>
      </w:r>
      <w:r>
        <w:rPr>
          <w:rFonts w:ascii="Arial" w:hAnsi="Arial" w:cs="Arial"/>
          <w:color w:val="auto"/>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sz w:val="20"/>
          <w:szCs w:val="20"/>
        </w:rPr>
      </w:pPr>
      <w:r w:rsidRPr="00C379DC">
        <w:rPr>
          <w:rFonts w:ascii="Arial" w:hAnsi="Arial" w:cs="Arial"/>
          <w:sz w:val="20"/>
          <w:szCs w:val="20"/>
        </w:rPr>
        <w:t>Formy indywidualizacji</w:t>
      </w:r>
      <w:r w:rsidRPr="009C1EC1">
        <w:rPr>
          <w:rFonts w:ascii="Arial" w:hAnsi="Arial" w:cs="Arial"/>
          <w:sz w:val="20"/>
          <w:szCs w:val="20"/>
        </w:rPr>
        <w:t xml:space="preserve">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potrzeb ucznia,</w:t>
      </w:r>
    </w:p>
    <w:p w:rsidR="000754C6" w:rsidRPr="00C379DC"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możliwości ucznia</w:t>
      </w:r>
      <w:r>
        <w:rPr>
          <w:rFonts w:ascii="Arial" w:hAnsi="Arial" w:cs="Arial"/>
          <w:sz w:val="20"/>
          <w:szCs w:val="20"/>
        </w:rPr>
        <w:t>,</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dostosowywanie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uwzględnianie zainteresowania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przygotowywanie zadań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sz w:val="20"/>
          <w:szCs w:val="20"/>
          <w:lang w:eastAsia="en-US"/>
        </w:rPr>
      </w:pPr>
      <w:r w:rsidRPr="009C1EC1">
        <w:rPr>
          <w:rFonts w:ascii="Arial" w:eastAsia="Calibri" w:hAnsi="Arial" w:cs="Arial"/>
          <w:sz w:val="20"/>
          <w:szCs w:val="20"/>
          <w:lang w:eastAsia="en-US"/>
        </w:rPr>
        <w:t>Ze względu na indywidualizację pracy ucznia w zależności od jego potrzeb i możliwości można ją dostosować w następującej formie:</w:t>
      </w:r>
    </w:p>
    <w:p w:rsidR="000754C6" w:rsidRDefault="000754C6" w:rsidP="000754C6">
      <w:pPr>
        <w:spacing w:line="360" w:lineRule="auto"/>
        <w:contextualSpacing/>
        <w:jc w:val="both"/>
        <w:rPr>
          <w:rFonts w:ascii="Arial" w:eastAsia="Calibri" w:hAnsi="Arial" w:cs="Arial"/>
          <w:sz w:val="20"/>
          <w:szCs w:val="20"/>
          <w:lang w:eastAsia="en-US"/>
        </w:rPr>
      </w:pPr>
      <w:r w:rsidRPr="009C1EC1">
        <w:rPr>
          <w:rFonts w:ascii="Arial" w:eastAsia="Calibri" w:hAnsi="Arial" w:cs="Arial"/>
          <w:sz w:val="20"/>
          <w:szCs w:val="20"/>
          <w:lang w:eastAsia="en-US"/>
        </w:rPr>
        <w:t xml:space="preserve">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 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w:t>
      </w:r>
      <w:r w:rsidRPr="009C1EC1">
        <w:rPr>
          <w:rFonts w:ascii="Arial" w:eastAsia="Calibri" w:hAnsi="Arial" w:cs="Arial"/>
          <w:sz w:val="20"/>
          <w:szCs w:val="20"/>
          <w:lang w:eastAsia="en-US"/>
        </w:rPr>
        <w:lastRenderedPageBreak/>
        <w:t>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r>
        <w:rPr>
          <w:rFonts w:ascii="Arial" w:eastAsia="Calibri" w:hAnsi="Arial" w:cs="Arial"/>
          <w:sz w:val="20"/>
          <w:szCs w:val="20"/>
          <w:lang w:eastAsia="en-US"/>
        </w:rPr>
        <w:t>.</w:t>
      </w:r>
    </w:p>
    <w:p w:rsidR="000754C6" w:rsidRPr="002B4F5D" w:rsidRDefault="000754C6" w:rsidP="000754C6">
      <w:pPr>
        <w:spacing w:line="360" w:lineRule="auto"/>
        <w:contextualSpacing/>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dydaktyczn</w:t>
      </w:r>
      <w:r w:rsidRPr="002B4F5D">
        <w:rPr>
          <w:rFonts w:ascii="Arial" w:hAnsi="Arial" w:cs="Arial"/>
          <w:b/>
          <w:sz w:val="20"/>
          <w:szCs w:val="20"/>
        </w:rPr>
        <w:t>e</w:t>
      </w:r>
      <w:r w:rsidRPr="00CF7577">
        <w:rPr>
          <w:rFonts w:ascii="Arial" w:hAnsi="Arial" w:cs="Arial"/>
          <w:b/>
          <w:sz w:val="20"/>
          <w:szCs w:val="20"/>
          <w:lang w:val="x-none"/>
        </w:rPr>
        <w:t xml:space="preserve"> do przedmiotu</w:t>
      </w:r>
      <w:r w:rsidRPr="00C379DC">
        <w:rPr>
          <w:rFonts w:ascii="Arial" w:hAnsi="Arial" w:cs="Arial"/>
          <w:b/>
          <w:sz w:val="20"/>
          <w:szCs w:val="20"/>
        </w:rPr>
        <w:t>:</w:t>
      </w: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r w:rsidRPr="002B4F5D">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F7577">
        <w:rPr>
          <w:rFonts w:ascii="Arial" w:hAnsi="Arial" w:cs="Arial"/>
          <w:sz w:val="20"/>
          <w:szCs w:val="20"/>
        </w:rPr>
        <w:t>nternetu</w:t>
      </w:r>
      <w:proofErr w:type="spellEnd"/>
      <w:r w:rsidRPr="00CF7577">
        <w:rPr>
          <w:rFonts w:ascii="Arial" w:hAnsi="Arial" w:cs="Arial"/>
          <w:sz w:val="20"/>
          <w:szCs w:val="20"/>
        </w:rPr>
        <w:t>, z urządzeniem wielofunkcyjnym, projektorem multimedialnym oraz z pakietem programów biurowych, programem do tworzenia prezentacji i grafiki; przykładowe dokumentacje projektowe, normy techniczne dotyczące prowadzenia robót dekarskich,</w:t>
      </w:r>
      <w:r w:rsidRPr="00C379DC">
        <w:rPr>
          <w:rFonts w:ascii="Arial" w:hAnsi="Arial" w:cs="Arial"/>
          <w:sz w:val="20"/>
          <w:szCs w:val="20"/>
        </w:rPr>
        <w:t xml:space="preserve"> aprobaty techniczne, certyfikaty jakości materiałów budowlanych; modele i rysunki konstrukcji budowlanych i ich elementów;</w:t>
      </w:r>
      <w:r w:rsidRPr="009C1EC1">
        <w:rPr>
          <w:rFonts w:ascii="Arial" w:hAnsi="Arial" w:cs="Arial"/>
          <w:sz w:val="20"/>
          <w:szCs w:val="20"/>
        </w:rPr>
        <w:t xml:space="preserve"> próbki i katalogi materiałów budowlanych, plansze, filmy instruktażowe i instrukcje technologiczne dotyczące robót dekarskich; specyfikacje warunków technicznych wykonania i odbioru robót dekarskich, katalogi nakładów rzeczowych, cenniki materiałów budowlanych, zestaw przepisów prawa dotyczących robót budowlanych.</w:t>
      </w:r>
    </w:p>
    <w:p w:rsidR="000754C6" w:rsidRPr="009C1EC1" w:rsidRDefault="000754C6" w:rsidP="000754C6">
      <w:pPr>
        <w:pStyle w:val="Nagwek"/>
        <w:tabs>
          <w:tab w:val="clear" w:pos="4536"/>
          <w:tab w:val="clear" w:pos="9072"/>
        </w:tabs>
        <w:spacing w:line="360" w:lineRule="auto"/>
        <w:jc w:val="both"/>
        <w:rPr>
          <w:rFonts w:ascii="Arial" w:hAnsi="Arial" w:cs="Arial"/>
          <w:bCs/>
          <w:sz w:val="20"/>
          <w:szCs w:val="20"/>
          <w:lang w:val="pl-PL"/>
        </w:rPr>
      </w:pP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F7577">
        <w:rPr>
          <w:rFonts w:ascii="Arial" w:hAnsi="Arial" w:cs="Arial"/>
          <w:sz w:val="20"/>
          <w:szCs w:val="20"/>
        </w:rPr>
        <w:t xml:space="preserve"> proponuje się przeprowadzenie testu składającego się </w:t>
      </w:r>
      <w:r w:rsidRPr="00C379DC">
        <w:rPr>
          <w:rFonts w:ascii="Arial" w:hAnsi="Arial" w:cs="Arial"/>
          <w:sz w:val="20"/>
          <w:szCs w:val="20"/>
        </w:rPr>
        <w:t>z zadań otwartych, zamkniętych.</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r w:rsidRPr="00CF7577">
        <w:rPr>
          <w:rFonts w:ascii="Arial" w:hAnsi="Arial" w:cs="Arial"/>
          <w:sz w:val="20"/>
          <w:szCs w:val="20"/>
        </w:rPr>
        <w:t xml:space="preserve"> </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CF7577">
        <w:rPr>
          <w:rFonts w:ascii="Arial" w:hAnsi="Arial" w:cs="Arial"/>
          <w:sz w:val="20"/>
          <w:szCs w:val="20"/>
        </w:rPr>
        <w:t>adania zamknięte (zadania prawda</w:t>
      </w:r>
      <w:r w:rsidRPr="00C379DC">
        <w:rPr>
          <w:rFonts w:ascii="Arial" w:hAnsi="Arial" w:cs="Arial"/>
          <w:sz w:val="20"/>
          <w:szCs w:val="20"/>
        </w:rPr>
        <w:t>/</w:t>
      </w:r>
      <w:r w:rsidRPr="009C1EC1">
        <w:rPr>
          <w:rFonts w:ascii="Arial" w:hAnsi="Arial" w:cs="Arial"/>
          <w:sz w:val="20"/>
          <w:szCs w:val="20"/>
        </w:rPr>
        <w:t>fałsz), zadania na dobieranie, zadania wielokrotnego wyboru</w:t>
      </w:r>
      <w:r>
        <w:rPr>
          <w:rFonts w:ascii="Arial" w:hAnsi="Arial" w:cs="Arial"/>
          <w:sz w:val="20"/>
          <w:szCs w:val="20"/>
        </w:rPr>
        <w:t>.</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CF7577">
        <w:rPr>
          <w:rFonts w:ascii="Arial" w:hAnsi="Arial" w:cs="Arial"/>
          <w:sz w:val="20"/>
          <w:szCs w:val="20"/>
        </w:rPr>
        <w:t>adania otwarte (zadania z luką, zadania krótkiej odpowiedzi, zadania rozszerzonej odpowiedzi</w:t>
      </w:r>
      <w:r>
        <w:rPr>
          <w:rFonts w:ascii="Arial" w:hAnsi="Arial" w:cs="Arial"/>
          <w:sz w:val="20"/>
          <w:szCs w:val="20"/>
        </w:rPr>
        <w:t>.</w:t>
      </w: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379DC">
        <w:rPr>
          <w:rFonts w:ascii="Arial" w:hAnsi="Arial" w:cs="Arial"/>
          <w:sz w:val="20"/>
          <w:szCs w:val="20"/>
        </w:rPr>
        <w:t>Przykłady zadań wielokrotnego wyboru:</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Pokrycie dachowe jest to:</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cz</w:t>
      </w:r>
      <w:r w:rsidRPr="009C1EC1">
        <w:rPr>
          <w:rFonts w:ascii="Arial" w:hAnsi="Arial" w:cs="Arial"/>
          <w:color w:val="auto"/>
          <w:sz w:val="20"/>
          <w:szCs w:val="20"/>
          <w:lang w:eastAsia="en-US"/>
        </w:rPr>
        <w:t>ęść</w:t>
      </w:r>
      <w:r w:rsidRPr="009C1EC1">
        <w:rPr>
          <w:rFonts w:ascii="Arial" w:eastAsia="Calibri" w:hAnsi="Arial" w:cs="Arial"/>
          <w:color w:val="auto"/>
          <w:sz w:val="20"/>
          <w:szCs w:val="20"/>
          <w:lang w:eastAsia="en-US"/>
        </w:rPr>
        <w:t xml:space="preserve"> no</w:t>
      </w:r>
      <w:r w:rsidRPr="009C1EC1">
        <w:rPr>
          <w:rFonts w:ascii="Arial" w:hAnsi="Arial" w:cs="Arial"/>
          <w:color w:val="auto"/>
          <w:sz w:val="20"/>
          <w:szCs w:val="20"/>
          <w:lang w:eastAsia="en-US"/>
        </w:rPr>
        <w:t>ś</w:t>
      </w:r>
      <w:r w:rsidRPr="009C1EC1">
        <w:rPr>
          <w:rFonts w:ascii="Arial" w:eastAsia="Calibri" w:hAnsi="Arial" w:cs="Arial"/>
          <w:color w:val="auto"/>
          <w:sz w:val="20"/>
          <w:szCs w:val="20"/>
          <w:lang w:eastAsia="en-US"/>
        </w:rPr>
        <w:t>na dachu</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przegroda konstrukcyjna</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wodochronna warstwa dachu</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wewn</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trzna warstwa stropodachu</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Dach z</w:t>
      </w:r>
      <w:r w:rsidRPr="002B4F5D">
        <w:rPr>
          <w:rFonts w:ascii="Arial" w:hAnsi="Arial" w:cs="Arial"/>
          <w:color w:val="auto"/>
          <w:sz w:val="20"/>
          <w:szCs w:val="20"/>
          <w:lang w:eastAsia="en-US"/>
        </w:rPr>
        <w:t>ł</w:t>
      </w:r>
      <w:r w:rsidRPr="00CF7577">
        <w:rPr>
          <w:rFonts w:ascii="Arial" w:eastAsia="Calibri" w:hAnsi="Arial" w:cs="Arial"/>
          <w:color w:val="auto"/>
          <w:sz w:val="20"/>
          <w:szCs w:val="20"/>
          <w:lang w:eastAsia="en-US"/>
        </w:rPr>
        <w:t>o</w:t>
      </w:r>
      <w:r w:rsidRPr="00CF7577">
        <w:rPr>
          <w:rFonts w:ascii="Arial" w:hAnsi="Arial" w:cs="Arial"/>
          <w:color w:val="auto"/>
          <w:sz w:val="20"/>
          <w:szCs w:val="20"/>
          <w:lang w:eastAsia="en-US"/>
        </w:rPr>
        <w:t>ż</w:t>
      </w:r>
      <w:r w:rsidRPr="00C379DC">
        <w:rPr>
          <w:rFonts w:ascii="Arial" w:eastAsia="Calibri" w:hAnsi="Arial" w:cs="Arial"/>
          <w:color w:val="auto"/>
          <w:sz w:val="20"/>
          <w:szCs w:val="20"/>
          <w:lang w:eastAsia="en-US"/>
        </w:rPr>
        <w:t>ony z czterech naro</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 xml:space="preserve">y i kalenicy to dach </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kopertowy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lastRenderedPageBreak/>
        <w:t>namiotowy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naczó</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kowy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mansardowy</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Zewn</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trzne po</w:t>
      </w:r>
      <w:r w:rsidRPr="009C1EC1">
        <w:rPr>
          <w:rFonts w:ascii="Arial" w:hAnsi="Arial" w:cs="Arial"/>
          <w:color w:val="auto"/>
          <w:sz w:val="20"/>
          <w:szCs w:val="20"/>
          <w:lang w:eastAsia="en-US"/>
        </w:rPr>
        <w:t>łą</w:t>
      </w:r>
      <w:r w:rsidRPr="009C1EC1">
        <w:rPr>
          <w:rFonts w:ascii="Arial" w:eastAsia="Calibri" w:hAnsi="Arial" w:cs="Arial"/>
          <w:color w:val="auto"/>
          <w:sz w:val="20"/>
          <w:szCs w:val="20"/>
          <w:lang w:eastAsia="en-US"/>
        </w:rPr>
        <w:t>czenie dwóch 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aszczyzn dachu nosi nazw</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 xml:space="preserve"> </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kosza</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okapu</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naro</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a</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kalenicy</w:t>
      </w:r>
    </w:p>
    <w:p w:rsidR="00FD0B8C" w:rsidRDefault="00FD0B8C" w:rsidP="000754C6">
      <w:pPr>
        <w:spacing w:line="360" w:lineRule="auto"/>
        <w:rPr>
          <w:rFonts w:ascii="Arial" w:hAnsi="Arial" w:cs="Arial"/>
          <w:b/>
          <w:sz w:val="20"/>
          <w:szCs w:val="20"/>
        </w:rPr>
      </w:pPr>
    </w:p>
    <w:p w:rsidR="00FD0B8C" w:rsidRDefault="00FD0B8C"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9C1EC1"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p>
    <w:p w:rsidR="000754C6" w:rsidRPr="009C1EC1"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 testu praktycznego powyżej 75%</w:t>
      </w:r>
      <w:r w:rsidRPr="009C1EC1">
        <w:rPr>
          <w:rFonts w:ascii="Arial" w:hAnsi="Arial" w:cs="Arial"/>
          <w:color w:val="auto"/>
          <w:sz w:val="20"/>
          <w:szCs w:val="20"/>
        </w:rPr>
        <w:t>).</w:t>
      </w:r>
    </w:p>
    <w:p w:rsidR="000754C6" w:rsidRPr="00CF7577" w:rsidRDefault="000754C6" w:rsidP="000754C6">
      <w:pPr>
        <w:spacing w:line="360" w:lineRule="auto"/>
        <w:rPr>
          <w:rFonts w:ascii="Arial" w:hAnsi="Arial" w:cs="Arial"/>
          <w:b/>
          <w:sz w:val="20"/>
          <w:szCs w:val="20"/>
        </w:rPr>
      </w:pPr>
      <w:r w:rsidRPr="009C1EC1">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Pr="009C1EC1">
        <w:rPr>
          <w:rFonts w:ascii="Arial" w:eastAsia="Calibri" w:hAnsi="Arial" w:cs="Arial"/>
          <w:color w:val="auto"/>
          <w:sz w:val="20"/>
          <w:szCs w:val="20"/>
        </w:rPr>
        <w:br/>
        <w:t>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r>
        <w:rPr>
          <w:rFonts w:ascii="Arial" w:eastAsia="Calibri" w:hAnsi="Arial" w:cs="Arial"/>
          <w:color w:val="auto"/>
          <w:sz w:val="20"/>
          <w:szCs w:val="20"/>
        </w:rPr>
        <w:t>.</w:t>
      </w:r>
    </w:p>
    <w:bookmarkEnd w:id="16"/>
    <w:bookmarkEnd w:id="17"/>
    <w:p w:rsidR="000754C6" w:rsidRDefault="000754C6" w:rsidP="000754C6">
      <w:pPr>
        <w:spacing w:line="360" w:lineRule="auto"/>
        <w:rPr>
          <w:rFonts w:ascii="Arial" w:hAnsi="Arial" w:cs="Arial"/>
          <w:b/>
          <w:sz w:val="20"/>
          <w:szCs w:val="20"/>
        </w:rPr>
      </w:pPr>
    </w:p>
    <w:p w:rsidR="000754C6" w:rsidRPr="009C1EC1" w:rsidRDefault="00FD0B8C" w:rsidP="000754C6">
      <w:pPr>
        <w:spacing w:line="360" w:lineRule="auto"/>
        <w:rPr>
          <w:rFonts w:ascii="Arial" w:hAnsi="Arial" w:cs="Arial"/>
          <w:b/>
          <w:sz w:val="20"/>
          <w:szCs w:val="20"/>
        </w:rPr>
      </w:pPr>
      <w:bookmarkStart w:id="18" w:name="_Hlk529213927"/>
      <w:r>
        <w:rPr>
          <w:rFonts w:ascii="Arial" w:hAnsi="Arial" w:cs="Arial"/>
          <w:b/>
          <w:sz w:val="20"/>
          <w:szCs w:val="20"/>
        </w:rPr>
        <w:br w:type="column"/>
      </w:r>
      <w:r w:rsidR="000754C6" w:rsidRPr="00C379DC">
        <w:rPr>
          <w:rFonts w:ascii="Arial" w:hAnsi="Arial" w:cs="Arial"/>
          <w:b/>
          <w:sz w:val="20"/>
          <w:szCs w:val="20"/>
        </w:rPr>
        <w:lastRenderedPageBreak/>
        <w:t>MATERIAŁOZNAWSTWO I TECHNOLOGIA ROBÓT DEKARSKICH</w:t>
      </w:r>
      <w:bookmarkEnd w:id="18"/>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Rozpoznawanie narzędzi, sprzętu stosowanych w robotach dekarskich.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Rozpoznawanie właściwości materiałów stosowanych w technologii robót dekarskich.</w:t>
      </w:r>
    </w:p>
    <w:p w:rsidR="000754C6" w:rsidRPr="009C1EC1" w:rsidRDefault="000754C6" w:rsidP="00E23029">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 xml:space="preserve">Poznawanie technologii robót dekarskich: </w:t>
      </w:r>
    </w:p>
    <w:p w:rsidR="000754C6" w:rsidRPr="009C1EC1" w:rsidRDefault="000754C6" w:rsidP="00E23029">
      <w:pPr>
        <w:numPr>
          <w:ilvl w:val="0"/>
          <w:numId w:val="54"/>
        </w:numPr>
        <w:spacing w:line="360" w:lineRule="auto"/>
        <w:ind w:left="851"/>
        <w:rPr>
          <w:rFonts w:ascii="Arial" w:hAnsi="Arial" w:cs="Arial"/>
          <w:bCs/>
          <w:color w:val="auto"/>
          <w:sz w:val="20"/>
          <w:szCs w:val="20"/>
        </w:rPr>
      </w:pPr>
      <w:r w:rsidRPr="009C1EC1">
        <w:rPr>
          <w:rFonts w:ascii="Arial" w:hAnsi="Arial" w:cs="Arial"/>
          <w:bCs/>
          <w:color w:val="auto"/>
          <w:sz w:val="20"/>
          <w:szCs w:val="20"/>
        </w:rPr>
        <w:t xml:space="preserve"> pokryć dachowych, obróbek dekarskich i odwodnień połaci dachowych,</w:t>
      </w:r>
    </w:p>
    <w:p w:rsidR="000754C6" w:rsidRPr="009C1EC1" w:rsidRDefault="000754C6" w:rsidP="00E23029">
      <w:pPr>
        <w:numPr>
          <w:ilvl w:val="0"/>
          <w:numId w:val="54"/>
        </w:numPr>
        <w:spacing w:line="360" w:lineRule="auto"/>
        <w:ind w:left="851"/>
        <w:rPr>
          <w:rFonts w:ascii="Arial" w:hAnsi="Arial" w:cs="Arial"/>
          <w:color w:val="auto"/>
          <w:sz w:val="20"/>
          <w:szCs w:val="20"/>
        </w:rPr>
      </w:pPr>
      <w:r w:rsidRPr="009C1EC1">
        <w:rPr>
          <w:rFonts w:ascii="Arial" w:hAnsi="Arial" w:cs="Arial"/>
          <w:color w:val="auto"/>
          <w:sz w:val="20"/>
          <w:szCs w:val="20"/>
        </w:rPr>
        <w:t xml:space="preserve"> montażu okien dachowych, wyłazów, świetlików i urządzeń do pozyskiwania energii odnawialnej,</w:t>
      </w:r>
    </w:p>
    <w:p w:rsidR="000754C6" w:rsidRPr="009C1EC1" w:rsidRDefault="000754C6" w:rsidP="00E23029">
      <w:pPr>
        <w:numPr>
          <w:ilvl w:val="0"/>
          <w:numId w:val="54"/>
        </w:numPr>
        <w:spacing w:line="360" w:lineRule="auto"/>
        <w:ind w:left="851"/>
        <w:rPr>
          <w:rFonts w:ascii="Arial" w:hAnsi="Arial" w:cs="Arial"/>
          <w:bCs/>
          <w:color w:val="auto"/>
          <w:sz w:val="20"/>
          <w:szCs w:val="20"/>
        </w:rPr>
      </w:pPr>
      <w:r w:rsidRPr="009C1EC1">
        <w:rPr>
          <w:rFonts w:ascii="Arial" w:hAnsi="Arial" w:cs="Arial"/>
          <w:color w:val="auto"/>
          <w:sz w:val="20"/>
          <w:szCs w:val="20"/>
        </w:rPr>
        <w:t xml:space="preserve"> napraw i rozbiórek pokryć dachowych, obróbek dekarski</w:t>
      </w:r>
      <w:r w:rsidR="00FD0B8C">
        <w:rPr>
          <w:rFonts w:ascii="Arial" w:hAnsi="Arial" w:cs="Arial"/>
          <w:color w:val="auto"/>
          <w:sz w:val="20"/>
          <w:szCs w:val="20"/>
        </w:rPr>
        <w:t>ch i odwodnień połaci dachowych.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Dobieranie metod naprawi i rozbiórki robót dekarskich.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Posługiwanie się poprawną terminologią.</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 stosować reguły dotyczących sprzętu do robót blacharskich,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2) stosować reguły dotyczących transportu i składowania materiałów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3) rozróżniać </w:t>
      </w:r>
      <w:r w:rsidRPr="009C1EC1">
        <w:rPr>
          <w:rFonts w:ascii="Arial" w:hAnsi="Arial" w:cs="Arial"/>
          <w:color w:val="auto"/>
          <w:sz w:val="20"/>
          <w:szCs w:val="20"/>
        </w:rPr>
        <w:t>rodzaje i elementy konstrukcji dachu,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4) rozróżniać rodzaje pokryć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5) posługiwać się dokumentacją techniczną, </w:t>
      </w:r>
      <w:r w:rsidRPr="009C1EC1">
        <w:rPr>
          <w:rFonts w:ascii="Arial" w:hAnsi="Arial" w:cs="Arial"/>
          <w:color w:val="auto"/>
          <w:sz w:val="20"/>
          <w:szCs w:val="20"/>
        </w:rPr>
        <w:t>specyfikacją techniczną:</w:t>
      </w:r>
    </w:p>
    <w:p w:rsidR="000754C6" w:rsidRPr="009C1EC1" w:rsidRDefault="000754C6" w:rsidP="00E2302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pokryć dachowych, obróbek dekarskich, odwodnień połaci i drobnych robót ciesielskich,</w:t>
      </w:r>
    </w:p>
    <w:p w:rsidR="000754C6" w:rsidRPr="009C1EC1" w:rsidRDefault="000754C6" w:rsidP="00E2302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wykonania i odbioru robót budowlanych, norm technicznych oraz instrukcji dotyczących montażu okien dachowych, wyłazów, świetlików</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i urządzeń do pozyskiwania energii odnawialnej,</w:t>
      </w:r>
    </w:p>
    <w:p w:rsidR="000754C6" w:rsidRPr="009C1EC1" w:rsidRDefault="000754C6" w:rsidP="00E23029">
      <w:pPr>
        <w:numPr>
          <w:ilvl w:val="0"/>
          <w:numId w:val="53"/>
        </w:numP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t>dotyczącą wykonania i odbioru robót budowlanych, norm oraz instrukcji wykonywania napraw pokryć dachowych, obróbek dekarskich</w:t>
      </w:r>
      <w:r>
        <w:rPr>
          <w:rFonts w:ascii="Arial" w:hAnsi="Arial" w:cs="Arial"/>
          <w:color w:val="auto"/>
          <w:sz w:val="20"/>
          <w:szCs w:val="20"/>
        </w:rPr>
        <w:t xml:space="preserve"> </w:t>
      </w:r>
    </w:p>
    <w:p w:rsidR="000754C6" w:rsidRPr="009C1EC1" w:rsidRDefault="000754C6" w:rsidP="000754C6">
      <w:pP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t>i odwodnień połaci dachowych oraz drobnych robót ciesielskich,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color w:val="auto"/>
          <w:sz w:val="20"/>
          <w:szCs w:val="20"/>
        </w:rPr>
      </w:pPr>
      <w:r w:rsidRPr="009C1EC1">
        <w:rPr>
          <w:rFonts w:ascii="Arial" w:hAnsi="Arial" w:cs="Arial"/>
          <w:bCs/>
          <w:color w:val="auto"/>
          <w:sz w:val="20"/>
          <w:szCs w:val="20"/>
        </w:rPr>
        <w:t xml:space="preserve">6) rozróżniać </w:t>
      </w:r>
      <w:r w:rsidRPr="009C1EC1">
        <w:rPr>
          <w:rFonts w:ascii="Arial" w:hAnsi="Arial" w:cs="Arial"/>
          <w:color w:val="auto"/>
          <w:sz w:val="20"/>
          <w:szCs w:val="20"/>
        </w:rPr>
        <w:t>materiały, narzędzia i sprzęt stosowany do:</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bCs/>
          <w:color w:val="auto"/>
          <w:sz w:val="20"/>
          <w:szCs w:val="20"/>
        </w:rPr>
        <w:t xml:space="preserve">wykonywania </w:t>
      </w:r>
      <w:r w:rsidRPr="009C1EC1">
        <w:rPr>
          <w:rFonts w:ascii="Arial" w:hAnsi="Arial" w:cs="Arial"/>
          <w:color w:val="auto"/>
          <w:sz w:val="20"/>
          <w:szCs w:val="20"/>
        </w:rPr>
        <w:t>pokryć dachowych, obróbek dekarskich oraz odwodnień połaci dachowych,</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lastRenderedPageBreak/>
        <w:t>montażu okien dachowych, wyłazów dachowych, świetlików i urządzeń do pozyskiwania energii odnawialnej oraz wykonywania i rozbiórki pokryć dachowych,</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wykonania rozbiórki i naprawy pokryć dachowych, obróbek dekarskich i odwodnień połaci dachowych oraz drobnych robót ciesielskich,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7) rozróżniać elementy systemów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8) stosować izolacje i podkłady pod pokrycia dachowe,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 xml:space="preserve">9) stosować zasady wykonywania pokryć dachowych, obróbek dekarskich, odwodnień dachów z różnych materiałów o różnych konstrukcjach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i kształtach,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10) stosować zasady ochrony przed korozją pokryć dachowych, obróbek blacharskich i odwodnień pokryć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sz w:val="20"/>
          <w:szCs w:val="20"/>
        </w:rPr>
        <w:t xml:space="preserve">11) stosować zasady </w:t>
      </w:r>
      <w:r w:rsidRPr="009C1EC1">
        <w:rPr>
          <w:rFonts w:ascii="Arial" w:hAnsi="Arial" w:cs="Arial"/>
          <w:color w:val="auto"/>
          <w:sz w:val="20"/>
          <w:szCs w:val="20"/>
        </w:rPr>
        <w:t>kontroli jakości wykonywania:</w:t>
      </w:r>
    </w:p>
    <w:p w:rsidR="000754C6" w:rsidRPr="009C1EC1" w:rsidRDefault="000754C6" w:rsidP="00E23029">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pokryć dachowych, obróbek dekarskich i odwodnień połaci dachowych,</w:t>
      </w:r>
    </w:p>
    <w:p w:rsidR="000754C6" w:rsidRPr="009C1EC1" w:rsidRDefault="000754C6" w:rsidP="00E23029">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widowControl w:val="0"/>
        <w:numPr>
          <w:ilvl w:val="0"/>
          <w:numId w:val="51"/>
        </w:numPr>
        <w:pBdr>
          <w:top w:val="none" w:sz="0" w:space="0" w:color="auto"/>
          <w:left w:val="none" w:sz="0" w:space="0" w:color="auto"/>
          <w:bottom w:val="none" w:sz="0" w:space="0" w:color="auto"/>
          <w:right w:val="none" w:sz="0" w:space="0" w:color="auto"/>
          <w:between w:val="none" w:sz="0" w:space="0" w:color="auto"/>
        </w:pBdr>
        <w:tabs>
          <w:tab w:val="left" w:pos="360"/>
          <w:tab w:val="left" w:pos="851"/>
        </w:tabs>
        <w:suppressAutoHyphens/>
        <w:autoSpaceDE w:val="0"/>
        <w:snapToGrid w:val="0"/>
        <w:spacing w:line="360" w:lineRule="auto"/>
        <w:ind w:left="851"/>
        <w:rPr>
          <w:rFonts w:ascii="Arial" w:hAnsi="Arial" w:cs="Arial"/>
          <w:sz w:val="20"/>
          <w:szCs w:val="20"/>
        </w:rPr>
      </w:pPr>
      <w:r w:rsidRPr="009C1EC1">
        <w:rPr>
          <w:rFonts w:ascii="Arial" w:hAnsi="Arial" w:cs="Arial"/>
          <w:sz w:val="20"/>
          <w:szCs w:val="20"/>
        </w:rPr>
        <w:t>robót związanych z naprawą pokryć dachowych, obróbek dekarskich i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12) stosować zasady wykonywania przedmiaru robót związanych z:</w:t>
      </w:r>
    </w:p>
    <w:p w:rsidR="000754C6" w:rsidRPr="009C1EC1" w:rsidRDefault="000754C6" w:rsidP="00E23029">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sz w:val="20"/>
          <w:szCs w:val="20"/>
        </w:rPr>
      </w:pPr>
      <w:r w:rsidRPr="009C1EC1">
        <w:rPr>
          <w:rFonts w:ascii="Arial" w:hAnsi="Arial" w:cs="Arial"/>
          <w:sz w:val="20"/>
          <w:szCs w:val="20"/>
        </w:rPr>
        <w:t>wykonywaniem pokryć dachowych, obróbek dekarskich oraz odwodnień połaci dachowych,</w:t>
      </w:r>
    </w:p>
    <w:p w:rsidR="000754C6" w:rsidRPr="009C1EC1" w:rsidRDefault="000754C6" w:rsidP="00E23029">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rPr>
          <w:rFonts w:ascii="Arial" w:hAnsi="Arial" w:cs="Arial"/>
          <w:sz w:val="20"/>
          <w:szCs w:val="20"/>
        </w:rPr>
      </w:pPr>
      <w:r w:rsidRPr="009C1EC1">
        <w:rPr>
          <w:rFonts w:ascii="Arial" w:hAnsi="Arial" w:cs="Arial"/>
          <w:sz w:val="20"/>
          <w:szCs w:val="20"/>
        </w:rPr>
        <w:t>wykonywaniem robót związanych z montażem okien dachowych, wyłazów, świetlików i urządzeń do pozyskiwania energii odnawialnej,</w:t>
      </w:r>
    </w:p>
    <w:p w:rsidR="000754C6" w:rsidRPr="009C1EC1" w:rsidRDefault="000754C6" w:rsidP="00E23029">
      <w:pPr>
        <w:widowControl w:val="0"/>
        <w:numPr>
          <w:ilvl w:val="0"/>
          <w:numId w:val="50"/>
        </w:numPr>
        <w:pBdr>
          <w:top w:val="none" w:sz="0" w:space="0" w:color="auto"/>
          <w:left w:val="none" w:sz="0" w:space="0" w:color="auto"/>
          <w:bottom w:val="none" w:sz="0" w:space="0" w:color="auto"/>
          <w:right w:val="none" w:sz="0" w:space="0" w:color="auto"/>
          <w:between w:val="none" w:sz="0" w:space="0" w:color="auto"/>
        </w:pBdr>
        <w:tabs>
          <w:tab w:val="left" w:pos="360"/>
          <w:tab w:val="left" w:pos="851"/>
        </w:tabs>
        <w:suppressAutoHyphens/>
        <w:autoSpaceDE w:val="0"/>
        <w:snapToGrid w:val="0"/>
        <w:spacing w:line="360" w:lineRule="auto"/>
        <w:ind w:left="851"/>
        <w:rPr>
          <w:rFonts w:ascii="Arial" w:hAnsi="Arial" w:cs="Arial"/>
          <w:sz w:val="20"/>
          <w:szCs w:val="20"/>
        </w:rPr>
      </w:pPr>
      <w:r w:rsidRPr="009C1EC1">
        <w:rPr>
          <w:rFonts w:ascii="Arial" w:hAnsi="Arial" w:cs="Arial"/>
          <w:sz w:val="20"/>
          <w:szCs w:val="20"/>
        </w:rPr>
        <w:t>naprawą pokryć dachowych, obróbek dekarskich i odwodnień połaci dachowych.</w:t>
      </w:r>
    </w:p>
    <w:p w:rsidR="000754C6" w:rsidRDefault="000754C6" w:rsidP="000754C6">
      <w:pPr>
        <w:spacing w:line="360" w:lineRule="auto"/>
        <w:rPr>
          <w:rFonts w:ascii="Arial" w:eastAsia="Arial" w:hAnsi="Arial" w:cs="Arial"/>
          <w:sz w:val="20"/>
          <w:szCs w:val="20"/>
        </w:rPr>
      </w:pPr>
    </w:p>
    <w:p w:rsidR="000754C6" w:rsidRPr="002B4F5D" w:rsidRDefault="000754C6" w:rsidP="000754C6">
      <w:pPr>
        <w:spacing w:line="360" w:lineRule="auto"/>
        <w:rPr>
          <w:rFonts w:ascii="Arial" w:eastAsia="Arial" w:hAnsi="Arial" w:cs="Arial"/>
          <w:sz w:val="20"/>
          <w:szCs w:val="20"/>
        </w:rPr>
      </w:pPr>
    </w:p>
    <w:p w:rsidR="000754C6" w:rsidRPr="009C1EC1" w:rsidRDefault="000754C6" w:rsidP="000754C6">
      <w:pPr>
        <w:spacing w:line="360" w:lineRule="auto"/>
        <w:rPr>
          <w:rFonts w:ascii="Arial" w:hAnsi="Arial" w:cs="Arial"/>
          <w:sz w:val="20"/>
          <w:szCs w:val="20"/>
        </w:rPr>
      </w:pPr>
      <w:bookmarkStart w:id="19" w:name="_Hlk530302580"/>
      <w:r w:rsidRPr="002B4F5D">
        <w:rPr>
          <w:rFonts w:ascii="Arial" w:hAnsi="Arial" w:cs="Arial"/>
          <w:b/>
          <w:sz w:val="20"/>
          <w:szCs w:val="20"/>
        </w:rPr>
        <w:t>MATERIAŁ NAUCZANI</w:t>
      </w:r>
      <w:r w:rsidRPr="00CF7577">
        <w:rPr>
          <w:rFonts w:ascii="Arial" w:hAnsi="Arial" w:cs="Arial"/>
          <w:b/>
          <w:sz w:val="20"/>
          <w:szCs w:val="20"/>
        </w:rPr>
        <w:t>A Materiałoznawstwo i technologia robót dekarskich</w:t>
      </w:r>
      <w:bookmarkEnd w:id="19"/>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418"/>
        <w:gridCol w:w="3745"/>
        <w:gridCol w:w="4219"/>
        <w:gridCol w:w="995"/>
      </w:tblGrid>
      <w:tr w:rsidR="000754C6" w:rsidRPr="003D6237" w:rsidTr="00B3158E">
        <w:tc>
          <w:tcPr>
            <w:tcW w:w="1951" w:type="dxa"/>
            <w:vMerge w:val="restart"/>
          </w:tcPr>
          <w:p w:rsidR="000754C6" w:rsidRPr="000964E0" w:rsidRDefault="000754C6" w:rsidP="000754C6">
            <w:pPr>
              <w:spacing w:line="276" w:lineRule="auto"/>
              <w:rPr>
                <w:rFonts w:ascii="Arial" w:hAnsi="Arial" w:cs="Arial"/>
                <w:sz w:val="20"/>
                <w:szCs w:val="20"/>
              </w:rPr>
            </w:pPr>
            <w:r w:rsidRPr="000964E0">
              <w:rPr>
                <w:rFonts w:ascii="Arial" w:hAnsi="Arial" w:cs="Arial"/>
                <w:sz w:val="20"/>
                <w:szCs w:val="20"/>
              </w:rPr>
              <w:t>Dział programowy</w:t>
            </w:r>
          </w:p>
        </w:tc>
        <w:tc>
          <w:tcPr>
            <w:tcW w:w="2126" w:type="dxa"/>
            <w:vMerge w:val="restart"/>
          </w:tcPr>
          <w:p w:rsidR="000754C6" w:rsidRPr="000964E0" w:rsidRDefault="000754C6" w:rsidP="000754C6">
            <w:pPr>
              <w:spacing w:line="276" w:lineRule="auto"/>
              <w:rPr>
                <w:rFonts w:ascii="Arial" w:hAnsi="Arial" w:cs="Arial"/>
                <w:sz w:val="20"/>
                <w:szCs w:val="20"/>
              </w:rPr>
            </w:pPr>
            <w:r w:rsidRPr="000964E0">
              <w:rPr>
                <w:rFonts w:ascii="Arial" w:hAnsi="Arial" w:cs="Arial"/>
                <w:sz w:val="20"/>
                <w:szCs w:val="20"/>
              </w:rPr>
              <w:t>Tematy jednostek metodycznych</w:t>
            </w:r>
          </w:p>
        </w:tc>
        <w:tc>
          <w:tcPr>
            <w:tcW w:w="1418" w:type="dxa"/>
            <w:vMerge w:val="restart"/>
          </w:tcPr>
          <w:p w:rsidR="000754C6" w:rsidRPr="00FD0B8C" w:rsidRDefault="000754C6" w:rsidP="000754C6">
            <w:pPr>
              <w:spacing w:line="276" w:lineRule="auto"/>
              <w:rPr>
                <w:color w:val="auto"/>
                <w:sz w:val="20"/>
                <w:szCs w:val="20"/>
              </w:rPr>
            </w:pPr>
            <w:r w:rsidRPr="00FD0B8C">
              <w:rPr>
                <w:rFonts w:ascii="Arial" w:hAnsi="Arial" w:cs="Arial"/>
                <w:color w:val="auto"/>
                <w:sz w:val="20"/>
                <w:szCs w:val="20"/>
              </w:rPr>
              <w:t>Liczba godz.</w:t>
            </w:r>
          </w:p>
        </w:tc>
        <w:tc>
          <w:tcPr>
            <w:tcW w:w="7964" w:type="dxa"/>
            <w:gridSpan w:val="2"/>
          </w:tcPr>
          <w:p w:rsidR="000754C6" w:rsidRPr="00FD0B8C" w:rsidRDefault="000754C6" w:rsidP="000754C6">
            <w:pPr>
              <w:spacing w:line="276" w:lineRule="auto"/>
              <w:jc w:val="center"/>
              <w:rPr>
                <w:color w:val="auto"/>
                <w:sz w:val="20"/>
                <w:szCs w:val="20"/>
              </w:rPr>
            </w:pPr>
            <w:r w:rsidRPr="00FD0B8C">
              <w:rPr>
                <w:rFonts w:ascii="Arial" w:hAnsi="Arial" w:cs="Arial"/>
                <w:color w:val="auto"/>
                <w:sz w:val="20"/>
                <w:szCs w:val="20"/>
              </w:rPr>
              <w:t>Wymagania programowe</w:t>
            </w:r>
          </w:p>
        </w:tc>
        <w:tc>
          <w:tcPr>
            <w:tcW w:w="0" w:type="auto"/>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Uwagi o realizacji</w:t>
            </w:r>
          </w:p>
        </w:tc>
      </w:tr>
      <w:tr w:rsidR="000754C6" w:rsidRPr="003D6237" w:rsidTr="00B3158E">
        <w:tc>
          <w:tcPr>
            <w:tcW w:w="1951" w:type="dxa"/>
            <w:vMerge/>
          </w:tcPr>
          <w:p w:rsidR="000754C6" w:rsidRPr="000964E0" w:rsidRDefault="000754C6" w:rsidP="000754C6">
            <w:pPr>
              <w:spacing w:line="276" w:lineRule="auto"/>
              <w:rPr>
                <w:rFonts w:ascii="Arial" w:hAnsi="Arial" w:cs="Arial"/>
                <w:sz w:val="20"/>
                <w:szCs w:val="20"/>
              </w:rPr>
            </w:pPr>
          </w:p>
        </w:tc>
        <w:tc>
          <w:tcPr>
            <w:tcW w:w="2126" w:type="dxa"/>
            <w:vMerge/>
          </w:tcPr>
          <w:p w:rsidR="000754C6" w:rsidRPr="000964E0" w:rsidRDefault="000754C6" w:rsidP="000754C6">
            <w:pPr>
              <w:spacing w:line="276" w:lineRule="auto"/>
              <w:rPr>
                <w:rFonts w:ascii="Arial" w:hAnsi="Arial" w:cs="Arial"/>
                <w:sz w:val="20"/>
                <w:szCs w:val="20"/>
              </w:rPr>
            </w:pPr>
          </w:p>
        </w:tc>
        <w:tc>
          <w:tcPr>
            <w:tcW w:w="1418" w:type="dxa"/>
            <w:vMerge/>
          </w:tcPr>
          <w:p w:rsidR="000754C6" w:rsidRPr="00FD0B8C" w:rsidRDefault="000754C6" w:rsidP="000754C6">
            <w:pPr>
              <w:spacing w:line="276" w:lineRule="auto"/>
              <w:rPr>
                <w:color w:val="auto"/>
                <w:sz w:val="20"/>
                <w:szCs w:val="20"/>
              </w:rPr>
            </w:pPr>
          </w:p>
        </w:tc>
        <w:tc>
          <w:tcPr>
            <w:tcW w:w="3745" w:type="dxa"/>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Podstawowe</w:t>
            </w:r>
          </w:p>
          <w:p w:rsidR="000754C6" w:rsidRPr="00FD0B8C" w:rsidRDefault="000754C6" w:rsidP="000754C6">
            <w:pPr>
              <w:spacing w:line="276" w:lineRule="auto"/>
              <w:rPr>
                <w:b/>
                <w:color w:val="auto"/>
                <w:sz w:val="20"/>
                <w:szCs w:val="20"/>
              </w:rPr>
            </w:pPr>
            <w:r w:rsidRPr="00FD0B8C">
              <w:rPr>
                <w:rFonts w:ascii="Arial" w:hAnsi="Arial" w:cs="Arial"/>
                <w:b/>
                <w:color w:val="auto"/>
                <w:sz w:val="20"/>
                <w:szCs w:val="20"/>
              </w:rPr>
              <w:t>Uczeń potrafi:</w:t>
            </w:r>
          </w:p>
        </w:tc>
        <w:tc>
          <w:tcPr>
            <w:tcW w:w="4219" w:type="dxa"/>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Ponadpodstawowe</w:t>
            </w:r>
          </w:p>
          <w:p w:rsidR="000754C6" w:rsidRPr="00FD0B8C" w:rsidRDefault="000754C6" w:rsidP="000754C6">
            <w:pPr>
              <w:spacing w:line="276" w:lineRule="auto"/>
              <w:rPr>
                <w:b/>
                <w:color w:val="auto"/>
                <w:sz w:val="20"/>
                <w:szCs w:val="20"/>
              </w:rPr>
            </w:pPr>
            <w:r w:rsidRPr="00FD0B8C">
              <w:rPr>
                <w:rFonts w:ascii="Arial" w:hAnsi="Arial" w:cs="Arial"/>
                <w:b/>
                <w:color w:val="auto"/>
                <w:sz w:val="20"/>
                <w:szCs w:val="20"/>
              </w:rPr>
              <w:t>Uczeń potrafi:</w:t>
            </w:r>
          </w:p>
        </w:tc>
        <w:tc>
          <w:tcPr>
            <w:tcW w:w="0" w:type="auto"/>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Etap realizacji</w:t>
            </w:r>
          </w:p>
        </w:tc>
      </w:tr>
      <w:tr w:rsidR="000754C6" w:rsidRPr="003D6237" w:rsidTr="00B3158E">
        <w:tc>
          <w:tcPr>
            <w:tcW w:w="1951" w:type="dxa"/>
            <w:vMerge w:val="restart"/>
          </w:tcPr>
          <w:p w:rsidR="000754C6" w:rsidRPr="00110408" w:rsidRDefault="000754C6" w:rsidP="000754C6">
            <w:pPr>
              <w:rPr>
                <w:rFonts w:ascii="Arial" w:hAnsi="Arial" w:cs="Arial"/>
                <w:bCs/>
                <w:sz w:val="20"/>
                <w:szCs w:val="20"/>
              </w:rPr>
            </w:pPr>
            <w:r w:rsidRPr="00110408">
              <w:rPr>
                <w:rFonts w:ascii="Arial" w:hAnsi="Arial" w:cs="Arial"/>
                <w:sz w:val="20"/>
                <w:szCs w:val="20"/>
              </w:rPr>
              <w:t xml:space="preserve">I. </w:t>
            </w:r>
            <w:r w:rsidRPr="00110408">
              <w:rPr>
                <w:rFonts w:ascii="Arial" w:hAnsi="Arial" w:cs="Arial"/>
                <w:bCs/>
                <w:sz w:val="20"/>
                <w:szCs w:val="20"/>
              </w:rPr>
              <w:t xml:space="preserve">Pokrycia dachowe, obróbki dekarskie </w:t>
            </w:r>
          </w:p>
          <w:p w:rsidR="000754C6" w:rsidRPr="00110408" w:rsidRDefault="000754C6" w:rsidP="000754C6">
            <w:pPr>
              <w:rPr>
                <w:rFonts w:ascii="Arial" w:hAnsi="Arial" w:cs="Arial"/>
                <w:sz w:val="20"/>
                <w:szCs w:val="20"/>
              </w:rPr>
            </w:pPr>
            <w:r w:rsidRPr="00110408">
              <w:rPr>
                <w:rFonts w:ascii="Arial" w:hAnsi="Arial" w:cs="Arial"/>
                <w:bCs/>
                <w:sz w:val="20"/>
                <w:szCs w:val="20"/>
              </w:rPr>
              <w:t>i odwodnienia połaci dachowych</w:t>
            </w:r>
          </w:p>
        </w:tc>
        <w:tc>
          <w:tcPr>
            <w:tcW w:w="2126" w:type="dxa"/>
          </w:tcPr>
          <w:p w:rsidR="000754C6" w:rsidRPr="00110408" w:rsidRDefault="000754C6" w:rsidP="000754C6">
            <w:pPr>
              <w:rPr>
                <w:rFonts w:ascii="Arial" w:hAnsi="Arial" w:cs="Arial"/>
                <w:sz w:val="20"/>
                <w:szCs w:val="20"/>
              </w:rPr>
            </w:pPr>
            <w:r w:rsidRPr="00110408">
              <w:rPr>
                <w:rFonts w:ascii="Arial" w:hAnsi="Arial" w:cs="Arial"/>
                <w:sz w:val="20"/>
                <w:szCs w:val="20"/>
              </w:rPr>
              <w:t>1.</w:t>
            </w:r>
            <w:r>
              <w:rPr>
                <w:rFonts w:ascii="Arial" w:hAnsi="Arial" w:cs="Arial"/>
                <w:sz w:val="20"/>
                <w:szCs w:val="20"/>
              </w:rPr>
              <w:t xml:space="preserve"> </w:t>
            </w:r>
            <w:r w:rsidRPr="00110408">
              <w:rPr>
                <w:rFonts w:ascii="Arial" w:hAnsi="Arial" w:cs="Arial"/>
                <w:sz w:val="20"/>
                <w:szCs w:val="20"/>
              </w:rPr>
              <w:t>Sprzęt do robót dekarskich</w:t>
            </w:r>
          </w:p>
        </w:tc>
        <w:tc>
          <w:tcPr>
            <w:tcW w:w="1418" w:type="dxa"/>
          </w:tcPr>
          <w:p w:rsidR="000754C6" w:rsidRPr="00FD0B8C" w:rsidRDefault="000754C6" w:rsidP="000754C6">
            <w:pPr>
              <w:rPr>
                <w:rFonts w:ascii="Arial" w:hAnsi="Arial" w:cs="Arial"/>
                <w:color w:val="auto"/>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sprzęt do trasowania</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sprzęt do cięcia blach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-rozpoznać sprzęt do łączenia blach;</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t xml:space="preserve">-rozpoznać sprzęt do obróbki pokryć dachowych ceramicznych </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lastRenderedPageBreak/>
              <w:t>-rozpoznać sprzęt do montażu pokryć bitumicznych</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t>-rozpoznać sprzęt do montażu pokryć z materiałów sztucznych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-wymienić zasady bhp podczas wykonywania ww. robót</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lastRenderedPageBreak/>
              <w:t>-rozróżnić sprzęt do trasowania</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sprzęt do cięcia blach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sprzęt do kształtowania blach</w:t>
            </w:r>
          </w:p>
          <w:p w:rsidR="00F91FCF" w:rsidRPr="00FD0B8C" w:rsidRDefault="00F91FCF" w:rsidP="00F91FCF">
            <w:pPr>
              <w:shd w:val="clear" w:color="auto" w:fill="FFFFFF"/>
              <w:rPr>
                <w:rFonts w:ascii="Arial" w:hAnsi="Arial" w:cs="Arial"/>
                <w:color w:val="auto"/>
                <w:sz w:val="20"/>
                <w:szCs w:val="20"/>
              </w:rPr>
            </w:pPr>
            <w:r w:rsidRPr="00FD0B8C">
              <w:rPr>
                <w:rFonts w:ascii="Arial" w:hAnsi="Arial" w:cs="Arial"/>
                <w:color w:val="auto"/>
                <w:sz w:val="20"/>
                <w:szCs w:val="20"/>
              </w:rPr>
              <w:t xml:space="preserve">-rozróżnić sprzęt do obróbki pokryć dachowych ceramicznych </w:t>
            </w:r>
          </w:p>
          <w:p w:rsidR="00F91FCF" w:rsidRPr="00FD0B8C" w:rsidRDefault="00F91FCF" w:rsidP="00F91FCF">
            <w:pPr>
              <w:shd w:val="clear" w:color="auto" w:fill="FFFFFF"/>
              <w:rPr>
                <w:rFonts w:ascii="Arial" w:hAnsi="Arial" w:cs="Arial"/>
                <w:color w:val="auto"/>
                <w:sz w:val="20"/>
                <w:szCs w:val="20"/>
              </w:rPr>
            </w:pPr>
            <w:r w:rsidRPr="00FD0B8C">
              <w:rPr>
                <w:rFonts w:ascii="Arial" w:hAnsi="Arial" w:cs="Arial"/>
                <w:color w:val="auto"/>
                <w:sz w:val="20"/>
                <w:szCs w:val="20"/>
              </w:rPr>
              <w:lastRenderedPageBreak/>
              <w:t>- rozróżnić sprzęt do montażu pokryć bitumicznych</w:t>
            </w:r>
          </w:p>
          <w:p w:rsidR="00F91FCF" w:rsidRPr="00FD0B8C" w:rsidRDefault="00F91FCF" w:rsidP="000754C6">
            <w:pPr>
              <w:shd w:val="clear" w:color="auto" w:fill="FFFFFF"/>
              <w:rPr>
                <w:rFonts w:ascii="Arial" w:hAnsi="Arial" w:cs="Arial"/>
                <w:color w:val="auto"/>
                <w:sz w:val="20"/>
                <w:szCs w:val="20"/>
              </w:rPr>
            </w:pPr>
            <w:r w:rsidRPr="00FD0B8C">
              <w:rPr>
                <w:rFonts w:ascii="Arial" w:hAnsi="Arial" w:cs="Arial"/>
                <w:color w:val="auto"/>
                <w:sz w:val="20"/>
                <w:szCs w:val="20"/>
              </w:rPr>
              <w:t>- rozróżnić sprzęt do montażu pokryć z materiałów sztucznych</w:t>
            </w:r>
          </w:p>
          <w:p w:rsidR="000754C6" w:rsidRPr="00BA2A39"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-dostosować zasady bhp podczas wykonywania ww. robót</w:t>
            </w:r>
          </w:p>
        </w:tc>
        <w:tc>
          <w:tcPr>
            <w:tcW w:w="0" w:type="auto"/>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lastRenderedPageBreak/>
              <w:t>Klasa I</w:t>
            </w:r>
          </w:p>
          <w:p w:rsidR="000754C6" w:rsidRPr="00FD0B8C" w:rsidRDefault="000754C6" w:rsidP="000754C6">
            <w:pPr>
              <w:spacing w:line="276" w:lineRule="auto"/>
              <w:rPr>
                <w:rFonts w:ascii="Arial" w:hAnsi="Arial" w:cs="Arial"/>
                <w:color w:val="auto"/>
                <w:sz w:val="20"/>
                <w:szCs w:val="20"/>
              </w:rPr>
            </w:pPr>
          </w:p>
        </w:tc>
      </w:tr>
      <w:tr w:rsidR="000754C6" w:rsidRPr="003D6237" w:rsidTr="00B3158E">
        <w:trPr>
          <w:trHeight w:val="2107"/>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2.</w:t>
            </w:r>
            <w:r>
              <w:rPr>
                <w:rFonts w:ascii="Arial" w:hAnsi="Arial" w:cs="Arial"/>
                <w:sz w:val="20"/>
                <w:szCs w:val="20"/>
              </w:rPr>
              <w:t xml:space="preserve"> </w:t>
            </w:r>
            <w:r w:rsidRPr="00110408">
              <w:rPr>
                <w:rFonts w:ascii="Arial" w:hAnsi="Arial" w:cs="Arial"/>
                <w:sz w:val="20"/>
                <w:szCs w:val="20"/>
              </w:rPr>
              <w:t xml:space="preserve">Transport i składowanie materiałów budowlanych </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-rozpoznać środki transportu</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 xml:space="preserve">-wymienić zasady transportu </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zasady składowania materiałów dekarsko-blacharskich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maszyny i urządzenia transportu wewnętrznego w pracach dekarskich</w:t>
            </w:r>
          </w:p>
          <w:p w:rsidR="000754C6" w:rsidRPr="00FD0B8C" w:rsidRDefault="000754C6" w:rsidP="00FD0B8C">
            <w:pPr>
              <w:widowControl w:val="0"/>
              <w:suppressAutoHyphens/>
              <w:rPr>
                <w:rFonts w:ascii="Arial" w:hAnsi="Arial" w:cs="Arial"/>
                <w:color w:val="auto"/>
                <w:sz w:val="20"/>
                <w:szCs w:val="20"/>
              </w:rPr>
            </w:pPr>
            <w:r w:rsidRPr="00FD0B8C">
              <w:rPr>
                <w:rFonts w:ascii="Arial" w:hAnsi="Arial" w:cs="Arial"/>
                <w:color w:val="auto"/>
                <w:sz w:val="20"/>
                <w:szCs w:val="20"/>
              </w:rPr>
              <w:t xml:space="preserve">-wymienić zasady bhp podczas wykonywania </w:t>
            </w:r>
            <w:r w:rsidR="00FD0B8C">
              <w:rPr>
                <w:rFonts w:ascii="Arial" w:hAnsi="Arial" w:cs="Arial"/>
                <w:color w:val="auto"/>
                <w:sz w:val="20"/>
                <w:szCs w:val="20"/>
              </w:rPr>
              <w:t>ww</w:t>
            </w:r>
            <w:r w:rsidR="00C4252C">
              <w:rPr>
                <w:rFonts w:ascii="Arial" w:hAnsi="Arial" w:cs="Arial"/>
                <w:color w:val="auto"/>
                <w:sz w:val="20"/>
                <w:szCs w:val="20"/>
              </w:rPr>
              <w:t>.</w:t>
            </w:r>
            <w:r w:rsidRPr="00FD0B8C">
              <w:rPr>
                <w:rFonts w:ascii="Arial" w:hAnsi="Arial" w:cs="Arial"/>
                <w:color w:val="auto"/>
                <w:sz w:val="20"/>
                <w:szCs w:val="20"/>
              </w:rPr>
              <w:t xml:space="preserve"> robót</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środki transportu</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zasady składowania materiałów dekarsko- blacharskich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-wymienić maszyny i urządzenia transportu wewnętrznego w pracach dekarskich</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-dostosować zasady bhp podczas wykonywania ww. robót</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3.</w:t>
            </w:r>
            <w:r>
              <w:rPr>
                <w:rFonts w:ascii="Arial" w:hAnsi="Arial" w:cs="Arial"/>
                <w:sz w:val="20"/>
                <w:szCs w:val="20"/>
              </w:rPr>
              <w:t xml:space="preserve"> </w:t>
            </w:r>
            <w:r w:rsidRPr="00110408">
              <w:rPr>
                <w:rFonts w:ascii="Arial" w:hAnsi="Arial" w:cs="Arial"/>
                <w:sz w:val="20"/>
                <w:szCs w:val="20"/>
              </w:rPr>
              <w:t>Rodzaje i elementy konstrukcji dachu</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rodzaje konstrukcji dachowych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elementy konstrukcji dachowych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-rozróżnić rodzaje konstrukcji dachowych</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-rozpoznać elementy konstrukcji dachowych</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-opisać elementy konstrukcyjne dachów</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-opisywać elementy niekonstrukcyjne dachów</w:t>
            </w:r>
          </w:p>
          <w:p w:rsidR="00927A0E" w:rsidRPr="00FD0B8C" w:rsidRDefault="00927A0E" w:rsidP="000F1151">
            <w:pPr>
              <w:spacing w:line="276" w:lineRule="auto"/>
              <w:rPr>
                <w:rFonts w:ascii="Arial" w:hAnsi="Arial" w:cs="Arial"/>
                <w:color w:val="auto"/>
                <w:sz w:val="20"/>
                <w:szCs w:val="20"/>
              </w:rPr>
            </w:pPr>
            <w:r w:rsidRPr="00FD0B8C">
              <w:rPr>
                <w:rFonts w:ascii="Arial" w:hAnsi="Arial" w:cs="Arial"/>
                <w:color w:val="auto"/>
                <w:sz w:val="20"/>
                <w:szCs w:val="20"/>
              </w:rPr>
              <w:t>-opisać metody połączeń</w:t>
            </w:r>
            <w:r w:rsidR="000F1151" w:rsidRPr="00FD0B8C">
              <w:rPr>
                <w:rFonts w:ascii="Arial" w:hAnsi="Arial" w:cs="Arial"/>
                <w:color w:val="auto"/>
                <w:sz w:val="20"/>
                <w:szCs w:val="20"/>
              </w:rPr>
              <w:t xml:space="preserve"> w</w:t>
            </w:r>
            <w:r w:rsidRPr="00FD0B8C">
              <w:rPr>
                <w:rFonts w:ascii="Arial" w:hAnsi="Arial" w:cs="Arial"/>
                <w:color w:val="auto"/>
                <w:sz w:val="20"/>
                <w:szCs w:val="20"/>
              </w:rPr>
              <w:t xml:space="preserve"> konstrukcj</w:t>
            </w:r>
            <w:r w:rsidR="000F1151" w:rsidRPr="00FD0B8C">
              <w:rPr>
                <w:rFonts w:ascii="Arial" w:hAnsi="Arial" w:cs="Arial"/>
                <w:color w:val="auto"/>
                <w:sz w:val="20"/>
                <w:szCs w:val="20"/>
              </w:rPr>
              <w:t>ach</w:t>
            </w:r>
            <w:r w:rsidRPr="00FD0B8C">
              <w:rPr>
                <w:rFonts w:ascii="Arial" w:hAnsi="Arial" w:cs="Arial"/>
                <w:color w:val="auto"/>
                <w:sz w:val="20"/>
                <w:szCs w:val="20"/>
              </w:rPr>
              <w:t xml:space="preserve"> dachu</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4.</w:t>
            </w:r>
            <w:r>
              <w:rPr>
                <w:rFonts w:ascii="Arial" w:hAnsi="Arial" w:cs="Arial"/>
                <w:sz w:val="20"/>
                <w:szCs w:val="20"/>
              </w:rPr>
              <w:t xml:space="preserve"> </w:t>
            </w:r>
            <w:r w:rsidRPr="00110408">
              <w:rPr>
                <w:rFonts w:ascii="Arial" w:hAnsi="Arial" w:cs="Arial"/>
                <w:sz w:val="20"/>
                <w:szCs w:val="20"/>
              </w:rPr>
              <w:t>Rodzaje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rodzaje pokryć dachowych</w:t>
            </w:r>
          </w:p>
          <w:p w:rsidR="000F1151" w:rsidRPr="00A44EDA" w:rsidRDefault="000F1151"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rodzaje akcesoriów do pokryć dachowych</w:t>
            </w:r>
          </w:p>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właściwości fizyczne i mechaniczne materiałów do pokryć dachowych</w:t>
            </w:r>
          </w:p>
          <w:p w:rsidR="000754C6" w:rsidRPr="00A44EDA" w:rsidRDefault="000754C6" w:rsidP="000754C6">
            <w:pPr>
              <w:spacing w:line="276" w:lineRule="auto"/>
              <w:rPr>
                <w:rFonts w:ascii="Arial" w:hAnsi="Arial" w:cs="Arial"/>
                <w:color w:val="auto"/>
                <w:sz w:val="20"/>
                <w:szCs w:val="20"/>
              </w:rPr>
            </w:pPr>
            <w:r w:rsidRPr="00A44EDA">
              <w:rPr>
                <w:rFonts w:ascii="Arial" w:hAnsi="Arial" w:cs="Arial"/>
                <w:color w:val="auto"/>
                <w:sz w:val="20"/>
                <w:szCs w:val="20"/>
              </w:rPr>
              <w:t>-wymienić cechy charakterystyczne pokryć dachowych</w:t>
            </w:r>
          </w:p>
        </w:tc>
        <w:tc>
          <w:tcPr>
            <w:tcW w:w="4219" w:type="dxa"/>
          </w:tcPr>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-rozróżnić pokrycia dachowe wykonywane z różnych materiałów</w:t>
            </w:r>
          </w:p>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-rozróżnić właściwości fizyczne i mechaniczne materiałów do pokryć dachowych</w:t>
            </w:r>
          </w:p>
          <w:p w:rsidR="000F1151" w:rsidRPr="00A44EDA" w:rsidRDefault="00A44EDA" w:rsidP="000F1151">
            <w:pPr>
              <w:widowControl w:val="0"/>
              <w:suppressAutoHyphens/>
              <w:rPr>
                <w:rFonts w:ascii="Arial" w:hAnsi="Arial" w:cs="Arial"/>
                <w:color w:val="auto"/>
                <w:sz w:val="20"/>
                <w:szCs w:val="20"/>
              </w:rPr>
            </w:pPr>
            <w:r>
              <w:rPr>
                <w:rFonts w:ascii="Arial" w:hAnsi="Arial" w:cs="Arial"/>
                <w:color w:val="auto"/>
                <w:sz w:val="20"/>
                <w:szCs w:val="20"/>
              </w:rPr>
              <w:t>-r</w:t>
            </w:r>
            <w:r w:rsidR="000F1151" w:rsidRPr="00A44EDA">
              <w:rPr>
                <w:rFonts w:ascii="Arial" w:hAnsi="Arial" w:cs="Arial"/>
                <w:color w:val="auto"/>
                <w:sz w:val="20"/>
                <w:szCs w:val="20"/>
              </w:rPr>
              <w:t>ozróżnić rodzaje akcesoriów do pokryć dachowych</w:t>
            </w:r>
          </w:p>
          <w:p w:rsidR="000F1151" w:rsidRPr="00A44EDA" w:rsidRDefault="000F1151" w:rsidP="000754C6">
            <w:pPr>
              <w:widowControl w:val="0"/>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tabs>
                <w:tab w:val="left" w:pos="345"/>
              </w:tabs>
              <w:suppressAutoHyphens/>
              <w:rPr>
                <w:rFonts w:ascii="Arial" w:hAnsi="Arial" w:cs="Arial"/>
                <w:color w:val="auto"/>
                <w:sz w:val="20"/>
                <w:szCs w:val="20"/>
              </w:rPr>
            </w:pPr>
            <w:r w:rsidRPr="00110408">
              <w:rPr>
                <w:rFonts w:ascii="Arial" w:hAnsi="Arial" w:cs="Arial"/>
                <w:color w:val="auto"/>
                <w:sz w:val="20"/>
                <w:szCs w:val="20"/>
              </w:rPr>
              <w:t>5.</w:t>
            </w:r>
            <w:r>
              <w:rPr>
                <w:rFonts w:ascii="Arial" w:hAnsi="Arial" w:cs="Arial"/>
                <w:color w:val="auto"/>
                <w:sz w:val="20"/>
                <w:szCs w:val="20"/>
              </w:rPr>
              <w:t xml:space="preserve"> Dokumentacja projektowa</w:t>
            </w:r>
            <w:r w:rsidRPr="00110408">
              <w:rPr>
                <w:rFonts w:ascii="Arial" w:hAnsi="Arial" w:cs="Arial"/>
                <w:color w:val="auto"/>
                <w:sz w:val="20"/>
                <w:szCs w:val="20"/>
              </w:rPr>
              <w:t xml:space="preserve">, </w:t>
            </w:r>
            <w:bookmarkStart w:id="20" w:name="_Hlk528865466"/>
            <w:r>
              <w:rPr>
                <w:rFonts w:ascii="Arial" w:hAnsi="Arial" w:cs="Arial"/>
                <w:color w:val="auto"/>
                <w:sz w:val="20"/>
                <w:szCs w:val="20"/>
              </w:rPr>
              <w:t>specyfikacja techniczna</w:t>
            </w:r>
            <w:r w:rsidRPr="00110408">
              <w:rPr>
                <w:rFonts w:ascii="Arial" w:hAnsi="Arial" w:cs="Arial"/>
                <w:color w:val="auto"/>
                <w:sz w:val="20"/>
                <w:szCs w:val="20"/>
              </w:rPr>
              <w:t xml:space="preserve"> pokryć dachowych, obróbek dekarskich, </w:t>
            </w:r>
            <w:r w:rsidRPr="00110408">
              <w:rPr>
                <w:rFonts w:ascii="Arial" w:hAnsi="Arial" w:cs="Arial"/>
                <w:color w:val="auto"/>
                <w:sz w:val="20"/>
                <w:szCs w:val="20"/>
              </w:rPr>
              <w:lastRenderedPageBreak/>
              <w:t>odwodnień połaci i drobnych robót ciesielskich</w:t>
            </w:r>
            <w:bookmarkEnd w:id="20"/>
          </w:p>
          <w:p w:rsidR="000754C6" w:rsidRPr="00110408" w:rsidRDefault="000754C6" w:rsidP="000754C6">
            <w:pPr>
              <w:spacing w:line="276" w:lineRule="auto"/>
              <w:rPr>
                <w:rFonts w:ascii="Arial" w:hAnsi="Arial" w:cs="Arial"/>
                <w:sz w:val="20"/>
                <w:szCs w:val="20"/>
              </w:rPr>
            </w:pP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-wymienić dokumentację projektową, specyfikację techniczną pokryć dachowych, obróbek 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 xml:space="preserve">-wymienić normy techniczne, instrukcje </w:t>
            </w:r>
            <w:r w:rsidRPr="00BA2A39">
              <w:rPr>
                <w:rFonts w:ascii="Arial" w:hAnsi="Arial" w:cs="Arial"/>
                <w:color w:val="auto"/>
                <w:sz w:val="20"/>
                <w:szCs w:val="20"/>
              </w:rPr>
              <w:lastRenderedPageBreak/>
              <w:t xml:space="preserve">wykonywania pokryć dachowych, obróbek dekarskich, odwodnień połaci i drobnych robót ciesielskich. </w:t>
            </w:r>
          </w:p>
          <w:p w:rsidR="000754C6" w:rsidRPr="00BA2A39"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-przejawiać gotowość do ciągłego uczenia się i doskonalenia zawodowego</w:t>
            </w:r>
          </w:p>
          <w:p w:rsidR="000754C6" w:rsidRPr="00BA2A39" w:rsidRDefault="000754C6" w:rsidP="000754C6">
            <w:pPr>
              <w:widowControl w:val="0"/>
              <w:tabs>
                <w:tab w:val="left" w:pos="345"/>
              </w:tabs>
              <w:suppressAutoHyphens/>
              <w:rPr>
                <w:rFonts w:ascii="Arial" w:hAnsi="Arial" w:cs="Arial"/>
                <w:color w:val="auto"/>
                <w:sz w:val="20"/>
                <w:szCs w:val="20"/>
              </w:rPr>
            </w:pPr>
          </w:p>
          <w:p w:rsidR="000754C6" w:rsidRPr="00BA2A39" w:rsidRDefault="000754C6" w:rsidP="000754C6">
            <w:pPr>
              <w:spacing w:line="276" w:lineRule="auto"/>
              <w:rPr>
                <w:rFonts w:ascii="Arial" w:hAnsi="Arial" w:cs="Arial"/>
                <w:color w:val="auto"/>
                <w:sz w:val="20"/>
                <w:szCs w:val="20"/>
              </w:rPr>
            </w:pPr>
          </w:p>
        </w:tc>
        <w:tc>
          <w:tcPr>
            <w:tcW w:w="4219" w:type="dxa"/>
          </w:tcPr>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lastRenderedPageBreak/>
              <w:t>-rozróżnić dokumentację projektową, specyfikację techniczną pokryć dachowych, obróbek 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 xml:space="preserve">-rozróżnić normy techniczne, instrukcje wykonywania pokryć dachowych, obróbek </w:t>
            </w:r>
            <w:r w:rsidRPr="00BA2A39">
              <w:rPr>
                <w:rFonts w:ascii="Arial" w:hAnsi="Arial" w:cs="Arial"/>
                <w:color w:val="auto"/>
                <w:sz w:val="20"/>
                <w:szCs w:val="20"/>
              </w:rPr>
              <w:lastRenderedPageBreak/>
              <w:t>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-zaplanować dalszą edukację, uwzględniając własne zainteresowania i zdolności oraz sytuację na rynku pracy</w:t>
            </w:r>
          </w:p>
          <w:p w:rsidR="000754C6" w:rsidRPr="00BA2A39"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-podjąć działania mające na celu podnoszenie kwalifikacji zawodowych</w:t>
            </w:r>
          </w:p>
          <w:p w:rsidR="006D25E7" w:rsidRPr="00BA2A39" w:rsidRDefault="006D25E7"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-wykorzystać strony internetowe do  pogłębiania wiedzy</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6.</w:t>
            </w:r>
            <w:r w:rsidRPr="00110408">
              <w:rPr>
                <w:rFonts w:ascii="Arial" w:hAnsi="Arial" w:cs="Arial"/>
                <w:color w:val="2E74B5"/>
                <w:sz w:val="16"/>
                <w:szCs w:val="16"/>
              </w:rPr>
              <w:t xml:space="preserve"> </w:t>
            </w:r>
            <w:r>
              <w:rPr>
                <w:rFonts w:ascii="Arial" w:hAnsi="Arial" w:cs="Arial"/>
                <w:color w:val="auto"/>
                <w:sz w:val="20"/>
                <w:szCs w:val="20"/>
              </w:rPr>
              <w:t>Materiały</w:t>
            </w:r>
            <w:r w:rsidRPr="00110408">
              <w:rPr>
                <w:rFonts w:ascii="Arial" w:hAnsi="Arial" w:cs="Arial"/>
                <w:color w:val="auto"/>
                <w:sz w:val="20"/>
                <w:szCs w:val="20"/>
              </w:rPr>
              <w:t>, narzędzi</w:t>
            </w:r>
            <w:r>
              <w:rPr>
                <w:rFonts w:ascii="Arial" w:hAnsi="Arial" w:cs="Arial"/>
                <w:color w:val="auto"/>
                <w:sz w:val="20"/>
                <w:szCs w:val="20"/>
              </w:rPr>
              <w:t>a i sprzęt</w:t>
            </w:r>
            <w:r w:rsidRPr="00110408">
              <w:rPr>
                <w:rFonts w:ascii="Arial" w:hAnsi="Arial" w:cs="Arial"/>
                <w:color w:val="auto"/>
                <w:sz w:val="20"/>
                <w:szCs w:val="20"/>
              </w:rPr>
              <w:t xml:space="preserve"> do wykonywania pokryć dachowych, obróbek dekarskich oraz odwodnień</w:t>
            </w:r>
            <w:r>
              <w:rPr>
                <w:rFonts w:ascii="Arial" w:hAnsi="Arial" w:cs="Arial"/>
                <w:color w:val="auto"/>
                <w:sz w:val="20"/>
                <w:szCs w:val="20"/>
              </w:rPr>
              <w:t xml:space="preserve">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materiały, narzędzia i sprzęt stosowane do wykonywania pokryć dachowych, obróbek dekarskich</w:t>
            </w:r>
            <w:r w:rsidR="006D25E7" w:rsidRPr="00BA2A39">
              <w:rPr>
                <w:rFonts w:ascii="Arial" w:hAnsi="Arial" w:cs="Arial"/>
                <w:color w:val="auto"/>
                <w:sz w:val="20"/>
                <w:szCs w:val="20"/>
              </w:rPr>
              <w:t xml:space="preserve"> i blacharskich</w:t>
            </w:r>
            <w:r w:rsidRPr="00BA2A39">
              <w:rPr>
                <w:rFonts w:ascii="Arial" w:hAnsi="Arial" w:cs="Arial"/>
                <w:color w:val="auto"/>
                <w:sz w:val="20"/>
                <w:szCs w:val="20"/>
              </w:rPr>
              <w:t>, oraz odwodnień połaci dachowych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kolejność czynności podczas przygotowania materiałów, narzędzi i sprzętu do wykonania pokryć dachowych, obróbek dekarskich, oraz odwodnień połaci dachowych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 xml:space="preserve">-wymienić czynności wstępnych przed kryciem dachów </w:t>
            </w:r>
            <w:r w:rsidR="006D25E7" w:rsidRPr="00BA2A39">
              <w:rPr>
                <w:rFonts w:ascii="Arial" w:hAnsi="Arial" w:cs="Arial"/>
                <w:color w:val="auto"/>
                <w:sz w:val="20"/>
                <w:szCs w:val="20"/>
              </w:rPr>
              <w:t>różnymi materiałami pokryciowymi</w:t>
            </w:r>
            <w:r w:rsidRPr="00BA2A39">
              <w:rPr>
                <w:rFonts w:ascii="Arial" w:hAnsi="Arial" w:cs="Arial"/>
                <w:color w:val="auto"/>
                <w:sz w:val="20"/>
                <w:szCs w:val="20"/>
              </w:rPr>
              <w:t xml:space="preserve"> </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czynności kształtowania blach (trasowanie cięcie, gięcie, zwijanie, usztywnianie obrzeży,</w:t>
            </w:r>
            <w:r w:rsidR="006D25E7" w:rsidRPr="00BA2A39">
              <w:rPr>
                <w:rFonts w:ascii="Arial" w:hAnsi="Arial" w:cs="Arial"/>
                <w:color w:val="auto"/>
                <w:sz w:val="20"/>
                <w:szCs w:val="20"/>
              </w:rPr>
              <w:t xml:space="preserve"> profilowanie,</w:t>
            </w:r>
            <w:r w:rsidRPr="00BA2A39">
              <w:rPr>
                <w:rFonts w:ascii="Arial" w:hAnsi="Arial" w:cs="Arial"/>
                <w:color w:val="auto"/>
                <w:sz w:val="20"/>
                <w:szCs w:val="20"/>
              </w:rPr>
              <w:t xml:space="preserve"> łączenie arkuszy blach)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czynności powlekania blach powłokami metalicznymi</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-wymienić uniwersalne zasady etyki</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-zaplanować dalszą edukację, uwzględniając własne zainteresowania i zdolności; oraz sytuację na rynku pracy</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-okazać szacunek innym osobom oraz szacunek dla ich pracy</w:t>
            </w:r>
          </w:p>
        </w:tc>
        <w:tc>
          <w:tcPr>
            <w:tcW w:w="4219" w:type="dxa"/>
          </w:tcPr>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-rozróżnić materiały, narzędzia i sprzęt stosowane do wykonywania pokryć dachowych, obróbek dekarskich</w:t>
            </w:r>
            <w:r w:rsidR="006D25E7" w:rsidRPr="00BA2A39">
              <w:rPr>
                <w:rFonts w:ascii="Arial" w:hAnsi="Arial" w:cs="Arial"/>
                <w:color w:val="auto"/>
                <w:sz w:val="20"/>
                <w:szCs w:val="20"/>
              </w:rPr>
              <w:t xml:space="preserve"> i blacharskich</w:t>
            </w:r>
            <w:r w:rsidRPr="00BA2A39">
              <w:rPr>
                <w:rFonts w:ascii="Arial" w:hAnsi="Arial" w:cs="Arial"/>
                <w:color w:val="auto"/>
                <w:sz w:val="20"/>
                <w:szCs w:val="20"/>
              </w:rPr>
              <w:t>, oraz odwodnień połaci dachowych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przeznaczenie materiałów, narzędzi i sprzętu stosowanych do wykonywania pokryć dachowych, obróbek dekarskich, oraz odwodnień połaci dachowych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kolejność czynności wstępn</w:t>
            </w:r>
            <w:r w:rsidR="006D25E7" w:rsidRPr="00BA2A39">
              <w:rPr>
                <w:rFonts w:ascii="Arial" w:hAnsi="Arial" w:cs="Arial"/>
                <w:color w:val="auto"/>
                <w:sz w:val="20"/>
                <w:szCs w:val="20"/>
              </w:rPr>
              <w:t>ych przed kryciem dachów różnymi materiałami pokryciowymi</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 xml:space="preserve">-opisać kolejność czynności kształtowania blach (trasowanie cięcie, gięcie, zwijanie, usztywnianie obrzeży, </w:t>
            </w:r>
            <w:r w:rsidR="006D25E7" w:rsidRPr="00BA2A39">
              <w:rPr>
                <w:rFonts w:ascii="Arial" w:hAnsi="Arial" w:cs="Arial"/>
                <w:color w:val="auto"/>
                <w:sz w:val="20"/>
                <w:szCs w:val="20"/>
              </w:rPr>
              <w:t xml:space="preserve">profilowanie, </w:t>
            </w:r>
            <w:r w:rsidRPr="00BA2A39">
              <w:rPr>
                <w:rFonts w:ascii="Arial" w:hAnsi="Arial" w:cs="Arial"/>
                <w:color w:val="auto"/>
                <w:sz w:val="20"/>
                <w:szCs w:val="20"/>
              </w:rPr>
              <w:t>łączenie arkuszy blach)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kolejność czynności powlekania blach powłokami metalicznymi</w:t>
            </w:r>
            <w:r w:rsidR="00AD7254" w:rsidRPr="00BA2A39">
              <w:rPr>
                <w:rFonts w:ascii="Arial" w:hAnsi="Arial" w:cs="Arial"/>
                <w:color w:val="auto"/>
                <w:sz w:val="20"/>
                <w:szCs w:val="20"/>
              </w:rPr>
              <w:t>;</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dostosować zasady bh</w:t>
            </w:r>
            <w:r w:rsidR="0079184B">
              <w:rPr>
                <w:rFonts w:ascii="Arial" w:hAnsi="Arial" w:cs="Arial"/>
                <w:color w:val="auto"/>
                <w:sz w:val="20"/>
                <w:szCs w:val="20"/>
              </w:rPr>
              <w:t>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-wyjaśnić czym jest zasada (norma, reguła) moralna i podaje przykłady zasad (norm, reguł) moralnych;</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-wyjaśnić na czym polega zachowanie etyczne w wybranym zawodzie;</w:t>
            </w:r>
          </w:p>
          <w:p w:rsidR="000754C6" w:rsidRPr="00BA2A39" w:rsidRDefault="000754C6" w:rsidP="00BA2A3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-wskazać przykłady zachowań etycznych 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7.</w:t>
            </w:r>
            <w:bookmarkStart w:id="21" w:name="_Hlk528865635"/>
            <w:r w:rsidRPr="00110408">
              <w:rPr>
                <w:rFonts w:ascii="Arial" w:hAnsi="Arial" w:cs="Arial"/>
                <w:color w:val="auto"/>
                <w:sz w:val="20"/>
                <w:szCs w:val="20"/>
              </w:rPr>
              <w:t xml:space="preserve"> </w:t>
            </w:r>
            <w:r>
              <w:rPr>
                <w:rFonts w:ascii="Arial" w:hAnsi="Arial" w:cs="Arial"/>
                <w:sz w:val="20"/>
                <w:szCs w:val="20"/>
              </w:rPr>
              <w:t>Elementy</w:t>
            </w:r>
            <w:r w:rsidRPr="00110408">
              <w:rPr>
                <w:rFonts w:ascii="Arial" w:hAnsi="Arial" w:cs="Arial"/>
                <w:sz w:val="20"/>
                <w:szCs w:val="20"/>
              </w:rPr>
              <w:t xml:space="preserve"> </w:t>
            </w:r>
            <w:r w:rsidRPr="00110408">
              <w:rPr>
                <w:rFonts w:ascii="Arial" w:hAnsi="Arial" w:cs="Arial"/>
                <w:sz w:val="20"/>
                <w:szCs w:val="20"/>
              </w:rPr>
              <w:lastRenderedPageBreak/>
              <w:t>systemów odwodnień połaci dachowych</w:t>
            </w:r>
            <w:bookmarkEnd w:id="21"/>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rodzaje rynien spustowych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lastRenderedPageBreak/>
              <w:t>-wymienić rodzaje rur spustowych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elementy składowe systemów odwodnień połaci dachowych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kolejność montaż</w:t>
            </w:r>
            <w:r w:rsidR="00AD7254" w:rsidRPr="0079184B">
              <w:rPr>
                <w:rFonts w:ascii="Arial" w:hAnsi="Arial" w:cs="Arial"/>
                <w:color w:val="auto"/>
                <w:sz w:val="20"/>
                <w:szCs w:val="20"/>
              </w:rPr>
              <w:t>u</w:t>
            </w:r>
            <w:r w:rsidRPr="0079184B">
              <w:rPr>
                <w:rFonts w:ascii="Arial" w:hAnsi="Arial" w:cs="Arial"/>
                <w:color w:val="auto"/>
                <w:sz w:val="20"/>
                <w:szCs w:val="20"/>
              </w:rPr>
              <w:t xml:space="preserve"> rynien i rur spustowych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zasady bhp podczas wykonywania ww. robót</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-przejawiać gotowość do ciągłego uczenia się i doskonalenia zawodowego</w:t>
            </w:r>
          </w:p>
          <w:p w:rsidR="000754C6" w:rsidRPr="0079184B" w:rsidRDefault="000754C6" w:rsidP="000754C6">
            <w:pPr>
              <w:spacing w:line="276" w:lineRule="auto"/>
              <w:rPr>
                <w:rFonts w:ascii="Arial" w:hAnsi="Arial" w:cs="Arial"/>
                <w:color w:val="auto"/>
                <w:sz w:val="20"/>
                <w:szCs w:val="20"/>
              </w:rPr>
            </w:pPr>
          </w:p>
        </w:tc>
        <w:tc>
          <w:tcPr>
            <w:tcW w:w="4219" w:type="dxa"/>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lastRenderedPageBreak/>
              <w:t>-rozróżnić rodzaje rynien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lastRenderedPageBreak/>
              <w:t>-rozróżnić rodzaje rur spustowych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-opisać elementy systemów odwodnień elementy systemów;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-dobrać elementy systemów odwodnień połaci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-odczytać informacje z instrukcji montażu systemów odwodnień połaci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-dostosować zasady bhp podczas wykonywania ww. robót</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-zaplanować dalszą edukację, uwzględniając własne zainteresowania i zdolności oraz sytuację na rynku pracy</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-podjąć działania mające na celu podnoszenie kwalifikacji zawodowych</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8. Izolacje i podkłady pod pokrycie dachowe</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rodzaje izolacji pod pokrycia dachowe: z blachy, papy, powłok mas asfaltowych, asf</w:t>
            </w:r>
            <w:r w:rsidR="000F1151" w:rsidRPr="00BA2A39">
              <w:rPr>
                <w:rFonts w:ascii="Arial" w:hAnsi="Arial" w:cs="Arial"/>
                <w:color w:val="auto"/>
                <w:sz w:val="20"/>
                <w:szCs w:val="20"/>
              </w:rPr>
              <w:t>altowo-lateksowych, z dachówek,</w:t>
            </w:r>
            <w:r w:rsidRPr="00BA2A39">
              <w:rPr>
                <w:rFonts w:ascii="Arial" w:hAnsi="Arial" w:cs="Arial"/>
                <w:color w:val="auto"/>
                <w:sz w:val="20"/>
                <w:szCs w:val="20"/>
              </w:rPr>
              <w:t xml:space="preserve"> blachodachówek, powłok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rodzaje podkładów pod pokrycia dachowe: z blachy, papy, powłok mas asfaltowych, asfaltowo- lateksowych, powłoki z tworzyw sztucznych, z dachówek, blachodach</w:t>
            </w:r>
            <w:r w:rsidR="0079184B">
              <w:rPr>
                <w:rFonts w:ascii="Arial" w:hAnsi="Arial" w:cs="Arial"/>
                <w:color w:val="auto"/>
                <w:sz w:val="20"/>
                <w:szCs w:val="20"/>
              </w:rPr>
              <w:t>ówek, płyt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-wymienić uniwersalne zasady etyki</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-okazać szacunek innym osobom oraz szacunek dla ich pracy</w:t>
            </w:r>
          </w:p>
        </w:tc>
        <w:tc>
          <w:tcPr>
            <w:tcW w:w="4219" w:type="dxa"/>
          </w:tcPr>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-opisać rodzaje izolacji pod pokrycia dachowe: z blachy, papy, powłok mas asfaltowych, asfaltowo- lateksowych, z dac</w:t>
            </w:r>
            <w:r w:rsidR="000F1151" w:rsidRPr="00BA2A39">
              <w:rPr>
                <w:rFonts w:ascii="Arial" w:hAnsi="Arial" w:cs="Arial"/>
                <w:color w:val="auto"/>
                <w:sz w:val="20"/>
                <w:szCs w:val="20"/>
              </w:rPr>
              <w:t>hówek, z blachodachówek, powłok</w:t>
            </w:r>
            <w:r w:rsidRPr="00BA2A39">
              <w:rPr>
                <w:rFonts w:ascii="Arial" w:hAnsi="Arial" w:cs="Arial"/>
                <w:color w:val="auto"/>
                <w:sz w:val="20"/>
                <w:szCs w:val="20"/>
              </w:rPr>
              <w:t xml:space="preserve">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-opisać rodzaje podkładów pod pokrycia dachowe: z blachy, papy, powłok mas asfaltowych, asfaltowo- lateksowych z dachówek, blachodachówek, płyt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-dostosować zasady bhp podczas wykonywania ww. robót</w:t>
            </w:r>
          </w:p>
          <w:p w:rsidR="000754C6" w:rsidRPr="00BA2A39" w:rsidRDefault="000754C6" w:rsidP="00BA2A3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BA2A39">
              <w:rPr>
                <w:rFonts w:ascii="Arial" w:hAnsi="Arial" w:cs="Arial"/>
                <w:color w:val="auto"/>
                <w:sz w:val="20"/>
                <w:szCs w:val="20"/>
              </w:rPr>
              <w:t>-zaplanować dalszą edukację, uwzględniając własne zainteresowania i zdolności oraz sytuację na rynku pracy</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9.</w:t>
            </w:r>
            <w:r>
              <w:rPr>
                <w:rFonts w:ascii="Arial" w:hAnsi="Arial" w:cs="Arial"/>
                <w:sz w:val="20"/>
                <w:szCs w:val="20"/>
              </w:rPr>
              <w:t xml:space="preserve"> P</w:t>
            </w:r>
            <w:r w:rsidRPr="00110408">
              <w:rPr>
                <w:rFonts w:ascii="Arial" w:hAnsi="Arial" w:cs="Arial"/>
                <w:sz w:val="20"/>
                <w:szCs w:val="20"/>
              </w:rPr>
              <w:t xml:space="preserve">okrycia dachowe, obróbki dekarskie, odwodnienia dachów z różnych materiałów o różnych konstrukcjach i </w:t>
            </w:r>
            <w:r w:rsidRPr="00110408">
              <w:rPr>
                <w:rFonts w:ascii="Arial" w:hAnsi="Arial" w:cs="Arial"/>
                <w:sz w:val="20"/>
                <w:szCs w:val="20"/>
              </w:rPr>
              <w:lastRenderedPageBreak/>
              <w:t>kształtach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w:t>
            </w:r>
            <w:r w:rsidR="000F1151" w:rsidRPr="00BA2A39">
              <w:rPr>
                <w:rFonts w:ascii="Arial" w:hAnsi="Arial" w:cs="Arial"/>
                <w:color w:val="auto"/>
                <w:sz w:val="20"/>
                <w:szCs w:val="20"/>
              </w:rPr>
              <w:t xml:space="preserve"> i blacharskich</w:t>
            </w:r>
            <w:r w:rsidRPr="00BA2A39">
              <w:rPr>
                <w:rFonts w:ascii="Arial" w:hAnsi="Arial" w:cs="Arial"/>
                <w:color w:val="auto"/>
                <w:sz w:val="20"/>
                <w:szCs w:val="20"/>
              </w:rPr>
              <w:t xml:space="preserve">, odwodnień dachów z różnych materiałów o różnych konstrukcjach i kształtach z papy (podkładowej, termozgrzewalnej, na tkaninie technicznej, papy na osnowie z </w:t>
            </w:r>
            <w:r w:rsidRPr="00BA2A39">
              <w:rPr>
                <w:rFonts w:ascii="Arial" w:hAnsi="Arial" w:cs="Arial"/>
                <w:color w:val="auto"/>
                <w:sz w:val="20"/>
                <w:szCs w:val="20"/>
              </w:rPr>
              <w:lastRenderedPageBreak/>
              <w:t>włókien szklanych, gonty bitumiczne)</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-wymienić zasady wykonywania pokryć dachowych obróbek dekarskich, odwodnień dachów z różnych materiałów o różnych konstrukcjach i kształtach z </w:t>
            </w:r>
            <w:proofErr w:type="spellStart"/>
            <w:r w:rsidRPr="00BA2A39">
              <w:rPr>
                <w:rFonts w:ascii="Arial" w:hAnsi="Arial" w:cs="Arial"/>
                <w:color w:val="auto"/>
                <w:sz w:val="20"/>
                <w:szCs w:val="20"/>
              </w:rPr>
              <w:t>bezspoinowych</w:t>
            </w:r>
            <w:proofErr w:type="spellEnd"/>
            <w:r w:rsidRPr="00BA2A39">
              <w:rPr>
                <w:rFonts w:ascii="Arial" w:hAnsi="Arial" w:cs="Arial"/>
                <w:color w:val="auto"/>
                <w:sz w:val="20"/>
                <w:szCs w:val="20"/>
              </w:rPr>
              <w:t xml:space="preserve"> pokryć powłokowych (powłoki z mas asfaltowych, asfaltowo- lateksowych, powłoki z tworzyw sztucznych, powłoki z </w:t>
            </w:r>
            <w:proofErr w:type="spellStart"/>
            <w:r w:rsidRPr="00BA2A39">
              <w:rPr>
                <w:rFonts w:ascii="Arial" w:hAnsi="Arial" w:cs="Arial"/>
                <w:color w:val="auto"/>
                <w:sz w:val="20"/>
                <w:szCs w:val="20"/>
              </w:rPr>
              <w:t>cyklolepu</w:t>
            </w:r>
            <w:proofErr w:type="spellEnd"/>
            <w:r w:rsidRPr="00BA2A39">
              <w:rPr>
                <w:rFonts w:ascii="Arial" w:hAnsi="Arial" w:cs="Arial"/>
                <w:color w:val="auto"/>
                <w:sz w:val="20"/>
                <w:szCs w:val="20"/>
              </w:rPr>
              <w: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z blach: płaskich (stalowa, miedziana, cynkowa, ołowiana)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z blach</w:t>
            </w:r>
            <w:r w:rsidR="001B15E3" w:rsidRPr="00BA2A39">
              <w:rPr>
                <w:rFonts w:ascii="Arial" w:hAnsi="Arial" w:cs="Arial"/>
                <w:color w:val="auto"/>
                <w:sz w:val="20"/>
                <w:szCs w:val="20"/>
              </w:rPr>
              <w:t xml:space="preserve"> tłoczonych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obróbek dekarskich, odwodnień dachów z różnych materiałów o różnych konstrukcjach i kształtach z płyt i folii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-wymienić zasady wykonywania pokryć dachowych, obróbek dekarskich, odwodnień dachów z różnych materiałów o różnych konstrukcjach i kształtach z dachówek (Krycie dachówką karpiówką, zakładkową, marsylką, holenderką, klasztorną, mnich- mniszka, karpiówką podwójną z </w:t>
            </w:r>
            <w:r w:rsidRPr="00BA2A39">
              <w:rPr>
                <w:rFonts w:ascii="Arial" w:hAnsi="Arial" w:cs="Arial"/>
                <w:color w:val="auto"/>
                <w:sz w:val="20"/>
                <w:szCs w:val="20"/>
              </w:rPr>
              <w:lastRenderedPageBreak/>
              <w:t>cementu, zakładkową z cementu)</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pokrycia dachów płaskich, namiotowych, mansardowych, naczółkowych krytych różnymi materiałami</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omówić czynności w ramach czasu pracy</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-zaplanować pracę w zespole</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-realizować działania w wyznaczonym czasie</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-dokonać samooceny</w:t>
            </w:r>
          </w:p>
        </w:tc>
        <w:tc>
          <w:tcPr>
            <w:tcW w:w="4219"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lastRenderedPageBreak/>
              <w:t>-opisać kolejność wykonywania pokryć dachowych, obróbek dekarskich</w:t>
            </w:r>
            <w:r w:rsidR="000F1151" w:rsidRPr="00BA2A39">
              <w:rPr>
                <w:rFonts w:ascii="Arial" w:hAnsi="Arial" w:cs="Arial"/>
                <w:color w:val="auto"/>
                <w:sz w:val="20"/>
                <w:szCs w:val="20"/>
              </w:rPr>
              <w:t xml:space="preserve"> i blacharskich</w:t>
            </w:r>
            <w:r w:rsidRPr="00BA2A39">
              <w:rPr>
                <w:rFonts w:ascii="Arial" w:hAnsi="Arial" w:cs="Arial"/>
                <w:color w:val="auto"/>
                <w:sz w:val="20"/>
                <w:szCs w:val="20"/>
              </w:rPr>
              <w:t>, odwodnień dachów z różnych materiałów o różnych konstrukcjach i kształtach z papy</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 (podkładowej, termozgrzewalnej, na tkaninie technicznej, papy na osnowie z włókien </w:t>
            </w:r>
            <w:r w:rsidRPr="00BA2A39">
              <w:rPr>
                <w:rFonts w:ascii="Arial" w:hAnsi="Arial" w:cs="Arial"/>
                <w:color w:val="auto"/>
                <w:sz w:val="20"/>
                <w:szCs w:val="20"/>
              </w:rPr>
              <w:lastRenderedPageBreak/>
              <w:t>szklanych, gonty bitumiczne)</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-opisać kolejność wykonywania pokryć dachowych, obróbek dekarskich, odwodnień dachów z różnych materiałów o różnych konstrukcjach i kształtach z </w:t>
            </w:r>
            <w:proofErr w:type="spellStart"/>
            <w:r w:rsidRPr="00BA2A39">
              <w:rPr>
                <w:rFonts w:ascii="Arial" w:hAnsi="Arial" w:cs="Arial"/>
                <w:color w:val="auto"/>
                <w:sz w:val="20"/>
                <w:szCs w:val="20"/>
              </w:rPr>
              <w:t>bezspoinowych</w:t>
            </w:r>
            <w:proofErr w:type="spellEnd"/>
            <w:r w:rsidRPr="00BA2A39">
              <w:rPr>
                <w:rFonts w:ascii="Arial" w:hAnsi="Arial" w:cs="Arial"/>
                <w:color w:val="auto"/>
                <w:sz w:val="20"/>
                <w:szCs w:val="20"/>
              </w:rPr>
              <w:t xml:space="preserve"> pokryć powłokowych (powłoki z mas asfaltowych, asfaltowo- lateksowych, powłoki z tworzyw sztucznych, powłoki z </w:t>
            </w:r>
            <w:proofErr w:type="spellStart"/>
            <w:r w:rsidRPr="00BA2A39">
              <w:rPr>
                <w:rFonts w:ascii="Arial" w:hAnsi="Arial" w:cs="Arial"/>
                <w:color w:val="auto"/>
                <w:sz w:val="20"/>
                <w:szCs w:val="20"/>
              </w:rPr>
              <w:t>cyklolepu</w:t>
            </w:r>
            <w:proofErr w:type="spellEnd"/>
            <w:r w:rsidRPr="00BA2A39">
              <w:rPr>
                <w:rFonts w:ascii="Arial" w:hAnsi="Arial" w:cs="Arial"/>
                <w:color w:val="auto"/>
                <w:sz w:val="20"/>
                <w:szCs w:val="20"/>
              </w:rPr>
              <w: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blach: płaskich (stalowa,</w:t>
            </w:r>
            <w:r w:rsidR="000F1151" w:rsidRPr="00BA2A39">
              <w:rPr>
                <w:rFonts w:ascii="Arial" w:hAnsi="Arial" w:cs="Arial"/>
                <w:color w:val="auto"/>
                <w:sz w:val="20"/>
                <w:szCs w:val="20"/>
              </w:rPr>
              <w:t xml:space="preserve"> stalowa powlekana</w:t>
            </w:r>
            <w:r w:rsidRPr="00BA2A39">
              <w:rPr>
                <w:rFonts w:ascii="Arial" w:hAnsi="Arial" w:cs="Arial"/>
                <w:color w:val="auto"/>
                <w:sz w:val="20"/>
                <w:szCs w:val="20"/>
              </w:rPr>
              <w:t xml:space="preserve"> miedziana, cynkowa,</w:t>
            </w:r>
            <w:r w:rsidR="000F1151" w:rsidRPr="00BA2A39">
              <w:rPr>
                <w:rFonts w:ascii="Arial" w:hAnsi="Arial" w:cs="Arial"/>
                <w:color w:val="auto"/>
                <w:sz w:val="20"/>
                <w:szCs w:val="20"/>
              </w:rPr>
              <w:t xml:space="preserve"> cynkowo-tytanowa,</w:t>
            </w:r>
            <w:r w:rsidRPr="00BA2A39">
              <w:rPr>
                <w:rFonts w:ascii="Arial" w:hAnsi="Arial" w:cs="Arial"/>
                <w:color w:val="auto"/>
                <w:sz w:val="20"/>
                <w:szCs w:val="20"/>
              </w:rPr>
              <w:t xml:space="preserve"> ołowiana)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-opisać kolejność wykonywania pokryć dachowych z blach </w:t>
            </w:r>
            <w:r w:rsidR="001B15E3" w:rsidRPr="00BA2A39">
              <w:rPr>
                <w:rFonts w:ascii="Arial" w:hAnsi="Arial" w:cs="Arial"/>
                <w:color w:val="auto"/>
                <w:sz w:val="20"/>
                <w:szCs w:val="20"/>
              </w:rPr>
              <w:t>tłoczonych</w:t>
            </w:r>
            <w:r w:rsidRPr="00BA2A39">
              <w:rPr>
                <w:rFonts w:ascii="Arial" w:hAnsi="Arial" w:cs="Arial"/>
                <w:color w:val="auto"/>
                <w:sz w:val="20"/>
                <w:szCs w:val="20"/>
              </w:rPr>
              <w:t>, aluminiowa)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płyt i folii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dachówek (Krycie dachówką karpiówką, zakładkową,</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marsylką, holenderką, klasztorną,</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mnich- mniszka, karpiówką podwójną z cementu, zakładkową z cementu)</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zasady pokrycia dachów płaskich, namiotowych, mansardowych, naczółkowych krytych różnymi materiałami;</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-dostosować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-przewidywać czas realizacji zadań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-monitorować realizację zaplanowanych działań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 xml:space="preserve">-dokonywać modyfikacji zaplanowanych </w:t>
            </w:r>
            <w:r w:rsidRPr="00BA2A39">
              <w:rPr>
                <w:rFonts w:ascii="Arial" w:hAnsi="Arial" w:cs="Arial"/>
                <w:color w:val="auto"/>
                <w:sz w:val="20"/>
                <w:szCs w:val="20"/>
              </w:rPr>
              <w:lastRenderedPageBreak/>
              <w:t>działań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p w:rsidR="000754C6" w:rsidRPr="00BA2A39" w:rsidRDefault="000754C6" w:rsidP="000754C6">
            <w:pPr>
              <w:rPr>
                <w:rFonts w:ascii="Arial" w:hAnsi="Arial" w:cs="Arial"/>
                <w:color w:val="auto"/>
                <w:sz w:val="20"/>
                <w:szCs w:val="20"/>
              </w:rPr>
            </w:pPr>
          </w:p>
          <w:p w:rsidR="000754C6" w:rsidRPr="00BA2A39" w:rsidRDefault="000754C6" w:rsidP="000754C6">
            <w:pPr>
              <w:widowControl w:val="0"/>
              <w:suppressAutoHyphens/>
              <w:rPr>
                <w:rFonts w:ascii="Arial" w:hAnsi="Arial" w:cs="Arial"/>
                <w:color w:val="auto"/>
                <w:sz w:val="20"/>
                <w:szCs w:val="20"/>
              </w:rPr>
            </w:pPr>
          </w:p>
          <w:p w:rsidR="000754C6" w:rsidRPr="00BA2A39" w:rsidRDefault="000754C6" w:rsidP="000754C6">
            <w:pPr>
              <w:spacing w:line="276" w:lineRule="auto"/>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lastRenderedPageBreak/>
              <w:t xml:space="preserve">II Kontrola jakości i ochrona przed korozją </w:t>
            </w:r>
            <w:r w:rsidRPr="00110408">
              <w:rPr>
                <w:rFonts w:ascii="Arial" w:hAnsi="Arial" w:cs="Arial"/>
                <w:sz w:val="20"/>
                <w:szCs w:val="20"/>
              </w:rPr>
              <w:t>pokryć dachowych, obróbek blacharskich i odwodnień pokryć</w:t>
            </w:r>
            <w:r>
              <w:rPr>
                <w:rFonts w:ascii="Arial" w:hAnsi="Arial" w:cs="Arial"/>
                <w:sz w:val="20"/>
                <w:szCs w:val="20"/>
              </w:rPr>
              <w:t>.</w:t>
            </w:r>
            <w:r w:rsidRPr="00110408">
              <w:rPr>
                <w:rFonts w:ascii="Arial" w:hAnsi="Arial" w:cs="Arial"/>
                <w:sz w:val="20"/>
                <w:szCs w:val="20"/>
              </w:rPr>
              <w:t xml:space="preserve"> dachowych</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w:t>
            </w:r>
            <w:r w:rsidRPr="00110408">
              <w:rPr>
                <w:rFonts w:ascii="Arial" w:hAnsi="Arial" w:cs="Arial"/>
                <w:sz w:val="20"/>
                <w:szCs w:val="20"/>
              </w:rPr>
              <w:t>.</w:t>
            </w:r>
            <w:bookmarkStart w:id="22" w:name="_Hlk528867186"/>
            <w:r>
              <w:rPr>
                <w:rFonts w:ascii="Arial" w:hAnsi="Arial" w:cs="Arial"/>
                <w:sz w:val="20"/>
                <w:szCs w:val="20"/>
              </w:rPr>
              <w:t xml:space="preserve"> Ochrona</w:t>
            </w:r>
            <w:r w:rsidRPr="00110408">
              <w:rPr>
                <w:rFonts w:ascii="Arial" w:hAnsi="Arial" w:cs="Arial"/>
                <w:sz w:val="20"/>
                <w:szCs w:val="20"/>
              </w:rPr>
              <w:t xml:space="preserve"> przed korozją pokryć dachowych, obróbek blacharskich i odwodnień pokryć dachowych</w:t>
            </w:r>
            <w:bookmarkEnd w:id="22"/>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rodzaje i przyczyny korozji</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-rozróżnić informacje podlegające tajemnicy zawodowej</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 xml:space="preserve">-zastosować zasady przestrzegania tajemnicy zawodowej </w:t>
            </w:r>
          </w:p>
        </w:tc>
        <w:tc>
          <w:tcPr>
            <w:tcW w:w="4219"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-rozróżnić rodzaje i przyczyny korozji</w:t>
            </w:r>
          </w:p>
          <w:p w:rsidR="001B15E3" w:rsidRPr="0079184B" w:rsidRDefault="001B15E3" w:rsidP="000754C6">
            <w:pPr>
              <w:rPr>
                <w:rFonts w:ascii="Arial" w:hAnsi="Arial" w:cs="Arial"/>
                <w:color w:val="auto"/>
                <w:sz w:val="20"/>
                <w:szCs w:val="20"/>
              </w:rPr>
            </w:pPr>
            <w:r w:rsidRPr="0079184B">
              <w:rPr>
                <w:rFonts w:ascii="Arial" w:hAnsi="Arial" w:cs="Arial"/>
                <w:color w:val="auto"/>
                <w:sz w:val="20"/>
                <w:szCs w:val="20"/>
              </w:rPr>
              <w:t>-opisać sposoby zabezpieczeń przed korozją</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-opisać odpowiedzialność prawną za złamanie tajemnicy zawodowej</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-opisać zasady nieuczciwej konkurencji</w:t>
            </w:r>
          </w:p>
        </w:tc>
        <w:tc>
          <w:tcPr>
            <w:tcW w:w="0" w:type="auto"/>
            <w:vMerge w:val="restart"/>
          </w:tcPr>
          <w:p w:rsidR="000754C6" w:rsidRDefault="000754C6" w:rsidP="000754C6">
            <w:pPr>
              <w:spacing w:line="276" w:lineRule="auto"/>
              <w:rPr>
                <w:rFonts w:ascii="Arial" w:hAnsi="Arial" w:cs="Arial"/>
                <w:sz w:val="20"/>
                <w:szCs w:val="20"/>
              </w:rPr>
            </w:pPr>
            <w:r w:rsidRPr="00110408">
              <w:rPr>
                <w:rFonts w:ascii="Arial" w:hAnsi="Arial" w:cs="Arial"/>
                <w:sz w:val="20"/>
                <w:szCs w:val="20"/>
              </w:rPr>
              <w:t>Klasa II</w:t>
            </w:r>
            <w:r>
              <w:rPr>
                <w:rFonts w:ascii="Arial" w:hAnsi="Arial" w:cs="Arial"/>
                <w:sz w:val="20"/>
                <w:szCs w:val="20"/>
              </w:rPr>
              <w:t xml:space="preserve"> </w:t>
            </w:r>
          </w:p>
          <w:p w:rsidR="000754C6" w:rsidRPr="00110408" w:rsidRDefault="000754C6" w:rsidP="000754C6">
            <w:pPr>
              <w:spacing w:line="276" w:lineRule="auto"/>
              <w:rPr>
                <w:rFonts w:ascii="Arial" w:hAnsi="Arial" w:cs="Arial"/>
                <w:sz w:val="20"/>
                <w:szCs w:val="20"/>
              </w:rPr>
            </w:pPr>
          </w:p>
        </w:tc>
      </w:tr>
      <w:tr w:rsidR="000754C6" w:rsidRPr="003D6237" w:rsidTr="00B3158E">
        <w:trPr>
          <w:trHeight w:val="169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2. Kontrola jakości wykonania pokryć dachowych</w:t>
            </w:r>
          </w:p>
        </w:tc>
        <w:tc>
          <w:tcPr>
            <w:tcW w:w="1418" w:type="dxa"/>
          </w:tcPr>
          <w:p w:rsidR="000754C6" w:rsidRPr="0079184B" w:rsidRDefault="000754C6" w:rsidP="000754C6">
            <w:pPr>
              <w:spacing w:line="276" w:lineRule="auto"/>
              <w:rPr>
                <w:rFonts w:ascii="Arial" w:hAnsi="Arial" w:cs="Arial"/>
                <w:color w:val="auto"/>
                <w:sz w:val="20"/>
                <w:szCs w:val="20"/>
              </w:rPr>
            </w:pPr>
          </w:p>
        </w:tc>
        <w:tc>
          <w:tcPr>
            <w:tcW w:w="3745" w:type="dxa"/>
            <w:vMerge w:val="restart"/>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metody kontroli jakości wykonywania pokryć dachowych, obróbek dekarskich</w:t>
            </w:r>
            <w:r w:rsidR="00EE6E85" w:rsidRPr="0079184B">
              <w:rPr>
                <w:rFonts w:ascii="Arial" w:hAnsi="Arial" w:cs="Arial"/>
                <w:color w:val="auto"/>
                <w:sz w:val="20"/>
                <w:szCs w:val="20"/>
              </w:rPr>
              <w:t xml:space="preserve"> i blacharskich oraz </w:t>
            </w:r>
            <w:r w:rsidRPr="0079184B">
              <w:rPr>
                <w:rFonts w:ascii="Arial" w:hAnsi="Arial" w:cs="Arial"/>
                <w:color w:val="auto"/>
                <w:sz w:val="20"/>
                <w:szCs w:val="20"/>
              </w:rPr>
              <w:t>odwodnień połaci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przyczyny występowania błędów podczas wykonywania pokryć dachowych, obróbek dekarskich</w:t>
            </w:r>
            <w:r w:rsidR="00EE6E85"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w:t>
            </w:r>
            <w:r w:rsidR="00EE6E85" w:rsidRPr="0079184B">
              <w:rPr>
                <w:rFonts w:ascii="Arial" w:hAnsi="Arial" w:cs="Arial"/>
                <w:color w:val="auto"/>
                <w:sz w:val="20"/>
                <w:szCs w:val="20"/>
              </w:rPr>
              <w:t xml:space="preserve"> oraz</w:t>
            </w:r>
            <w:r w:rsidRPr="0079184B">
              <w:rPr>
                <w:rFonts w:ascii="Arial" w:hAnsi="Arial" w:cs="Arial"/>
                <w:color w:val="auto"/>
                <w:sz w:val="20"/>
                <w:szCs w:val="20"/>
              </w:rPr>
              <w:t> odwodnień połaci dachowych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-stosować zasady współpracy w zespole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p w:rsidR="000754C6" w:rsidRPr="0079184B" w:rsidRDefault="000754C6" w:rsidP="000754C6">
            <w:pPr>
              <w:widowControl w:val="0"/>
              <w:suppressAutoHyphens/>
              <w:rPr>
                <w:rFonts w:ascii="Arial" w:hAnsi="Arial" w:cs="Arial"/>
                <w:color w:val="auto"/>
                <w:sz w:val="20"/>
                <w:szCs w:val="20"/>
              </w:rPr>
            </w:pPr>
          </w:p>
          <w:p w:rsidR="000754C6" w:rsidRPr="0079184B" w:rsidRDefault="000754C6" w:rsidP="000754C6">
            <w:pPr>
              <w:spacing w:line="276" w:lineRule="auto"/>
              <w:rPr>
                <w:rFonts w:ascii="Arial" w:hAnsi="Arial" w:cs="Arial"/>
                <w:color w:val="auto"/>
                <w:sz w:val="20"/>
                <w:szCs w:val="20"/>
              </w:rPr>
            </w:pPr>
          </w:p>
        </w:tc>
        <w:tc>
          <w:tcPr>
            <w:tcW w:w="4219" w:type="dxa"/>
            <w:vMerge w:val="restart"/>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-opisać metody kontroli jakości wykonywania pokryć dachowych, obróbek dekarskich</w:t>
            </w:r>
            <w:r w:rsidR="00EE6E85" w:rsidRPr="0079184B">
              <w:rPr>
                <w:rFonts w:ascii="Arial" w:hAnsi="Arial" w:cs="Arial"/>
                <w:color w:val="auto"/>
                <w:sz w:val="20"/>
                <w:szCs w:val="20"/>
              </w:rPr>
              <w:t xml:space="preserve"> i blacharskich oraz </w:t>
            </w:r>
            <w:r w:rsidRPr="0079184B">
              <w:rPr>
                <w:rFonts w:ascii="Arial" w:hAnsi="Arial" w:cs="Arial"/>
                <w:color w:val="auto"/>
                <w:sz w:val="20"/>
                <w:szCs w:val="20"/>
              </w:rPr>
              <w:t>odwodnień połaci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-objaśnić przyczyny występowania błędów podczas wykonywania pokryć dachowych, obróbek dekarskich</w:t>
            </w:r>
            <w:r w:rsidR="00EE6E85"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w:t>
            </w:r>
            <w:r w:rsidR="00EE6E85" w:rsidRPr="0079184B">
              <w:rPr>
                <w:rFonts w:ascii="Arial" w:hAnsi="Arial" w:cs="Arial"/>
                <w:color w:val="auto"/>
                <w:sz w:val="20"/>
                <w:szCs w:val="20"/>
              </w:rPr>
              <w:t>oraz</w:t>
            </w:r>
            <w:r w:rsidRPr="0079184B">
              <w:rPr>
                <w:rFonts w:ascii="Arial" w:hAnsi="Arial" w:cs="Arial"/>
                <w:color w:val="auto"/>
                <w:sz w:val="20"/>
                <w:szCs w:val="20"/>
              </w:rPr>
              <w:t> odwodnień połaci dachowych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-zaplanować pracę zespołu w celu wykonania przydzielonych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-dobrać osoby do wykonania przydzielonych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-wspierać członków zespołu w realizacji zadań</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-podjąć decyzje zespołowe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02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0754C6">
            <w:pPr>
              <w:widowControl w:val="0"/>
              <w:suppressAutoHyphens/>
              <w:rPr>
                <w:rFonts w:ascii="Arial" w:hAnsi="Arial" w:cs="Arial"/>
                <w:color w:val="auto"/>
                <w:sz w:val="16"/>
                <w:szCs w:val="16"/>
              </w:rPr>
            </w:pPr>
            <w:r w:rsidRPr="0079184B">
              <w:rPr>
                <w:rFonts w:ascii="Arial" w:hAnsi="Arial" w:cs="Arial"/>
                <w:color w:val="auto"/>
                <w:sz w:val="20"/>
                <w:szCs w:val="20"/>
              </w:rPr>
              <w:t>3. Kontrola jakości wykonania obróbek dekarskich i odwodnień połaci dachowych</w:t>
            </w:r>
          </w:p>
          <w:p w:rsidR="000754C6" w:rsidRPr="0079184B" w:rsidRDefault="000754C6" w:rsidP="000754C6">
            <w:pPr>
              <w:widowControl w:val="0"/>
              <w:suppressAutoHyphens/>
              <w:rPr>
                <w:rFonts w:ascii="Arial" w:hAnsi="Arial" w:cs="Arial"/>
                <w:color w:val="auto"/>
                <w:sz w:val="20"/>
                <w:szCs w:val="20"/>
              </w:rPr>
            </w:pPr>
          </w:p>
        </w:tc>
        <w:tc>
          <w:tcPr>
            <w:tcW w:w="1418" w:type="dxa"/>
          </w:tcPr>
          <w:p w:rsidR="000754C6" w:rsidRPr="0079184B" w:rsidRDefault="000754C6" w:rsidP="000754C6">
            <w:pPr>
              <w:spacing w:line="276" w:lineRule="auto"/>
              <w:rPr>
                <w:rFonts w:ascii="Arial" w:hAnsi="Arial" w:cs="Arial"/>
                <w:color w:val="auto"/>
                <w:sz w:val="20"/>
                <w:szCs w:val="20"/>
              </w:rPr>
            </w:pPr>
          </w:p>
        </w:tc>
        <w:tc>
          <w:tcPr>
            <w:tcW w:w="3745" w:type="dxa"/>
            <w:vMerge/>
          </w:tcPr>
          <w:p w:rsidR="000754C6" w:rsidRPr="0079184B" w:rsidRDefault="000754C6" w:rsidP="000754C6">
            <w:pPr>
              <w:widowControl w:val="0"/>
              <w:suppressAutoHyphens/>
              <w:rPr>
                <w:rFonts w:ascii="Arial" w:hAnsi="Arial" w:cs="Arial"/>
                <w:color w:val="auto"/>
                <w:sz w:val="20"/>
                <w:szCs w:val="20"/>
              </w:rPr>
            </w:pPr>
          </w:p>
        </w:tc>
        <w:tc>
          <w:tcPr>
            <w:tcW w:w="4219" w:type="dxa"/>
            <w:vMerge/>
          </w:tcPr>
          <w:p w:rsidR="000754C6" w:rsidRPr="00110408" w:rsidRDefault="000754C6" w:rsidP="000754C6">
            <w:pPr>
              <w:widowControl w:val="0"/>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03"/>
        </w:trPr>
        <w:tc>
          <w:tcPr>
            <w:tcW w:w="1951" w:type="dxa"/>
            <w:vMerge w:val="restart"/>
          </w:tcPr>
          <w:p w:rsidR="000754C6" w:rsidRDefault="000754C6" w:rsidP="000754C6">
            <w:pPr>
              <w:spacing w:line="276" w:lineRule="auto"/>
              <w:rPr>
                <w:rFonts w:ascii="Arial" w:hAnsi="Arial" w:cs="Arial"/>
                <w:sz w:val="20"/>
                <w:szCs w:val="20"/>
              </w:rPr>
            </w:pPr>
            <w:r>
              <w:rPr>
                <w:rFonts w:ascii="Arial" w:hAnsi="Arial" w:cs="Arial"/>
                <w:sz w:val="20"/>
                <w:szCs w:val="20"/>
              </w:rPr>
              <w:lastRenderedPageBreak/>
              <w:t>III. Zasady przedmiarowania</w:t>
            </w:r>
          </w:p>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pokryć dachowych, obróbek blacharskich i odwodnień pokryć dachowych</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w:t>
            </w:r>
            <w:r w:rsidRPr="00110408">
              <w:rPr>
                <w:rFonts w:ascii="Arial" w:hAnsi="Arial" w:cs="Arial"/>
                <w:sz w:val="20"/>
                <w:szCs w:val="20"/>
              </w:rPr>
              <w:t xml:space="preserve">. </w:t>
            </w:r>
            <w:r>
              <w:rPr>
                <w:rFonts w:ascii="Arial" w:hAnsi="Arial" w:cs="Arial"/>
                <w:sz w:val="20"/>
                <w:szCs w:val="20"/>
              </w:rPr>
              <w:t>Przedmiar</w:t>
            </w:r>
            <w:r w:rsidRPr="00110408">
              <w:rPr>
                <w:rFonts w:ascii="Arial" w:hAnsi="Arial" w:cs="Arial"/>
                <w:sz w:val="20"/>
                <w:szCs w:val="20"/>
              </w:rPr>
              <w:t xml:space="preserve"> robót związany z wykonywaniem pokryć dachow</w:t>
            </w:r>
            <w:r>
              <w:rPr>
                <w:rFonts w:ascii="Arial" w:hAnsi="Arial" w:cs="Arial"/>
                <w:sz w:val="20"/>
                <w:szCs w:val="20"/>
              </w:rPr>
              <w:t>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 xml:space="preserve">-wymienić zasady przedmiaru wykonywania pokryć dachowych, obróbek dekarskich </w:t>
            </w:r>
            <w:r w:rsidR="00495E48" w:rsidRPr="0079184B">
              <w:rPr>
                <w:rFonts w:ascii="Arial" w:hAnsi="Arial" w:cs="Arial"/>
                <w:color w:val="auto"/>
                <w:sz w:val="20"/>
                <w:szCs w:val="20"/>
              </w:rPr>
              <w:t xml:space="preserve">i blacharskich </w:t>
            </w:r>
            <w:r w:rsidRPr="0079184B">
              <w:rPr>
                <w:rFonts w:ascii="Arial" w:hAnsi="Arial" w:cs="Arial"/>
                <w:color w:val="auto"/>
                <w:sz w:val="20"/>
                <w:szCs w:val="20"/>
              </w:rPr>
              <w:t>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-obliczyć wartość wykonanych przedmiarów robót związany z wykonywaniem pokryć dachowych, obróbek dekarskich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-określić przyczyny powstawania problemów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-scharakteryzować metody i techniki rozwiązywania problemów</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-określać przyczyny konfliktów</w:t>
            </w:r>
          </w:p>
        </w:tc>
        <w:tc>
          <w:tcPr>
            <w:tcW w:w="4219" w:type="dxa"/>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-objaśnić zasady przedmiaru wykonywania pokryć dachowych, obróbek dekarskich</w:t>
            </w:r>
            <w:r w:rsidR="00495E48"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-obliczyć wartość wykonanych przedmiarów robót związany z wykonywaniem pokryć dachowych, obróbek dekarskich 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84B">
              <w:rPr>
                <w:rFonts w:ascii="Arial" w:hAnsi="Arial" w:cs="Arial"/>
                <w:color w:val="auto"/>
                <w:sz w:val="20"/>
                <w:szCs w:val="20"/>
              </w:rPr>
              <w:t>-zastosować sposoby rozwiązywania konfliktów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p w:rsidR="000754C6" w:rsidRPr="0079184B" w:rsidRDefault="000754C6" w:rsidP="000754C6">
            <w:pPr>
              <w:spacing w:line="276" w:lineRule="auto"/>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02"/>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spacing w:line="276" w:lineRule="auto"/>
              <w:rPr>
                <w:rFonts w:ascii="Arial" w:hAnsi="Arial" w:cs="Arial"/>
                <w:sz w:val="20"/>
                <w:szCs w:val="20"/>
              </w:rPr>
            </w:pPr>
            <w:r>
              <w:rPr>
                <w:rFonts w:ascii="Arial" w:hAnsi="Arial" w:cs="Arial"/>
                <w:sz w:val="20"/>
                <w:szCs w:val="20"/>
              </w:rPr>
              <w:t>2</w:t>
            </w:r>
            <w:r w:rsidRPr="00110408">
              <w:rPr>
                <w:rFonts w:ascii="Arial" w:hAnsi="Arial" w:cs="Arial"/>
                <w:sz w:val="20"/>
                <w:szCs w:val="20"/>
              </w:rPr>
              <w:t xml:space="preserve">. </w:t>
            </w:r>
            <w:r>
              <w:rPr>
                <w:rFonts w:ascii="Arial" w:hAnsi="Arial" w:cs="Arial"/>
                <w:sz w:val="20"/>
                <w:szCs w:val="20"/>
              </w:rPr>
              <w:t>Przedmiar</w:t>
            </w:r>
            <w:r w:rsidRPr="00110408">
              <w:rPr>
                <w:rFonts w:ascii="Arial" w:hAnsi="Arial" w:cs="Arial"/>
                <w:sz w:val="20"/>
                <w:szCs w:val="20"/>
              </w:rPr>
              <w:t xml:space="preserve"> robót związany z wykonywaniem obróbek dekarskich oraz odwodnień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rPr>
                <w:rFonts w:ascii="Arial" w:hAnsi="Arial" w:cs="Arial"/>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125"/>
        </w:trPr>
        <w:tc>
          <w:tcPr>
            <w:tcW w:w="1951" w:type="dxa"/>
            <w:vMerge w:val="restart"/>
          </w:tcPr>
          <w:p w:rsidR="000754C6" w:rsidRPr="00110408" w:rsidRDefault="000754C6" w:rsidP="000754C6">
            <w:pPr>
              <w:rPr>
                <w:rFonts w:ascii="Arial" w:hAnsi="Arial" w:cs="Arial"/>
                <w:color w:val="auto"/>
                <w:sz w:val="20"/>
                <w:szCs w:val="20"/>
              </w:rPr>
            </w:pPr>
            <w:r>
              <w:rPr>
                <w:rFonts w:ascii="Arial" w:hAnsi="Arial" w:cs="Arial"/>
                <w:color w:val="auto"/>
                <w:sz w:val="20"/>
                <w:szCs w:val="20"/>
              </w:rPr>
              <w:t>IV</w:t>
            </w:r>
            <w:r w:rsidRPr="00110408">
              <w:rPr>
                <w:rFonts w:ascii="Arial" w:hAnsi="Arial" w:cs="Arial"/>
                <w:color w:val="auto"/>
                <w:sz w:val="20"/>
                <w:szCs w:val="20"/>
              </w:rPr>
              <w:t>. Montaż okien dachowych, wyłazów, świetlików i urządzeń do pozyskiwania energii odnawialnej</w:t>
            </w:r>
          </w:p>
          <w:p w:rsidR="000754C6" w:rsidRPr="000913F3" w:rsidRDefault="000754C6" w:rsidP="000754C6">
            <w:pPr>
              <w:rPr>
                <w:rFonts w:ascii="Arial" w:hAnsi="Arial" w:cs="Arial"/>
                <w:color w:val="auto"/>
                <w:sz w:val="20"/>
                <w:szCs w:val="20"/>
              </w:rPr>
            </w:pPr>
          </w:p>
        </w:tc>
        <w:tc>
          <w:tcPr>
            <w:tcW w:w="2126" w:type="dxa"/>
          </w:tcPr>
          <w:p w:rsidR="000754C6" w:rsidRPr="000913F3" w:rsidRDefault="000754C6" w:rsidP="000754C6">
            <w:pPr>
              <w:rPr>
                <w:rFonts w:ascii="Arial" w:hAnsi="Arial" w:cs="Arial"/>
                <w:color w:val="auto"/>
                <w:sz w:val="20"/>
                <w:szCs w:val="20"/>
              </w:rPr>
            </w:pPr>
            <w:r>
              <w:rPr>
                <w:rFonts w:ascii="Arial" w:hAnsi="Arial" w:cs="Arial"/>
                <w:color w:val="auto"/>
                <w:sz w:val="20"/>
                <w:szCs w:val="20"/>
              </w:rPr>
              <w:t>1. Dokumentacja projektowa, specyfikacja techniczna</w:t>
            </w:r>
            <w:r w:rsidRPr="00110408">
              <w:rPr>
                <w:rFonts w:ascii="Arial" w:hAnsi="Arial" w:cs="Arial"/>
                <w:color w:val="auto"/>
                <w:sz w:val="20"/>
                <w:szCs w:val="20"/>
              </w:rPr>
              <w:t xml:space="preserve"> wykonania i odbioru robót budowlanych, norm technicznych oraz instrukcji doty</w:t>
            </w:r>
            <w:r>
              <w:rPr>
                <w:rFonts w:ascii="Arial" w:hAnsi="Arial" w:cs="Arial"/>
                <w:color w:val="auto"/>
                <w:sz w:val="20"/>
                <w:szCs w:val="20"/>
              </w:rPr>
              <w:t>czących montażu okien dachowych</w:t>
            </w:r>
          </w:p>
        </w:tc>
        <w:tc>
          <w:tcPr>
            <w:tcW w:w="1418" w:type="dxa"/>
          </w:tcPr>
          <w:p w:rsidR="000754C6" w:rsidRPr="00110408" w:rsidRDefault="000754C6" w:rsidP="000754C6">
            <w:pPr>
              <w:rPr>
                <w:rFonts w:ascii="Arial" w:hAnsi="Arial" w:cs="Arial"/>
                <w:color w:val="auto"/>
                <w:sz w:val="20"/>
                <w:szCs w:val="20"/>
              </w:rPr>
            </w:pPr>
          </w:p>
        </w:tc>
        <w:tc>
          <w:tcPr>
            <w:tcW w:w="3745" w:type="dxa"/>
            <w:vMerge w:val="restart"/>
          </w:tcPr>
          <w:p w:rsidR="000754C6" w:rsidRPr="009A2217"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 xml:space="preserve">ć </w:t>
            </w:r>
            <w:r w:rsidRPr="009A2217">
              <w:rPr>
                <w:rFonts w:ascii="Arial" w:hAnsi="Arial" w:cs="Arial"/>
                <w:color w:val="auto"/>
                <w:sz w:val="20"/>
                <w:szCs w:val="20"/>
              </w:rPr>
              <w:t>dokumentację projektową, specyfikację techniczną wykonania i odbioru robót budowlanych dotyczących montażu okien dachowych, wyłazów, świetlików i urządzeń do pozyskiwania energii odnawialnej</w:t>
            </w:r>
          </w:p>
          <w:p w:rsidR="000754C6" w:rsidRPr="00110408" w:rsidRDefault="000754C6" w:rsidP="000754C6">
            <w:pPr>
              <w:widowControl w:val="0"/>
              <w:tabs>
                <w:tab w:val="left" w:pos="345"/>
              </w:tabs>
              <w:suppressAutoHyphens/>
              <w:rPr>
                <w:rFonts w:ascii="Arial" w:hAnsi="Arial" w:cs="Arial"/>
                <w:color w:val="auto"/>
                <w:sz w:val="20"/>
                <w:szCs w:val="20"/>
              </w:rPr>
            </w:pPr>
            <w:r w:rsidRPr="009A2217">
              <w:rPr>
                <w:rFonts w:ascii="Arial" w:hAnsi="Arial" w:cs="Arial"/>
                <w:color w:val="auto"/>
                <w:sz w:val="20"/>
                <w:szCs w:val="20"/>
              </w:rPr>
              <w:t>-wymienić normy</w:t>
            </w:r>
            <w:r w:rsidRPr="00110408">
              <w:rPr>
                <w:rFonts w:ascii="Arial" w:hAnsi="Arial" w:cs="Arial"/>
                <w:color w:val="auto"/>
                <w:sz w:val="20"/>
                <w:szCs w:val="20"/>
              </w:rPr>
              <w:t xml:space="preserve"> techniczne i branżowe, instrukcje wykonywania i odbioru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-odczytać informacje zawarte w</w:t>
            </w:r>
            <w:r w:rsidRPr="00110408">
              <w:rPr>
                <w:rFonts w:ascii="Arial" w:hAnsi="Arial" w:cs="Arial"/>
                <w:sz w:val="20"/>
                <w:szCs w:val="20"/>
              </w:rPr>
              <w:t xml:space="preserve"> dokumentacji projektowej, specyfikacjach technicznych wykonania i odbioru robót budowlanych, w normach technicznych oraz instrukcjach dotyczących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 xml:space="preserve">odczytać kolejność montażu okien, wyłazów, świetlików i urządzeń do </w:t>
            </w:r>
            <w:r w:rsidRPr="00110408">
              <w:rPr>
                <w:rFonts w:ascii="Arial" w:hAnsi="Arial" w:cs="Arial"/>
                <w:sz w:val="20"/>
                <w:szCs w:val="20"/>
              </w:rPr>
              <w:lastRenderedPageBreak/>
              <w:t>pozyskiwania energii odnawialnej, z dokumentacji proj</w:t>
            </w:r>
            <w:r>
              <w:rPr>
                <w:rFonts w:ascii="Arial" w:hAnsi="Arial" w:cs="Arial"/>
                <w:sz w:val="20"/>
                <w:szCs w:val="20"/>
              </w:rPr>
              <w:t>ektowej i instrukcji producenta</w:t>
            </w:r>
          </w:p>
          <w:p w:rsidR="000754C6" w:rsidRPr="006D401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przej</w:t>
            </w:r>
            <w:r>
              <w:rPr>
                <w:rFonts w:ascii="Arial" w:hAnsi="Arial" w:cs="Arial"/>
                <w:sz w:val="20"/>
                <w:szCs w:val="20"/>
              </w:rPr>
              <w:t>ą</w:t>
            </w:r>
            <w:r w:rsidRPr="00110408">
              <w:rPr>
                <w:rFonts w:ascii="Arial" w:hAnsi="Arial" w:cs="Arial"/>
                <w:sz w:val="20"/>
                <w:szCs w:val="20"/>
              </w:rPr>
              <w:t>ć gotowość do ciągłego uczenia się i doskonalenia zawodowego</w:t>
            </w:r>
          </w:p>
        </w:tc>
        <w:tc>
          <w:tcPr>
            <w:tcW w:w="4219" w:type="dxa"/>
            <w:vMerge w:val="restart"/>
          </w:tcPr>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lastRenderedPageBreak/>
              <w:t>-rozróżni</w:t>
            </w:r>
            <w:r w:rsidRPr="00110408">
              <w:rPr>
                <w:rFonts w:ascii="Arial" w:hAnsi="Arial" w:cs="Arial"/>
                <w:color w:val="auto"/>
                <w:sz w:val="20"/>
                <w:szCs w:val="20"/>
              </w:rPr>
              <w:t>ć dokumentację projektową, specyfikację techniczną wykonania i odbioru robót budowlanych dotyczących montażu okien dachowych, wyłazów, świetlików i urządzeń do pozyskiwania energii odnawialnej</w:t>
            </w:r>
          </w:p>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-rozróżni</w:t>
            </w:r>
            <w:r w:rsidRPr="00110408">
              <w:rPr>
                <w:rFonts w:ascii="Arial" w:hAnsi="Arial" w:cs="Arial"/>
                <w:color w:val="auto"/>
                <w:sz w:val="20"/>
                <w:szCs w:val="20"/>
              </w:rPr>
              <w:t>ć normy techniczne i branżowe, instrukcje wykonywania i odbioru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-opisać kolejność montażu okien</w:t>
            </w:r>
            <w:r w:rsidRPr="00110408">
              <w:rPr>
                <w:rFonts w:ascii="Arial" w:hAnsi="Arial" w:cs="Arial"/>
                <w:sz w:val="20"/>
                <w:szCs w:val="20"/>
              </w:rPr>
              <w:t>, wyłazów, świetlików i urządzeń do pozyskiwania energii odnawialnej, z dokumentacji proj</w:t>
            </w:r>
            <w:r>
              <w:rPr>
                <w:rFonts w:ascii="Arial" w:hAnsi="Arial" w:cs="Arial"/>
                <w:sz w:val="20"/>
                <w:szCs w:val="20"/>
              </w:rPr>
              <w:t>ektowej i instrukcji producenta</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planować dalszą edukację</w:t>
            </w:r>
            <w:r>
              <w:rPr>
                <w:rFonts w:ascii="Arial" w:hAnsi="Arial" w:cs="Arial"/>
                <w:sz w:val="20"/>
                <w:szCs w:val="20"/>
              </w:rPr>
              <w:t>,</w:t>
            </w:r>
            <w:r w:rsidRPr="00110408">
              <w:rPr>
                <w:rFonts w:ascii="Arial" w:hAnsi="Arial" w:cs="Arial"/>
                <w:sz w:val="20"/>
                <w:szCs w:val="20"/>
              </w:rPr>
              <w:t xml:space="preserve"> uwzględniając własne zainteresowania i zdolności oraz sytuację na rynku pracy</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podejmować działania mające na celu podnoszenie kwalifikacji zawodowych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p>
          <w:p w:rsidR="000754C6" w:rsidRPr="00110408" w:rsidRDefault="000754C6" w:rsidP="000754C6">
            <w:pPr>
              <w:widowControl w:val="0"/>
              <w:tabs>
                <w:tab w:val="left" w:pos="345"/>
              </w:tabs>
              <w:suppressAutoHyphens/>
              <w:rPr>
                <w:rFonts w:ascii="Arial" w:hAnsi="Arial" w:cs="Arial"/>
                <w:color w:val="auto"/>
                <w:sz w:val="20"/>
                <w:szCs w:val="20"/>
              </w:rPr>
            </w:pPr>
          </w:p>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935"/>
        </w:trPr>
        <w:tc>
          <w:tcPr>
            <w:tcW w:w="1951" w:type="dxa"/>
            <w:vMerge/>
          </w:tcPr>
          <w:p w:rsidR="000754C6" w:rsidRPr="00110408" w:rsidRDefault="000754C6" w:rsidP="000754C6">
            <w:pPr>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2. Dokumentacja projektowa, specyfikacja techniczna</w:t>
            </w:r>
            <w:r w:rsidRPr="00110408">
              <w:rPr>
                <w:rFonts w:ascii="Arial" w:hAnsi="Arial" w:cs="Arial"/>
                <w:color w:val="auto"/>
                <w:sz w:val="20"/>
                <w:szCs w:val="20"/>
              </w:rPr>
              <w:t xml:space="preserve"> wykonania i odbioru robót budowlanych, norm technicznych oraz instrukcji dotyc</w:t>
            </w:r>
            <w:r>
              <w:rPr>
                <w:rFonts w:ascii="Arial" w:hAnsi="Arial" w:cs="Arial"/>
                <w:color w:val="auto"/>
                <w:sz w:val="20"/>
                <w:szCs w:val="20"/>
              </w:rPr>
              <w:t xml:space="preserve">zących montażu </w:t>
            </w:r>
            <w:r w:rsidRPr="00110408">
              <w:rPr>
                <w:rFonts w:ascii="Arial" w:hAnsi="Arial" w:cs="Arial"/>
                <w:color w:val="auto"/>
                <w:sz w:val="20"/>
                <w:szCs w:val="20"/>
              </w:rPr>
              <w:t>wył</w:t>
            </w:r>
            <w:r>
              <w:rPr>
                <w:rFonts w:ascii="Arial" w:hAnsi="Arial" w:cs="Arial"/>
                <w:color w:val="auto"/>
                <w:sz w:val="20"/>
                <w:szCs w:val="20"/>
              </w:rPr>
              <w:t>azów, świetlików</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935"/>
        </w:trPr>
        <w:tc>
          <w:tcPr>
            <w:tcW w:w="1951" w:type="dxa"/>
            <w:vMerge/>
          </w:tcPr>
          <w:p w:rsidR="000754C6" w:rsidRPr="00110408" w:rsidRDefault="000754C6" w:rsidP="000754C6">
            <w:pPr>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3. Dokumentacja projektowa, specyfikacja techniczna</w:t>
            </w:r>
            <w:r w:rsidRPr="00110408">
              <w:rPr>
                <w:rFonts w:ascii="Arial" w:hAnsi="Arial" w:cs="Arial"/>
                <w:color w:val="auto"/>
                <w:sz w:val="20"/>
                <w:szCs w:val="20"/>
              </w:rPr>
              <w:t xml:space="preserve"> wykonania i odbioru robót budowlanych, norm technicznych oraz instrukcji dotyczących montażu urządzeń do pozyskiwania energii odnawialnej</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771"/>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4</w:t>
            </w:r>
            <w:r w:rsidRPr="00110408">
              <w:rPr>
                <w:rFonts w:ascii="Arial" w:hAnsi="Arial" w:cs="Arial"/>
                <w:sz w:val="20"/>
                <w:szCs w:val="20"/>
              </w:rPr>
              <w:t>.</w:t>
            </w:r>
            <w:r>
              <w:rPr>
                <w:rFonts w:ascii="Arial" w:hAnsi="Arial" w:cs="Arial"/>
                <w:sz w:val="20"/>
                <w:szCs w:val="20"/>
              </w:rPr>
              <w:t xml:space="preserve">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EE32B3" w:rsidRPr="0079184B" w:rsidRDefault="00EE32B3"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rodzaje okien dachowych</w:t>
            </w:r>
          </w:p>
          <w:p w:rsidR="008D79C6" w:rsidRPr="0079184B" w:rsidRDefault="008D79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rodzaje urządzeń do pozyskiwania energii odnawialnej</w:t>
            </w:r>
          </w:p>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materiały, narzędzia i sprzęt stosowane do montażu okien dachowych, wyłazów dachowych, świetlików i urządzeń do pozyskiwania energii odnawialnej oraz do wykonywania i rozbiórki pokryć dachowych</w:t>
            </w:r>
          </w:p>
          <w:p w:rsidR="005D4B3D" w:rsidRPr="0079184B" w:rsidRDefault="005D4B3D"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akcesoria do okien dachowych</w:t>
            </w:r>
          </w:p>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 xml:space="preserve">-wymienić kolejność czynności podczas przygotowania materiałów, narzędzi i sprzętu do montażu okien dachowych, wyłazów dachowych, świetlików i urządzeń do pozyskiwania energii odnawialnej oraz do wykonywania i rozbiórki pokryć dachowych; </w:t>
            </w:r>
          </w:p>
          <w:p w:rsidR="000754C6" w:rsidRPr="0079184B" w:rsidRDefault="000754C6" w:rsidP="0079184B">
            <w:pPr>
              <w:widowControl w:val="0"/>
              <w:suppressAutoHyphens/>
              <w:rPr>
                <w:rFonts w:ascii="Arial" w:hAnsi="Arial" w:cs="Arial"/>
                <w:color w:val="auto"/>
                <w:sz w:val="20"/>
                <w:szCs w:val="20"/>
              </w:rPr>
            </w:pPr>
            <w:r w:rsidRPr="0079184B">
              <w:rPr>
                <w:rFonts w:ascii="Arial" w:hAnsi="Arial" w:cs="Arial"/>
                <w:color w:val="auto"/>
                <w:sz w:val="20"/>
                <w:szCs w:val="20"/>
              </w:rPr>
              <w:t>-wymienić zasady bhp podczas wykonywania ww. robót</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-wymienić uniwersalne zasady etyki</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 xml:space="preserve"> - planować dalszą edukację, uwzględniając własne zainteresowania </w:t>
            </w:r>
            <w:r w:rsidRPr="0079184B">
              <w:rPr>
                <w:rFonts w:ascii="Arial" w:hAnsi="Arial" w:cs="Arial"/>
                <w:color w:val="auto"/>
                <w:sz w:val="20"/>
                <w:szCs w:val="20"/>
              </w:rPr>
              <w:lastRenderedPageBreak/>
              <w:t>i zdolności oraz sytuację na rynku pracy</w:t>
            </w:r>
          </w:p>
          <w:p w:rsidR="000754C6" w:rsidRPr="0079184B" w:rsidRDefault="000754C6" w:rsidP="0079184B">
            <w:pPr>
              <w:rPr>
                <w:rFonts w:ascii="Arial" w:hAnsi="Arial" w:cs="Arial"/>
                <w:color w:val="auto"/>
                <w:sz w:val="20"/>
                <w:szCs w:val="20"/>
              </w:rPr>
            </w:pPr>
            <w:r w:rsidRPr="0079184B">
              <w:rPr>
                <w:rFonts w:ascii="Arial" w:hAnsi="Arial" w:cs="Arial"/>
                <w:color w:val="auto"/>
                <w:sz w:val="20"/>
                <w:szCs w:val="20"/>
              </w:rPr>
              <w:t>-okazać szacunek innym osobom oraz szacunek dla ich pracy</w:t>
            </w:r>
          </w:p>
        </w:tc>
        <w:tc>
          <w:tcPr>
            <w:tcW w:w="4219" w:type="dxa"/>
            <w:vMerge w:val="restart"/>
          </w:tcPr>
          <w:p w:rsidR="00EE32B3" w:rsidRPr="0079184B" w:rsidRDefault="00EE32B3"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lastRenderedPageBreak/>
              <w:t>-rozróżnić rodzaje okien dachowych</w:t>
            </w:r>
          </w:p>
          <w:p w:rsidR="008D79C6" w:rsidRPr="0079184B" w:rsidRDefault="008D79C6" w:rsidP="008D79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rodzaje urządzeń do pozyskiwania energii odnawialnej</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materiały, narzędzia i sprzęt stosowane do montażu okien dachowych, wyłazów dachowych, świetlików i urządzeń do pozyskiwania energii odnawialnej oraz do wykonywania i rozbiórki pokryć dachowych</w:t>
            </w:r>
          </w:p>
          <w:p w:rsidR="005D4B3D" w:rsidRPr="0079184B" w:rsidRDefault="005D4B3D"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akcesoria do okien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-opisać przeznaczenie materiałów, narzędzi i sprzętu stosowanych do montażu okien dachowych, wyłazów dachowych, świetlików i urządzeń do pozyskiwania energii odnawialnej oraz do wykonywania i rozbiórki pokryć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-dostosować zasady bhp podczas wykonywania ww. robót</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-wyjaśnić, czym jest zasada (norma, reguła) moralna i podaje przykłady zasad (norm, reguł) moralnych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-wyjaśnić, na czym polega zachowanie etyczne w wybranym zawodzie</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 xml:space="preserve">-wskazać przykłady zachowań etycznych </w:t>
            </w:r>
            <w:r w:rsidRPr="0079184B">
              <w:rPr>
                <w:rFonts w:ascii="Arial" w:hAnsi="Arial" w:cs="Arial"/>
                <w:color w:val="auto"/>
                <w:sz w:val="20"/>
                <w:szCs w:val="20"/>
              </w:rPr>
              <w:lastRenderedPageBreak/>
              <w:t>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410"/>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5.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410"/>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6.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968"/>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color w:val="auto"/>
                <w:sz w:val="20"/>
                <w:szCs w:val="20"/>
              </w:rPr>
              <w:t>7</w:t>
            </w:r>
            <w:r w:rsidRPr="00110408">
              <w:rPr>
                <w:rFonts w:ascii="Arial" w:hAnsi="Arial" w:cs="Arial"/>
                <w:color w:val="auto"/>
                <w:sz w:val="20"/>
                <w:szCs w:val="20"/>
              </w:rPr>
              <w:t xml:space="preserve">. </w:t>
            </w:r>
            <w:r>
              <w:rPr>
                <w:rFonts w:ascii="Arial" w:hAnsi="Arial" w:cs="Arial"/>
                <w:color w:val="auto"/>
                <w:sz w:val="20"/>
                <w:szCs w:val="20"/>
              </w:rPr>
              <w:t>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technologii montażu okien dachowych wyłazów, świetlików i urządzeń do pozyskiwania energii odnawialnej</w:t>
            </w:r>
          </w:p>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metody montażu okien dachowych wyłazów, świetlików i urządzeń do pozyskiwania energii odnawialnej</w:t>
            </w:r>
          </w:p>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110408">
              <w:rPr>
                <w:rFonts w:ascii="Arial" w:hAnsi="Arial" w:cs="Arial"/>
                <w:color w:val="auto"/>
                <w:sz w:val="20"/>
                <w:szCs w:val="20"/>
              </w:rPr>
              <w:t>-wymienić zasady bh</w:t>
            </w:r>
            <w:r>
              <w:rPr>
                <w:rFonts w:ascii="Arial" w:hAnsi="Arial" w:cs="Arial"/>
                <w:color w:val="auto"/>
                <w:sz w:val="20"/>
                <w:szCs w:val="20"/>
              </w:rPr>
              <w:t>p podczas wykonywania ww. robót</w:t>
            </w:r>
          </w:p>
          <w:p w:rsidR="000754C6" w:rsidRPr="00110408"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-omówi</w:t>
            </w:r>
            <w:r w:rsidRPr="00110408">
              <w:rPr>
                <w:rFonts w:ascii="Arial" w:hAnsi="Arial" w:cs="Arial"/>
                <w:color w:val="auto"/>
                <w:sz w:val="20"/>
                <w:szCs w:val="20"/>
              </w:rPr>
              <w:t>ć czynności w ramach czasu pracy</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110408">
              <w:rPr>
                <w:rFonts w:ascii="Arial" w:hAnsi="Arial" w:cs="Arial"/>
                <w:color w:val="auto"/>
                <w:sz w:val="20"/>
                <w:szCs w:val="20"/>
              </w:rPr>
              <w:t>-planować pracę w zespole</w:t>
            </w:r>
          </w:p>
          <w:p w:rsidR="000754C6" w:rsidRPr="00110408"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-realizować działania w wyznaczonym czasie</w:t>
            </w:r>
          </w:p>
          <w:p w:rsidR="000754C6" w:rsidRPr="00F26BFF"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-dokonać samooceny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110408">
              <w:rPr>
                <w:rFonts w:ascii="Arial" w:hAnsi="Arial" w:cs="Arial"/>
                <w:color w:val="auto"/>
                <w:sz w:val="20"/>
                <w:szCs w:val="20"/>
              </w:rPr>
              <w:t>-opisać technologię montażu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-dobr</w:t>
            </w:r>
            <w:r w:rsidRPr="00110408">
              <w:rPr>
                <w:rFonts w:ascii="Arial" w:hAnsi="Arial" w:cs="Arial"/>
                <w:color w:val="auto"/>
                <w:sz w:val="20"/>
                <w:szCs w:val="20"/>
              </w:rPr>
              <w:t>ać metody montażu okien dachowych wyłazów, świetlików i urządzeń do pozyskiwania energii odnawialnej</w:t>
            </w:r>
          </w:p>
          <w:p w:rsidR="000754C6" w:rsidRPr="00110408" w:rsidRDefault="000754C6" w:rsidP="000754C6">
            <w:pPr>
              <w:rPr>
                <w:rFonts w:ascii="Arial" w:hAnsi="Arial" w:cs="Arial"/>
                <w:color w:val="auto"/>
                <w:sz w:val="20"/>
                <w:szCs w:val="20"/>
              </w:rPr>
            </w:pPr>
            <w:r w:rsidRPr="00110408">
              <w:rPr>
                <w:rFonts w:ascii="Arial" w:hAnsi="Arial" w:cs="Arial"/>
                <w:color w:val="auto"/>
                <w:sz w:val="20"/>
                <w:szCs w:val="20"/>
              </w:rPr>
              <w:t>-dostosować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-przewid</w:t>
            </w:r>
            <w:r>
              <w:rPr>
                <w:rFonts w:ascii="Arial" w:hAnsi="Arial" w:cs="Arial"/>
                <w:color w:val="auto"/>
                <w:sz w:val="20"/>
                <w:szCs w:val="20"/>
              </w:rPr>
              <w:t>zieć</w:t>
            </w:r>
            <w:r w:rsidRPr="00110408">
              <w:rPr>
                <w:rFonts w:ascii="Arial" w:hAnsi="Arial" w:cs="Arial"/>
                <w:color w:val="auto"/>
                <w:sz w:val="20"/>
                <w:szCs w:val="20"/>
              </w:rPr>
              <w:t xml:space="preserve"> czas realizacji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-monitorować realizację zaplanowanych działań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-dokonywać modyfikacji zaplanowanych działań</w:t>
            </w:r>
          </w:p>
          <w:p w:rsidR="000754C6" w:rsidRPr="00110408" w:rsidRDefault="000754C6" w:rsidP="000754C6">
            <w:pPr>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21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Pr>
                <w:rFonts w:ascii="Arial" w:hAnsi="Arial" w:cs="Arial"/>
                <w:color w:val="auto"/>
                <w:sz w:val="20"/>
                <w:szCs w:val="20"/>
              </w:rPr>
              <w:t>8. 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28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Pr>
                <w:rFonts w:ascii="Arial" w:hAnsi="Arial" w:cs="Arial"/>
                <w:color w:val="auto"/>
                <w:sz w:val="20"/>
                <w:szCs w:val="20"/>
              </w:rPr>
              <w:t>9. 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654"/>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V. Kontrola jakości </w:t>
            </w:r>
            <w:r w:rsidRPr="00110408">
              <w:rPr>
                <w:rFonts w:ascii="Arial" w:hAnsi="Arial" w:cs="Arial"/>
                <w:color w:val="auto"/>
                <w:sz w:val="20"/>
                <w:szCs w:val="20"/>
              </w:rPr>
              <w:t xml:space="preserve">podczas wykonywania </w:t>
            </w:r>
            <w:r w:rsidRPr="00110408">
              <w:rPr>
                <w:rFonts w:ascii="Arial" w:hAnsi="Arial" w:cs="Arial"/>
                <w:sz w:val="20"/>
                <w:szCs w:val="20"/>
              </w:rPr>
              <w:lastRenderedPageBreak/>
              <w:t>montażu okien dachowych, wyłazów, świetlików i urządzeń do p</w:t>
            </w:r>
            <w:r>
              <w:rPr>
                <w:rFonts w:ascii="Arial" w:hAnsi="Arial" w:cs="Arial"/>
                <w:sz w:val="20"/>
                <w:szCs w:val="20"/>
              </w:rPr>
              <w:t>ozyskiwania energii odnawialnej</w:t>
            </w:r>
          </w:p>
        </w:tc>
        <w:tc>
          <w:tcPr>
            <w:tcW w:w="2126" w:type="dxa"/>
          </w:tcPr>
          <w:p w:rsidR="000754C6" w:rsidRPr="00110408" w:rsidRDefault="000754C6" w:rsidP="000754C6">
            <w:pPr>
              <w:widowControl w:val="0"/>
              <w:suppressAutoHyphens/>
              <w:rPr>
                <w:rFonts w:ascii="Arial" w:hAnsi="Arial" w:cs="Arial"/>
                <w:sz w:val="20"/>
                <w:szCs w:val="20"/>
              </w:rPr>
            </w:pPr>
            <w:r>
              <w:rPr>
                <w:rFonts w:ascii="Arial" w:hAnsi="Arial" w:cs="Arial"/>
                <w:sz w:val="20"/>
                <w:szCs w:val="20"/>
              </w:rPr>
              <w:lastRenderedPageBreak/>
              <w:t xml:space="preserve">1. </w:t>
            </w:r>
            <w:r>
              <w:rPr>
                <w:rFonts w:ascii="Arial" w:hAnsi="Arial" w:cs="Arial"/>
                <w:color w:val="auto"/>
                <w:sz w:val="20"/>
                <w:szCs w:val="20"/>
              </w:rPr>
              <w:t>K</w:t>
            </w:r>
            <w:r w:rsidRPr="00110408">
              <w:rPr>
                <w:rFonts w:ascii="Arial" w:hAnsi="Arial" w:cs="Arial"/>
                <w:color w:val="auto"/>
                <w:sz w:val="20"/>
                <w:szCs w:val="20"/>
              </w:rPr>
              <w:t>ontrol</w:t>
            </w:r>
            <w:r>
              <w:rPr>
                <w:rFonts w:ascii="Arial" w:hAnsi="Arial" w:cs="Arial"/>
                <w:color w:val="auto"/>
                <w:sz w:val="20"/>
                <w:szCs w:val="20"/>
              </w:rPr>
              <w:t>a</w:t>
            </w:r>
            <w:r w:rsidRPr="00110408">
              <w:rPr>
                <w:rFonts w:ascii="Arial" w:hAnsi="Arial" w:cs="Arial"/>
                <w:color w:val="auto"/>
                <w:sz w:val="20"/>
                <w:szCs w:val="20"/>
              </w:rPr>
              <w:t xml:space="preserve"> jakości wykonania </w:t>
            </w:r>
            <w:r w:rsidRPr="00110408">
              <w:rPr>
                <w:rFonts w:ascii="Arial" w:hAnsi="Arial" w:cs="Arial"/>
                <w:sz w:val="20"/>
                <w:szCs w:val="20"/>
              </w:rPr>
              <w:t>montażu okien dachowych, wyłazów, świetlików</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widowControl w:val="0"/>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w:t>
            </w:r>
            <w:r>
              <w:rPr>
                <w:rFonts w:ascii="Arial" w:hAnsi="Arial" w:cs="Arial"/>
                <w:color w:val="auto"/>
                <w:sz w:val="20"/>
                <w:szCs w:val="20"/>
              </w:rPr>
              <w:t xml:space="preserve">y kontroli jakości wykonywania </w:t>
            </w:r>
            <w:r w:rsidRPr="00110408">
              <w:rPr>
                <w:rFonts w:ascii="Arial" w:hAnsi="Arial" w:cs="Arial"/>
                <w:sz w:val="20"/>
                <w:szCs w:val="20"/>
              </w:rPr>
              <w:t xml:space="preserve">montażu okien dachowych, wyłazów, świetlików i urządzeń do pozyskiwania energii </w:t>
            </w:r>
            <w:r w:rsidRPr="00110408">
              <w:rPr>
                <w:rFonts w:ascii="Arial" w:hAnsi="Arial" w:cs="Arial"/>
                <w:sz w:val="20"/>
                <w:szCs w:val="20"/>
              </w:rPr>
              <w:lastRenderedPageBreak/>
              <w:t>odnawialnej</w:t>
            </w:r>
          </w:p>
          <w:p w:rsidR="000754C6" w:rsidRPr="00110408" w:rsidRDefault="000754C6" w:rsidP="000754C6">
            <w:pPr>
              <w:widowControl w:val="0"/>
              <w:suppressAutoHyphens/>
              <w:rPr>
                <w:rFonts w:ascii="Arial" w:hAnsi="Arial" w:cs="Arial"/>
                <w:sz w:val="20"/>
                <w:szCs w:val="20"/>
              </w:rPr>
            </w:pPr>
            <w:r>
              <w:rPr>
                <w:rFonts w:ascii="Arial" w:hAnsi="Arial" w:cs="Arial"/>
                <w:color w:val="auto"/>
                <w:sz w:val="20"/>
                <w:szCs w:val="20"/>
              </w:rPr>
              <w:t>-wymieni</w:t>
            </w:r>
            <w:r w:rsidRPr="00110408">
              <w:rPr>
                <w:rFonts w:ascii="Arial" w:hAnsi="Arial" w:cs="Arial"/>
                <w:color w:val="auto"/>
                <w:sz w:val="20"/>
                <w:szCs w:val="20"/>
              </w:rPr>
              <w:t xml:space="preserve">ć przyczyny występowania błędów 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stosować zasady współpracy w zespole</w:t>
            </w:r>
          </w:p>
          <w:p w:rsidR="000754C6" w:rsidRPr="00110408" w:rsidRDefault="000754C6" w:rsidP="000754C6">
            <w:pPr>
              <w:widowControl w:val="0"/>
              <w:suppressAutoHyphens/>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4219" w:type="dxa"/>
            <w:vMerge w:val="restart"/>
          </w:tcPr>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sz w:val="20"/>
                <w:szCs w:val="20"/>
              </w:rPr>
              <w:lastRenderedPageBreak/>
              <w:t>-</w:t>
            </w:r>
            <w:r w:rsidRPr="00110408">
              <w:rPr>
                <w:rFonts w:ascii="Arial" w:hAnsi="Arial" w:cs="Arial"/>
                <w:color w:val="auto"/>
                <w:sz w:val="20"/>
                <w:szCs w:val="20"/>
              </w:rPr>
              <w:t xml:space="preserve">opisać metody kontroli jakości wykonywania </w:t>
            </w:r>
            <w:r w:rsidRPr="00110408">
              <w:rPr>
                <w:rFonts w:ascii="Arial" w:hAnsi="Arial" w:cs="Arial"/>
                <w:sz w:val="20"/>
                <w:szCs w:val="20"/>
              </w:rPr>
              <w:t>montażu okien dachowych, wyłazów, świetlików i urządzeń do pozyskiwania energii odnawialnej</w:t>
            </w:r>
          </w:p>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sz w:val="20"/>
                <w:szCs w:val="20"/>
              </w:rPr>
              <w:lastRenderedPageBreak/>
              <w:t>-</w:t>
            </w:r>
            <w:r w:rsidRPr="00110408">
              <w:rPr>
                <w:rFonts w:ascii="Arial" w:hAnsi="Arial" w:cs="Arial"/>
                <w:color w:val="auto"/>
                <w:sz w:val="20"/>
                <w:szCs w:val="20"/>
              </w:rPr>
              <w:t xml:space="preserve">objaśnić przyczyny występowania błędów 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planować pracę zespołu w celu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dobrać osoby do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wspierać członków zespołu w realizacji zadań</w:t>
            </w:r>
          </w:p>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-podj</w:t>
            </w:r>
            <w:r>
              <w:rPr>
                <w:rFonts w:ascii="Arial" w:hAnsi="Arial" w:cs="Arial"/>
                <w:sz w:val="20"/>
                <w:szCs w:val="20"/>
              </w:rPr>
              <w:t>ąć</w:t>
            </w:r>
            <w:r w:rsidRPr="00110408">
              <w:rPr>
                <w:rFonts w:ascii="Arial" w:hAnsi="Arial" w:cs="Arial"/>
                <w:sz w:val="20"/>
                <w:szCs w:val="20"/>
              </w:rPr>
              <w:t xml:space="preserve"> decyzje zespołowe</w:t>
            </w:r>
          </w:p>
        </w:tc>
        <w:tc>
          <w:tcPr>
            <w:tcW w:w="0" w:type="auto"/>
            <w:vMerge w:val="restart"/>
          </w:tcPr>
          <w:p w:rsidR="000754C6" w:rsidRDefault="000754C6" w:rsidP="000754C6">
            <w:pPr>
              <w:spacing w:line="276" w:lineRule="auto"/>
              <w:rPr>
                <w:rFonts w:ascii="Arial" w:hAnsi="Arial" w:cs="Arial"/>
                <w:sz w:val="20"/>
                <w:szCs w:val="20"/>
              </w:rPr>
            </w:pPr>
            <w:r w:rsidRPr="00110408">
              <w:rPr>
                <w:rFonts w:ascii="Arial" w:hAnsi="Arial" w:cs="Arial"/>
                <w:sz w:val="20"/>
                <w:szCs w:val="20"/>
              </w:rPr>
              <w:lastRenderedPageBreak/>
              <w:t>Klasa III</w:t>
            </w:r>
            <w:r>
              <w:rPr>
                <w:rFonts w:ascii="Arial" w:hAnsi="Arial" w:cs="Arial"/>
                <w:sz w:val="20"/>
                <w:szCs w:val="20"/>
              </w:rPr>
              <w:t xml:space="preserve"> </w:t>
            </w:r>
          </w:p>
          <w:p w:rsidR="000754C6" w:rsidRPr="00110408" w:rsidRDefault="000754C6" w:rsidP="000754C6">
            <w:pPr>
              <w:spacing w:line="276" w:lineRule="auto"/>
              <w:rPr>
                <w:rFonts w:ascii="Arial" w:hAnsi="Arial" w:cs="Arial"/>
                <w:sz w:val="20"/>
                <w:szCs w:val="20"/>
              </w:rPr>
            </w:pPr>
          </w:p>
        </w:tc>
      </w:tr>
      <w:tr w:rsidR="000754C6" w:rsidRPr="003D6237" w:rsidTr="00B3158E">
        <w:trPr>
          <w:trHeight w:val="208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suppressAutoHyphens/>
              <w:rPr>
                <w:rFonts w:ascii="Arial" w:hAnsi="Arial" w:cs="Arial"/>
                <w:sz w:val="20"/>
                <w:szCs w:val="20"/>
              </w:rPr>
            </w:pPr>
            <w:r>
              <w:rPr>
                <w:rFonts w:ascii="Arial" w:hAnsi="Arial" w:cs="Arial"/>
                <w:color w:val="auto"/>
                <w:sz w:val="20"/>
                <w:szCs w:val="20"/>
              </w:rPr>
              <w:t>2. K</w:t>
            </w:r>
            <w:r w:rsidRPr="00110408">
              <w:rPr>
                <w:rFonts w:ascii="Arial" w:hAnsi="Arial" w:cs="Arial"/>
                <w:color w:val="auto"/>
                <w:sz w:val="20"/>
                <w:szCs w:val="20"/>
              </w:rPr>
              <w:t>ontrol</w:t>
            </w:r>
            <w:r>
              <w:rPr>
                <w:rFonts w:ascii="Arial" w:hAnsi="Arial" w:cs="Arial"/>
                <w:color w:val="auto"/>
                <w:sz w:val="20"/>
                <w:szCs w:val="20"/>
              </w:rPr>
              <w:t>a</w:t>
            </w:r>
            <w:r w:rsidRPr="00110408">
              <w:rPr>
                <w:rFonts w:ascii="Arial" w:hAnsi="Arial" w:cs="Arial"/>
                <w:color w:val="auto"/>
                <w:sz w:val="20"/>
                <w:szCs w:val="20"/>
              </w:rPr>
              <w:t xml:space="preserve"> jakości wykonania </w:t>
            </w:r>
            <w:r w:rsidRPr="00110408">
              <w:rPr>
                <w:rFonts w:ascii="Arial" w:hAnsi="Arial" w:cs="Arial"/>
                <w:sz w:val="20"/>
                <w:szCs w:val="20"/>
              </w:rPr>
              <w:t>montażu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widowControl w:val="0"/>
              <w:suppressAutoHyphens/>
              <w:rPr>
                <w:rFonts w:ascii="Arial" w:hAnsi="Arial" w:cs="Arial"/>
                <w:color w:val="auto"/>
                <w:sz w:val="20"/>
                <w:szCs w:val="20"/>
              </w:rPr>
            </w:pPr>
          </w:p>
        </w:tc>
        <w:tc>
          <w:tcPr>
            <w:tcW w:w="4219" w:type="dxa"/>
            <w:vMerge/>
          </w:tcPr>
          <w:p w:rsidR="000754C6" w:rsidRPr="00110408" w:rsidRDefault="000754C6" w:rsidP="000754C6">
            <w:pPr>
              <w:widowControl w:val="0"/>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973"/>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lastRenderedPageBreak/>
              <w:t xml:space="preserve">VI. Przedmiar robót </w:t>
            </w:r>
            <w:r w:rsidRPr="00110408">
              <w:rPr>
                <w:rFonts w:ascii="Arial" w:hAnsi="Arial" w:cs="Arial"/>
                <w:color w:val="auto"/>
                <w:sz w:val="20"/>
                <w:szCs w:val="20"/>
              </w:rPr>
              <w:t xml:space="preserve">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 Przedmiar</w:t>
            </w:r>
            <w:r w:rsidRPr="00110408">
              <w:rPr>
                <w:rFonts w:ascii="Arial" w:hAnsi="Arial" w:cs="Arial"/>
                <w:sz w:val="20"/>
                <w:szCs w:val="20"/>
              </w:rPr>
              <w:t xml:space="preserve"> robót związany z wykonywaniem robót związanych z montażem okien dachowych, wyłazów, świetlików</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wymienić zasady przedmiaru wykonywania robót związanych z montażem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oblicz</w:t>
            </w:r>
            <w:r>
              <w:rPr>
                <w:rFonts w:ascii="Arial" w:hAnsi="Arial" w:cs="Arial"/>
                <w:sz w:val="20"/>
                <w:szCs w:val="20"/>
              </w:rPr>
              <w:t>y</w:t>
            </w:r>
            <w:r w:rsidRPr="00110408">
              <w:rPr>
                <w:rFonts w:ascii="Arial" w:hAnsi="Arial" w:cs="Arial"/>
                <w:sz w:val="20"/>
                <w:szCs w:val="20"/>
              </w:rPr>
              <w:t>ć wartość wykonanych przedmiarów wykonywania robót związanych z montażem oki</w:t>
            </w:r>
            <w:r>
              <w:rPr>
                <w:rFonts w:ascii="Arial" w:hAnsi="Arial" w:cs="Arial"/>
                <w:sz w:val="20"/>
                <w:szCs w:val="20"/>
              </w:rPr>
              <w:t>en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sz w:val="20"/>
                <w:szCs w:val="20"/>
              </w:rPr>
              <w:t>-określ</w:t>
            </w:r>
            <w:r>
              <w:rPr>
                <w:rFonts w:ascii="Arial" w:hAnsi="Arial" w:cs="Arial"/>
                <w:sz w:val="20"/>
                <w:szCs w:val="20"/>
              </w:rPr>
              <w:t>i</w:t>
            </w:r>
            <w:r w:rsidRPr="00110408">
              <w:rPr>
                <w:rFonts w:ascii="Arial" w:hAnsi="Arial" w:cs="Arial"/>
                <w:sz w:val="20"/>
                <w:szCs w:val="20"/>
              </w:rPr>
              <w:t>ć przyczyny powstawania problemów</w:t>
            </w:r>
            <w:r>
              <w:rPr>
                <w:rFonts w:ascii="Arial" w:hAnsi="Arial" w:cs="Arial"/>
                <w:sz w:val="20"/>
                <w:szCs w:val="20"/>
              </w:rPr>
              <w:t>;</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sz w:val="20"/>
                <w:szCs w:val="20"/>
              </w:rPr>
              <w:t>-</w:t>
            </w:r>
            <w:r>
              <w:rPr>
                <w:rFonts w:ascii="Arial" w:hAnsi="Arial" w:cs="Arial"/>
                <w:sz w:val="20"/>
                <w:szCs w:val="20"/>
              </w:rPr>
              <w:t>s</w:t>
            </w:r>
            <w:r w:rsidRPr="00110408">
              <w:rPr>
                <w:rFonts w:ascii="Arial" w:hAnsi="Arial" w:cs="Arial"/>
                <w:sz w:val="20"/>
                <w:szCs w:val="20"/>
              </w:rPr>
              <w:t>charakteryzować metody i techniki rozwiązywania problemów</w:t>
            </w:r>
          </w:p>
          <w:p w:rsidR="000754C6" w:rsidRPr="00110408" w:rsidRDefault="000754C6" w:rsidP="000754C6">
            <w:pPr>
              <w:spacing w:line="276" w:lineRule="auto"/>
              <w:rPr>
                <w:rFonts w:ascii="Arial" w:hAnsi="Arial" w:cs="Arial"/>
                <w:sz w:val="20"/>
                <w:szCs w:val="20"/>
              </w:rPr>
            </w:pPr>
            <w:r>
              <w:rPr>
                <w:rFonts w:ascii="Arial" w:hAnsi="Arial" w:cs="Arial"/>
                <w:sz w:val="20"/>
                <w:szCs w:val="20"/>
              </w:rPr>
              <w:t>-</w:t>
            </w:r>
            <w:r w:rsidRPr="00110408">
              <w:rPr>
                <w:rFonts w:ascii="Arial" w:hAnsi="Arial" w:cs="Arial"/>
                <w:sz w:val="20"/>
                <w:szCs w:val="20"/>
              </w:rPr>
              <w:t>określ</w:t>
            </w:r>
            <w:r>
              <w:rPr>
                <w:rFonts w:ascii="Arial" w:hAnsi="Arial" w:cs="Arial"/>
                <w:sz w:val="20"/>
                <w:szCs w:val="20"/>
              </w:rPr>
              <w:t>ić</w:t>
            </w:r>
            <w:r w:rsidRPr="00110408">
              <w:rPr>
                <w:rFonts w:ascii="Arial" w:hAnsi="Arial" w:cs="Arial"/>
                <w:sz w:val="20"/>
                <w:szCs w:val="20"/>
              </w:rPr>
              <w:t xml:space="preserve"> przyczyny konfliktów</w:t>
            </w:r>
          </w:p>
        </w:tc>
        <w:tc>
          <w:tcPr>
            <w:tcW w:w="4219" w:type="dxa"/>
            <w:vMerge w:val="restart"/>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Pr>
                <w:rFonts w:ascii="Arial" w:hAnsi="Arial" w:cs="Arial"/>
                <w:sz w:val="20"/>
                <w:szCs w:val="20"/>
              </w:rPr>
              <w:t>objaśni</w:t>
            </w:r>
            <w:r w:rsidRPr="00110408">
              <w:rPr>
                <w:rFonts w:ascii="Arial" w:hAnsi="Arial" w:cs="Arial"/>
                <w:sz w:val="20"/>
                <w:szCs w:val="20"/>
              </w:rPr>
              <w:t>ć zasady przedmiaru wykonywania robót związanych z montażem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oblicz</w:t>
            </w:r>
            <w:r>
              <w:rPr>
                <w:rFonts w:ascii="Arial" w:hAnsi="Arial" w:cs="Arial"/>
                <w:sz w:val="20"/>
                <w:szCs w:val="20"/>
              </w:rPr>
              <w:t>y</w:t>
            </w:r>
            <w:r w:rsidRPr="00110408">
              <w:rPr>
                <w:rFonts w:ascii="Arial" w:hAnsi="Arial" w:cs="Arial"/>
                <w:sz w:val="20"/>
                <w:szCs w:val="20"/>
              </w:rPr>
              <w:t>ć wartość wykonanych przedmiarów wykonywania robót związanych z montażem okien dachowych, wyłazów, świetlików i urządzeń do p</w:t>
            </w:r>
            <w:r>
              <w:rPr>
                <w:rFonts w:ascii="Arial" w:hAnsi="Arial" w:cs="Arial"/>
                <w:sz w:val="20"/>
                <w:szCs w:val="20"/>
              </w:rPr>
              <w:t>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stosować sposoby</w:t>
            </w:r>
            <w:r>
              <w:rPr>
                <w:rFonts w:ascii="Arial" w:hAnsi="Arial" w:cs="Arial"/>
                <w:sz w:val="20"/>
                <w:szCs w:val="20"/>
              </w:rPr>
              <w:t xml:space="preserve"> </w:t>
            </w:r>
            <w:r w:rsidRPr="00110408">
              <w:rPr>
                <w:rFonts w:ascii="Arial" w:hAnsi="Arial" w:cs="Arial"/>
                <w:sz w:val="20"/>
                <w:szCs w:val="20"/>
              </w:rPr>
              <w:t>rozwiązywania konfliktów</w:t>
            </w: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66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2. Przedmiar</w:t>
            </w:r>
            <w:r w:rsidRPr="00110408">
              <w:rPr>
                <w:rFonts w:ascii="Arial" w:hAnsi="Arial" w:cs="Arial"/>
                <w:sz w:val="20"/>
                <w:szCs w:val="20"/>
              </w:rPr>
              <w:t xml:space="preserve"> robót związany z wykonywaniem robót związanych z montażem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266"/>
        </w:trPr>
        <w:tc>
          <w:tcPr>
            <w:tcW w:w="1951" w:type="dxa"/>
            <w:vMerge w:val="restart"/>
          </w:tcPr>
          <w:p w:rsidR="000754C6" w:rsidRPr="00110408" w:rsidRDefault="000754C6" w:rsidP="0079184B">
            <w:pPr>
              <w:rPr>
                <w:rFonts w:ascii="Arial" w:hAnsi="Arial" w:cs="Arial"/>
                <w:color w:val="auto"/>
                <w:sz w:val="20"/>
                <w:szCs w:val="20"/>
              </w:rPr>
            </w:pPr>
            <w:r>
              <w:rPr>
                <w:rFonts w:ascii="Arial" w:hAnsi="Arial" w:cs="Arial"/>
                <w:color w:val="auto"/>
                <w:sz w:val="20"/>
                <w:szCs w:val="20"/>
              </w:rPr>
              <w:t>VII</w:t>
            </w:r>
            <w:r w:rsidRPr="00110408">
              <w:rPr>
                <w:rFonts w:ascii="Arial" w:hAnsi="Arial" w:cs="Arial"/>
                <w:color w:val="auto"/>
                <w:sz w:val="20"/>
                <w:szCs w:val="20"/>
              </w:rPr>
              <w:t>. Naprawy i rozbiórki pokryć dachowych, obróbek dekarskic</w:t>
            </w:r>
            <w:r>
              <w:rPr>
                <w:rFonts w:ascii="Arial" w:hAnsi="Arial" w:cs="Arial"/>
                <w:color w:val="auto"/>
                <w:sz w:val="20"/>
                <w:szCs w:val="20"/>
              </w:rPr>
              <w:t>h i odwodnień połaci dachowych</w:t>
            </w:r>
          </w:p>
        </w:tc>
        <w:tc>
          <w:tcPr>
            <w:tcW w:w="2126" w:type="dxa"/>
          </w:tcPr>
          <w:p w:rsidR="000754C6" w:rsidRPr="00110408" w:rsidRDefault="000754C6" w:rsidP="000754C6">
            <w:pPr>
              <w:rPr>
                <w:rFonts w:ascii="Arial" w:hAnsi="Arial" w:cs="Arial"/>
                <w:color w:val="auto"/>
                <w:sz w:val="20"/>
                <w:szCs w:val="20"/>
              </w:rPr>
            </w:pPr>
            <w:r w:rsidRPr="00110408">
              <w:rPr>
                <w:rFonts w:ascii="Arial" w:hAnsi="Arial" w:cs="Arial"/>
                <w:color w:val="auto"/>
                <w:sz w:val="20"/>
                <w:szCs w:val="20"/>
              </w:rPr>
              <w:t>1.</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oraz instrukcji wykon</w:t>
            </w:r>
            <w:r>
              <w:rPr>
                <w:rFonts w:ascii="Arial" w:hAnsi="Arial" w:cs="Arial"/>
                <w:color w:val="auto"/>
                <w:sz w:val="20"/>
                <w:szCs w:val="20"/>
              </w:rPr>
              <w:t xml:space="preserve">ywania napraw </w:t>
            </w:r>
            <w:r>
              <w:rPr>
                <w:rFonts w:ascii="Arial" w:hAnsi="Arial" w:cs="Arial"/>
                <w:color w:val="auto"/>
                <w:sz w:val="20"/>
                <w:szCs w:val="20"/>
              </w:rPr>
              <w:lastRenderedPageBreak/>
              <w:t>pokryć dachowych</w:t>
            </w: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tc>
        <w:tc>
          <w:tcPr>
            <w:tcW w:w="1418" w:type="dxa"/>
          </w:tcPr>
          <w:p w:rsidR="000754C6" w:rsidRPr="00110408" w:rsidRDefault="000754C6" w:rsidP="000754C6">
            <w:pPr>
              <w:rPr>
                <w:rFonts w:ascii="Arial" w:hAnsi="Arial" w:cs="Arial"/>
                <w:color w:val="auto"/>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dokumentację projektową, specyfikację techniczną dotyczącą wykonania i odbioru robót budowlanych związanych z wykonywaniem napraw pokryć dachowych, obróbek dekarskich 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w:t>
            </w:r>
            <w:r>
              <w:rPr>
                <w:rFonts w:ascii="Arial" w:hAnsi="Arial" w:cs="Arial"/>
                <w:color w:val="auto"/>
                <w:sz w:val="20"/>
                <w:szCs w:val="20"/>
              </w:rPr>
              <w:t xml:space="preserve">enić normy oraz instrukcje do </w:t>
            </w:r>
            <w:r w:rsidRPr="00110408">
              <w:rPr>
                <w:rFonts w:ascii="Arial" w:hAnsi="Arial" w:cs="Arial"/>
                <w:color w:val="auto"/>
                <w:sz w:val="20"/>
                <w:szCs w:val="20"/>
              </w:rPr>
              <w:t xml:space="preserve">wykonywania napraw pokryć dachowych, obróbek dekarskich </w:t>
            </w:r>
            <w:r w:rsidRPr="00110408">
              <w:rPr>
                <w:rFonts w:ascii="Arial" w:hAnsi="Arial" w:cs="Arial"/>
                <w:color w:val="auto"/>
                <w:sz w:val="20"/>
                <w:szCs w:val="20"/>
              </w:rPr>
              <w:lastRenderedPageBreak/>
              <w:t>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-odczytać informacje zawarte w dokumentacji projektowej, specyfikacjach technicznych dotyczących wykonania i odbioru robót budowlanych, normach technicznych </w:t>
            </w:r>
          </w:p>
          <w:p w:rsidR="000754C6" w:rsidRPr="00110408" w:rsidRDefault="000754C6" w:rsidP="000754C6">
            <w:pPr>
              <w:suppressAutoHyphens/>
              <w:snapToGrid w:val="0"/>
              <w:rPr>
                <w:rFonts w:ascii="Arial" w:hAnsi="Arial" w:cs="Arial"/>
                <w:color w:val="auto"/>
                <w:sz w:val="20"/>
                <w:szCs w:val="20"/>
              </w:rPr>
            </w:pPr>
            <w:r w:rsidRPr="00110408">
              <w:rPr>
                <w:rFonts w:ascii="Arial" w:hAnsi="Arial" w:cs="Arial"/>
                <w:color w:val="auto"/>
                <w:sz w:val="20"/>
                <w:szCs w:val="20"/>
              </w:rPr>
              <w:t>oraz instrukcjach dotyczących wykonywania napraw pokryć dachowych, obróbek dekarskich i odwodnień połaci dachowych o</w:t>
            </w:r>
            <w:r>
              <w:rPr>
                <w:rFonts w:ascii="Arial" w:hAnsi="Arial" w:cs="Arial"/>
                <w:color w:val="auto"/>
                <w:sz w:val="20"/>
                <w:szCs w:val="20"/>
              </w:rPr>
              <w:t>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-przejawiać gotowość do ciągłego uczenia się i doskonalenia zawodowego</w:t>
            </w:r>
          </w:p>
        </w:tc>
        <w:tc>
          <w:tcPr>
            <w:tcW w:w="4219" w:type="dxa"/>
            <w:vMerge w:val="restart"/>
          </w:tcPr>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lastRenderedPageBreak/>
              <w:t>-rozróżni</w:t>
            </w:r>
            <w:r w:rsidRPr="00110408">
              <w:rPr>
                <w:rFonts w:ascii="Arial" w:hAnsi="Arial" w:cs="Arial"/>
                <w:color w:val="auto"/>
                <w:sz w:val="20"/>
                <w:szCs w:val="20"/>
              </w:rPr>
              <w:t>ć dokumentację projektową, specyfikację techniczną dotyczącą wykonania i odbioru robót budowlanych związanych z wykonywaniem napraw pokryć dachowych, obróbek dekarskich i odwodnień połaci dachowych oraz drobnych robót ciesielskich</w:t>
            </w:r>
          </w:p>
          <w:p w:rsidR="000754C6" w:rsidRPr="00110408" w:rsidRDefault="000754C6" w:rsidP="000754C6">
            <w:pPr>
              <w:widowControl w:val="0"/>
              <w:tabs>
                <w:tab w:val="left" w:pos="345"/>
              </w:tabs>
              <w:suppressAutoHyphens/>
              <w:rPr>
                <w:rFonts w:ascii="Arial" w:hAnsi="Arial" w:cs="Arial"/>
                <w:color w:val="auto"/>
                <w:sz w:val="20"/>
                <w:szCs w:val="20"/>
              </w:rPr>
            </w:pPr>
            <w:r w:rsidRPr="00110408">
              <w:rPr>
                <w:rFonts w:ascii="Arial" w:hAnsi="Arial" w:cs="Arial"/>
                <w:color w:val="auto"/>
                <w:sz w:val="20"/>
                <w:szCs w:val="20"/>
              </w:rPr>
              <w:t>-rozró</w:t>
            </w:r>
            <w:r>
              <w:rPr>
                <w:rFonts w:ascii="Arial" w:hAnsi="Arial" w:cs="Arial"/>
                <w:color w:val="auto"/>
                <w:sz w:val="20"/>
                <w:szCs w:val="20"/>
              </w:rPr>
              <w:t xml:space="preserve">żnić normy oraz instrukcje do </w:t>
            </w:r>
            <w:r w:rsidRPr="00110408">
              <w:rPr>
                <w:rFonts w:ascii="Arial" w:hAnsi="Arial" w:cs="Arial"/>
                <w:color w:val="auto"/>
                <w:sz w:val="20"/>
                <w:szCs w:val="20"/>
              </w:rPr>
              <w:t xml:space="preserve">wykonywania napraw pokryć dachowych, obróbek dekarskich i odwodnień połaci </w:t>
            </w:r>
            <w:r w:rsidRPr="00110408">
              <w:rPr>
                <w:rFonts w:ascii="Arial" w:hAnsi="Arial" w:cs="Arial"/>
                <w:color w:val="auto"/>
                <w:sz w:val="20"/>
                <w:szCs w:val="20"/>
              </w:rPr>
              <w:lastRenderedPageBreak/>
              <w:t xml:space="preserve">dachowych oraz </w:t>
            </w:r>
            <w:r>
              <w:rPr>
                <w:rFonts w:ascii="Arial" w:hAnsi="Arial" w:cs="Arial"/>
                <w:color w:val="auto"/>
                <w:sz w:val="20"/>
                <w:szCs w:val="20"/>
              </w:rPr>
              <w:t>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dalszą edukację</w:t>
            </w:r>
            <w:r>
              <w:rPr>
                <w:rFonts w:ascii="Arial" w:hAnsi="Arial" w:cs="Arial"/>
                <w:color w:val="auto"/>
                <w:sz w:val="20"/>
                <w:szCs w:val="20"/>
              </w:rPr>
              <w:t>,</w:t>
            </w:r>
            <w:r w:rsidRPr="00110408">
              <w:rPr>
                <w:rFonts w:ascii="Arial" w:hAnsi="Arial" w:cs="Arial"/>
                <w:color w:val="auto"/>
                <w:sz w:val="20"/>
                <w:szCs w:val="20"/>
              </w:rPr>
              <w:t xml:space="preserve"> uwzględniając własne zainteresowania i zdolności oraz sytuację na rynku pracy</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-podej</w:t>
            </w:r>
            <w:r>
              <w:rPr>
                <w:rFonts w:ascii="Arial" w:hAnsi="Arial" w:cs="Arial"/>
                <w:color w:val="auto"/>
                <w:sz w:val="20"/>
                <w:szCs w:val="20"/>
              </w:rPr>
              <w:t>mować</w:t>
            </w:r>
            <w:r w:rsidRPr="00110408">
              <w:rPr>
                <w:rFonts w:ascii="Arial" w:hAnsi="Arial" w:cs="Arial"/>
                <w:color w:val="auto"/>
                <w:sz w:val="20"/>
                <w:szCs w:val="20"/>
              </w:rPr>
              <w:t xml:space="preserve"> działania mające na celu podnoszenie kwalifikacji zawodowych</w:t>
            </w:r>
          </w:p>
          <w:p w:rsidR="000754C6" w:rsidRPr="00110408" w:rsidRDefault="000754C6" w:rsidP="000754C6">
            <w:pPr>
              <w:widowControl w:val="0"/>
              <w:tabs>
                <w:tab w:val="left" w:pos="345"/>
              </w:tabs>
              <w:suppressAutoHyphens/>
              <w:rPr>
                <w:rFonts w:ascii="Arial" w:hAnsi="Arial" w:cs="Arial"/>
                <w:color w:val="auto"/>
                <w:sz w:val="20"/>
                <w:szCs w:val="20"/>
              </w:rPr>
            </w:pP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color w:val="auto"/>
                <w:sz w:val="20"/>
                <w:szCs w:val="20"/>
              </w:rPr>
            </w:pP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530"/>
        </w:trPr>
        <w:tc>
          <w:tcPr>
            <w:tcW w:w="1951" w:type="dxa"/>
            <w:vMerge/>
          </w:tcPr>
          <w:p w:rsidR="000754C6" w:rsidRPr="00110408" w:rsidRDefault="000754C6" w:rsidP="000754C6">
            <w:pPr>
              <w:spacing w:line="276" w:lineRule="auto"/>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2</w:t>
            </w:r>
            <w:r w:rsidRPr="00110408">
              <w:rPr>
                <w:rFonts w:ascii="Arial" w:hAnsi="Arial" w:cs="Arial"/>
                <w:color w:val="auto"/>
                <w:sz w:val="20"/>
                <w:szCs w:val="20"/>
              </w:rPr>
              <w:t>.</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oraz instrukcji wykon</w:t>
            </w:r>
            <w:r>
              <w:rPr>
                <w:rFonts w:ascii="Arial" w:hAnsi="Arial" w:cs="Arial"/>
                <w:color w:val="auto"/>
                <w:sz w:val="20"/>
                <w:szCs w:val="20"/>
              </w:rPr>
              <w:t>ywania napraw obróbek dekarskich</w:t>
            </w:r>
          </w:p>
          <w:p w:rsidR="000754C6" w:rsidRPr="00110408" w:rsidRDefault="000754C6" w:rsidP="000754C6">
            <w:pPr>
              <w:rPr>
                <w:rFonts w:ascii="Arial" w:hAnsi="Arial" w:cs="Arial"/>
                <w:color w:val="auto"/>
                <w:sz w:val="20"/>
                <w:szCs w:val="20"/>
              </w:rPr>
            </w:pP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273"/>
        </w:trPr>
        <w:tc>
          <w:tcPr>
            <w:tcW w:w="1951" w:type="dxa"/>
            <w:vMerge/>
          </w:tcPr>
          <w:p w:rsidR="000754C6" w:rsidRPr="00110408" w:rsidRDefault="000754C6" w:rsidP="000754C6">
            <w:pPr>
              <w:spacing w:line="276" w:lineRule="auto"/>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3</w:t>
            </w:r>
            <w:r w:rsidRPr="00110408">
              <w:rPr>
                <w:rFonts w:ascii="Arial" w:hAnsi="Arial" w:cs="Arial"/>
                <w:color w:val="auto"/>
                <w:sz w:val="20"/>
                <w:szCs w:val="20"/>
              </w:rPr>
              <w:t>.</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w:t>
            </w:r>
            <w:r>
              <w:rPr>
                <w:rFonts w:ascii="Arial" w:hAnsi="Arial" w:cs="Arial"/>
                <w:color w:val="auto"/>
                <w:sz w:val="20"/>
                <w:szCs w:val="20"/>
              </w:rPr>
              <w:t>z instrukcji wykonywania napraw</w:t>
            </w:r>
            <w:r w:rsidRPr="00110408">
              <w:rPr>
                <w:rFonts w:ascii="Arial" w:hAnsi="Arial" w:cs="Arial"/>
                <w:color w:val="auto"/>
                <w:sz w:val="20"/>
                <w:szCs w:val="20"/>
              </w:rPr>
              <w:t> odwodnień połaci dachowych oraz drobnych robót ciesielskich</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558"/>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color w:val="auto"/>
                <w:sz w:val="20"/>
                <w:szCs w:val="20"/>
              </w:rPr>
              <w:t>4</w:t>
            </w:r>
            <w:r w:rsidRPr="00110408">
              <w:rPr>
                <w:rFonts w:ascii="Arial" w:hAnsi="Arial" w:cs="Arial"/>
                <w:color w:val="auto"/>
                <w:sz w:val="20"/>
                <w:szCs w:val="20"/>
              </w:rPr>
              <w:t xml:space="preserve">. </w:t>
            </w:r>
            <w:r>
              <w:rPr>
                <w:rFonts w:ascii="Arial" w:hAnsi="Arial" w:cs="Arial"/>
                <w:color w:val="auto"/>
                <w:sz w:val="20"/>
                <w:szCs w:val="20"/>
              </w:rPr>
              <w:t>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do wykonania rozbiórki i naprawy po</w:t>
            </w:r>
            <w:r>
              <w:rPr>
                <w:rFonts w:ascii="Arial" w:hAnsi="Arial" w:cs="Arial"/>
                <w:color w:val="auto"/>
                <w:sz w:val="20"/>
                <w:szCs w:val="20"/>
              </w:rPr>
              <w:t>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materiały, narzędzia i sprzęt do wykonania rozbiórki i naprawy pokryć dachowych, obróbek dekarskich i odwodnień połaci dachowych o</w:t>
            </w:r>
            <w:r>
              <w:rPr>
                <w:rFonts w:ascii="Arial" w:hAnsi="Arial" w:cs="Arial"/>
                <w:color w:val="auto"/>
                <w:sz w:val="20"/>
                <w:szCs w:val="20"/>
              </w:rPr>
              <w:t>raz drobnych robót ciesielskich</w:t>
            </w:r>
          </w:p>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color w:val="auto"/>
                <w:sz w:val="20"/>
                <w:szCs w:val="20"/>
              </w:rPr>
              <w:t>-wymienić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-wymienić uniwersalne zasady etyki</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w:t>
            </w:r>
            <w:r>
              <w:rPr>
                <w:rFonts w:ascii="Arial" w:hAnsi="Arial" w:cs="Arial"/>
                <w:color w:val="auto"/>
                <w:sz w:val="20"/>
                <w:szCs w:val="20"/>
              </w:rPr>
              <w:t>ować</w:t>
            </w:r>
            <w:r w:rsidRPr="00110408">
              <w:rPr>
                <w:rFonts w:ascii="Arial" w:hAnsi="Arial" w:cs="Arial"/>
                <w:color w:val="auto"/>
                <w:sz w:val="20"/>
                <w:szCs w:val="20"/>
              </w:rPr>
              <w:t xml:space="preserve"> dalszą edukację</w:t>
            </w:r>
            <w:r>
              <w:rPr>
                <w:rFonts w:ascii="Arial" w:hAnsi="Arial" w:cs="Arial"/>
                <w:color w:val="auto"/>
                <w:sz w:val="20"/>
                <w:szCs w:val="20"/>
              </w:rPr>
              <w:t>,</w:t>
            </w:r>
            <w:r w:rsidRPr="00110408">
              <w:rPr>
                <w:rFonts w:ascii="Arial" w:hAnsi="Arial" w:cs="Arial"/>
                <w:color w:val="auto"/>
                <w:sz w:val="20"/>
                <w:szCs w:val="20"/>
              </w:rPr>
              <w:t xml:space="preserve"> uwzględniając własne zainteresowania i zdolności oraz sytuację na rynku pracy</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-okazać szacunek innym osobom oraz szacunek dla ich pracy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-rozróżnić materiały, narzędzia i sprzęt do wykonania rozbiórki i naprawy pokryć dachowych, obróbek dekarskich 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-dostosować zasady bhp podczas wykonywania </w:t>
            </w:r>
            <w:r>
              <w:rPr>
                <w:rFonts w:ascii="Arial" w:hAnsi="Arial" w:cs="Arial"/>
                <w:color w:val="auto"/>
                <w:sz w:val="20"/>
                <w:szCs w:val="20"/>
              </w:rPr>
              <w:t xml:space="preserve">ww. </w:t>
            </w:r>
            <w:r w:rsidRPr="00110408">
              <w:rPr>
                <w:rFonts w:ascii="Arial" w:hAnsi="Arial" w:cs="Arial"/>
                <w:color w:val="auto"/>
                <w:sz w:val="20"/>
                <w:szCs w:val="20"/>
              </w:rPr>
              <w:t>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-wyjaśnić</w:t>
            </w:r>
            <w:r>
              <w:rPr>
                <w:rFonts w:ascii="Arial" w:hAnsi="Arial" w:cs="Arial"/>
                <w:color w:val="auto"/>
                <w:sz w:val="20"/>
                <w:szCs w:val="20"/>
              </w:rPr>
              <w:t>,</w:t>
            </w:r>
            <w:r w:rsidRPr="00110408">
              <w:rPr>
                <w:rFonts w:ascii="Arial" w:hAnsi="Arial" w:cs="Arial"/>
                <w:color w:val="auto"/>
                <w:sz w:val="20"/>
                <w:szCs w:val="20"/>
              </w:rPr>
              <w:t xml:space="preserve"> czym jest zasada (norma, reguła) moralna i podaje przykłady zasad (norm, reguł) moralnych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-wyjaśnić</w:t>
            </w:r>
            <w:r>
              <w:rPr>
                <w:rFonts w:ascii="Arial" w:hAnsi="Arial" w:cs="Arial"/>
                <w:color w:val="auto"/>
                <w:sz w:val="20"/>
                <w:szCs w:val="20"/>
              </w:rPr>
              <w:t>,</w:t>
            </w:r>
            <w:r w:rsidRPr="00110408">
              <w:rPr>
                <w:rFonts w:ascii="Arial" w:hAnsi="Arial" w:cs="Arial"/>
                <w:color w:val="auto"/>
                <w:sz w:val="20"/>
                <w:szCs w:val="20"/>
              </w:rPr>
              <w:t xml:space="preserve"> na czym polega zachowanie etyczne w wybranym zawodzie</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-wskaz</w:t>
            </w:r>
            <w:r>
              <w:rPr>
                <w:rFonts w:ascii="Arial" w:hAnsi="Arial" w:cs="Arial"/>
                <w:color w:val="auto"/>
                <w:sz w:val="20"/>
                <w:szCs w:val="20"/>
              </w:rPr>
              <w:t>ać</w:t>
            </w:r>
            <w:r w:rsidRPr="00110408">
              <w:rPr>
                <w:rFonts w:ascii="Arial" w:hAnsi="Arial" w:cs="Arial"/>
                <w:color w:val="auto"/>
                <w:sz w:val="20"/>
                <w:szCs w:val="20"/>
              </w:rPr>
              <w:t xml:space="preserve"> przykłady zachowań etycznych 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81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color w:val="auto"/>
                <w:sz w:val="20"/>
                <w:szCs w:val="20"/>
              </w:rPr>
            </w:pPr>
            <w:r>
              <w:rPr>
                <w:rFonts w:ascii="Arial" w:hAnsi="Arial" w:cs="Arial"/>
                <w:color w:val="auto"/>
                <w:sz w:val="20"/>
                <w:szCs w:val="20"/>
              </w:rPr>
              <w:t>5. 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do wykonania rozbiórki i naprawy obróbek dekarskich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223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color w:val="auto"/>
                <w:sz w:val="20"/>
                <w:szCs w:val="20"/>
              </w:rPr>
            </w:pPr>
            <w:r>
              <w:rPr>
                <w:rFonts w:ascii="Arial" w:hAnsi="Arial" w:cs="Arial"/>
                <w:color w:val="auto"/>
                <w:sz w:val="20"/>
                <w:szCs w:val="20"/>
              </w:rPr>
              <w:t>6. 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w:t>
            </w:r>
            <w:r>
              <w:rPr>
                <w:rFonts w:ascii="Arial" w:hAnsi="Arial" w:cs="Arial"/>
                <w:color w:val="auto"/>
                <w:sz w:val="20"/>
                <w:szCs w:val="20"/>
              </w:rPr>
              <w:t>o wykonania rozbiórki i naprawy</w:t>
            </w:r>
            <w:r w:rsidRPr="00110408">
              <w:rPr>
                <w:rFonts w:ascii="Arial" w:hAnsi="Arial" w:cs="Arial"/>
                <w:color w:val="auto"/>
                <w:sz w:val="20"/>
                <w:szCs w:val="20"/>
              </w:rPr>
              <w:t> odwodnień połaci dachowych oraz drobnych robót ciesielskich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1103"/>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7</w:t>
            </w:r>
            <w:r w:rsidRPr="00110408">
              <w:rPr>
                <w:rFonts w:ascii="Arial" w:hAnsi="Arial" w:cs="Arial"/>
                <w:color w:val="auto"/>
                <w:sz w:val="20"/>
                <w:szCs w:val="20"/>
              </w:rPr>
              <w:t xml:space="preserve">. </w:t>
            </w:r>
            <w:r w:rsidR="001A459A">
              <w:rPr>
                <w:rFonts w:ascii="Arial" w:hAnsi="Arial" w:cs="Arial"/>
                <w:color w:val="auto"/>
                <w:sz w:val="20"/>
                <w:szCs w:val="20"/>
              </w:rPr>
              <w:t>Rozbiórka i napraw</w:t>
            </w:r>
            <w:r>
              <w:rPr>
                <w:rFonts w:ascii="Arial" w:hAnsi="Arial" w:cs="Arial"/>
                <w:color w:val="auto"/>
                <w:sz w:val="20"/>
                <w:szCs w:val="20"/>
              </w:rPr>
              <w:t>a</w:t>
            </w:r>
            <w:r w:rsidRPr="00110408">
              <w:rPr>
                <w:rFonts w:ascii="Arial" w:hAnsi="Arial" w:cs="Arial"/>
                <w:color w:val="auto"/>
                <w:sz w:val="20"/>
                <w:szCs w:val="20"/>
              </w:rPr>
              <w:t xml:space="preserve"> pokryć dach</w:t>
            </w:r>
            <w:r w:rsidR="00D746D1">
              <w:rPr>
                <w:rFonts w:ascii="Arial" w:hAnsi="Arial" w:cs="Arial"/>
                <w:color w:val="auto"/>
                <w:sz w:val="20"/>
                <w:szCs w:val="20"/>
              </w:rPr>
              <w:t>owych</w:t>
            </w:r>
            <w:r w:rsidRPr="00110408">
              <w:rPr>
                <w:rFonts w:ascii="Arial" w:hAnsi="Arial" w:cs="Arial"/>
                <w:color w:val="auto"/>
                <w:sz w:val="20"/>
                <w:szCs w:val="20"/>
              </w:rPr>
              <w:t xml:space="preserve"> z różnych materiałów oraz obróbek dekarskich i odwodnień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-wyjaśnić sposoby naprawy drobnych elementów ciesielskich i blacharskich oraz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kolejność czynności technologiczne związane z rozbiórką i naprawą pokryć dachowych, obróbek dekarskich i odwodnień dachowych</w:t>
            </w:r>
          </w:p>
          <w:p w:rsidR="000754C6" w:rsidRPr="00110408" w:rsidRDefault="000754C6" w:rsidP="000754C6">
            <w:pPr>
              <w:widowControl w:val="0"/>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bh</w:t>
            </w:r>
            <w:r>
              <w:rPr>
                <w:rFonts w:ascii="Arial" w:hAnsi="Arial" w:cs="Arial"/>
                <w:color w:val="auto"/>
                <w:sz w:val="20"/>
                <w:szCs w:val="20"/>
              </w:rPr>
              <w:t xml:space="preserve">p podczas </w:t>
            </w:r>
            <w:r>
              <w:rPr>
                <w:rFonts w:ascii="Arial" w:hAnsi="Arial" w:cs="Arial"/>
                <w:color w:val="auto"/>
                <w:sz w:val="20"/>
                <w:szCs w:val="20"/>
              </w:rPr>
              <w:lastRenderedPageBreak/>
              <w:t>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-om</w:t>
            </w:r>
            <w:r>
              <w:rPr>
                <w:rFonts w:ascii="Arial" w:hAnsi="Arial" w:cs="Arial"/>
                <w:color w:val="auto"/>
                <w:sz w:val="20"/>
                <w:szCs w:val="20"/>
              </w:rPr>
              <w:t>ówi</w:t>
            </w:r>
            <w:r w:rsidRPr="00110408">
              <w:rPr>
                <w:rFonts w:ascii="Arial" w:hAnsi="Arial" w:cs="Arial"/>
                <w:color w:val="auto"/>
                <w:sz w:val="20"/>
                <w:szCs w:val="20"/>
              </w:rPr>
              <w:t>ć czynności w ramach czasu pracy</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pracę w zespole</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w:t>
            </w:r>
            <w:r w:rsidRPr="00110408">
              <w:rPr>
                <w:rFonts w:ascii="Arial" w:hAnsi="Arial" w:cs="Arial"/>
                <w:color w:val="auto"/>
                <w:sz w:val="20"/>
                <w:szCs w:val="20"/>
              </w:rPr>
              <w:t>realizować działania w wyznaczonym czasie</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-dokonać samooceny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lastRenderedPageBreak/>
              <w:t>-opisać sposoby naprawy drobnych elementów ciesielskich i blacharskich oraz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-klasyfikować pokrycie dachowe do rozbiórki lub naprawy zgodnie ze wskazaniami w ekspertyzie oceny stanu pokrycia dachu; </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-dostosować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lastRenderedPageBreak/>
              <w:t>-przewid</w:t>
            </w:r>
            <w:r>
              <w:rPr>
                <w:rFonts w:ascii="Arial" w:hAnsi="Arial" w:cs="Arial"/>
                <w:color w:val="auto"/>
                <w:sz w:val="20"/>
                <w:szCs w:val="20"/>
              </w:rPr>
              <w:t>zieć</w:t>
            </w:r>
            <w:r w:rsidRPr="00110408">
              <w:rPr>
                <w:rFonts w:ascii="Arial" w:hAnsi="Arial" w:cs="Arial"/>
                <w:color w:val="auto"/>
                <w:sz w:val="20"/>
                <w:szCs w:val="20"/>
              </w:rPr>
              <w:t xml:space="preserve"> czas realizacji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-monitorować realizację zaplanowanych działań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-dokonać modyfikacji zaplanowanych działań</w:t>
            </w: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910"/>
        </w:trPr>
        <w:tc>
          <w:tcPr>
            <w:tcW w:w="1951" w:type="dxa"/>
          </w:tcPr>
          <w:p w:rsidR="000754C6" w:rsidRPr="00110408" w:rsidRDefault="000754C6" w:rsidP="000754C6">
            <w:pPr>
              <w:spacing w:line="276" w:lineRule="auto"/>
              <w:rPr>
                <w:rFonts w:ascii="Arial" w:hAnsi="Arial" w:cs="Arial"/>
                <w:sz w:val="20"/>
                <w:szCs w:val="20"/>
              </w:rPr>
            </w:pPr>
          </w:p>
        </w:tc>
        <w:tc>
          <w:tcPr>
            <w:tcW w:w="2126" w:type="dxa"/>
          </w:tcPr>
          <w:p w:rsidR="000754C6" w:rsidRDefault="008F4CDA" w:rsidP="008F4CDA">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8. Rozbiórka i naprawa</w:t>
            </w:r>
            <w:r w:rsidR="000754C6" w:rsidRPr="00110408">
              <w:rPr>
                <w:rFonts w:ascii="Arial" w:hAnsi="Arial" w:cs="Arial"/>
                <w:color w:val="auto"/>
                <w:sz w:val="20"/>
                <w:szCs w:val="20"/>
              </w:rPr>
              <w:t xml:space="preserve"> pokryć dach</w:t>
            </w:r>
            <w:r>
              <w:rPr>
                <w:rFonts w:ascii="Arial" w:hAnsi="Arial" w:cs="Arial"/>
                <w:color w:val="auto"/>
                <w:sz w:val="20"/>
                <w:szCs w:val="20"/>
              </w:rPr>
              <w:t>owych</w:t>
            </w:r>
            <w:r w:rsidR="000754C6" w:rsidRPr="00110408">
              <w:rPr>
                <w:rFonts w:ascii="Arial" w:hAnsi="Arial" w:cs="Arial"/>
                <w:color w:val="auto"/>
                <w:sz w:val="20"/>
                <w:szCs w:val="20"/>
              </w:rPr>
              <w:t xml:space="preserve"> z różnych materiałów oraz 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782"/>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lastRenderedPageBreak/>
              <w:t xml:space="preserve">VIII. Kontrola jakości </w:t>
            </w:r>
            <w:r w:rsidRPr="00110408">
              <w:rPr>
                <w:rFonts w:ascii="Arial" w:hAnsi="Arial" w:cs="Arial"/>
                <w:color w:val="auto"/>
                <w:sz w:val="20"/>
                <w:szCs w:val="20"/>
              </w:rPr>
              <w:t>wykonywania napraw pokryć dachowych, obróbek dekarskich i odwodnień połaci dachowych</w:t>
            </w: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sz w:val="20"/>
                <w:szCs w:val="20"/>
              </w:rPr>
            </w:pPr>
            <w:r>
              <w:rPr>
                <w:rFonts w:ascii="Arial" w:hAnsi="Arial" w:cs="Arial"/>
                <w:color w:val="auto"/>
                <w:sz w:val="20"/>
                <w:szCs w:val="20"/>
              </w:rPr>
              <w:t>1</w:t>
            </w:r>
            <w:r w:rsidRPr="00110408">
              <w:rPr>
                <w:rFonts w:ascii="Arial" w:hAnsi="Arial" w:cs="Arial"/>
                <w:color w:val="auto"/>
                <w:sz w:val="20"/>
                <w:szCs w:val="20"/>
              </w:rPr>
              <w:t xml:space="preserve">. </w:t>
            </w:r>
            <w:r>
              <w:rPr>
                <w:rFonts w:ascii="Arial" w:hAnsi="Arial" w:cs="Arial"/>
                <w:color w:val="auto"/>
                <w:sz w:val="20"/>
                <w:szCs w:val="20"/>
              </w:rPr>
              <w:t>Kontrola</w:t>
            </w:r>
            <w:r w:rsidRPr="00110408">
              <w:rPr>
                <w:rFonts w:ascii="Arial" w:hAnsi="Arial" w:cs="Arial"/>
                <w:color w:val="auto"/>
                <w:sz w:val="20"/>
                <w:szCs w:val="20"/>
              </w:rPr>
              <w:t xml:space="preserve"> jakości wykonania robót związa</w:t>
            </w:r>
            <w:r>
              <w:rPr>
                <w:rFonts w:ascii="Arial" w:hAnsi="Arial" w:cs="Arial"/>
                <w:color w:val="auto"/>
                <w:sz w:val="20"/>
                <w:szCs w:val="20"/>
              </w:rPr>
              <w:t>nych z naprawą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metody kontroli jakości wykonywania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zasady kontroli wymiarów, estetyki i detali wykonywanych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 xml:space="preserve">ć nieprawidłowości wykonanej naprawy pokrycia </w:t>
            </w:r>
            <w:r>
              <w:rPr>
                <w:rFonts w:ascii="Arial" w:hAnsi="Arial" w:cs="Arial"/>
                <w:color w:val="auto"/>
                <w:sz w:val="20"/>
                <w:szCs w:val="20"/>
              </w:rPr>
              <w:t>dachowego, obróbek dekarskich i odwodnień połaci dachowych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-stosować zasady współpracy w zespole</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-opisać metody kontroli jakości wykonywania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-określi</w:t>
            </w:r>
            <w:r w:rsidRPr="00110408">
              <w:rPr>
                <w:rFonts w:ascii="Arial" w:hAnsi="Arial" w:cs="Arial"/>
                <w:color w:val="auto"/>
                <w:sz w:val="20"/>
                <w:szCs w:val="20"/>
              </w:rPr>
              <w:t>ć zasady kontroli wymiarów, estetyki i detali wykonywanych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-wyjaśni</w:t>
            </w:r>
            <w:r w:rsidRPr="00110408">
              <w:rPr>
                <w:rFonts w:ascii="Arial" w:hAnsi="Arial" w:cs="Arial"/>
                <w:color w:val="auto"/>
                <w:sz w:val="20"/>
                <w:szCs w:val="20"/>
              </w:rPr>
              <w:t>ć nieprawidłowości wykonanej naprawy pokrycia</w:t>
            </w:r>
            <w:r>
              <w:rPr>
                <w:rFonts w:ascii="Arial" w:hAnsi="Arial" w:cs="Arial"/>
                <w:color w:val="auto"/>
                <w:sz w:val="20"/>
                <w:szCs w:val="20"/>
              </w:rPr>
              <w:t xml:space="preserve"> dachowego, obróbek dekarskich </w:t>
            </w:r>
            <w:r w:rsidRPr="00110408">
              <w:rPr>
                <w:rFonts w:ascii="Arial" w:hAnsi="Arial" w:cs="Arial"/>
                <w:color w:val="auto"/>
                <w:sz w:val="20"/>
                <w:szCs w:val="20"/>
              </w:rPr>
              <w:t>i odwodnień połaci dachowych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pracę zespołu w celu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-dob</w:t>
            </w:r>
            <w:r>
              <w:rPr>
                <w:rFonts w:ascii="Arial" w:hAnsi="Arial" w:cs="Arial"/>
                <w:color w:val="auto"/>
                <w:sz w:val="20"/>
                <w:szCs w:val="20"/>
              </w:rPr>
              <w:t>rać</w:t>
            </w:r>
            <w:r w:rsidRPr="00110408">
              <w:rPr>
                <w:rFonts w:ascii="Arial" w:hAnsi="Arial" w:cs="Arial"/>
                <w:color w:val="auto"/>
                <w:sz w:val="20"/>
                <w:szCs w:val="20"/>
              </w:rPr>
              <w:t xml:space="preserve"> osoby do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-wspierać członków zespołu w realizacji zadań</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-podejmować decyzje zespołowe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317"/>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2. Kontrola</w:t>
            </w:r>
            <w:r w:rsidRPr="00110408">
              <w:rPr>
                <w:rFonts w:ascii="Arial" w:hAnsi="Arial" w:cs="Arial"/>
                <w:color w:val="auto"/>
                <w:sz w:val="20"/>
                <w:szCs w:val="20"/>
              </w:rPr>
              <w:t xml:space="preserve"> jakości wykonania robót związan</w:t>
            </w:r>
            <w:r>
              <w:rPr>
                <w:rFonts w:ascii="Arial" w:hAnsi="Arial" w:cs="Arial"/>
                <w:color w:val="auto"/>
                <w:sz w:val="20"/>
                <w:szCs w:val="20"/>
              </w:rPr>
              <w:t xml:space="preserve">ych z naprawą </w:t>
            </w:r>
            <w:r w:rsidRPr="00110408">
              <w:rPr>
                <w:rFonts w:ascii="Arial" w:hAnsi="Arial" w:cs="Arial"/>
                <w:color w:val="auto"/>
                <w:sz w:val="20"/>
                <w:szCs w:val="20"/>
              </w:rPr>
              <w:t>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126"/>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IX. Przedmiar robót </w:t>
            </w:r>
            <w:r w:rsidRPr="00110408">
              <w:rPr>
                <w:rFonts w:ascii="Arial" w:hAnsi="Arial" w:cs="Arial"/>
                <w:color w:val="auto"/>
                <w:sz w:val="20"/>
                <w:szCs w:val="20"/>
              </w:rPr>
              <w:t>związanych z naprawą pokryć dachowych, obróbek dekarski</w:t>
            </w:r>
            <w:r>
              <w:rPr>
                <w:rFonts w:ascii="Arial" w:hAnsi="Arial" w:cs="Arial"/>
                <w:color w:val="auto"/>
                <w:sz w:val="20"/>
                <w:szCs w:val="20"/>
              </w:rPr>
              <w:t>ch i odwodnień połaci dachowych</w:t>
            </w: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1</w:t>
            </w:r>
            <w:r w:rsidRPr="00110408">
              <w:rPr>
                <w:rFonts w:ascii="Arial" w:hAnsi="Arial" w:cs="Arial"/>
                <w:color w:val="auto"/>
                <w:sz w:val="20"/>
                <w:szCs w:val="20"/>
              </w:rPr>
              <w:t xml:space="preserve">. </w:t>
            </w:r>
            <w:r>
              <w:rPr>
                <w:rFonts w:ascii="Arial" w:hAnsi="Arial" w:cs="Arial"/>
                <w:color w:val="auto"/>
                <w:sz w:val="20"/>
                <w:szCs w:val="20"/>
              </w:rPr>
              <w:t>P</w:t>
            </w:r>
            <w:r w:rsidRPr="00110408">
              <w:rPr>
                <w:rFonts w:ascii="Arial" w:hAnsi="Arial" w:cs="Arial"/>
                <w:color w:val="auto"/>
                <w:sz w:val="20"/>
                <w:szCs w:val="20"/>
              </w:rPr>
              <w:t>rzedmi</w:t>
            </w:r>
            <w:r>
              <w:rPr>
                <w:rFonts w:ascii="Arial" w:hAnsi="Arial" w:cs="Arial"/>
                <w:color w:val="auto"/>
                <w:sz w:val="20"/>
                <w:szCs w:val="20"/>
              </w:rPr>
              <w:t>ar</w:t>
            </w:r>
            <w:r w:rsidRPr="00110408">
              <w:rPr>
                <w:rFonts w:ascii="Arial" w:hAnsi="Arial" w:cs="Arial"/>
                <w:color w:val="auto"/>
                <w:sz w:val="20"/>
                <w:szCs w:val="20"/>
              </w:rPr>
              <w:t xml:space="preserve"> robót związan</w:t>
            </w:r>
            <w:r>
              <w:rPr>
                <w:rFonts w:ascii="Arial" w:hAnsi="Arial" w:cs="Arial"/>
                <w:color w:val="auto"/>
                <w:sz w:val="20"/>
                <w:szCs w:val="20"/>
              </w:rPr>
              <w:t>ych z naprawą pokryć dachowych</w:t>
            </w:r>
          </w:p>
          <w:p w:rsidR="000754C6" w:rsidRPr="00110408" w:rsidRDefault="000754C6" w:rsidP="000754C6">
            <w:pPr>
              <w:spacing w:line="276" w:lineRule="auto"/>
              <w:rPr>
                <w:rFonts w:ascii="Arial" w:hAnsi="Arial" w:cs="Arial"/>
                <w:sz w:val="20"/>
                <w:szCs w:val="20"/>
              </w:rPr>
            </w:pP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przedmiarowania 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-sporządz</w:t>
            </w:r>
            <w:r>
              <w:rPr>
                <w:rFonts w:ascii="Arial" w:hAnsi="Arial" w:cs="Arial"/>
                <w:color w:val="auto"/>
                <w:sz w:val="20"/>
                <w:szCs w:val="20"/>
              </w:rPr>
              <w:t>ić</w:t>
            </w:r>
            <w:r w:rsidRPr="00110408">
              <w:rPr>
                <w:rFonts w:ascii="Arial" w:hAnsi="Arial" w:cs="Arial"/>
                <w:color w:val="auto"/>
                <w:sz w:val="20"/>
                <w:szCs w:val="20"/>
              </w:rPr>
              <w:t xml:space="preserve"> przedmiar robót związanych z naprawą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-oblicz</w:t>
            </w:r>
            <w:r>
              <w:rPr>
                <w:rFonts w:ascii="Arial" w:hAnsi="Arial" w:cs="Arial"/>
                <w:color w:val="auto"/>
                <w:sz w:val="20"/>
                <w:szCs w:val="20"/>
              </w:rPr>
              <w:t>yć</w:t>
            </w:r>
            <w:r w:rsidRPr="00110408">
              <w:rPr>
                <w:rFonts w:ascii="Arial" w:hAnsi="Arial" w:cs="Arial"/>
                <w:color w:val="auto"/>
                <w:sz w:val="20"/>
                <w:szCs w:val="20"/>
              </w:rPr>
              <w:t xml:space="preserve"> wartości wykonywanych przedmiarów robót związa</w:t>
            </w:r>
            <w:r>
              <w:rPr>
                <w:rFonts w:ascii="Arial" w:hAnsi="Arial" w:cs="Arial"/>
                <w:color w:val="auto"/>
                <w:sz w:val="20"/>
                <w:szCs w:val="20"/>
              </w:rPr>
              <w:t xml:space="preserve">nych </w:t>
            </w:r>
            <w:r>
              <w:rPr>
                <w:rFonts w:ascii="Arial" w:hAnsi="Arial" w:cs="Arial"/>
                <w:color w:val="auto"/>
                <w:sz w:val="20"/>
                <w:szCs w:val="20"/>
              </w:rPr>
              <w:lastRenderedPageBreak/>
              <w:t>z naprawą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-określ</w:t>
            </w:r>
            <w:r>
              <w:rPr>
                <w:rFonts w:ascii="Arial" w:hAnsi="Arial" w:cs="Arial"/>
                <w:color w:val="auto"/>
                <w:sz w:val="20"/>
                <w:szCs w:val="20"/>
              </w:rPr>
              <w:t>i</w:t>
            </w:r>
            <w:r w:rsidRPr="00110408">
              <w:rPr>
                <w:rFonts w:ascii="Arial" w:hAnsi="Arial" w:cs="Arial"/>
                <w:color w:val="auto"/>
                <w:sz w:val="20"/>
                <w:szCs w:val="20"/>
              </w:rPr>
              <w:t>ć przyczyny powstawania problemów</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s</w:t>
            </w:r>
            <w:r w:rsidRPr="00110408">
              <w:rPr>
                <w:rFonts w:ascii="Arial" w:hAnsi="Arial" w:cs="Arial"/>
                <w:color w:val="auto"/>
                <w:sz w:val="20"/>
                <w:szCs w:val="20"/>
              </w:rPr>
              <w:t>charakteryzować metody i techniki rozwiązywania problemów</w:t>
            </w:r>
          </w:p>
          <w:p w:rsidR="000754C6" w:rsidRPr="00F26B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 </w:t>
            </w:r>
            <w:r w:rsidRPr="00110408">
              <w:rPr>
                <w:rFonts w:ascii="Arial" w:hAnsi="Arial" w:cs="Arial"/>
                <w:color w:val="auto"/>
                <w:sz w:val="20"/>
                <w:szCs w:val="20"/>
              </w:rPr>
              <w:t>określ</w:t>
            </w:r>
            <w:r>
              <w:rPr>
                <w:rFonts w:ascii="Arial" w:hAnsi="Arial" w:cs="Arial"/>
                <w:color w:val="auto"/>
                <w:sz w:val="20"/>
                <w:szCs w:val="20"/>
              </w:rPr>
              <w:t>ić</w:t>
            </w:r>
            <w:r w:rsidRPr="00110408">
              <w:rPr>
                <w:rFonts w:ascii="Arial" w:hAnsi="Arial" w:cs="Arial"/>
                <w:color w:val="auto"/>
                <w:sz w:val="20"/>
                <w:szCs w:val="20"/>
              </w:rPr>
              <w:t xml:space="preserve"> przyczyny konfliktów</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lastRenderedPageBreak/>
              <w:t>-objaśnić zasady przedmiarowania</w:t>
            </w:r>
            <w:r>
              <w:rPr>
                <w:rFonts w:ascii="Arial" w:hAnsi="Arial" w:cs="Arial"/>
                <w:color w:val="auto"/>
                <w:sz w:val="20"/>
                <w:szCs w:val="20"/>
              </w:rPr>
              <w:t xml:space="preserve"> </w:t>
            </w:r>
            <w:r w:rsidRPr="00110408">
              <w:rPr>
                <w:rFonts w:ascii="Arial" w:hAnsi="Arial" w:cs="Arial"/>
                <w:color w:val="auto"/>
                <w:sz w:val="20"/>
                <w:szCs w:val="20"/>
              </w:rPr>
              <w:t>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-sporządz</w:t>
            </w:r>
            <w:r>
              <w:rPr>
                <w:rFonts w:ascii="Arial" w:hAnsi="Arial" w:cs="Arial"/>
                <w:color w:val="auto"/>
                <w:sz w:val="20"/>
                <w:szCs w:val="20"/>
              </w:rPr>
              <w:t xml:space="preserve">ić </w:t>
            </w:r>
            <w:r w:rsidRPr="00110408">
              <w:rPr>
                <w:rFonts w:ascii="Arial" w:hAnsi="Arial" w:cs="Arial"/>
                <w:color w:val="auto"/>
                <w:sz w:val="20"/>
                <w:szCs w:val="20"/>
              </w:rPr>
              <w:t>przedmiar 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-obliczyć</w:t>
            </w:r>
            <w:r w:rsidRPr="00110408">
              <w:rPr>
                <w:rFonts w:ascii="Arial" w:hAnsi="Arial" w:cs="Arial"/>
                <w:color w:val="auto"/>
                <w:sz w:val="20"/>
                <w:szCs w:val="20"/>
              </w:rPr>
              <w:t xml:space="preserve"> wartości wykonywanych przedmiarów robót związanych z naprawą </w:t>
            </w:r>
            <w:r w:rsidRPr="00110408">
              <w:rPr>
                <w:rFonts w:ascii="Arial" w:hAnsi="Arial" w:cs="Arial"/>
                <w:color w:val="auto"/>
                <w:sz w:val="20"/>
                <w:szCs w:val="20"/>
              </w:rPr>
              <w:lastRenderedPageBreak/>
              <w:t>pokryć dachowych, obróbek dekarski</w:t>
            </w:r>
            <w:r>
              <w:rPr>
                <w:rFonts w:ascii="Arial" w:hAnsi="Arial" w:cs="Arial"/>
                <w:color w:val="auto"/>
                <w:sz w:val="20"/>
                <w:szCs w:val="20"/>
              </w:rPr>
              <w:t>ch i odwodnień połaci dachowych</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stosować sposoby rozwiązywania konfliktów</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7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2. P</w:t>
            </w:r>
            <w:r w:rsidRPr="00110408">
              <w:rPr>
                <w:rFonts w:ascii="Arial" w:hAnsi="Arial" w:cs="Arial"/>
                <w:color w:val="auto"/>
                <w:sz w:val="20"/>
                <w:szCs w:val="20"/>
              </w:rPr>
              <w:t>rzedmi</w:t>
            </w:r>
            <w:r>
              <w:rPr>
                <w:rFonts w:ascii="Arial" w:hAnsi="Arial" w:cs="Arial"/>
                <w:color w:val="auto"/>
                <w:sz w:val="20"/>
                <w:szCs w:val="20"/>
              </w:rPr>
              <w:t>ar</w:t>
            </w:r>
            <w:r w:rsidRPr="00110408">
              <w:rPr>
                <w:rFonts w:ascii="Arial" w:hAnsi="Arial" w:cs="Arial"/>
                <w:color w:val="auto"/>
                <w:sz w:val="20"/>
                <w:szCs w:val="20"/>
              </w:rPr>
              <w:t xml:space="preserve"> robót związa</w:t>
            </w:r>
            <w:r>
              <w:rPr>
                <w:rFonts w:ascii="Arial" w:hAnsi="Arial" w:cs="Arial"/>
                <w:color w:val="auto"/>
                <w:sz w:val="20"/>
                <w:szCs w:val="20"/>
              </w:rPr>
              <w:t>nych z naprawą</w:t>
            </w:r>
            <w:r w:rsidRPr="00110408">
              <w:rPr>
                <w:rFonts w:ascii="Arial" w:hAnsi="Arial" w:cs="Arial"/>
                <w:color w:val="auto"/>
                <w:sz w:val="20"/>
                <w:szCs w:val="20"/>
              </w:rPr>
              <w:t xml:space="preserve"> 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c>
          <w:tcPr>
            <w:tcW w:w="4077" w:type="dxa"/>
            <w:gridSpan w:val="2"/>
          </w:tcPr>
          <w:p w:rsidR="000754C6" w:rsidRPr="000964E0" w:rsidRDefault="000754C6" w:rsidP="000754C6">
            <w:pPr>
              <w:spacing w:line="276" w:lineRule="auto"/>
              <w:rPr>
                <w:rFonts w:ascii="Arial" w:hAnsi="Arial" w:cs="Arial"/>
                <w:sz w:val="20"/>
                <w:szCs w:val="20"/>
              </w:rPr>
            </w:pPr>
            <w:r>
              <w:rPr>
                <w:rFonts w:ascii="Arial" w:hAnsi="Arial" w:cs="Arial"/>
                <w:sz w:val="20"/>
                <w:szCs w:val="20"/>
              </w:rPr>
              <w:lastRenderedPageBreak/>
              <w:t>RAZEM</w:t>
            </w:r>
          </w:p>
        </w:tc>
        <w:tc>
          <w:tcPr>
            <w:tcW w:w="1418" w:type="dxa"/>
          </w:tcPr>
          <w:p w:rsidR="000754C6" w:rsidRPr="000964E0" w:rsidRDefault="000754C6" w:rsidP="000754C6">
            <w:pPr>
              <w:spacing w:line="276" w:lineRule="auto"/>
              <w:rPr>
                <w:rFonts w:ascii="Arial" w:hAnsi="Arial" w:cs="Arial"/>
                <w:sz w:val="20"/>
                <w:szCs w:val="20"/>
              </w:rPr>
            </w:pPr>
          </w:p>
        </w:tc>
        <w:tc>
          <w:tcPr>
            <w:tcW w:w="3745" w:type="dxa"/>
          </w:tcPr>
          <w:p w:rsidR="000754C6" w:rsidRPr="000964E0" w:rsidRDefault="000754C6" w:rsidP="000754C6">
            <w:pPr>
              <w:spacing w:line="276" w:lineRule="auto"/>
              <w:rPr>
                <w:rFonts w:ascii="Arial" w:hAnsi="Arial" w:cs="Arial"/>
                <w:sz w:val="20"/>
                <w:szCs w:val="20"/>
              </w:rPr>
            </w:pPr>
          </w:p>
        </w:tc>
        <w:tc>
          <w:tcPr>
            <w:tcW w:w="4219" w:type="dxa"/>
          </w:tcPr>
          <w:p w:rsidR="000754C6" w:rsidRPr="000964E0" w:rsidRDefault="000754C6" w:rsidP="000754C6">
            <w:pPr>
              <w:spacing w:line="276" w:lineRule="auto"/>
              <w:rPr>
                <w:rFonts w:ascii="Arial" w:hAnsi="Arial" w:cs="Arial"/>
                <w:sz w:val="20"/>
                <w:szCs w:val="20"/>
              </w:rPr>
            </w:pPr>
          </w:p>
        </w:tc>
        <w:tc>
          <w:tcPr>
            <w:tcW w:w="0" w:type="auto"/>
          </w:tcPr>
          <w:p w:rsidR="000754C6" w:rsidRPr="000964E0" w:rsidRDefault="000754C6" w:rsidP="000754C6">
            <w:pPr>
              <w:spacing w:line="276" w:lineRule="auto"/>
              <w:rPr>
                <w:rFonts w:ascii="Arial" w:hAnsi="Arial" w:cs="Arial"/>
                <w:sz w:val="20"/>
                <w:szCs w:val="20"/>
              </w:rPr>
            </w:pPr>
          </w:p>
        </w:tc>
      </w:tr>
    </w:tbl>
    <w:p w:rsidR="000754C6" w:rsidRDefault="000754C6" w:rsidP="000754C6">
      <w:pPr>
        <w:spacing w:line="276"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Do osiągnięcia celów kształcenia na pr</w:t>
      </w:r>
      <w:r w:rsidRPr="009C1EC1">
        <w:rPr>
          <w:rFonts w:ascii="Arial" w:hAnsi="Arial" w:cs="Arial"/>
          <w:sz w:val="20"/>
          <w:szCs w:val="20"/>
        </w:rPr>
        <w:t xml:space="preserve">zedmiocie </w:t>
      </w:r>
      <w:r w:rsidRPr="009C1EC1">
        <w:rPr>
          <w:rFonts w:ascii="Arial" w:hAnsi="Arial" w:cs="Arial"/>
          <w:b/>
          <w:color w:val="auto"/>
          <w:sz w:val="20"/>
          <w:szCs w:val="20"/>
        </w:rPr>
        <w:t xml:space="preserve">Materiałoznawstwo i technologia robót dekarskich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9C1EC1" w:rsidRDefault="000754C6" w:rsidP="000754C6">
      <w:pPr>
        <w:spacing w:line="360" w:lineRule="auto"/>
        <w:contextualSpacing/>
        <w:jc w:val="both"/>
        <w:rPr>
          <w:rFonts w:ascii="Arial" w:hAnsi="Arial" w:cs="Arial"/>
          <w:color w:val="auto"/>
          <w:sz w:val="20"/>
          <w:szCs w:val="20"/>
        </w:rPr>
      </w:pPr>
      <w:bookmarkStart w:id="23" w:name="_Hlk529795222"/>
      <w:r w:rsidRPr="002B4F5D">
        <w:rPr>
          <w:rFonts w:ascii="Arial" w:hAnsi="Arial" w:cs="Arial"/>
          <w:color w:val="auto"/>
          <w:sz w:val="20"/>
          <w:szCs w:val="20"/>
        </w:rPr>
        <w:t>Formy organi</w:t>
      </w:r>
      <w:r w:rsidRPr="00CF7577">
        <w:rPr>
          <w:rFonts w:ascii="Arial" w:hAnsi="Arial" w:cs="Arial"/>
          <w:color w:val="auto"/>
          <w:sz w:val="20"/>
          <w:szCs w:val="20"/>
        </w:rPr>
        <w:t>zacyjne pracy</w:t>
      </w:r>
      <w:r w:rsidRPr="00C379DC">
        <w:rPr>
          <w:rFonts w:ascii="Arial" w:hAnsi="Arial" w:cs="Arial"/>
          <w:color w:val="auto"/>
          <w:sz w:val="20"/>
          <w:szCs w:val="20"/>
        </w:rPr>
        <w:t>:</w:t>
      </w:r>
      <w:r w:rsidRPr="009C1EC1">
        <w:rPr>
          <w:rFonts w:ascii="Arial" w:hAnsi="Arial" w:cs="Arial"/>
          <w:color w:val="auto"/>
          <w:sz w:val="20"/>
          <w:szCs w:val="20"/>
        </w:rPr>
        <w:t xml:space="preserve"> praca zbiorowa jednolita, praca zbiorowa zróżnicowana, praca indywidualna, praca w grupie, </w:t>
      </w:r>
    </w:p>
    <w:bookmarkEnd w:id="23"/>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 dyskusja dydaktyczna, ćwiczenia praktyczne, pogadanka z elementami pokazu,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sz w:val="20"/>
          <w:szCs w:val="20"/>
        </w:rPr>
      </w:pPr>
      <w:r w:rsidRPr="009C1EC1">
        <w:rPr>
          <w:rFonts w:ascii="Arial" w:hAnsi="Arial" w:cs="Arial"/>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potrzeb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w:t>
      </w:r>
      <w:r w:rsidR="0079184B">
        <w:rPr>
          <w:rFonts w:ascii="Arial" w:hAnsi="Arial" w:cs="Arial"/>
          <w:sz w:val="20"/>
          <w:szCs w:val="20"/>
        </w:rPr>
        <w:t>ształcenia do możliwości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uwzględnienie zainteresowań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przygotowywanie zadania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sz w:val="20"/>
          <w:szCs w:val="20"/>
          <w:lang w:eastAsia="en-US"/>
        </w:rPr>
      </w:pPr>
      <w:r w:rsidRPr="009C1EC1">
        <w:rPr>
          <w:rFonts w:ascii="Arial" w:eastAsia="Calibri" w:hAnsi="Arial" w:cs="Arial"/>
          <w:sz w:val="20"/>
          <w:szCs w:val="20"/>
          <w:lang w:eastAsia="en-US"/>
        </w:rPr>
        <w:t>Ze względu na indywidualizację pracy ucznia w zależności od jego potrzeb i możliwości można ją dostosować w następującej formie:</w:t>
      </w:r>
    </w:p>
    <w:p w:rsidR="000754C6" w:rsidRDefault="000754C6" w:rsidP="000754C6">
      <w:pPr>
        <w:spacing w:line="360" w:lineRule="auto"/>
        <w:contextualSpacing/>
        <w:jc w:val="both"/>
        <w:rPr>
          <w:rFonts w:ascii="Arial" w:eastAsia="Calibri" w:hAnsi="Arial" w:cs="Arial"/>
          <w:sz w:val="20"/>
          <w:szCs w:val="20"/>
          <w:lang w:eastAsia="en-US"/>
        </w:rPr>
      </w:pPr>
      <w:r w:rsidRPr="009C1EC1">
        <w:rPr>
          <w:rFonts w:ascii="Arial" w:eastAsia="Calibri" w:hAnsi="Arial" w:cs="Arial"/>
          <w:sz w:val="20"/>
          <w:szCs w:val="20"/>
          <w:lang w:eastAsia="en-US"/>
        </w:rPr>
        <w:t xml:space="preserve">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w:t>
      </w:r>
      <w:r w:rsidRPr="009C1EC1">
        <w:rPr>
          <w:rFonts w:ascii="Arial" w:eastAsia="Calibri" w:hAnsi="Arial" w:cs="Arial"/>
          <w:sz w:val="20"/>
          <w:szCs w:val="20"/>
          <w:lang w:eastAsia="en-US"/>
        </w:rPr>
        <w:lastRenderedPageBreak/>
        <w:t>akceptacji, spokoju</w:t>
      </w:r>
      <w:r>
        <w:rPr>
          <w:rFonts w:ascii="Arial" w:eastAsia="Calibri" w:hAnsi="Arial" w:cs="Arial"/>
          <w:sz w:val="20"/>
          <w:szCs w:val="20"/>
          <w:lang w:eastAsia="en-US"/>
        </w:rPr>
        <w:t xml:space="preserve"> </w:t>
      </w:r>
      <w:r w:rsidRPr="009C1EC1">
        <w:rPr>
          <w:rFonts w:ascii="Arial" w:eastAsia="Calibri" w:hAnsi="Arial" w:cs="Arial"/>
          <w:sz w:val="20"/>
          <w:szCs w:val="20"/>
          <w:lang w:eastAsia="en-US"/>
        </w:rPr>
        <w:t>i</w:t>
      </w:r>
      <w:r>
        <w:rPr>
          <w:rFonts w:ascii="Arial" w:eastAsia="Calibri" w:hAnsi="Arial" w:cs="Arial"/>
          <w:sz w:val="20"/>
          <w:szCs w:val="20"/>
          <w:lang w:eastAsia="en-US"/>
        </w:rPr>
        <w:t xml:space="preserve"> </w:t>
      </w:r>
      <w:r w:rsidRPr="009C1EC1">
        <w:rPr>
          <w:rFonts w:ascii="Arial" w:eastAsia="Calibri" w:hAnsi="Arial" w:cs="Arial"/>
          <w:sz w:val="20"/>
          <w:szCs w:val="20"/>
          <w:lang w:eastAsia="en-US"/>
        </w:rPr>
        <w:t>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p>
    <w:p w:rsidR="000754C6" w:rsidRPr="002B4F5D" w:rsidRDefault="000754C6" w:rsidP="000754C6">
      <w:pPr>
        <w:spacing w:line="360" w:lineRule="auto"/>
        <w:contextualSpacing/>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CF7577">
        <w:rPr>
          <w:rFonts w:ascii="Arial" w:hAnsi="Arial" w:cs="Arial"/>
          <w:b/>
          <w:sz w:val="20"/>
          <w:szCs w:val="20"/>
          <w:lang w:val="x-none"/>
        </w:rPr>
        <w:t xml:space="preserve"> </w:t>
      </w:r>
      <w:r w:rsidRPr="00C379DC">
        <w:rPr>
          <w:rFonts w:ascii="Arial" w:hAnsi="Arial" w:cs="Arial"/>
          <w:b/>
          <w:sz w:val="20"/>
          <w:szCs w:val="20"/>
          <w:lang w:val="x-none"/>
        </w:rPr>
        <w:t>dydaktyczn</w:t>
      </w:r>
      <w:r w:rsidRPr="009C1EC1">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r w:rsidRPr="002B4F5D">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379DC">
        <w:rPr>
          <w:rFonts w:ascii="Arial" w:hAnsi="Arial" w:cs="Arial"/>
          <w:sz w:val="20"/>
          <w:szCs w:val="20"/>
        </w:rPr>
        <w:t>nternetu</w:t>
      </w:r>
      <w:proofErr w:type="spellEnd"/>
      <w:r w:rsidRPr="00C379DC">
        <w:rPr>
          <w:rFonts w:ascii="Arial" w:hAnsi="Arial" w:cs="Arial"/>
          <w:sz w:val="20"/>
          <w:szCs w:val="20"/>
        </w:rPr>
        <w:t>, z urządzeniem wielof</w:t>
      </w:r>
      <w:r w:rsidRPr="009C1EC1">
        <w:rPr>
          <w:rFonts w:ascii="Arial" w:hAnsi="Arial" w:cs="Arial"/>
          <w:sz w:val="20"/>
          <w:szCs w:val="20"/>
        </w:rPr>
        <w:t>unkcyjnym, projektorem multimedialnym oraz z pakietem programów biurowych, programem do tworzenia prezentacji i grafiki; przykładowe dokumentacje projektowe, normy techniczne dotyczące prowadzenia robót dekarskich, aprobaty techniczne, certyfikaty jakości materiałów budowlanych; modele i rysunki konstrukcji budowlanych i ich elementów; próbki i katalogi materiałów budowlanych, plansze, filmy instruktażowe i instrukcje technologiczne dotyczące robót dekarskich; katalogi i foldery przedstawiające narzędzia i sprzęt do wykonywania naprawy i rozbiórki pokryć dachowych oraz obróbek dekarskich i systemów odwodnień połaci dachowych; specyfikacje warunków technicznych wykonania i odbioru robót dekarskich, katalogi nakładów rzeczowych, cenniki materiałów budowlanych, zestaw przepisów prawa dotyczących robót budowlanych.</w:t>
      </w:r>
    </w:p>
    <w:p w:rsidR="000754C6" w:rsidRDefault="000754C6" w:rsidP="0079184B">
      <w:pPr>
        <w:pStyle w:val="Nagwek"/>
        <w:tabs>
          <w:tab w:val="clear" w:pos="4536"/>
          <w:tab w:val="clear" w:pos="9072"/>
          <w:tab w:val="left" w:pos="1277"/>
        </w:tabs>
        <w:spacing w:line="360" w:lineRule="auto"/>
        <w:jc w:val="both"/>
        <w:rPr>
          <w:rFonts w:ascii="Arial" w:hAnsi="Arial" w:cs="Arial"/>
          <w:sz w:val="20"/>
          <w:szCs w:val="20"/>
          <w:lang w:val="pl-PL"/>
        </w:rPr>
      </w:pP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9C1EC1">
        <w:rPr>
          <w:rFonts w:ascii="Arial" w:hAnsi="Arial" w:cs="Arial"/>
          <w:sz w:val="20"/>
          <w:szCs w:val="20"/>
        </w:rPr>
        <w:t xml:space="preserve"> proponuje się przeprowadzenie testu składającego się z zadań otwartych, zamkniętych.</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2B4F5D">
        <w:rPr>
          <w:rFonts w:ascii="Arial" w:hAnsi="Arial" w:cs="Arial"/>
          <w:sz w:val="20"/>
          <w:szCs w:val="20"/>
        </w:rPr>
        <w:t>adania zamknięte (zadania prawda</w:t>
      </w:r>
      <w:r w:rsidRPr="00CF7577">
        <w:rPr>
          <w:rFonts w:ascii="Arial" w:hAnsi="Arial" w:cs="Arial"/>
          <w:sz w:val="20"/>
          <w:szCs w:val="20"/>
        </w:rPr>
        <w:t>/</w:t>
      </w:r>
      <w:r w:rsidRPr="009C1EC1">
        <w:rPr>
          <w:rFonts w:ascii="Arial" w:hAnsi="Arial" w:cs="Arial"/>
          <w:sz w:val="20"/>
          <w:szCs w:val="20"/>
        </w:rPr>
        <w:t>fałsz), zadania na dobieranie, zadania wielokrotnego wyboru</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2B4F5D">
        <w:rPr>
          <w:rFonts w:ascii="Arial" w:hAnsi="Arial" w:cs="Arial"/>
          <w:sz w:val="20"/>
          <w:szCs w:val="20"/>
        </w:rPr>
        <w:t>adania otwarte (zadania z luką, zadania krótkiej odpowiedzi, zadania rozszerzonej odpowiedzi</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sz w:val="20"/>
          <w:szCs w:val="20"/>
        </w:rPr>
        <w:t>Przykładowe zadania wielokrotnego wyboru</w:t>
      </w:r>
      <w:r>
        <w:rPr>
          <w:rFonts w:ascii="Arial" w:hAnsi="Arial" w:cs="Arial"/>
          <w:sz w:val="20"/>
          <w:szCs w:val="20"/>
        </w:rPr>
        <w:t>:</w:t>
      </w:r>
    </w:p>
    <w:p w:rsidR="000754C6" w:rsidRPr="009C1EC1" w:rsidRDefault="007424F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Pr>
          <w:rFonts w:ascii="Arial" w:hAnsi="Arial" w:cs="Arial"/>
          <w:noProof/>
          <w:sz w:val="20"/>
          <w:szCs w:val="20"/>
        </w:rPr>
        <w:lastRenderedPageBreak/>
        <w:drawing>
          <wp:anchor distT="0" distB="0" distL="114300" distR="114300" simplePos="0" relativeHeight="251657728" behindDoc="1" locked="0" layoutInCell="1" allowOverlap="1">
            <wp:simplePos x="0" y="0"/>
            <wp:positionH relativeFrom="column">
              <wp:posOffset>3844290</wp:posOffset>
            </wp:positionH>
            <wp:positionV relativeFrom="paragraph">
              <wp:posOffset>238760</wp:posOffset>
            </wp:positionV>
            <wp:extent cx="1990725" cy="1400175"/>
            <wp:effectExtent l="0" t="0" r="9525" b="9525"/>
            <wp:wrapTight wrapText="bothSides">
              <wp:wrapPolygon edited="0">
                <wp:start x="0" y="0"/>
                <wp:lineTo x="0" y="21453"/>
                <wp:lineTo x="21497" y="21453"/>
                <wp:lineTo x="21497" y="0"/>
                <wp:lineTo x="0" y="0"/>
              </wp:wrapPolygon>
            </wp:wrapTight>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400175"/>
                    </a:xfrm>
                    <a:prstGeom prst="rect">
                      <a:avLst/>
                    </a:prstGeom>
                    <a:noFill/>
                  </pic:spPr>
                </pic:pic>
              </a:graphicData>
            </a:graphic>
            <wp14:sizeRelH relativeFrom="page">
              <wp14:pctWidth>0</wp14:pctWidth>
            </wp14:sizeRelH>
            <wp14:sizeRelV relativeFrom="page">
              <wp14:pctHeight>0</wp14:pctHeight>
            </wp14:sizeRelV>
          </wp:anchor>
        </w:drawing>
      </w:r>
      <w:r w:rsidR="000754C6" w:rsidRPr="002B4F5D">
        <w:rPr>
          <w:rFonts w:ascii="Arial" w:eastAsia="Calibri" w:hAnsi="Arial" w:cs="Arial"/>
          <w:color w:val="auto"/>
          <w:sz w:val="20"/>
          <w:szCs w:val="20"/>
          <w:lang w:eastAsia="en-US"/>
        </w:rPr>
        <w:t>Elementem oznaczonym numerem 2 to</w:t>
      </w:r>
      <w:r w:rsidR="000754C6" w:rsidRPr="00CF7577">
        <w:rPr>
          <w:rFonts w:ascii="Arial" w:eastAsia="Calibri" w:hAnsi="Arial" w:cs="Arial"/>
          <w:color w:val="auto"/>
          <w:sz w:val="20"/>
          <w:szCs w:val="20"/>
          <w:lang w:eastAsia="en-US"/>
        </w:rPr>
        <w:t>:</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łata</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deska</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krokiew</w:t>
      </w:r>
    </w:p>
    <w:p w:rsidR="000754C6" w:rsidRPr="009C1EC1" w:rsidRDefault="0079184B"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roofErr w:type="spellStart"/>
      <w:r>
        <w:rPr>
          <w:rFonts w:ascii="Arial" w:eastAsia="Calibri" w:hAnsi="Arial" w:cs="Arial"/>
          <w:color w:val="auto"/>
          <w:sz w:val="20"/>
          <w:szCs w:val="20"/>
          <w:lang w:eastAsia="en-US"/>
        </w:rPr>
        <w:t>kontrłata</w:t>
      </w:r>
      <w:proofErr w:type="spellEnd"/>
    </w:p>
    <w:p w:rsidR="000754C6" w:rsidRPr="009C1EC1"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Blachodachówka z rdzeniem styropianowym jest to</w:t>
      </w:r>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 xml:space="preserve">yta </w:t>
      </w:r>
      <w:proofErr w:type="spellStart"/>
      <w:r w:rsidRPr="009C1EC1">
        <w:rPr>
          <w:rFonts w:ascii="Arial" w:eastAsia="Calibri" w:hAnsi="Arial" w:cs="Arial"/>
          <w:color w:val="auto"/>
          <w:sz w:val="20"/>
          <w:szCs w:val="20"/>
          <w:lang w:eastAsia="en-US"/>
        </w:rPr>
        <w:t>Onduline</w:t>
      </w:r>
      <w:proofErr w:type="spellEnd"/>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panel </w:t>
      </w:r>
      <w:proofErr w:type="spellStart"/>
      <w:r w:rsidRPr="009C1EC1">
        <w:rPr>
          <w:rFonts w:ascii="Arial" w:eastAsia="Calibri" w:hAnsi="Arial" w:cs="Arial"/>
          <w:color w:val="auto"/>
          <w:sz w:val="20"/>
          <w:szCs w:val="20"/>
          <w:lang w:eastAsia="en-US"/>
        </w:rPr>
        <w:t>Termodach</w:t>
      </w:r>
      <w:proofErr w:type="spellEnd"/>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pokrycie celulozowo-fenolowe</w:t>
      </w:r>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yta poliestrowa wzmocniona w</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óknem szklanym.</w:t>
      </w:r>
    </w:p>
    <w:p w:rsidR="000754C6" w:rsidRPr="009C1EC1"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yty bitumiczne i g</w:t>
      </w:r>
      <w:r w:rsidRPr="009C1EC1">
        <w:rPr>
          <w:rFonts w:ascii="Arial" w:hAnsi="Arial" w:cs="Arial"/>
          <w:color w:val="auto"/>
          <w:sz w:val="20"/>
          <w:szCs w:val="20"/>
          <w:lang w:eastAsia="en-US"/>
        </w:rPr>
        <w:t>ą</w:t>
      </w:r>
      <w:r w:rsidRPr="009C1EC1">
        <w:rPr>
          <w:rFonts w:ascii="Arial" w:eastAsia="Calibri" w:hAnsi="Arial" w:cs="Arial"/>
          <w:color w:val="auto"/>
          <w:sz w:val="20"/>
          <w:szCs w:val="20"/>
          <w:lang w:eastAsia="en-US"/>
        </w:rPr>
        <w:t>siory dachowe uk</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ada si</w:t>
      </w:r>
      <w:r w:rsidRPr="009C1EC1">
        <w:rPr>
          <w:rFonts w:ascii="Arial" w:hAnsi="Arial" w:cs="Arial"/>
          <w:color w:val="auto"/>
          <w:sz w:val="20"/>
          <w:szCs w:val="20"/>
          <w:lang w:eastAsia="en-US"/>
        </w:rPr>
        <w:t>ę</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zgodnie z kierunkiem wiatru</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niezale</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nie od kierunku wiatru</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prostopadle do kierunku wiatru</w:t>
      </w:r>
    </w:p>
    <w:p w:rsidR="000754C6"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od strony przeciwnej do kierunku wiatru </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0754C6" w:rsidRPr="002B4F5D" w:rsidRDefault="007424F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hAnsi="Arial" w:cs="Arial"/>
          <w:noProof/>
          <w:color w:val="auto"/>
          <w:sz w:val="20"/>
          <w:szCs w:val="20"/>
        </w:rPr>
        <w:drawing>
          <wp:anchor distT="0" distB="0" distL="114300" distR="114300" simplePos="0" relativeHeight="251658752" behindDoc="0" locked="0" layoutInCell="1" allowOverlap="1">
            <wp:simplePos x="0" y="0"/>
            <wp:positionH relativeFrom="column">
              <wp:posOffset>3473450</wp:posOffset>
            </wp:positionH>
            <wp:positionV relativeFrom="paragraph">
              <wp:posOffset>82550</wp:posOffset>
            </wp:positionV>
            <wp:extent cx="1460500" cy="1190625"/>
            <wp:effectExtent l="0" t="0" r="6350" b="952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1190625"/>
                    </a:xfrm>
                    <a:prstGeom prst="rect">
                      <a:avLst/>
                    </a:prstGeom>
                    <a:noFill/>
                  </pic:spPr>
                </pic:pic>
              </a:graphicData>
            </a:graphic>
            <wp14:sizeRelH relativeFrom="page">
              <wp14:pctWidth>0</wp14:pctWidth>
            </wp14:sizeRelH>
            <wp14:sizeRelV relativeFrom="page">
              <wp14:pctHeight>0</wp14:pctHeight>
            </wp14:sizeRelV>
          </wp:anchor>
        </w:drawing>
      </w:r>
    </w:p>
    <w:p w:rsidR="000754C6" w:rsidRPr="002B4F5D"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B4F5D">
        <w:rPr>
          <w:rFonts w:ascii="Arial" w:hAnsi="Arial" w:cs="Arial"/>
          <w:color w:val="auto"/>
          <w:sz w:val="20"/>
          <w:szCs w:val="20"/>
        </w:rPr>
        <w:t>Na zdjęciu pokazane jest pokrycie z</w:t>
      </w:r>
    </w:p>
    <w:p w:rsidR="000754C6" w:rsidRPr="002B4F5D"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2B4F5D">
        <w:rPr>
          <w:rFonts w:ascii="Arial" w:hAnsi="Arial" w:cs="Arial"/>
          <w:color w:val="auto"/>
          <w:sz w:val="20"/>
          <w:szCs w:val="20"/>
        </w:rPr>
        <w:t>paneli karo</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CF7577">
        <w:rPr>
          <w:rFonts w:ascii="Arial" w:hAnsi="Arial" w:cs="Arial"/>
          <w:color w:val="auto"/>
          <w:sz w:val="20"/>
          <w:szCs w:val="20"/>
        </w:rPr>
        <w:t>gontu bitumicznego</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EC1">
        <w:rPr>
          <w:rFonts w:ascii="Arial" w:hAnsi="Arial" w:cs="Arial"/>
          <w:color w:val="auto"/>
          <w:sz w:val="20"/>
          <w:szCs w:val="20"/>
        </w:rPr>
        <w:t>dachówki karpiówki</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EC1">
        <w:rPr>
          <w:rFonts w:ascii="Arial" w:hAnsi="Arial" w:cs="Arial"/>
          <w:color w:val="auto"/>
          <w:sz w:val="20"/>
          <w:szCs w:val="20"/>
        </w:rPr>
        <w:t>dachówki zakładkowej</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spacing w:line="360" w:lineRule="auto"/>
        <w:rPr>
          <w:rFonts w:ascii="Arial" w:hAnsi="Arial" w:cs="Arial"/>
          <w:b/>
          <w:sz w:val="20"/>
          <w:szCs w:val="20"/>
        </w:rPr>
      </w:pPr>
      <w:r w:rsidRPr="002B4F5D">
        <w:rPr>
          <w:rFonts w:ascii="Arial" w:hAnsi="Arial" w:cs="Arial"/>
          <w:b/>
          <w:sz w:val="20"/>
          <w:szCs w:val="20"/>
        </w:rPr>
        <w:t>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lastRenderedPageBreak/>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9C1EC1"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 </w:t>
      </w:r>
      <w:r w:rsidRPr="009C1EC1">
        <w:rPr>
          <w:rFonts w:ascii="Arial" w:hAnsi="Arial" w:cs="Arial"/>
          <w:color w:val="auto"/>
          <w:sz w:val="20"/>
          <w:szCs w:val="20"/>
          <w:lang w:val="x-none"/>
        </w:rPr>
        <w:t>ilu uczniów uzyska wyniki testu pisemnego powyżej 50%</w:t>
      </w:r>
      <w:r w:rsidR="00B544CF">
        <w:rPr>
          <w:rFonts w:ascii="Arial" w:hAnsi="Arial" w:cs="Arial"/>
          <w:color w:val="auto"/>
          <w:sz w:val="20"/>
          <w:szCs w:val="20"/>
        </w:rPr>
        <w:t>,</w:t>
      </w:r>
    </w:p>
    <w:p w:rsidR="000754C6" w:rsidRPr="009C1EC1"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 </w:t>
      </w:r>
      <w:r w:rsidRPr="009C1EC1">
        <w:rPr>
          <w:rFonts w:ascii="Arial" w:hAnsi="Arial" w:cs="Arial"/>
          <w:color w:val="auto"/>
          <w:sz w:val="20"/>
          <w:szCs w:val="20"/>
          <w:lang w:val="x-none"/>
        </w:rPr>
        <w:t>ilu uczniów uzyska wynik testu praktycznego powyżej 75%</w:t>
      </w:r>
      <w:r w:rsidR="00B544CF">
        <w:rPr>
          <w:rFonts w:ascii="Arial" w:hAnsi="Arial" w:cs="Arial"/>
          <w:color w:val="auto"/>
          <w:sz w:val="20"/>
          <w:szCs w:val="20"/>
        </w:rPr>
        <w:t>.</w:t>
      </w:r>
    </w:p>
    <w:p w:rsidR="000754C6" w:rsidRPr="009C1EC1" w:rsidRDefault="000754C6" w:rsidP="000754C6">
      <w:pPr>
        <w:spacing w:line="360" w:lineRule="auto"/>
        <w:jc w:val="both"/>
        <w:rPr>
          <w:rFonts w:ascii="Arial" w:hAnsi="Arial" w:cs="Arial"/>
          <w:b/>
          <w:sz w:val="20"/>
          <w:szCs w:val="20"/>
        </w:rPr>
      </w:pPr>
      <w:r w:rsidRPr="009C1EC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24" w:name="_Hlk530504404"/>
      <w:r>
        <w:rPr>
          <w:rFonts w:ascii="Arial" w:hAnsi="Arial" w:cs="Arial"/>
          <w:b/>
          <w:sz w:val="20"/>
          <w:szCs w:val="20"/>
        </w:rPr>
        <w:br w:type="page"/>
      </w:r>
      <w:r w:rsidRPr="009C1EC1">
        <w:rPr>
          <w:rFonts w:ascii="Arial" w:hAnsi="Arial" w:cs="Arial"/>
          <w:b/>
          <w:sz w:val="20"/>
          <w:szCs w:val="20"/>
        </w:rPr>
        <w:lastRenderedPageBreak/>
        <w:t>ROBOTY D</w:t>
      </w:r>
      <w:r>
        <w:rPr>
          <w:rFonts w:ascii="Arial" w:hAnsi="Arial" w:cs="Arial"/>
          <w:b/>
          <w:sz w:val="20"/>
          <w:szCs w:val="20"/>
        </w:rPr>
        <w:t>EKARSKIE –</w:t>
      </w:r>
      <w:r w:rsidR="0079184B">
        <w:rPr>
          <w:rFonts w:ascii="Arial" w:hAnsi="Arial" w:cs="Arial"/>
          <w:b/>
          <w:sz w:val="20"/>
          <w:szCs w:val="20"/>
        </w:rPr>
        <w:t xml:space="preserve"> PRZEDMIOT ORGANIZOWANY W FORMIE ZAJĘĆ </w:t>
      </w:r>
      <w:r>
        <w:rPr>
          <w:rFonts w:ascii="Arial" w:hAnsi="Arial" w:cs="Arial"/>
          <w:b/>
          <w:sz w:val="20"/>
          <w:szCs w:val="20"/>
        </w:rPr>
        <w:t>PRAKTYCZN</w:t>
      </w:r>
      <w:r w:rsidR="0079184B">
        <w:rPr>
          <w:rFonts w:ascii="Arial" w:hAnsi="Arial" w:cs="Arial"/>
          <w:b/>
          <w:sz w:val="20"/>
          <w:szCs w:val="20"/>
        </w:rPr>
        <w:t>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79184B">
      <w:pPr>
        <w:pBdr>
          <w:top w:val="none" w:sz="0" w:space="0" w:color="auto"/>
          <w:left w:val="none" w:sz="0" w:space="0" w:color="auto"/>
          <w:bottom w:val="none" w:sz="0" w:space="0" w:color="auto"/>
          <w:right w:val="none" w:sz="0" w:space="0" w:color="auto"/>
          <w:between w:val="none" w:sz="0" w:space="0" w:color="auto"/>
        </w:pBdr>
        <w:tabs>
          <w:tab w:val="left" w:pos="2568"/>
        </w:tabs>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zadań w zawodzie dekarz.</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Stosowanie zasad rysunku za</w:t>
      </w:r>
      <w:r w:rsidR="00B544CF">
        <w:rPr>
          <w:rFonts w:ascii="Arial" w:hAnsi="Arial" w:cs="Arial"/>
        </w:rPr>
        <w:t>wodowego w robotach dekarskich.</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 xml:space="preserve">Wykonywanie </w:t>
      </w:r>
      <w:r w:rsidRPr="009C1EC1">
        <w:rPr>
          <w:rFonts w:ascii="Arial" w:hAnsi="Arial" w:cs="Arial"/>
          <w:bCs/>
        </w:rPr>
        <w:t>pokryć dachowych, obróbek dekarsk</w:t>
      </w:r>
      <w:r w:rsidR="001E38AA">
        <w:rPr>
          <w:rFonts w:ascii="Arial" w:hAnsi="Arial" w:cs="Arial"/>
          <w:bCs/>
        </w:rPr>
        <w:t>o-blacharskich,</w:t>
      </w:r>
      <w:r w:rsidRPr="009C1EC1">
        <w:rPr>
          <w:rFonts w:ascii="Arial" w:hAnsi="Arial" w:cs="Arial"/>
          <w:bCs/>
        </w:rPr>
        <w:t xml:space="preserve"> odwodnień połaci dachowych z wykorzystaniem odpowiednich technologii.</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montażu okien dachowych, wyłazów, świetlików i urządzeń do pozyskiwania energii odnawialnej.</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robót związanych z naprawą i rozbiórką pokryć dachowych, obróbek dekarsk</w:t>
      </w:r>
      <w:r w:rsidR="001E38AA">
        <w:rPr>
          <w:rFonts w:ascii="Arial" w:hAnsi="Arial" w:cs="Arial"/>
        </w:rPr>
        <w:t>o-blacharskich</w:t>
      </w:r>
      <w:r w:rsidRPr="009C1EC1">
        <w:rPr>
          <w:rFonts w:ascii="Arial" w:hAnsi="Arial" w:cs="Arial"/>
        </w:rPr>
        <w:t xml:space="preserve"> i odwodnień połaci dachowych.</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E38AA" w:rsidRPr="009C1EC1" w:rsidRDefault="001E38AA" w:rsidP="000754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przestrzegać przepisów bezpieczeństwa i higieny pracy ochrony przeciwpożarowej oraz ochrony środowiska</w:t>
      </w:r>
      <w:r>
        <w:rPr>
          <w:rFonts w:ascii="Arial" w:hAnsi="Arial" w:cs="Arial"/>
          <w:sz w:val="20"/>
          <w:szCs w:val="20"/>
        </w:rPr>
        <w:t>,</w:t>
      </w:r>
      <w:r w:rsidRPr="009C1EC1">
        <w:rPr>
          <w:rFonts w:ascii="Arial" w:hAnsi="Arial" w:cs="Arial"/>
          <w:sz w:val="20"/>
          <w:szCs w:val="20"/>
        </w:rPr>
        <w:t xml:space="preserve"> posługując się narzędziami, sprzętem podczas wykonywanych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dobierać narzędzia, sprzęt urządzenia i maszyny do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organizować stanowisko robocze do wykonania zadania;</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sporządzać zapotrzebowanie materiałów do wykonania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dobierać i przygotować materiały budowlane potrzebne do wykonania zadania;</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składować i transportować na stanowisko pracy materiał oraz sprzęt budowlany;</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sporządzać rozliczenie materiałów budowlanych;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skorzystać z norm, specyfikacji technicznej, instrukcji wykonania i odbioru robót;</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odczytywać rysunki robocze, projektowe;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podkłady drewniane i izolacje;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pokrycie dachu o zadanym kształcie i konstrukcji, przy zastosowaniu rodzaju pokrycia dachu;</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zainstalować rynnę i rurę spustową;</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zamontować okno połaciowe, świetlik, wyłaz dachowy i urządzeń do pozyskiwania energii odnawialnej;</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lastRenderedPageBreak/>
        <w:t>wykonywać obróbki blacharskie;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przeprowadzać naprawę, remont i konserwację pokrycia dachowego oraz obróbkę blacharską;</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roboty pomocnicze i naprawcze: proste roboty ciesielskie;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przedmiar i obmiar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uporządkować stanowisko pracy;</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udzielać pierwszej pomocy w nagłych wypadkach.</w:t>
      </w:r>
    </w:p>
    <w:bookmarkEnd w:id="24"/>
    <w:p w:rsidR="001E38AA" w:rsidRDefault="001E38AA"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b/>
          <w:sz w:val="20"/>
          <w:szCs w:val="20"/>
        </w:rPr>
        <w:t xml:space="preserve">MATERIAŁ NAUCZANIA </w:t>
      </w:r>
      <w:r w:rsidRPr="00CF7577">
        <w:rPr>
          <w:rFonts w:ascii="Arial" w:hAnsi="Arial" w:cs="Arial"/>
          <w:b/>
          <w:sz w:val="20"/>
          <w:szCs w:val="20"/>
        </w:rPr>
        <w:t xml:space="preserve">ROBOTY DEKARSKIE – </w:t>
      </w:r>
      <w:r w:rsidR="0079184B">
        <w:rPr>
          <w:rFonts w:ascii="Arial" w:hAnsi="Arial" w:cs="Arial"/>
          <w:b/>
          <w:sz w:val="20"/>
          <w:szCs w:val="20"/>
        </w:rPr>
        <w:t>PRZEDMIOT ORGANIZOWANY W FORMIE ZAJĘĆ PRAKTYCZNYCH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65"/>
        <w:gridCol w:w="850"/>
        <w:gridCol w:w="3973"/>
        <w:gridCol w:w="3310"/>
        <w:gridCol w:w="1015"/>
      </w:tblGrid>
      <w:tr w:rsidR="000754C6" w:rsidRPr="003D6237" w:rsidTr="00B544CF">
        <w:tc>
          <w:tcPr>
            <w:tcW w:w="846" w:type="pct"/>
            <w:vMerge w:val="restart"/>
          </w:tcPr>
          <w:p w:rsidR="000754C6" w:rsidRPr="000964E0" w:rsidRDefault="000754C6" w:rsidP="000754C6">
            <w:pPr>
              <w:rPr>
                <w:rFonts w:ascii="Arial" w:hAnsi="Arial" w:cs="Arial"/>
                <w:sz w:val="20"/>
                <w:szCs w:val="20"/>
              </w:rPr>
            </w:pPr>
            <w:r w:rsidRPr="000964E0">
              <w:rPr>
                <w:rFonts w:ascii="Arial" w:hAnsi="Arial" w:cs="Arial"/>
                <w:sz w:val="20"/>
                <w:szCs w:val="20"/>
              </w:rPr>
              <w:t>Dział programowy</w:t>
            </w:r>
          </w:p>
        </w:tc>
        <w:tc>
          <w:tcPr>
            <w:tcW w:w="937" w:type="pct"/>
            <w:vMerge w:val="restart"/>
          </w:tcPr>
          <w:p w:rsidR="000754C6" w:rsidRPr="000964E0" w:rsidRDefault="000754C6" w:rsidP="000754C6">
            <w:pPr>
              <w:rPr>
                <w:rFonts w:ascii="Arial" w:hAnsi="Arial" w:cs="Arial"/>
                <w:sz w:val="20"/>
                <w:szCs w:val="20"/>
              </w:rPr>
            </w:pPr>
            <w:r w:rsidRPr="000964E0">
              <w:rPr>
                <w:rFonts w:ascii="Arial" w:hAnsi="Arial" w:cs="Arial"/>
                <w:sz w:val="20"/>
                <w:szCs w:val="20"/>
              </w:rPr>
              <w:t>Tematy jednostek metodycznych</w:t>
            </w:r>
          </w:p>
        </w:tc>
        <w:tc>
          <w:tcPr>
            <w:tcW w:w="299" w:type="pct"/>
            <w:vMerge w:val="restart"/>
          </w:tcPr>
          <w:p w:rsidR="000754C6" w:rsidRPr="000964E0" w:rsidRDefault="000754C6" w:rsidP="000754C6">
            <w:pPr>
              <w:rPr>
                <w:sz w:val="20"/>
                <w:szCs w:val="20"/>
              </w:rPr>
            </w:pPr>
            <w:r w:rsidRPr="000964E0">
              <w:rPr>
                <w:rFonts w:ascii="Arial" w:hAnsi="Arial" w:cs="Arial"/>
                <w:sz w:val="20"/>
                <w:szCs w:val="20"/>
              </w:rPr>
              <w:t>Liczba godz.</w:t>
            </w:r>
          </w:p>
        </w:tc>
        <w:tc>
          <w:tcPr>
            <w:tcW w:w="2560" w:type="pct"/>
            <w:gridSpan w:val="2"/>
          </w:tcPr>
          <w:p w:rsidR="000754C6" w:rsidRPr="000964E0" w:rsidRDefault="000754C6" w:rsidP="000754C6">
            <w:pPr>
              <w:jc w:val="center"/>
              <w:rPr>
                <w:sz w:val="20"/>
                <w:szCs w:val="20"/>
              </w:rPr>
            </w:pPr>
            <w:r w:rsidRPr="000964E0">
              <w:rPr>
                <w:rFonts w:ascii="Arial" w:hAnsi="Arial" w:cs="Arial"/>
                <w:sz w:val="20"/>
                <w:szCs w:val="20"/>
              </w:rPr>
              <w:t>Wymagania programowe</w:t>
            </w:r>
          </w:p>
        </w:tc>
        <w:tc>
          <w:tcPr>
            <w:tcW w:w="358" w:type="pct"/>
          </w:tcPr>
          <w:p w:rsidR="000754C6" w:rsidRPr="000964E0" w:rsidRDefault="000754C6" w:rsidP="000754C6">
            <w:pPr>
              <w:rPr>
                <w:rFonts w:ascii="Arial" w:hAnsi="Arial" w:cs="Arial"/>
                <w:sz w:val="20"/>
                <w:szCs w:val="20"/>
              </w:rPr>
            </w:pPr>
            <w:r w:rsidRPr="000964E0">
              <w:rPr>
                <w:rFonts w:ascii="Arial" w:hAnsi="Arial" w:cs="Arial"/>
                <w:sz w:val="20"/>
                <w:szCs w:val="20"/>
              </w:rPr>
              <w:t>Uwagi o realizacji</w:t>
            </w:r>
          </w:p>
        </w:tc>
      </w:tr>
      <w:tr w:rsidR="000754C6" w:rsidRPr="003D6237" w:rsidTr="00B544CF">
        <w:tc>
          <w:tcPr>
            <w:tcW w:w="846" w:type="pct"/>
            <w:vMerge/>
          </w:tcPr>
          <w:p w:rsidR="000754C6" w:rsidRPr="000964E0" w:rsidRDefault="000754C6" w:rsidP="000754C6">
            <w:pPr>
              <w:rPr>
                <w:rFonts w:ascii="Arial" w:hAnsi="Arial" w:cs="Arial"/>
                <w:sz w:val="20"/>
                <w:szCs w:val="20"/>
              </w:rPr>
            </w:pPr>
          </w:p>
        </w:tc>
        <w:tc>
          <w:tcPr>
            <w:tcW w:w="937" w:type="pct"/>
            <w:vMerge/>
          </w:tcPr>
          <w:p w:rsidR="000754C6" w:rsidRPr="000964E0" w:rsidRDefault="000754C6" w:rsidP="000754C6">
            <w:pPr>
              <w:rPr>
                <w:rFonts w:ascii="Arial" w:hAnsi="Arial" w:cs="Arial"/>
                <w:sz w:val="20"/>
                <w:szCs w:val="20"/>
              </w:rPr>
            </w:pPr>
          </w:p>
        </w:tc>
        <w:tc>
          <w:tcPr>
            <w:tcW w:w="299" w:type="pct"/>
            <w:vMerge/>
          </w:tcPr>
          <w:p w:rsidR="000754C6" w:rsidRPr="000964E0" w:rsidRDefault="000754C6" w:rsidP="000754C6">
            <w:pPr>
              <w:rPr>
                <w:sz w:val="20"/>
                <w:szCs w:val="20"/>
              </w:rPr>
            </w:pPr>
          </w:p>
        </w:tc>
        <w:tc>
          <w:tcPr>
            <w:tcW w:w="1397" w:type="pct"/>
          </w:tcPr>
          <w:p w:rsidR="000754C6" w:rsidRPr="000964E0" w:rsidRDefault="000754C6" w:rsidP="000754C6">
            <w:pPr>
              <w:rPr>
                <w:rFonts w:ascii="Arial" w:hAnsi="Arial" w:cs="Arial"/>
                <w:sz w:val="20"/>
                <w:szCs w:val="20"/>
              </w:rPr>
            </w:pPr>
            <w:r w:rsidRPr="000964E0">
              <w:rPr>
                <w:rFonts w:ascii="Arial" w:hAnsi="Arial" w:cs="Arial"/>
                <w:sz w:val="20"/>
                <w:szCs w:val="20"/>
              </w:rPr>
              <w:t>Podstawowe</w:t>
            </w:r>
          </w:p>
          <w:p w:rsidR="000754C6" w:rsidRPr="000964E0" w:rsidRDefault="000754C6" w:rsidP="000754C6">
            <w:pPr>
              <w:rPr>
                <w:b/>
                <w:sz w:val="20"/>
                <w:szCs w:val="20"/>
              </w:rPr>
            </w:pPr>
            <w:r w:rsidRPr="000964E0">
              <w:rPr>
                <w:rFonts w:ascii="Arial" w:hAnsi="Arial" w:cs="Arial"/>
                <w:b/>
                <w:sz w:val="20"/>
                <w:szCs w:val="20"/>
              </w:rPr>
              <w:t>Uczeń potrafi:</w:t>
            </w:r>
          </w:p>
        </w:tc>
        <w:tc>
          <w:tcPr>
            <w:tcW w:w="1164" w:type="pct"/>
          </w:tcPr>
          <w:p w:rsidR="000754C6" w:rsidRPr="000964E0" w:rsidRDefault="000754C6" w:rsidP="000754C6">
            <w:pPr>
              <w:rPr>
                <w:rFonts w:ascii="Arial" w:hAnsi="Arial" w:cs="Arial"/>
                <w:sz w:val="20"/>
                <w:szCs w:val="20"/>
              </w:rPr>
            </w:pPr>
            <w:r w:rsidRPr="000964E0">
              <w:rPr>
                <w:rFonts w:ascii="Arial" w:hAnsi="Arial" w:cs="Arial"/>
                <w:sz w:val="20"/>
                <w:szCs w:val="20"/>
              </w:rPr>
              <w:t>Ponadpodstawowe</w:t>
            </w:r>
          </w:p>
          <w:p w:rsidR="000754C6" w:rsidRPr="000964E0" w:rsidRDefault="000754C6" w:rsidP="000754C6">
            <w:pPr>
              <w:rPr>
                <w:b/>
                <w:sz w:val="20"/>
                <w:szCs w:val="20"/>
              </w:rPr>
            </w:pPr>
            <w:r w:rsidRPr="000964E0">
              <w:rPr>
                <w:rFonts w:ascii="Arial" w:hAnsi="Arial" w:cs="Arial"/>
                <w:b/>
                <w:sz w:val="20"/>
                <w:szCs w:val="20"/>
              </w:rPr>
              <w:t>Uczeń potrafi:</w:t>
            </w:r>
          </w:p>
        </w:tc>
        <w:tc>
          <w:tcPr>
            <w:tcW w:w="358" w:type="pct"/>
          </w:tcPr>
          <w:p w:rsidR="000754C6" w:rsidRPr="000964E0" w:rsidRDefault="000754C6" w:rsidP="000754C6">
            <w:pPr>
              <w:rPr>
                <w:rFonts w:ascii="Arial" w:hAnsi="Arial" w:cs="Arial"/>
                <w:sz w:val="20"/>
                <w:szCs w:val="20"/>
              </w:rPr>
            </w:pPr>
            <w:r w:rsidRPr="000964E0">
              <w:rPr>
                <w:rFonts w:ascii="Arial" w:hAnsi="Arial" w:cs="Arial"/>
                <w:sz w:val="20"/>
                <w:szCs w:val="20"/>
              </w:rPr>
              <w:t>Etap realizacji</w:t>
            </w:r>
          </w:p>
        </w:tc>
      </w:tr>
      <w:tr w:rsidR="000754C6" w:rsidRPr="003D6237" w:rsidTr="00B544CF">
        <w:trPr>
          <w:trHeight w:val="424"/>
        </w:trPr>
        <w:tc>
          <w:tcPr>
            <w:tcW w:w="846" w:type="pct"/>
            <w:vMerge w:val="restart"/>
          </w:tcPr>
          <w:p w:rsidR="000754C6" w:rsidRPr="008A40FF" w:rsidRDefault="000754C6" w:rsidP="0079184B">
            <w:pPr>
              <w:pStyle w:val="numerowanie2"/>
              <w:numPr>
                <w:ilvl w:val="0"/>
                <w:numId w:val="0"/>
              </w:numPr>
              <w:suppressAutoHyphens w:val="0"/>
              <w:jc w:val="left"/>
              <w:textAlignment w:val="auto"/>
              <w:rPr>
                <w:rFonts w:ascii="Arial" w:hAnsi="Arial" w:cs="Arial"/>
              </w:rPr>
            </w:pPr>
            <w:r>
              <w:rPr>
                <w:rFonts w:ascii="Arial" w:hAnsi="Arial" w:cs="Arial"/>
              </w:rPr>
              <w:t xml:space="preserve">I. Wykonywanie </w:t>
            </w:r>
            <w:r w:rsidRPr="008A40FF">
              <w:rPr>
                <w:rFonts w:ascii="Arial" w:hAnsi="Arial" w:cs="Arial"/>
              </w:rPr>
              <w:t>zadań zawodowych dekarza</w:t>
            </w:r>
          </w:p>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1.</w:t>
            </w:r>
            <w:r>
              <w:rPr>
                <w:rFonts w:ascii="Arial" w:hAnsi="Arial" w:cs="Arial"/>
                <w:color w:val="auto"/>
                <w:sz w:val="20"/>
                <w:szCs w:val="20"/>
              </w:rPr>
              <w:t xml:space="preserve"> </w:t>
            </w:r>
            <w:r w:rsidRPr="008A40FF">
              <w:rPr>
                <w:rFonts w:ascii="Arial" w:hAnsi="Arial" w:cs="Arial"/>
                <w:color w:val="auto"/>
                <w:sz w:val="20"/>
                <w:szCs w:val="20"/>
              </w:rPr>
              <w:t xml:space="preserve">Organizacja stanowiska pracy zgodnie z obowiązującymi wymaganiami ergonomii, przepisami </w:t>
            </w:r>
            <w:r>
              <w:rPr>
                <w:rFonts w:ascii="Arial" w:hAnsi="Arial" w:cs="Arial"/>
                <w:color w:val="auto"/>
                <w:sz w:val="20"/>
                <w:szCs w:val="20"/>
              </w:rPr>
              <w:t>bezpieczeństwa i higieny pracy</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-korzystać z przepisów prawa dotyczących bezpieczeństwa i higieny pracy, ochrony przeciwpożarowej oraz ochrony środowiska</w:t>
            </w:r>
          </w:p>
          <w:p w:rsidR="000754C6" w:rsidRPr="009C1EC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pacing w:val="-10"/>
                <w:sz w:val="20"/>
                <w:szCs w:val="20"/>
              </w:rPr>
            </w:pPr>
            <w:r w:rsidRPr="009C1EC1">
              <w:rPr>
                <w:rFonts w:ascii="Arial" w:hAnsi="Arial" w:cs="Arial"/>
                <w:color w:val="auto"/>
                <w:spacing w:val="-10"/>
                <w:sz w:val="20"/>
                <w:szCs w:val="20"/>
              </w:rPr>
              <w:t>-zastosować zasady bezpieczeństwa i higieny pracy obowiązujące w środowisku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udzieli</w:t>
            </w:r>
            <w:r w:rsidRPr="008A40FF">
              <w:rPr>
                <w:rFonts w:ascii="Arial" w:hAnsi="Arial" w:cs="Arial"/>
                <w:color w:val="auto"/>
                <w:sz w:val="20"/>
                <w:szCs w:val="20"/>
              </w:rPr>
              <w:t>ć pierwszej pomocy przedmedycznej poszkodowanym w wypadkach przy pracy oraz w stanach zagrożenia zdrowia i życia;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środki ochrony indywidualnej i zbiorowej podczas wykonywania zadań zawodowych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9C1EC1">
              <w:rPr>
                <w:rFonts w:ascii="Arial" w:hAnsi="Arial" w:cs="Arial"/>
                <w:color w:val="auto"/>
                <w:spacing w:val="-8"/>
                <w:sz w:val="20"/>
                <w:szCs w:val="20"/>
              </w:rPr>
              <w:t>-określić przyczyny sytuacji stresowych w pracy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10"/>
                <w:sz w:val="20"/>
                <w:szCs w:val="20"/>
              </w:rPr>
            </w:pPr>
            <w:r w:rsidRPr="009C1EC1">
              <w:rPr>
                <w:rFonts w:ascii="Arial" w:hAnsi="Arial" w:cs="Arial"/>
                <w:color w:val="auto"/>
                <w:spacing w:val="-10"/>
                <w:sz w:val="20"/>
                <w:szCs w:val="20"/>
              </w:rPr>
              <w:t>-</w:t>
            </w:r>
            <w:r w:rsidRPr="002B4F5D">
              <w:rPr>
                <w:rFonts w:ascii="Arial" w:hAnsi="Arial" w:cs="Arial"/>
                <w:color w:val="auto"/>
                <w:sz w:val="20"/>
                <w:szCs w:val="20"/>
              </w:rPr>
              <w:t>scharakteryzować różne formy zachowań asertywnych, jako sposoby radzenia sobie ze stresem</w:t>
            </w:r>
          </w:p>
        </w:tc>
        <w:tc>
          <w:tcPr>
            <w:tcW w:w="1164"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-posługiwać się terminologią dotyczącą bezpieczeństwa i higieny pracy, ochrony przeciwpożarowej oraz ochrony środowiska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organizować stanowisko pracy zgodnie z obowiązującymi wymaganiami ergonomii, przepisami bezpieczeństwa i higieny pracy, ochrony przeciwpożarowej i ochrony środowiska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-dobrać techniki radzenia sobie ze stresem</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-podejmować działania wpływające pozytywnie na zachowania własne i współpracowników</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p w:rsidR="000754C6" w:rsidRPr="008A40FF" w:rsidRDefault="000754C6" w:rsidP="000754C6">
            <w:pPr>
              <w:rPr>
                <w:rFonts w:ascii="Arial" w:hAnsi="Arial" w:cs="Arial"/>
                <w:color w:val="auto"/>
                <w:sz w:val="20"/>
                <w:szCs w:val="20"/>
              </w:rPr>
            </w:pPr>
          </w:p>
        </w:tc>
      </w:tr>
      <w:tr w:rsidR="000754C6" w:rsidRPr="003D6237" w:rsidTr="00B544CF">
        <w:trPr>
          <w:trHeight w:val="1436"/>
        </w:trPr>
        <w:tc>
          <w:tcPr>
            <w:tcW w:w="846" w:type="pct"/>
            <w:vMerge/>
          </w:tcPr>
          <w:p w:rsidR="000754C6" w:rsidRPr="008A40FF" w:rsidRDefault="000754C6" w:rsidP="000754C6">
            <w:pPr>
              <w:pStyle w:val="numerowanie2"/>
              <w:numPr>
                <w:ilvl w:val="0"/>
                <w:numId w:val="0"/>
              </w:numPr>
              <w:suppressAutoHyphens w:val="0"/>
              <w:textAlignment w:val="auto"/>
              <w:rPr>
                <w:rFonts w:ascii="Arial" w:hAnsi="Arial" w:cs="Arial"/>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 xml:space="preserve">2. Organizacja stanowiska pracy w zakresie </w:t>
            </w:r>
            <w:r w:rsidRPr="008A40FF">
              <w:rPr>
                <w:rFonts w:ascii="Arial" w:hAnsi="Arial" w:cs="Arial"/>
                <w:color w:val="auto"/>
                <w:sz w:val="20"/>
                <w:szCs w:val="20"/>
              </w:rPr>
              <w:t>ochrony przeciwpożarowej i ochrony środowiska</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3</w:t>
            </w:r>
            <w:r w:rsidRPr="008A40FF">
              <w:rPr>
                <w:rFonts w:ascii="Arial" w:hAnsi="Arial" w:cs="Arial"/>
                <w:color w:val="auto"/>
                <w:sz w:val="20"/>
                <w:szCs w:val="20"/>
              </w:rPr>
              <w:t>. Przyrządy pomiarowe w robotach budowlanych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-rozpoznać</w:t>
            </w:r>
            <w:r w:rsidRPr="008A40FF">
              <w:rPr>
                <w:rFonts w:ascii="Arial" w:hAnsi="Arial" w:cs="Arial"/>
                <w:color w:val="auto"/>
                <w:sz w:val="20"/>
                <w:szCs w:val="20"/>
              </w:rPr>
              <w:t xml:space="preserve"> przyrządy pomiarowe stosowane w robotach budowlanych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lastRenderedPageBreak/>
              <w:t>-dobra</w:t>
            </w:r>
            <w:r>
              <w:rPr>
                <w:rFonts w:ascii="Arial" w:hAnsi="Arial" w:cs="Arial"/>
                <w:color w:val="auto"/>
                <w:sz w:val="20"/>
                <w:szCs w:val="20"/>
              </w:rPr>
              <w:t>ć</w:t>
            </w:r>
            <w:r w:rsidRPr="008A40FF">
              <w:rPr>
                <w:rFonts w:ascii="Arial" w:hAnsi="Arial" w:cs="Arial"/>
                <w:color w:val="auto"/>
                <w:sz w:val="20"/>
                <w:szCs w:val="20"/>
              </w:rPr>
              <w:t xml:space="preserve"> przyrządy pomiarowe do określonych robót budowlanych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-dobra</w:t>
            </w:r>
            <w:r>
              <w:rPr>
                <w:rFonts w:ascii="Arial" w:hAnsi="Arial" w:cs="Arial"/>
                <w:color w:val="auto"/>
                <w:sz w:val="20"/>
                <w:szCs w:val="20"/>
              </w:rPr>
              <w:t>ć</w:t>
            </w:r>
            <w:r w:rsidRPr="008A40FF">
              <w:rPr>
                <w:rFonts w:ascii="Arial" w:hAnsi="Arial" w:cs="Arial"/>
                <w:color w:val="auto"/>
                <w:sz w:val="20"/>
                <w:szCs w:val="20"/>
              </w:rPr>
              <w:t xml:space="preserve"> metody pomiarowe do pomiarów w robotach budowlanych</w:t>
            </w:r>
          </w:p>
          <w:p w:rsidR="000754C6" w:rsidRPr="008A40FF" w:rsidRDefault="000754C6" w:rsidP="000754C6">
            <w:pPr>
              <w:rPr>
                <w:rFonts w:ascii="Arial" w:hAnsi="Arial" w:cs="Arial"/>
                <w:color w:val="auto"/>
                <w:sz w:val="20"/>
                <w:szCs w:val="20"/>
              </w:rPr>
            </w:pPr>
            <w:r>
              <w:rPr>
                <w:rFonts w:ascii="Arial" w:hAnsi="Arial" w:cs="Arial"/>
                <w:color w:val="auto"/>
                <w:sz w:val="20"/>
                <w:szCs w:val="20"/>
              </w:rPr>
              <w:t>-podać</w:t>
            </w:r>
            <w:r w:rsidRPr="008A40FF">
              <w:rPr>
                <w:rFonts w:ascii="Arial" w:hAnsi="Arial" w:cs="Arial"/>
                <w:color w:val="auto"/>
                <w:sz w:val="20"/>
                <w:szCs w:val="20"/>
              </w:rPr>
              <w:t xml:space="preserve"> wartość odczytanych pomiarów</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 xml:space="preserve">podjąć działania mające na celu </w:t>
            </w:r>
            <w:r w:rsidRPr="008A40FF">
              <w:rPr>
                <w:rFonts w:ascii="Arial" w:hAnsi="Arial" w:cs="Arial"/>
                <w:color w:val="auto"/>
                <w:sz w:val="20"/>
                <w:szCs w:val="20"/>
              </w:rPr>
              <w:t>ciągłe</w:t>
            </w:r>
            <w:r>
              <w:rPr>
                <w:rFonts w:ascii="Arial" w:hAnsi="Arial" w:cs="Arial"/>
                <w:color w:val="auto"/>
                <w:sz w:val="20"/>
                <w:szCs w:val="20"/>
              </w:rPr>
              <w:t xml:space="preserve"> uczenie</w:t>
            </w:r>
            <w:r w:rsidRPr="008A40FF">
              <w:rPr>
                <w:rFonts w:ascii="Arial" w:hAnsi="Arial" w:cs="Arial"/>
                <w:color w:val="auto"/>
                <w:sz w:val="20"/>
                <w:szCs w:val="20"/>
              </w:rPr>
              <w:t xml:space="preserve"> się </w:t>
            </w:r>
            <w:r>
              <w:rPr>
                <w:rFonts w:ascii="Arial" w:hAnsi="Arial" w:cs="Arial"/>
                <w:color w:val="auto"/>
                <w:sz w:val="20"/>
                <w:szCs w:val="20"/>
              </w:rPr>
              <w:t>i doskonalenie</w:t>
            </w:r>
            <w:r w:rsidRPr="008A40FF">
              <w:rPr>
                <w:rFonts w:ascii="Arial" w:hAnsi="Arial" w:cs="Arial"/>
                <w:color w:val="auto"/>
                <w:sz w:val="20"/>
                <w:szCs w:val="20"/>
              </w:rPr>
              <w:t xml:space="preserve"> zawodowe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-korzystać z różnych źródeł informacji w celu doskonalenia umiejętności zawodowych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-oceni</w:t>
            </w:r>
            <w:r w:rsidRPr="008A40FF">
              <w:rPr>
                <w:rFonts w:ascii="Arial" w:hAnsi="Arial" w:cs="Arial"/>
                <w:color w:val="auto"/>
                <w:sz w:val="20"/>
                <w:szCs w:val="20"/>
              </w:rPr>
              <w:t>ć podejmowane działania</w:t>
            </w:r>
          </w:p>
        </w:tc>
        <w:tc>
          <w:tcPr>
            <w:tcW w:w="1164"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lastRenderedPageBreak/>
              <w:t>-rozróżni</w:t>
            </w:r>
            <w:r w:rsidRPr="008A40FF">
              <w:rPr>
                <w:rFonts w:ascii="Arial" w:hAnsi="Arial" w:cs="Arial"/>
                <w:color w:val="auto"/>
                <w:sz w:val="20"/>
                <w:szCs w:val="20"/>
              </w:rPr>
              <w:t>ć błędy pomiarowe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w:t>
            </w:r>
            <w:r w:rsidRPr="008A40FF">
              <w:rPr>
                <w:rFonts w:ascii="Arial" w:hAnsi="Arial" w:cs="Arial"/>
                <w:color w:val="auto"/>
                <w:sz w:val="20"/>
                <w:szCs w:val="20"/>
              </w:rPr>
              <w:lastRenderedPageBreak/>
              <w:t>uwzględniając własne zainteresowania i zdolności oraz sytuację na rynku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-podejmować działania mające na celu podnoszenie kwalifikacji zawodowych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79184B"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w:t>
            </w:r>
            <w:r w:rsidR="00B544CF">
              <w:rPr>
                <w:rFonts w:ascii="Arial" w:hAnsi="Arial" w:cs="Arial"/>
                <w:color w:val="auto"/>
                <w:sz w:val="20"/>
                <w:szCs w:val="20"/>
              </w:rPr>
              <w:t>ych działań na stanowisku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lastRenderedPageBreak/>
              <w:t>Klasa I</w:t>
            </w:r>
          </w:p>
        </w:tc>
      </w:tr>
      <w:tr w:rsidR="000754C6" w:rsidRPr="003D6237" w:rsidTr="00B544CF">
        <w:trPr>
          <w:trHeight w:val="227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4</w:t>
            </w:r>
            <w:r w:rsidRPr="008A40FF">
              <w:rPr>
                <w:rFonts w:ascii="Arial" w:hAnsi="Arial" w:cs="Arial"/>
                <w:color w:val="auto"/>
                <w:sz w:val="20"/>
                <w:szCs w:val="20"/>
              </w:rPr>
              <w:t>. Transport i składowanie materiałów budowlanych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-przygotować miejsce składowania i magazynowania materiałów</w:t>
            </w:r>
          </w:p>
          <w:p w:rsidR="000754C6" w:rsidRPr="0079184B" w:rsidRDefault="000754C6" w:rsidP="000754C6">
            <w:pPr>
              <w:shd w:val="clear" w:color="auto" w:fill="FFFFFF"/>
              <w:rPr>
                <w:rFonts w:ascii="Arial" w:hAnsi="Arial" w:cs="Arial"/>
                <w:color w:val="auto"/>
                <w:sz w:val="20"/>
                <w:szCs w:val="20"/>
              </w:rPr>
            </w:pPr>
            <w:r w:rsidRPr="0079184B">
              <w:rPr>
                <w:rFonts w:ascii="Arial" w:hAnsi="Arial" w:cs="Arial"/>
                <w:color w:val="auto"/>
                <w:sz w:val="20"/>
                <w:szCs w:val="20"/>
              </w:rPr>
              <w:t>-rozróżnić środki transportu;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-wybrać sposób i środki transportu właściwe dla rodzaju materiału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-stosować zasady składowania zgodnie z wymaganiami ochrony środowiska</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-stosować werbalne i niewerbalne metody komunikacji</w:t>
            </w:r>
          </w:p>
        </w:tc>
        <w:tc>
          <w:tcPr>
            <w:tcW w:w="1164" w:type="pct"/>
          </w:tcPr>
          <w:p w:rsidR="000754C6" w:rsidRPr="0079184B" w:rsidRDefault="000754C6" w:rsidP="000754C6">
            <w:pPr>
              <w:shd w:val="clear" w:color="auto" w:fill="FFFFFF"/>
              <w:rPr>
                <w:rFonts w:ascii="Arial" w:hAnsi="Arial" w:cs="Arial"/>
                <w:color w:val="auto"/>
                <w:sz w:val="20"/>
                <w:szCs w:val="20"/>
              </w:rPr>
            </w:pPr>
            <w:r w:rsidRPr="0079184B">
              <w:rPr>
                <w:rFonts w:ascii="Arial" w:hAnsi="Arial" w:cs="Arial"/>
                <w:color w:val="auto"/>
                <w:sz w:val="20"/>
                <w:szCs w:val="20"/>
              </w:rPr>
              <w:t>-rozróżnić zasady składowania materiałów dekarsko-blacharskich</w:t>
            </w:r>
          </w:p>
          <w:p w:rsidR="00232DD8" w:rsidRPr="0079184B" w:rsidRDefault="00232DD8" w:rsidP="000754C6">
            <w:pPr>
              <w:shd w:val="clear" w:color="auto" w:fill="FFFFFF"/>
              <w:rPr>
                <w:rFonts w:ascii="Arial" w:hAnsi="Arial" w:cs="Arial"/>
                <w:color w:val="auto"/>
                <w:sz w:val="20"/>
                <w:szCs w:val="20"/>
              </w:rPr>
            </w:pPr>
            <w:r w:rsidRPr="0079184B">
              <w:rPr>
                <w:rFonts w:ascii="Arial" w:hAnsi="Arial" w:cs="Arial"/>
                <w:color w:val="auto"/>
                <w:sz w:val="20"/>
                <w:szCs w:val="20"/>
              </w:rPr>
              <w:t>-sortować materiały budowlane</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-scharakteryzować ogólne zasady komunikacji interpersonalnej</w:t>
            </w:r>
          </w:p>
          <w:p w:rsidR="000754C6" w:rsidRPr="0079184B" w:rsidRDefault="000754C6" w:rsidP="0079184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-rozpoznać czynniki powodujące bariery komunikacyjne</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c>
          <w:tcPr>
            <w:tcW w:w="846" w:type="pct"/>
            <w:vMerge/>
            <w:tcBorders>
              <w:bottom w:val="nil"/>
            </w:tcBorders>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5</w:t>
            </w:r>
            <w:r w:rsidRPr="008A40FF">
              <w:rPr>
                <w:rFonts w:ascii="Arial" w:hAnsi="Arial" w:cs="Arial"/>
                <w:color w:val="auto"/>
                <w:sz w:val="20"/>
                <w:szCs w:val="20"/>
              </w:rPr>
              <w:t>. Rodzaje i elementy dokumentacji stosowanej w budownictwie</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-odczytać</w:t>
            </w:r>
            <w:r w:rsidRPr="008A40FF">
              <w:rPr>
                <w:rFonts w:ascii="Arial" w:hAnsi="Arial" w:cs="Arial"/>
                <w:color w:val="auto"/>
                <w:sz w:val="20"/>
                <w:szCs w:val="20"/>
              </w:rPr>
              <w:t xml:space="preserve"> informacje zawarte w projekcie budowlanym</w:t>
            </w:r>
          </w:p>
          <w:p w:rsidR="000754C6" w:rsidRPr="008A40FF" w:rsidRDefault="000754C6" w:rsidP="000754C6">
            <w:pPr>
              <w:rPr>
                <w:rFonts w:ascii="Arial" w:hAnsi="Arial" w:cs="Arial"/>
                <w:color w:val="auto"/>
                <w:sz w:val="20"/>
                <w:szCs w:val="20"/>
              </w:rPr>
            </w:pPr>
            <w:r>
              <w:rPr>
                <w:rFonts w:ascii="Arial" w:hAnsi="Arial" w:cs="Arial"/>
                <w:color w:val="auto"/>
                <w:sz w:val="20"/>
                <w:szCs w:val="20"/>
              </w:rPr>
              <w:t>-odczytać</w:t>
            </w:r>
            <w:r w:rsidRPr="008A40FF">
              <w:rPr>
                <w:rFonts w:ascii="Arial" w:hAnsi="Arial" w:cs="Arial"/>
                <w:color w:val="auto"/>
                <w:sz w:val="20"/>
                <w:szCs w:val="20"/>
              </w:rPr>
              <w:t xml:space="preserve"> informacje zawa</w:t>
            </w:r>
            <w:r>
              <w:rPr>
                <w:rFonts w:ascii="Arial" w:hAnsi="Arial" w:cs="Arial"/>
                <w:color w:val="auto"/>
                <w:sz w:val="20"/>
                <w:szCs w:val="20"/>
              </w:rPr>
              <w:t>rte w dokumentacji projektowej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s</w:t>
            </w:r>
            <w:r w:rsidRPr="008A40FF">
              <w:rPr>
                <w:rFonts w:ascii="Arial" w:hAnsi="Arial" w:cs="Arial"/>
                <w:color w:val="auto"/>
                <w:sz w:val="20"/>
                <w:szCs w:val="20"/>
              </w:rPr>
              <w:t>korzystać z różnych źródeł informacji w celu doskonalenia umiejętności zawodowych</w:t>
            </w:r>
          </w:p>
        </w:tc>
        <w:tc>
          <w:tcPr>
            <w:tcW w:w="1164"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proponować rozwiązania na podstawie dokumentacji projektowej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-podejmować działania mające na celu podnoszenie kwalifikacji zawodowych</w:t>
            </w:r>
          </w:p>
        </w:tc>
        <w:tc>
          <w:tcPr>
            <w:tcW w:w="358"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Klasa I</w:t>
            </w:r>
          </w:p>
        </w:tc>
      </w:tr>
      <w:tr w:rsidR="000754C6" w:rsidRPr="003D6237" w:rsidTr="00B544CF">
        <w:tc>
          <w:tcPr>
            <w:tcW w:w="846" w:type="pct"/>
            <w:tcBorders>
              <w:top w:val="nil"/>
            </w:tcBorders>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6</w:t>
            </w:r>
            <w:r w:rsidRPr="008A40FF">
              <w:rPr>
                <w:rFonts w:ascii="Arial" w:hAnsi="Arial" w:cs="Arial"/>
                <w:color w:val="auto"/>
                <w:sz w:val="20"/>
                <w:szCs w:val="20"/>
              </w:rPr>
              <w:t xml:space="preserve">. </w:t>
            </w:r>
            <w:r>
              <w:rPr>
                <w:rFonts w:ascii="Arial" w:hAnsi="Arial" w:cs="Arial"/>
                <w:color w:val="auto"/>
                <w:sz w:val="20"/>
                <w:szCs w:val="20"/>
              </w:rPr>
              <w:t>N</w:t>
            </w:r>
            <w:r w:rsidRPr="008A40FF">
              <w:rPr>
                <w:rFonts w:ascii="Arial" w:hAnsi="Arial" w:cs="Arial"/>
                <w:color w:val="auto"/>
                <w:sz w:val="20"/>
                <w:szCs w:val="20"/>
              </w:rPr>
              <w:t>orm</w:t>
            </w:r>
            <w:r>
              <w:rPr>
                <w:rFonts w:ascii="Arial" w:hAnsi="Arial" w:cs="Arial"/>
                <w:color w:val="auto"/>
                <w:sz w:val="20"/>
                <w:szCs w:val="20"/>
              </w:rPr>
              <w:t>y</w:t>
            </w:r>
            <w:r w:rsidRPr="008A40FF">
              <w:rPr>
                <w:rFonts w:ascii="Arial" w:hAnsi="Arial" w:cs="Arial"/>
                <w:color w:val="auto"/>
                <w:sz w:val="20"/>
                <w:szCs w:val="20"/>
              </w:rPr>
              <w:t xml:space="preserve"> i procedur</w:t>
            </w:r>
            <w:r>
              <w:rPr>
                <w:rFonts w:ascii="Arial" w:hAnsi="Arial" w:cs="Arial"/>
                <w:color w:val="auto"/>
                <w:sz w:val="20"/>
                <w:szCs w:val="20"/>
              </w:rPr>
              <w:t>y</w:t>
            </w:r>
            <w:r w:rsidRPr="008A40FF">
              <w:rPr>
                <w:rFonts w:ascii="Arial" w:hAnsi="Arial" w:cs="Arial"/>
                <w:color w:val="auto"/>
                <w:sz w:val="20"/>
                <w:szCs w:val="20"/>
              </w:rPr>
              <w:t xml:space="preserve"> oceny zgodności podczas realizacji zadań zawodowych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s</w:t>
            </w:r>
            <w:r w:rsidRPr="008A40FF">
              <w:rPr>
                <w:rFonts w:ascii="Arial" w:hAnsi="Arial" w:cs="Arial"/>
                <w:color w:val="auto"/>
                <w:sz w:val="20"/>
                <w:szCs w:val="20"/>
              </w:rPr>
              <w:t>korzystać ze źródeł informacji dotyczących norm i procedur oceny zgodności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-ocenić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64" w:type="pct"/>
          </w:tcPr>
          <w:p w:rsidR="000754C6" w:rsidRPr="008A40FF" w:rsidRDefault="000754C6" w:rsidP="000754C6">
            <w:pPr>
              <w:shd w:val="clear" w:color="auto" w:fill="FFFFFF"/>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odpowiednie normy i procedury oceny zgodności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niewłaściwych działań na stanowisku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844"/>
        </w:trPr>
        <w:tc>
          <w:tcPr>
            <w:tcW w:w="846" w:type="pct"/>
            <w:vMerge w:val="restart"/>
          </w:tcPr>
          <w:p w:rsidR="000754C6" w:rsidRPr="008A40FF" w:rsidRDefault="000754C6" w:rsidP="0079184B">
            <w:pPr>
              <w:pStyle w:val="numerowanie2"/>
              <w:numPr>
                <w:ilvl w:val="0"/>
                <w:numId w:val="0"/>
              </w:numPr>
              <w:suppressAutoHyphens w:val="0"/>
              <w:jc w:val="left"/>
              <w:textAlignment w:val="auto"/>
              <w:rPr>
                <w:rFonts w:ascii="Arial" w:hAnsi="Arial" w:cs="Arial"/>
              </w:rPr>
            </w:pPr>
            <w:r w:rsidRPr="008A40FF">
              <w:rPr>
                <w:rFonts w:ascii="Arial" w:hAnsi="Arial" w:cs="Arial"/>
              </w:rPr>
              <w:lastRenderedPageBreak/>
              <w:t>II. Stosowanie rysunku zawodowego w robotach dekarskich</w:t>
            </w:r>
          </w:p>
        </w:tc>
        <w:tc>
          <w:tcPr>
            <w:tcW w:w="937" w:type="pct"/>
          </w:tcPr>
          <w:p w:rsidR="000754C6" w:rsidRPr="0079184B" w:rsidRDefault="000754C6" w:rsidP="0079184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1. Dokumentacja projektowa</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-odczytać informacje zawarte w dokumentacji projektowej, specyfikacji technicznej wykonania i odbioru robót dekarskich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informacje zawarte w dokumentacji projektowej, specyfikacji technicznej dotyczącej wykonania i odbioru robót dekarskich</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informacje zawarte w normach technicznych oraz instrukcjach dotyczących wykonania pokryć dachowych, obróbek dekarskich, odwodnień połaci i drobnych robót ciesielskich;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-om</w:t>
            </w:r>
            <w:r>
              <w:rPr>
                <w:rFonts w:ascii="Arial" w:hAnsi="Arial" w:cs="Arial"/>
                <w:color w:val="auto"/>
                <w:sz w:val="20"/>
                <w:szCs w:val="20"/>
              </w:rPr>
              <w:t>ówić</w:t>
            </w:r>
            <w:r w:rsidRPr="008A40FF">
              <w:rPr>
                <w:rFonts w:ascii="Arial" w:hAnsi="Arial" w:cs="Arial"/>
                <w:color w:val="auto"/>
                <w:sz w:val="20"/>
                <w:szCs w:val="20"/>
              </w:rPr>
              <w:t xml:space="preserve"> czynności w ramach czasu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pracę w zespole;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tc>
        <w:tc>
          <w:tcPr>
            <w:tcW w:w="1164"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w:t>
            </w:r>
            <w:r w:rsidRPr="008A40FF">
              <w:rPr>
                <w:rFonts w:ascii="Arial" w:hAnsi="Arial" w:cs="Arial"/>
                <w:color w:val="auto"/>
                <w:sz w:val="20"/>
                <w:szCs w:val="20"/>
              </w:rPr>
              <w:t>ć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8A40FF">
              <w:rPr>
                <w:rFonts w:ascii="Arial" w:hAnsi="Arial" w:cs="Arial"/>
                <w:color w:val="auto"/>
                <w:sz w:val="20"/>
                <w:szCs w:val="20"/>
              </w:rPr>
              <w:t>-dokonać modyfikacji zaplanowanych działań</w:t>
            </w:r>
          </w:p>
          <w:p w:rsidR="001E38AA" w:rsidRPr="001E38AA" w:rsidRDefault="001E38AA"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p>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842"/>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S</w:t>
            </w:r>
            <w:r w:rsidRPr="008A40FF">
              <w:rPr>
                <w:rFonts w:ascii="Arial" w:hAnsi="Arial" w:cs="Arial"/>
                <w:color w:val="auto"/>
                <w:sz w:val="20"/>
                <w:szCs w:val="20"/>
              </w:rPr>
              <w:t>pecyfikacje techniczne wykona</w:t>
            </w:r>
            <w:r>
              <w:rPr>
                <w:rFonts w:ascii="Arial" w:hAnsi="Arial" w:cs="Arial"/>
                <w:color w:val="auto"/>
                <w:sz w:val="20"/>
                <w:szCs w:val="20"/>
              </w:rPr>
              <w:t>nia i odbioru robót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842"/>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 N</w:t>
            </w:r>
            <w:r w:rsidRPr="008A40FF">
              <w:rPr>
                <w:rFonts w:ascii="Arial" w:hAnsi="Arial" w:cs="Arial"/>
                <w:color w:val="auto"/>
                <w:sz w:val="20"/>
                <w:szCs w:val="20"/>
              </w:rPr>
              <w:t>ormy oraz instrukcje wykonania pokryć dachowych, obróbek dekarskich, odwodnień połaci i drobnych robót ciesielskich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99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4</w:t>
            </w:r>
            <w:r w:rsidRPr="008A40FF">
              <w:rPr>
                <w:rFonts w:ascii="Arial" w:hAnsi="Arial" w:cs="Arial"/>
                <w:color w:val="auto"/>
                <w:sz w:val="20"/>
                <w:szCs w:val="20"/>
              </w:rPr>
              <w:t xml:space="preserve">. Szkice połaci </w:t>
            </w:r>
            <w:r>
              <w:rPr>
                <w:rFonts w:ascii="Arial" w:hAnsi="Arial" w:cs="Arial"/>
                <w:color w:val="auto"/>
                <w:sz w:val="20"/>
                <w:szCs w:val="20"/>
              </w:rPr>
              <w:t>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 xml:space="preserve"> </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wykonywania szkiców połaci dachowych, ich odwodnień i elementów pokryć dachowych i obróbek dekarskich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-wykonać szkice połaci dachowych, ich odwodnień, elementów pokryć dachowych i obróbek dekarskich</w:t>
            </w: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-odczytać informacje zawarte w rysunkach szczegółowych połaci dachowych ich odwodnień, elementów pokryć dachowych i obróbek dekarskich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t>
            </w:r>
            <w:r w:rsidRPr="008A40FF">
              <w:rPr>
                <w:rFonts w:ascii="Arial" w:hAnsi="Arial" w:cs="Arial"/>
                <w:color w:val="auto"/>
                <w:sz w:val="20"/>
                <w:szCs w:val="20"/>
              </w:rPr>
              <w:t>odczytać informacje zawarte w szkicach szczegółowych połaci dachowych ich odwodnień, elementów pokryć dachowych i obróbek dekarskich</w:t>
            </w:r>
          </w:p>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-ocenić podejmowane działania</w:t>
            </w:r>
          </w:p>
        </w:tc>
        <w:tc>
          <w:tcPr>
            <w:tcW w:w="1164"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niewłaściwych działań na stanowisku pracy</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132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5. Szkice </w:t>
            </w:r>
            <w:r w:rsidRPr="008A40FF">
              <w:rPr>
                <w:rFonts w:ascii="Arial" w:hAnsi="Arial" w:cs="Arial"/>
                <w:color w:val="auto"/>
                <w:sz w:val="20"/>
                <w:szCs w:val="20"/>
              </w:rPr>
              <w:t>odwodnień</w:t>
            </w:r>
            <w:r>
              <w:rPr>
                <w:rFonts w:ascii="Arial" w:hAnsi="Arial" w:cs="Arial"/>
                <w:color w:val="auto"/>
                <w:sz w:val="20"/>
                <w:szCs w:val="20"/>
              </w:rPr>
              <w:t xml:space="preserve"> pokrycia</w:t>
            </w:r>
            <w:r w:rsidRPr="008A40FF">
              <w:rPr>
                <w:rFonts w:ascii="Arial" w:hAnsi="Arial" w:cs="Arial"/>
                <w:color w:val="auto"/>
                <w:sz w:val="20"/>
                <w:szCs w:val="20"/>
              </w:rPr>
              <w:t>, elementów pokryć dachowych i obróbek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92"/>
        </w:trPr>
        <w:tc>
          <w:tcPr>
            <w:tcW w:w="846" w:type="pct"/>
            <w:vMerge w:val="restart"/>
          </w:tcPr>
          <w:p w:rsidR="000754C6" w:rsidRPr="0079184B" w:rsidRDefault="000754C6" w:rsidP="0079184B">
            <w:pPr>
              <w:rPr>
                <w:rFonts w:ascii="Arial" w:hAnsi="Arial" w:cs="Arial"/>
                <w:bCs/>
                <w:color w:val="auto"/>
                <w:sz w:val="20"/>
                <w:szCs w:val="20"/>
              </w:rPr>
            </w:pPr>
            <w:r w:rsidRPr="008A40FF">
              <w:rPr>
                <w:rFonts w:ascii="Arial" w:hAnsi="Arial" w:cs="Arial"/>
                <w:color w:val="auto"/>
                <w:sz w:val="20"/>
                <w:szCs w:val="20"/>
              </w:rPr>
              <w:lastRenderedPageBreak/>
              <w:t xml:space="preserve">III. Wykonywanie </w:t>
            </w:r>
            <w:r w:rsidRPr="008A40FF">
              <w:rPr>
                <w:rFonts w:ascii="Arial" w:hAnsi="Arial" w:cs="Arial"/>
                <w:bCs/>
                <w:color w:val="auto"/>
                <w:sz w:val="20"/>
                <w:szCs w:val="20"/>
              </w:rPr>
              <w:t>pokryć dachowych, obróbek dekarskich odwodnień połaci dachowych</w:t>
            </w:r>
          </w:p>
        </w:tc>
        <w:tc>
          <w:tcPr>
            <w:tcW w:w="937"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1. Materiały, narzędzia i sprzęt stosowane do wykonywania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8A40FF">
              <w:rPr>
                <w:rFonts w:ascii="Arial" w:hAnsi="Arial" w:cs="Arial"/>
                <w:color w:val="auto"/>
                <w:sz w:val="20"/>
                <w:szCs w:val="20"/>
              </w:rPr>
              <w:t xml:space="preserve">-przygotować materiały, narzędzia i sprzęt do wykonania pokryć dachowych, obróbek dekarskich oraz odwodnień połaci dachowych </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materiały, narzędzia i sprzęt do wykonania pokryć dachowych, obróbek dekarskich oraz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-wykazać się otwartością na wprowadzane zmiany w zakresie wykonywania zadań zawodowych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wstępn</w:t>
            </w:r>
            <w:r w:rsidR="007B13F9">
              <w:rPr>
                <w:rFonts w:ascii="Arial" w:hAnsi="Arial" w:cs="Arial"/>
                <w:color w:val="auto"/>
                <w:sz w:val="20"/>
                <w:szCs w:val="20"/>
              </w:rPr>
              <w:t>ych przed kryciem dachów</w:t>
            </w:r>
            <w:r w:rsidR="00E13F7D">
              <w:rPr>
                <w:rFonts w:ascii="Arial" w:hAnsi="Arial" w:cs="Arial"/>
                <w:color w:val="auto"/>
                <w:sz w:val="20"/>
                <w:szCs w:val="20"/>
              </w:rPr>
              <w:t xml:space="preserve"> różnymi materiałami pokryciowymi</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kształtowania blach (trasowanie cięcie, gięcie,</w:t>
            </w:r>
            <w:r w:rsidR="00E13F7D">
              <w:rPr>
                <w:rFonts w:ascii="Arial" w:hAnsi="Arial" w:cs="Arial"/>
                <w:color w:val="auto"/>
                <w:sz w:val="20"/>
                <w:szCs w:val="20"/>
              </w:rPr>
              <w:t xml:space="preserve"> profilowanie,</w:t>
            </w:r>
            <w:r w:rsidRPr="008A40FF">
              <w:rPr>
                <w:rFonts w:ascii="Arial" w:hAnsi="Arial" w:cs="Arial"/>
                <w:color w:val="auto"/>
                <w:sz w:val="20"/>
                <w:szCs w:val="20"/>
              </w:rPr>
              <w:t xml:space="preserve"> zwijanie, usztywnianie obrzeży, łączenie arkuszy blach)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powlekania blach powłokami metalicznymi;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wprowadzenie zmian</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-wyraża</w:t>
            </w:r>
            <w:r>
              <w:rPr>
                <w:rFonts w:ascii="Arial" w:hAnsi="Arial" w:cs="Arial"/>
                <w:color w:val="auto"/>
                <w:sz w:val="20"/>
                <w:szCs w:val="20"/>
              </w:rPr>
              <w:t>ć</w:t>
            </w:r>
            <w:r w:rsidRPr="008A40FF">
              <w:rPr>
                <w:rFonts w:ascii="Arial" w:hAnsi="Arial" w:cs="Arial"/>
                <w:color w:val="auto"/>
                <w:sz w:val="20"/>
                <w:szCs w:val="20"/>
              </w:rPr>
              <w:t xml:space="preserve"> własne zdanie wraz z jego uzasadnieniem</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109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2</w:t>
            </w:r>
            <w:r w:rsidRPr="008A40FF">
              <w:rPr>
                <w:rFonts w:ascii="Arial" w:hAnsi="Arial" w:cs="Arial"/>
                <w:color w:val="auto"/>
                <w:sz w:val="20"/>
                <w:szCs w:val="20"/>
              </w:rPr>
              <w:t>. Materiały, narzędzia i sprzęt stosowane do wykonywania obróbek dekarskich oraz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79184B" w:rsidTr="00B544CF">
        <w:tc>
          <w:tcPr>
            <w:tcW w:w="846" w:type="pct"/>
            <w:vMerge/>
          </w:tcPr>
          <w:p w:rsidR="000754C6" w:rsidRPr="0079184B" w:rsidRDefault="000754C6" w:rsidP="000754C6">
            <w:pPr>
              <w:rPr>
                <w:rFonts w:ascii="Arial" w:hAnsi="Arial" w:cs="Arial"/>
                <w:color w:val="auto"/>
                <w:sz w:val="20"/>
                <w:szCs w:val="20"/>
              </w:rPr>
            </w:pPr>
          </w:p>
        </w:tc>
        <w:tc>
          <w:tcPr>
            <w:tcW w:w="937" w:type="pc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3. Izolacje i podkłady pod pokrycia dachowe</w:t>
            </w:r>
          </w:p>
          <w:p w:rsidR="000754C6" w:rsidRPr="0079184B" w:rsidRDefault="000754C6" w:rsidP="000754C6">
            <w:pPr>
              <w:rPr>
                <w:rFonts w:ascii="Arial" w:hAnsi="Arial" w:cs="Arial"/>
                <w:color w:val="auto"/>
                <w:sz w:val="20"/>
                <w:szCs w:val="20"/>
              </w:rPr>
            </w:pPr>
          </w:p>
        </w:tc>
        <w:tc>
          <w:tcPr>
            <w:tcW w:w="299" w:type="pct"/>
          </w:tcPr>
          <w:p w:rsidR="000754C6" w:rsidRPr="0079184B" w:rsidRDefault="000754C6" w:rsidP="000754C6">
            <w:pPr>
              <w:rPr>
                <w:rFonts w:ascii="Arial" w:hAnsi="Arial" w:cs="Arial"/>
                <w:color w:val="auto"/>
                <w:sz w:val="20"/>
                <w:szCs w:val="20"/>
              </w:rPr>
            </w:pPr>
          </w:p>
        </w:tc>
        <w:tc>
          <w:tcPr>
            <w:tcW w:w="1397" w:type="pct"/>
          </w:tcPr>
          <w:p w:rsidR="00E13F7D" w:rsidRPr="0079184B" w:rsidRDefault="00E13F7D"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79184B">
              <w:rPr>
                <w:rFonts w:ascii="Arial" w:hAnsi="Arial" w:cs="Arial"/>
                <w:color w:val="auto"/>
                <w:sz w:val="20"/>
                <w:szCs w:val="20"/>
              </w:rPr>
              <w:t>-przygotować połać dachową do krycia wstępnego</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79184B">
              <w:rPr>
                <w:rFonts w:ascii="Arial" w:hAnsi="Arial" w:cs="Arial"/>
                <w:color w:val="auto"/>
                <w:sz w:val="20"/>
                <w:szCs w:val="20"/>
              </w:rPr>
              <w:t>-wykonać izolacje z różnych materiałów izolacyjnych</w:t>
            </w:r>
          </w:p>
          <w:p w:rsidR="000754C6" w:rsidRPr="0079184B" w:rsidRDefault="000754C6" w:rsidP="000754C6">
            <w:pPr>
              <w:widowControl w:val="0"/>
              <w:suppressAutoHyphens/>
              <w:contextualSpacing/>
              <w:rPr>
                <w:rFonts w:ascii="Arial" w:hAnsi="Arial" w:cs="Arial"/>
                <w:color w:val="auto"/>
                <w:sz w:val="20"/>
                <w:szCs w:val="20"/>
              </w:rPr>
            </w:pPr>
            <w:r w:rsidRPr="0079184B">
              <w:rPr>
                <w:rFonts w:ascii="Arial" w:hAnsi="Arial" w:cs="Arial"/>
                <w:color w:val="auto"/>
                <w:sz w:val="20"/>
                <w:szCs w:val="20"/>
              </w:rPr>
              <w:t>-wykonać podkłady pod pokrycia dachowe z różnych materiałów dla dachów o różnym kącie nachylenia</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-przejawiać gotowość do ciągłego uczenia się i doskonalenia zawodowego</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-skorzystać z różnych źródeł informacji w celu doskonalenia umiejętności zawodowych</w:t>
            </w:r>
          </w:p>
        </w:tc>
        <w:tc>
          <w:tcPr>
            <w:tcW w:w="1164" w:type="pct"/>
          </w:tcPr>
          <w:p w:rsidR="00E13F7D" w:rsidRPr="0079184B" w:rsidRDefault="00E13F7D"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-poziomowanie połaci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-wykryć potencjalne nieszczelności w izolacji;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-ocenić stan wykonanego podkładu</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-zaplanować dalszą edukację, uwzględniając własne zainteresowania i zdolności oraz sytuację na rynku pracy</w:t>
            </w:r>
          </w:p>
          <w:p w:rsidR="000754C6" w:rsidRPr="0079184B"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-podejmować działania mające na celu podn</w:t>
            </w:r>
            <w:r w:rsidR="00B544CF">
              <w:rPr>
                <w:rFonts w:ascii="Arial" w:hAnsi="Arial" w:cs="Arial"/>
                <w:color w:val="auto"/>
                <w:sz w:val="20"/>
                <w:szCs w:val="20"/>
              </w:rPr>
              <w:t>oszenie kwalifikacji zawodowych</w:t>
            </w:r>
          </w:p>
        </w:tc>
        <w:tc>
          <w:tcPr>
            <w:tcW w:w="358" w:type="pct"/>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Klasa I</w:t>
            </w:r>
          </w:p>
        </w:tc>
      </w:tr>
      <w:tr w:rsidR="000754C6" w:rsidRPr="003D6237" w:rsidTr="00B544CF">
        <w:trPr>
          <w:trHeight w:val="707"/>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4. Wykonywanie pokrycia dachowego</w:t>
            </w:r>
          </w:p>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 xml:space="preserve"> </w:t>
            </w:r>
          </w:p>
        </w:tc>
        <w:tc>
          <w:tcPr>
            <w:tcW w:w="299" w:type="pct"/>
          </w:tcPr>
          <w:p w:rsidR="000754C6" w:rsidRPr="0079184B" w:rsidRDefault="000754C6" w:rsidP="000754C6">
            <w:pPr>
              <w:rPr>
                <w:rFonts w:ascii="Arial" w:hAnsi="Arial" w:cs="Arial"/>
                <w:color w:val="auto"/>
                <w:sz w:val="20"/>
                <w:szCs w:val="20"/>
              </w:rPr>
            </w:pPr>
          </w:p>
        </w:tc>
        <w:tc>
          <w:tcPr>
            <w:tcW w:w="1397" w:type="pct"/>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-wykonać pokrycia dachów płaskich, namiotowych, mansardowych, naczółkowych pokrytych różnymi </w:t>
            </w:r>
            <w:r w:rsidRPr="0079184B">
              <w:rPr>
                <w:rFonts w:ascii="Arial" w:hAnsi="Arial" w:cs="Arial"/>
                <w:color w:val="auto"/>
                <w:sz w:val="20"/>
                <w:szCs w:val="20"/>
              </w:rPr>
              <w:lastRenderedPageBreak/>
              <w:t>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pokrycia dachów jedno-, dwu- czterospadowych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-wykonywać obróbki dekarskie</w:t>
            </w:r>
            <w:r w:rsidR="00E13F7D" w:rsidRPr="0079184B">
              <w:rPr>
                <w:rFonts w:ascii="Arial" w:hAnsi="Arial" w:cs="Arial"/>
                <w:color w:val="auto"/>
                <w:sz w:val="20"/>
                <w:szCs w:val="20"/>
              </w:rPr>
              <w:t xml:space="preserve"> i blacharskie</w:t>
            </w:r>
            <w:r w:rsidRPr="0079184B">
              <w:rPr>
                <w:rFonts w:ascii="Arial" w:hAnsi="Arial" w:cs="Arial"/>
                <w:color w:val="auto"/>
                <w:sz w:val="20"/>
                <w:szCs w:val="20"/>
              </w:rPr>
              <w:t xml:space="preserve"> dachów pokrytych różnymi materiałami</w:t>
            </w:r>
          </w:p>
          <w:p w:rsidR="00742FF5" w:rsidRPr="0079184B" w:rsidRDefault="00742FF5" w:rsidP="00742FF5">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-wykonywać obróbki blacharskie elementów dachów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odwodnienia dachów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obróbkę ręczną i maszynową elementów pokryć dachowych, obróbek blacharskich i odwodnień połaci dachowych z opcją ich kształtowania</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-podać przykłady wpływu zmiany na różne sytuacje życia społecznego i gospodarczego</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-wskazać przykłady wprowadzenia zmiany i oceniać skutki jej prowadzenia</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-skorzystać z różnych źródeł informacji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-samodzielnie planować, realizować proste działania</w:t>
            </w:r>
          </w:p>
          <w:p w:rsidR="000754C6" w:rsidRPr="0079184B" w:rsidRDefault="000754C6" w:rsidP="000754C6">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79184B">
              <w:rPr>
                <w:rFonts w:ascii="Arial" w:hAnsi="Arial" w:cs="Arial"/>
                <w:color w:val="auto"/>
                <w:sz w:val="20"/>
                <w:szCs w:val="20"/>
              </w:rPr>
              <w:t>-dokonać samooceny</w:t>
            </w:r>
          </w:p>
        </w:tc>
        <w:tc>
          <w:tcPr>
            <w:tcW w:w="1164" w:type="pct"/>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lastRenderedPageBreak/>
              <w:t xml:space="preserve">-wykryć nieszczelności pokrycia dachów płaskich, namiotowych, mansardowych, naczółkowych </w:t>
            </w:r>
            <w:r w:rsidRPr="0079184B">
              <w:rPr>
                <w:rFonts w:ascii="Arial" w:hAnsi="Arial" w:cs="Arial"/>
                <w:color w:val="auto"/>
                <w:sz w:val="20"/>
                <w:szCs w:val="20"/>
              </w:rPr>
              <w:lastRenderedPageBreak/>
              <w:t>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połączyć części metalowe i ze stopów metali</w:t>
            </w:r>
            <w:r w:rsidR="00E13F7D" w:rsidRPr="0079184B">
              <w:rPr>
                <w:rFonts w:ascii="Arial" w:hAnsi="Arial" w:cs="Arial"/>
                <w:color w:val="auto"/>
                <w:sz w:val="20"/>
                <w:szCs w:val="20"/>
              </w:rPr>
              <w:t xml:space="preserve"> po przez</w:t>
            </w:r>
            <w:r w:rsidRPr="0079184B">
              <w:rPr>
                <w:rFonts w:ascii="Arial" w:hAnsi="Arial" w:cs="Arial"/>
                <w:color w:val="auto"/>
                <w:sz w:val="20"/>
                <w:szCs w:val="20"/>
              </w:rPr>
              <w:t xml:space="preserve"> lutowanie, klejenie, zgrzewanie, przetłaczanie, zaginanie, zawijanie, nitowanie</w:t>
            </w:r>
          </w:p>
          <w:p w:rsidR="00742FF5" w:rsidRPr="0079184B" w:rsidRDefault="00742FF5"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-praktykować wykonywanie obróbki blacharskie elementów dachów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-kontrolować poprawność wykonanych połączeń części metalowych i ze stopów metali oraz poprawność wykonanej obróbki</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-uzasadnić potrzebę własnego rozwoju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-zaproponować sposoby rozwiązywania problemów związanych z wykonywaniem zadań zawodowych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lastRenderedPageBreak/>
              <w:t>Klasa I</w:t>
            </w:r>
          </w:p>
        </w:tc>
      </w:tr>
      <w:tr w:rsidR="000754C6" w:rsidRPr="003D6237" w:rsidTr="00B544CF">
        <w:trPr>
          <w:trHeight w:val="126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5. Wykonywanie obróbek dekarskich</w:t>
            </w:r>
          </w:p>
          <w:p w:rsidR="000754C6" w:rsidRPr="0079184B" w:rsidRDefault="000754C6" w:rsidP="000754C6">
            <w:pPr>
              <w:contextualSpacing/>
              <w:rPr>
                <w:rFonts w:ascii="Arial" w:hAnsi="Arial" w:cs="Arial"/>
                <w:color w:val="auto"/>
                <w:sz w:val="20"/>
                <w:szCs w:val="20"/>
              </w:rPr>
            </w:pPr>
          </w:p>
        </w:tc>
        <w:tc>
          <w:tcPr>
            <w:tcW w:w="299" w:type="pct"/>
          </w:tcPr>
          <w:p w:rsidR="000754C6" w:rsidRPr="0079184B" w:rsidRDefault="000754C6" w:rsidP="000754C6">
            <w:pPr>
              <w:rPr>
                <w:rFonts w:ascii="Arial" w:hAnsi="Arial" w:cs="Arial"/>
                <w:color w:val="auto"/>
                <w:sz w:val="20"/>
                <w:szCs w:val="20"/>
              </w:rPr>
            </w:pPr>
          </w:p>
        </w:tc>
        <w:tc>
          <w:tcPr>
            <w:tcW w:w="1397" w:type="pct"/>
            <w:vMerge/>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26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contextualSpacing/>
              <w:rPr>
                <w:rFonts w:ascii="Arial" w:hAnsi="Arial" w:cs="Arial"/>
                <w:color w:val="auto"/>
                <w:sz w:val="20"/>
                <w:szCs w:val="20"/>
              </w:rPr>
            </w:pPr>
            <w:r>
              <w:rPr>
                <w:rFonts w:ascii="Arial" w:hAnsi="Arial" w:cs="Arial"/>
                <w:color w:val="auto"/>
                <w:sz w:val="20"/>
                <w:szCs w:val="20"/>
              </w:rPr>
              <w:t xml:space="preserve">6. Wykonywanie </w:t>
            </w:r>
            <w:r w:rsidRPr="008A40FF">
              <w:rPr>
                <w:rFonts w:ascii="Arial" w:hAnsi="Arial" w:cs="Arial"/>
                <w:color w:val="auto"/>
                <w:sz w:val="20"/>
                <w:szCs w:val="20"/>
              </w:rPr>
              <w:t>odwodnienia dachów z różnych materiałów, o różnych konstrukcjach i kształtach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7</w:t>
            </w:r>
            <w:r w:rsidRPr="008A40FF">
              <w:rPr>
                <w:rFonts w:ascii="Arial" w:hAnsi="Arial" w:cs="Arial"/>
                <w:color w:val="auto"/>
                <w:sz w:val="20"/>
                <w:szCs w:val="20"/>
              </w:rPr>
              <w:t>. Ochrona przed korozją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-wykonać powłoki antykorozyjne</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-realizować zadania w typowych warunkach</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-wykryć przyczyny korozji</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-o</w:t>
            </w:r>
            <w:r w:rsidRPr="008A40FF">
              <w:rPr>
                <w:rFonts w:ascii="Arial" w:hAnsi="Arial" w:cs="Arial"/>
                <w:color w:val="auto"/>
                <w:sz w:val="20"/>
                <w:szCs w:val="20"/>
              </w:rPr>
              <w:t>cenić poziom korozji</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-s</w:t>
            </w:r>
            <w:r w:rsidRPr="008A40FF">
              <w:rPr>
                <w:rFonts w:ascii="Arial" w:hAnsi="Arial" w:cs="Arial"/>
                <w:color w:val="auto"/>
                <w:sz w:val="20"/>
                <w:szCs w:val="20"/>
              </w:rPr>
              <w:t>tosować odpowiednie środki antykorozyjne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proponować sposoby rozwiązywania problemów związanych z wykonywaniem zadań zawodowych</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46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rPr>
                <w:rFonts w:ascii="Arial" w:hAnsi="Arial" w:cs="Arial"/>
                <w:color w:val="auto"/>
                <w:sz w:val="20"/>
                <w:szCs w:val="20"/>
              </w:rPr>
            </w:pPr>
            <w:r>
              <w:rPr>
                <w:rFonts w:ascii="Arial" w:hAnsi="Arial" w:cs="Arial"/>
                <w:color w:val="auto"/>
                <w:sz w:val="20"/>
                <w:szCs w:val="20"/>
              </w:rPr>
              <w:t xml:space="preserve">8. Ochrona przed korozją </w:t>
            </w:r>
            <w:r w:rsidRPr="008A40FF">
              <w:rPr>
                <w:rFonts w:ascii="Arial" w:hAnsi="Arial" w:cs="Arial"/>
                <w:color w:val="auto"/>
                <w:sz w:val="20"/>
                <w:szCs w:val="20"/>
              </w:rPr>
              <w:t>obróbek blacharski</w:t>
            </w:r>
            <w:r>
              <w:rPr>
                <w:rFonts w:ascii="Arial" w:hAnsi="Arial" w:cs="Arial"/>
                <w:color w:val="auto"/>
                <w:sz w:val="20"/>
                <w:szCs w:val="20"/>
              </w:rPr>
              <w:t>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9. J</w:t>
            </w:r>
            <w:r w:rsidRPr="008A40FF">
              <w:rPr>
                <w:rFonts w:ascii="Arial" w:hAnsi="Arial" w:cs="Arial"/>
                <w:color w:val="auto"/>
                <w:sz w:val="20"/>
                <w:szCs w:val="20"/>
              </w:rPr>
              <w:t>akość wykonania pokryć dachowych, obróbek dekarskich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kontroli wymiarów, estetyki i detali wykonywanych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na czym polega zachowanie etyczne w wybranym zawodzie</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lastRenderedPageBreak/>
              <w:t>-wskaz</w:t>
            </w:r>
            <w:r>
              <w:rPr>
                <w:rFonts w:ascii="Arial" w:hAnsi="Arial" w:cs="Arial"/>
                <w:color w:val="auto"/>
                <w:sz w:val="20"/>
                <w:szCs w:val="20"/>
              </w:rPr>
              <w:t>ać</w:t>
            </w:r>
            <w:r w:rsidRPr="008A40FF">
              <w:rPr>
                <w:rFonts w:ascii="Arial" w:hAnsi="Arial" w:cs="Arial"/>
                <w:color w:val="auto"/>
                <w:sz w:val="20"/>
                <w:szCs w:val="20"/>
              </w:rPr>
              <w:t xml:space="preserve"> przykłady zachowań etycznych w zawodzie</w:t>
            </w: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lastRenderedPageBreak/>
              <w:t>-oceni</w:t>
            </w:r>
            <w:r w:rsidRPr="008A40FF">
              <w:rPr>
                <w:rFonts w:ascii="Arial" w:hAnsi="Arial" w:cs="Arial"/>
                <w:color w:val="auto"/>
                <w:sz w:val="20"/>
                <w:szCs w:val="20"/>
              </w:rPr>
              <w:t>ć jakość wykonania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czym jest zasada (norma, reguła) moralna i podaje przykłady zasad (norm, reguł) </w:t>
            </w:r>
            <w:r w:rsidRPr="008A40FF">
              <w:rPr>
                <w:rFonts w:ascii="Arial" w:hAnsi="Arial" w:cs="Arial"/>
                <w:color w:val="auto"/>
                <w:sz w:val="20"/>
                <w:szCs w:val="20"/>
              </w:rPr>
              <w:lastRenderedPageBreak/>
              <w:t>moralnych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lastRenderedPageBreak/>
              <w:t>Klasa I</w:t>
            </w:r>
          </w:p>
        </w:tc>
      </w:tr>
      <w:tr w:rsidR="000754C6" w:rsidRPr="003D6237" w:rsidTr="00B544CF">
        <w:trPr>
          <w:trHeight w:val="42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466DF1" w:rsidRDefault="000754C6" w:rsidP="000754C6">
            <w:pPr>
              <w:widowControl w:val="0"/>
              <w:suppressAutoHyphens/>
              <w:rPr>
                <w:rFonts w:ascii="Arial" w:hAnsi="Arial" w:cs="Arial"/>
                <w:sz w:val="20"/>
                <w:szCs w:val="20"/>
              </w:rPr>
            </w:pPr>
            <w:r w:rsidRPr="00466DF1">
              <w:rPr>
                <w:rFonts w:ascii="Arial" w:hAnsi="Arial" w:cs="Arial"/>
                <w:color w:val="auto"/>
                <w:sz w:val="20"/>
                <w:szCs w:val="20"/>
              </w:rPr>
              <w:t>1</w:t>
            </w:r>
            <w:r>
              <w:rPr>
                <w:rFonts w:ascii="Arial" w:hAnsi="Arial" w:cs="Arial"/>
                <w:color w:val="auto"/>
                <w:sz w:val="20"/>
                <w:szCs w:val="20"/>
              </w:rPr>
              <w:t>0</w:t>
            </w:r>
            <w:r w:rsidRPr="00466DF1">
              <w:rPr>
                <w:rFonts w:ascii="Arial" w:hAnsi="Arial" w:cs="Arial"/>
                <w:color w:val="auto"/>
                <w:sz w:val="20"/>
                <w:szCs w:val="20"/>
              </w:rPr>
              <w:t xml:space="preserve">. </w:t>
            </w:r>
            <w:r>
              <w:rPr>
                <w:rFonts w:ascii="Arial" w:hAnsi="Arial" w:cs="Arial"/>
                <w:sz w:val="20"/>
                <w:szCs w:val="20"/>
              </w:rPr>
              <w:t>P</w:t>
            </w:r>
            <w:r w:rsidRPr="00395616">
              <w:rPr>
                <w:rFonts w:ascii="Arial" w:hAnsi="Arial" w:cs="Arial"/>
                <w:sz w:val="20"/>
                <w:szCs w:val="20"/>
              </w:rPr>
              <w:t>rzedmiar i obmiar robót związanych z wykonaniem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robót związanych z wykonaniem pokryć dachowych, obróbek dekarskich i odwodnień połaci 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w:t>
            </w:r>
            <w:r>
              <w:rPr>
                <w:rFonts w:ascii="Arial" w:hAnsi="Arial" w:cs="Arial"/>
                <w:color w:val="auto"/>
                <w:sz w:val="20"/>
                <w:szCs w:val="20"/>
              </w:rPr>
              <w:t>a</w:t>
            </w:r>
            <w:r w:rsidRPr="008A40FF">
              <w:rPr>
                <w:rFonts w:ascii="Arial" w:hAnsi="Arial" w:cs="Arial"/>
                <w:color w:val="auto"/>
                <w:sz w:val="20"/>
                <w:szCs w:val="20"/>
              </w:rPr>
              <w:t>ć obmiar robót związanych z wykonaniem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-realizować działania w wyznaczonym czasie</w:t>
            </w:r>
          </w:p>
          <w:p w:rsidR="000754C6" w:rsidRPr="008A40FF"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w:t>
            </w:r>
            <w:r w:rsidR="00B544CF">
              <w:rPr>
                <w:rFonts w:ascii="Arial" w:hAnsi="Arial" w:cs="Arial"/>
                <w:color w:val="auto"/>
                <w:sz w:val="20"/>
                <w:szCs w:val="20"/>
              </w:rPr>
              <w:t>go wizerunku swojego środowiska</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65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r w:rsidRPr="00466DF1">
              <w:rPr>
                <w:rFonts w:ascii="Arial" w:hAnsi="Arial" w:cs="Arial"/>
                <w:color w:val="auto"/>
                <w:sz w:val="20"/>
                <w:szCs w:val="20"/>
              </w:rPr>
              <w:t>11. Przedmiar i obmiar robót związanych z wykonaniem obróbek dekarskich</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65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466DF1" w:rsidRDefault="000754C6" w:rsidP="000754C6">
            <w:pPr>
              <w:widowControl w:val="0"/>
              <w:suppressAutoHyphens/>
              <w:rPr>
                <w:rFonts w:ascii="Arial" w:hAnsi="Arial" w:cs="Arial"/>
                <w:sz w:val="20"/>
                <w:szCs w:val="20"/>
              </w:rPr>
            </w:pPr>
            <w:r w:rsidRPr="00466DF1">
              <w:rPr>
                <w:rFonts w:ascii="Arial" w:hAnsi="Arial" w:cs="Arial"/>
                <w:color w:val="auto"/>
                <w:sz w:val="20"/>
                <w:szCs w:val="20"/>
              </w:rPr>
              <w:t>12. Przedmiar i obmiar robót związanych z wykonaniem odwodnień połaci dachowych</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566"/>
        </w:trPr>
        <w:tc>
          <w:tcPr>
            <w:tcW w:w="846" w:type="pct"/>
            <w:vMerge w:val="restart"/>
          </w:tcPr>
          <w:p w:rsidR="000754C6" w:rsidRPr="008A40FF" w:rsidRDefault="000754C6" w:rsidP="000754C6">
            <w:pPr>
              <w:pStyle w:val="numerowanie2"/>
              <w:numPr>
                <w:ilvl w:val="0"/>
                <w:numId w:val="0"/>
              </w:numPr>
              <w:suppressAutoHyphens w:val="0"/>
              <w:jc w:val="left"/>
              <w:textAlignment w:val="auto"/>
              <w:rPr>
                <w:rFonts w:ascii="Arial" w:hAnsi="Arial" w:cs="Arial"/>
              </w:rPr>
            </w:pPr>
            <w:r w:rsidRPr="008A40FF">
              <w:rPr>
                <w:rFonts w:ascii="Arial" w:hAnsi="Arial" w:cs="Arial"/>
              </w:rPr>
              <w:t>IV. Montowanie okien dachowych, wyłazów, świetlików i urządzeń do pozyskiwania energii odnawialnej</w:t>
            </w:r>
          </w:p>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1. Dokumentacja projektowa, specyfikacje techniczne wykonan</w:t>
            </w:r>
            <w:r>
              <w:rPr>
                <w:rFonts w:ascii="Arial" w:hAnsi="Arial" w:cs="Arial"/>
                <w:color w:val="auto"/>
                <w:sz w:val="20"/>
                <w:szCs w:val="20"/>
              </w:rPr>
              <w:t>ia i odbioru robót budowlanych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-odczytywać informacje zawarte w dokumentacji projektowej, specyfikacjach technicznych wykonania i odbioru robót budowlanych, w normach technicznych oraz instrukcjach dotyczących montażu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-odczytywać kolejność montażu okien, wyłazów, świetlików i urządzeń do pozyskiwania energii odnawialnej, z dokumentacji projektowej i instrukcji producenta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-omawiać czynności w ramach-czasu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-planować pracę w zespole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 xml:space="preserve">-realizować działania w wyznaczonym </w:t>
            </w:r>
            <w:r w:rsidRPr="008A40FF">
              <w:rPr>
                <w:rFonts w:ascii="Arial" w:hAnsi="Arial" w:cs="Arial"/>
                <w:color w:val="auto"/>
                <w:sz w:val="20"/>
                <w:szCs w:val="20"/>
              </w:rPr>
              <w:lastRenderedPageBreak/>
              <w:t>czasie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-dokonywać samooceny</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lastRenderedPageBreak/>
              <w:t>-</w:t>
            </w:r>
            <w:r>
              <w:rPr>
                <w:rFonts w:ascii="Arial" w:hAnsi="Arial" w:cs="Arial"/>
                <w:color w:val="auto"/>
                <w:sz w:val="20"/>
                <w:szCs w:val="20"/>
              </w:rPr>
              <w:t>za</w:t>
            </w:r>
            <w:r w:rsidRPr="008A40FF">
              <w:rPr>
                <w:rFonts w:ascii="Arial" w:hAnsi="Arial" w:cs="Arial"/>
                <w:color w:val="auto"/>
                <w:sz w:val="20"/>
                <w:szCs w:val="20"/>
              </w:rPr>
              <w:t>stosować informacje zawarte w dokumentacji projektowej, specyfikacji technicznej dotyczącej wykonywania montażu okien,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-przewidywać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N</w:t>
            </w:r>
            <w:r w:rsidRPr="008A40FF">
              <w:rPr>
                <w:rFonts w:ascii="Arial" w:hAnsi="Arial" w:cs="Arial"/>
                <w:color w:val="auto"/>
                <w:sz w:val="20"/>
                <w:szCs w:val="20"/>
              </w:rPr>
              <w:t>ormy</w:t>
            </w:r>
            <w:r>
              <w:rPr>
                <w:rFonts w:ascii="Arial" w:hAnsi="Arial" w:cs="Arial"/>
                <w:color w:val="auto"/>
                <w:sz w:val="20"/>
                <w:szCs w:val="20"/>
              </w:rPr>
              <w:t xml:space="preserve"> </w:t>
            </w:r>
            <w:r w:rsidRPr="008A40FF">
              <w:rPr>
                <w:rFonts w:ascii="Arial" w:hAnsi="Arial" w:cs="Arial"/>
                <w:color w:val="auto"/>
                <w:sz w:val="20"/>
                <w:szCs w:val="20"/>
              </w:rPr>
              <w:t>oraz instrukcje montażu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3</w:t>
            </w:r>
            <w:r w:rsidRPr="008A40FF">
              <w:rPr>
                <w:rFonts w:ascii="Arial" w:hAnsi="Arial" w:cs="Arial"/>
                <w:color w:val="auto"/>
                <w:sz w:val="20"/>
                <w:szCs w:val="20"/>
              </w:rPr>
              <w:t>. Materiały, narzędzia i spr</w:t>
            </w:r>
            <w:r>
              <w:rPr>
                <w:rFonts w:ascii="Arial" w:hAnsi="Arial" w:cs="Arial"/>
                <w:color w:val="auto"/>
                <w:sz w:val="20"/>
                <w:szCs w:val="20"/>
              </w:rPr>
              <w:t>zęt do montażu okien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-dobrać materiały, narzędzia i sprzęt do montażu okien dachowych, wyłazów dachowych,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-przygotować materiały, narzędzia i sprzęt do montażu okien dachowych, wyłazów dachowych, świetlików i urządzeń do pozyskiwania energii odnawialnej oraz do wykonywania i rozbiórki pokryć dachowych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materiały, narzędzia i sprzęt do wykonywania montażu okien dachowych, wyłazów dachowych, świetlików i urządzeń do pozyskiwania energii odnawialnej oraz do wykonywania i rozbiórki pokryć dachowych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-posługiwać się narzędziami i sprzętem do wykonywania montażu okien dachowych, wyłazów dachowych, świetlików i urządzeń do pozyskiwania energii odnawialnej oraz do wykonywania i rozbiórki pokryć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-wykazać</w:t>
            </w:r>
            <w:r w:rsidRPr="008A40FF">
              <w:rPr>
                <w:rFonts w:ascii="Arial" w:hAnsi="Arial" w:cs="Arial"/>
                <w:color w:val="auto"/>
                <w:sz w:val="20"/>
                <w:szCs w:val="20"/>
              </w:rPr>
              <w:t xml:space="preserve"> się otwartością na wprowadzane zmiany w zakresie wykonywania zadań zawodowych</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-uzasadnić wybór materiałów, narzędzi i sprzętu do montażu okien dachowych, wyłazów dachowych,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wprowadzenie zmian</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-wyrażać własne zdanie wraz z jego uzasadnieniem</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CA6274" w:rsidRDefault="000754C6" w:rsidP="000754C6">
            <w:pPr>
              <w:widowControl w:val="0"/>
              <w:suppressAutoHyphens/>
              <w:rPr>
                <w:rFonts w:ascii="Arial" w:hAnsi="Arial" w:cs="Arial"/>
                <w:sz w:val="20"/>
                <w:szCs w:val="20"/>
              </w:rPr>
            </w:pPr>
            <w:r w:rsidRPr="00CA6274">
              <w:rPr>
                <w:rFonts w:ascii="Arial" w:hAnsi="Arial" w:cs="Arial"/>
                <w:color w:val="auto"/>
                <w:sz w:val="20"/>
                <w:szCs w:val="20"/>
              </w:rPr>
              <w:t>4. Materiały, narzędzia i sprzęt do montażu wyłazów dachowych i świetlików</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r w:rsidRPr="00CA6274">
              <w:rPr>
                <w:rFonts w:ascii="Arial" w:hAnsi="Arial" w:cs="Arial"/>
                <w:color w:val="auto"/>
                <w:sz w:val="20"/>
                <w:szCs w:val="20"/>
              </w:rPr>
              <w:t>5. Materiały, narzędzia i sprzęt do montażu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6</w:t>
            </w:r>
            <w:r w:rsidRPr="008A40FF">
              <w:rPr>
                <w:rFonts w:ascii="Arial" w:hAnsi="Arial" w:cs="Arial"/>
                <w:color w:val="auto"/>
                <w:sz w:val="20"/>
                <w:szCs w:val="20"/>
              </w:rPr>
              <w:t xml:space="preserve">. </w:t>
            </w:r>
            <w:r>
              <w:rPr>
                <w:rFonts w:ascii="Arial" w:hAnsi="Arial" w:cs="Arial"/>
                <w:color w:val="auto"/>
                <w:sz w:val="20"/>
                <w:szCs w:val="20"/>
              </w:rPr>
              <w:t>Montaż okien 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p w:rsidR="000754C6" w:rsidRPr="008A40FF" w:rsidRDefault="000754C6" w:rsidP="000754C6">
            <w:pP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-dobrać metody montażu okien dachowych wyłazów, świetlików i urządzeń do pozyskiwania energii odnawialnej</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lastRenderedPageBreak/>
              <w:t>-przygotować otwór montażowy do montażu okien dachowych, wyłazów dachowych i świetlików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montaż okien dachowych, wyłazów dachowych, świetlików i urządzeń do pozyskiwania energii odnawialnej, zgodnie z instrukcją producenta</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-przygotować wykończenie wewnętrzne i zewnętrzne okien dachowych, wyłazów dachowych i świetlików</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-omówić czynności w ramach czasu pracy</w:t>
            </w:r>
          </w:p>
          <w:p w:rsidR="000754C6" w:rsidRPr="00F978E1" w:rsidRDefault="00F978E1"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Pr>
                <w:rFonts w:ascii="Arial" w:hAnsi="Arial" w:cs="Arial"/>
                <w:color w:val="auto"/>
                <w:sz w:val="20"/>
                <w:szCs w:val="20"/>
              </w:rPr>
              <w:t>-zaplanować pracę w zespole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-realizować działania w wyznaczonym czasie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-zrealizować zadania w typowych warunkach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-dokonać samooceny</w:t>
            </w:r>
          </w:p>
        </w:tc>
        <w:tc>
          <w:tcPr>
            <w:tcW w:w="1164" w:type="pct"/>
            <w:vMerge w:val="restart"/>
          </w:tcPr>
          <w:p w:rsidR="00742FF5"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lastRenderedPageBreak/>
              <w:t>-wyznaczyć właściwe usytuowanie elementu dachowego w połaci</w:t>
            </w:r>
            <w:r w:rsidR="00742FF5" w:rsidRPr="0079184B">
              <w:rPr>
                <w:rFonts w:ascii="Arial" w:hAnsi="Arial" w:cs="Arial"/>
                <w:color w:val="auto"/>
                <w:sz w:val="20"/>
                <w:szCs w:val="20"/>
              </w:rPr>
              <w:t xml:space="preserve"> i konstrukcji dachu</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-przewidzieć problemy związane z </w:t>
            </w:r>
            <w:r w:rsidRPr="0079184B">
              <w:rPr>
                <w:rFonts w:ascii="Arial" w:hAnsi="Arial" w:cs="Arial"/>
                <w:color w:val="auto"/>
                <w:sz w:val="20"/>
                <w:szCs w:val="20"/>
              </w:rPr>
              <w:lastRenderedPageBreak/>
              <w:t>właściwym wykończeniem wewnętrznym i zewnętrznym montowanych elementów w pokryciu dachowym</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-przewidzieć czas realizacji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-monitorować realizację zaplanowanych działań</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-dokonać modyfikacji zaplanowanych działań</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-zaproponować sposoby rozwiązywania problemów związanych z wykonywaniem zadań zawodowych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lastRenderedPageBreak/>
              <w:t>Klasa II</w:t>
            </w:r>
          </w:p>
        </w:tc>
      </w:tr>
      <w:tr w:rsidR="000754C6" w:rsidRPr="003D6237" w:rsidTr="00B544CF">
        <w:trPr>
          <w:trHeight w:val="129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7. Montaż wyłazów i </w:t>
            </w:r>
            <w:r w:rsidRPr="008A40FF">
              <w:rPr>
                <w:rFonts w:ascii="Arial" w:hAnsi="Arial" w:cs="Arial"/>
                <w:color w:val="auto"/>
                <w:sz w:val="20"/>
                <w:szCs w:val="20"/>
              </w:rPr>
              <w:t>świetlików</w:t>
            </w:r>
            <w:r>
              <w:rPr>
                <w:rFonts w:ascii="Arial" w:hAnsi="Arial" w:cs="Arial"/>
                <w:color w:val="auto"/>
                <w:sz w:val="20"/>
                <w:szCs w:val="20"/>
              </w:rPr>
              <w:t xml:space="preserve"> na dachach </w:t>
            </w:r>
            <w:r w:rsidRPr="008A40FF">
              <w:rPr>
                <w:rFonts w:ascii="Arial" w:hAnsi="Arial" w:cs="Arial"/>
                <w:color w:val="auto"/>
                <w:sz w:val="20"/>
                <w:szCs w:val="20"/>
              </w:rPr>
              <w:t>o różnych konstrukcjach i kształtach</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29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8. Montaż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9</w:t>
            </w:r>
            <w:r w:rsidRPr="008A40FF">
              <w:rPr>
                <w:rFonts w:ascii="Arial" w:hAnsi="Arial" w:cs="Arial"/>
                <w:color w:val="auto"/>
                <w:sz w:val="20"/>
                <w:szCs w:val="20"/>
              </w:rPr>
              <w:t xml:space="preserve">. </w:t>
            </w:r>
            <w:r>
              <w:rPr>
                <w:rFonts w:ascii="Arial" w:hAnsi="Arial" w:cs="Arial"/>
                <w:color w:val="auto"/>
                <w:sz w:val="20"/>
                <w:szCs w:val="20"/>
              </w:rPr>
              <w:t>O</w:t>
            </w:r>
            <w:r w:rsidRPr="008A40FF">
              <w:rPr>
                <w:rFonts w:ascii="Arial" w:hAnsi="Arial" w:cs="Arial"/>
                <w:color w:val="auto"/>
                <w:sz w:val="20"/>
                <w:szCs w:val="20"/>
              </w:rPr>
              <w:t>ce</w:t>
            </w:r>
            <w:r>
              <w:rPr>
                <w:rFonts w:ascii="Arial" w:hAnsi="Arial" w:cs="Arial"/>
                <w:color w:val="auto"/>
                <w:sz w:val="20"/>
                <w:szCs w:val="20"/>
              </w:rPr>
              <w:t>na</w:t>
            </w:r>
            <w:r w:rsidRPr="008A40FF">
              <w:rPr>
                <w:rFonts w:ascii="Arial" w:hAnsi="Arial" w:cs="Arial"/>
                <w:color w:val="auto"/>
                <w:sz w:val="20"/>
                <w:szCs w:val="20"/>
              </w:rPr>
              <w:t xml:space="preserve"> jakości wykonywania montażu okien dachowych, wyłazów, świetlików i urządzeń do p</w:t>
            </w:r>
            <w:r>
              <w:rPr>
                <w:rFonts w:ascii="Arial" w:hAnsi="Arial" w:cs="Arial"/>
                <w:color w:val="auto"/>
                <w:sz w:val="20"/>
                <w:szCs w:val="20"/>
              </w:rPr>
              <w:t>ozyskiwania energii odnawialnej</w:t>
            </w:r>
          </w:p>
          <w:p w:rsidR="000754C6" w:rsidRPr="008A40FF" w:rsidRDefault="000754C6" w:rsidP="000754C6">
            <w:pP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kontroli wymiarów, estetyki i detali wykonywania montażu okien dachowych, wyłazów, świetlików i urządzeń do pozyskiwania energii odnawialnej</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-wskazać błędy występujące podczas wykonywania montażu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na czym polega zachowanie etyczne w wybranym zawodzie</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-wskaz</w:t>
            </w:r>
            <w:r>
              <w:rPr>
                <w:rFonts w:ascii="Arial" w:hAnsi="Arial" w:cs="Arial"/>
                <w:color w:val="auto"/>
                <w:sz w:val="20"/>
                <w:szCs w:val="20"/>
              </w:rPr>
              <w:t>ać</w:t>
            </w:r>
            <w:r w:rsidRPr="008A40FF">
              <w:rPr>
                <w:rFonts w:ascii="Arial" w:hAnsi="Arial" w:cs="Arial"/>
                <w:color w:val="auto"/>
                <w:sz w:val="20"/>
                <w:szCs w:val="20"/>
              </w:rPr>
              <w:t xml:space="preserve"> przykłady zachowań etycznych w zawodzie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oceni</w:t>
            </w:r>
            <w:r w:rsidRPr="008A40FF">
              <w:rPr>
                <w:rFonts w:ascii="Arial" w:hAnsi="Arial" w:cs="Arial"/>
                <w:color w:val="auto"/>
                <w:sz w:val="20"/>
                <w:szCs w:val="20"/>
              </w:rPr>
              <w:t>ć jakość wykonania montażu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-określi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-wyjaśnić</w:t>
            </w:r>
            <w:r>
              <w:rPr>
                <w:rFonts w:ascii="Arial" w:hAnsi="Arial" w:cs="Arial"/>
                <w:color w:val="auto"/>
                <w:sz w:val="20"/>
                <w:szCs w:val="20"/>
              </w:rPr>
              <w:t xml:space="preserve">, </w:t>
            </w:r>
            <w:r w:rsidRPr="008A40FF">
              <w:rPr>
                <w:rFonts w:ascii="Arial" w:hAnsi="Arial" w:cs="Arial"/>
                <w:color w:val="auto"/>
                <w:sz w:val="20"/>
                <w:szCs w:val="20"/>
              </w:rPr>
              <w:t>czym jest zasada (norma, reguła) moralna i podaje przykłady zasad (norm, reguł) moralnych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0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10. Przedmiar i obmiar</w:t>
            </w:r>
            <w:r w:rsidRPr="008A40FF">
              <w:rPr>
                <w:rFonts w:ascii="Arial" w:hAnsi="Arial" w:cs="Arial"/>
                <w:color w:val="auto"/>
                <w:sz w:val="20"/>
                <w:szCs w:val="20"/>
              </w:rPr>
              <w:t xml:space="preserve"> robót związanych z montażem okien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robót montażowych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-wykonać obmiar robót montażowych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687"/>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11. Przedmiar i obmiar </w:t>
            </w:r>
            <w:r w:rsidRPr="008A40FF">
              <w:rPr>
                <w:rFonts w:ascii="Arial" w:hAnsi="Arial" w:cs="Arial"/>
                <w:color w:val="auto"/>
                <w:sz w:val="20"/>
                <w:szCs w:val="20"/>
              </w:rPr>
              <w:t xml:space="preserve">robót związanych z montażem </w:t>
            </w:r>
            <w:r>
              <w:rPr>
                <w:rFonts w:ascii="Arial" w:hAnsi="Arial" w:cs="Arial"/>
                <w:color w:val="auto"/>
                <w:sz w:val="20"/>
                <w:szCs w:val="20"/>
              </w:rPr>
              <w:t xml:space="preserve">wyłazów i </w:t>
            </w:r>
            <w:r w:rsidRPr="008A40FF">
              <w:rPr>
                <w:rFonts w:ascii="Arial" w:hAnsi="Arial" w:cs="Arial"/>
                <w:color w:val="auto"/>
                <w:sz w:val="20"/>
                <w:szCs w:val="20"/>
              </w:rPr>
              <w:t>świetlików</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686"/>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12. Przedmiar i obmiar robót związanych z montażem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val="restart"/>
          </w:tcPr>
          <w:p w:rsidR="000754C6" w:rsidRPr="00F978E1" w:rsidRDefault="000754C6" w:rsidP="000754C6">
            <w:pPr>
              <w:pStyle w:val="numerowanie2"/>
              <w:numPr>
                <w:ilvl w:val="0"/>
                <w:numId w:val="0"/>
              </w:numPr>
              <w:suppressAutoHyphens w:val="0"/>
              <w:jc w:val="left"/>
              <w:textAlignment w:val="auto"/>
              <w:rPr>
                <w:rFonts w:ascii="Arial" w:hAnsi="Arial" w:cs="Arial"/>
              </w:rPr>
            </w:pPr>
            <w:r w:rsidRPr="00F978E1">
              <w:rPr>
                <w:rFonts w:ascii="Arial" w:hAnsi="Arial" w:cs="Arial"/>
              </w:rPr>
              <w:t>V. Wykonywanie robót związanych z naprawą i rozbiórką pokryć dachowych, obróbek dekarskich</w:t>
            </w:r>
            <w:r w:rsidR="00184E18" w:rsidRPr="00F978E1">
              <w:rPr>
                <w:rFonts w:ascii="Arial" w:hAnsi="Arial" w:cs="Arial"/>
              </w:rPr>
              <w:t xml:space="preserve"> i blacharskich,</w:t>
            </w:r>
            <w:r w:rsidRPr="00F978E1">
              <w:rPr>
                <w:rFonts w:ascii="Arial" w:hAnsi="Arial" w:cs="Arial"/>
              </w:rPr>
              <w:t> odwodnień połaci dachowych</w:t>
            </w:r>
            <w:r w:rsidR="00184E18" w:rsidRPr="00F978E1">
              <w:rPr>
                <w:rFonts w:ascii="Arial" w:hAnsi="Arial" w:cs="Arial"/>
              </w:rPr>
              <w:t>, termomodernizacji dachów oraz rozbiórek pokryć dachowych.</w:t>
            </w:r>
          </w:p>
          <w:p w:rsidR="000754C6" w:rsidRPr="00F978E1" w:rsidRDefault="000754C6" w:rsidP="000754C6">
            <w:pPr>
              <w:rPr>
                <w:rFonts w:ascii="Arial" w:hAnsi="Arial" w:cs="Arial"/>
                <w:color w:val="auto"/>
                <w:sz w:val="20"/>
                <w:szCs w:val="20"/>
              </w:rPr>
            </w:pPr>
          </w:p>
        </w:tc>
        <w:tc>
          <w:tcPr>
            <w:tcW w:w="937" w:type="pc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1. Dokumentacja projektowa, specyfikacje techniczne dotyczące wykonania i odbioru robót budowlanych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-odczytać informacje zawarte w dokumentacji projektowej, specyfikacjach technicznych dotyczących wykonania i odbioru robót budowlanych, normach technicznych</w:t>
            </w:r>
          </w:p>
          <w:p w:rsidR="000754C6" w:rsidRPr="00F978E1" w:rsidRDefault="000754C6" w:rsidP="000754C6">
            <w:pPr>
              <w:widowControl w:val="0"/>
              <w:suppressAutoHyphens/>
              <w:rPr>
                <w:rFonts w:ascii="Arial" w:hAnsi="Arial" w:cs="Arial"/>
                <w:color w:val="auto"/>
                <w:spacing w:val="-10"/>
                <w:sz w:val="20"/>
                <w:szCs w:val="20"/>
              </w:rPr>
            </w:pPr>
            <w:r w:rsidRPr="00F978E1">
              <w:rPr>
                <w:rFonts w:ascii="Arial" w:hAnsi="Arial" w:cs="Arial"/>
                <w:color w:val="auto"/>
                <w:sz w:val="20"/>
                <w:szCs w:val="20"/>
              </w:rPr>
              <w:t xml:space="preserve">oraz instrukcjach dotyczących wykonywania napraw pokryć dachowych, </w:t>
            </w:r>
            <w:r w:rsidR="00184E18" w:rsidRPr="00F978E1">
              <w:rPr>
                <w:rFonts w:ascii="Arial" w:hAnsi="Arial" w:cs="Arial"/>
                <w:color w:val="auto"/>
                <w:sz w:val="20"/>
                <w:szCs w:val="20"/>
              </w:rPr>
              <w:t>obróbek dekarskich, termomodernizacji dachów, odwodnień połaci dachowych i drobnych robót ciesielskich</w:t>
            </w:r>
            <w:r w:rsidR="00184E18" w:rsidRPr="00F978E1">
              <w:rPr>
                <w:rFonts w:ascii="Arial" w:hAnsi="Arial" w:cs="Arial"/>
                <w:color w:val="auto"/>
                <w:spacing w:val="-10"/>
                <w:sz w:val="20"/>
                <w:szCs w:val="20"/>
              </w:rPr>
              <w:t xml:space="preserve"> </w:t>
            </w:r>
            <w:r w:rsidRPr="00F978E1">
              <w:rPr>
                <w:rFonts w:ascii="Arial" w:hAnsi="Arial" w:cs="Arial"/>
                <w:color w:val="auto"/>
                <w:spacing w:val="-10"/>
                <w:sz w:val="20"/>
                <w:szCs w:val="20"/>
              </w:rPr>
              <w:t xml:space="preserve">-zastosować informacje zawarte w dokumentacji projektowej, specyfikacjach technicznych dotyczących wykonania i odbioru robót budowlanych, normach technicznych oraz instrukcjach dotyczących wykonywania napraw pokryć </w:t>
            </w:r>
            <w:r w:rsidR="00184E18" w:rsidRPr="00F978E1">
              <w:rPr>
                <w:rFonts w:ascii="Arial" w:hAnsi="Arial" w:cs="Arial"/>
                <w:color w:val="auto"/>
                <w:spacing w:val="-10"/>
                <w:sz w:val="20"/>
                <w:szCs w:val="20"/>
              </w:rPr>
              <w:t xml:space="preserve">dachowych, obróbek dekarskich, termomodernizacji dachów, </w:t>
            </w:r>
            <w:r w:rsidRPr="00F978E1">
              <w:rPr>
                <w:rFonts w:ascii="Arial" w:hAnsi="Arial" w:cs="Arial"/>
                <w:color w:val="auto"/>
                <w:spacing w:val="-10"/>
                <w:sz w:val="20"/>
                <w:szCs w:val="20"/>
              </w:rPr>
              <w:t>odwodnień połaci dachowych oraz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-omówić czynności w ramach czasu pracy;</w:t>
            </w:r>
          </w:p>
        </w:tc>
        <w:tc>
          <w:tcPr>
            <w:tcW w:w="1164" w:type="pct"/>
            <w:vMerge w:val="restart"/>
          </w:tcPr>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 xml:space="preserve">-zastosować informacje zawarte w dokumentacji projektowej, specyfikacjach technicznych dotyczących wykonania i odbioru robót budowlanych, normach oraz instrukcjach wykonywania napraw pokryć </w:t>
            </w:r>
            <w:r w:rsidR="00184E18" w:rsidRPr="00F978E1">
              <w:rPr>
                <w:rFonts w:ascii="Arial" w:hAnsi="Arial" w:cs="Arial"/>
                <w:color w:val="auto"/>
                <w:sz w:val="20"/>
                <w:szCs w:val="20"/>
              </w:rPr>
              <w:t>dachowych, obróbek dekarskich</w:t>
            </w:r>
            <w:r w:rsidR="00184E18" w:rsidRPr="00F978E1">
              <w:rPr>
                <w:rFonts w:ascii="Arial" w:hAnsi="Arial" w:cs="Arial"/>
                <w:color w:val="auto"/>
                <w:sz w:val="20"/>
                <w:szCs w:val="20"/>
                <w:lang w:val="pl-PL"/>
              </w:rPr>
              <w:t xml:space="preserve">, termomodernizacji dachów, </w:t>
            </w:r>
            <w:r w:rsidRPr="00F978E1">
              <w:rPr>
                <w:rFonts w:ascii="Arial" w:hAnsi="Arial" w:cs="Arial"/>
                <w:color w:val="auto"/>
                <w:sz w:val="20"/>
                <w:szCs w:val="20"/>
              </w:rPr>
              <w:t>odwodnień połaci dachowych oraz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-przewidzieć czas realizacji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-monitorować realizację zaplanowanych działań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-dokonać modyfikacji zaplanowanych działań</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111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2F0602" w:rsidRDefault="000754C6" w:rsidP="000754C6">
            <w:pPr>
              <w:rPr>
                <w:rFonts w:ascii="Arial" w:hAnsi="Arial" w:cs="Arial"/>
                <w:sz w:val="20"/>
                <w:szCs w:val="20"/>
              </w:rPr>
            </w:pPr>
            <w:r w:rsidRPr="002F0602">
              <w:rPr>
                <w:rFonts w:ascii="Arial" w:hAnsi="Arial" w:cs="Arial"/>
                <w:color w:val="auto"/>
                <w:sz w:val="20"/>
                <w:szCs w:val="20"/>
              </w:rPr>
              <w:t>2. Normy oraz instrukcje dotyczące wykonywania napraw pokryć dachowych</w:t>
            </w:r>
            <w:r>
              <w:rPr>
                <w:rFonts w:ascii="Arial" w:hAnsi="Arial" w:cs="Arial"/>
                <w:color w:val="auto"/>
                <w:sz w:val="20"/>
                <w:szCs w:val="20"/>
              </w:rPr>
              <w:t xml:space="preserve"> </w:t>
            </w:r>
            <w:r w:rsidRPr="002F0602">
              <w:rPr>
                <w:rFonts w:ascii="Arial" w:hAnsi="Arial" w:cs="Arial"/>
                <w:color w:val="auto"/>
                <w:sz w:val="20"/>
                <w:szCs w:val="20"/>
              </w:rPr>
              <w:t>i</w:t>
            </w:r>
            <w:r>
              <w:rPr>
                <w:rFonts w:ascii="Arial" w:hAnsi="Arial" w:cs="Arial"/>
                <w:color w:val="auto"/>
                <w:sz w:val="20"/>
                <w:szCs w:val="20"/>
              </w:rPr>
              <w:t xml:space="preserve"> obróbek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24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r w:rsidRPr="002F0602">
              <w:rPr>
                <w:rFonts w:ascii="Arial" w:hAnsi="Arial" w:cs="Arial"/>
                <w:color w:val="auto"/>
                <w:sz w:val="20"/>
                <w:szCs w:val="20"/>
              </w:rPr>
              <w:t>3. Normy oraz instrukcje dotyczące wykonywania napraw odwodnień połaci dachowych oraz drobnych robót ciesielskich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rFonts w:ascii="Arial" w:hAnsi="Arial" w:cs="Arial"/>
                <w:color w:val="auto"/>
                <w:sz w:val="20"/>
                <w:szCs w:val="20"/>
              </w:rPr>
            </w:pPr>
            <w:r w:rsidRPr="00F978E1">
              <w:rPr>
                <w:rFonts w:ascii="Arial" w:hAnsi="Arial" w:cs="Arial"/>
                <w:color w:val="auto"/>
                <w:sz w:val="20"/>
                <w:szCs w:val="20"/>
              </w:rPr>
              <w:t>4. Materiały, narzędzia i sprzęt do wykonania rozbiórki i naprawy pokryć dachowych</w:t>
            </w:r>
          </w:p>
          <w:p w:rsidR="000754C6" w:rsidRPr="00F978E1" w:rsidRDefault="000754C6" w:rsidP="000754C6">
            <w:pPr>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0754C6" w:rsidRPr="00F978E1" w:rsidRDefault="000754C6" w:rsidP="000754C6">
            <w:pPr>
              <w:widowControl w:val="0"/>
              <w:suppressAutoHyphens/>
              <w:rPr>
                <w:rFonts w:ascii="Arial" w:hAnsi="Arial" w:cs="Arial"/>
                <w:color w:val="auto"/>
                <w:sz w:val="20"/>
                <w:szCs w:val="20"/>
              </w:rPr>
            </w:pPr>
            <w:r w:rsidRPr="00F978E1">
              <w:rPr>
                <w:rFonts w:ascii="Arial" w:hAnsi="Arial" w:cs="Arial"/>
                <w:color w:val="auto"/>
                <w:sz w:val="20"/>
                <w:szCs w:val="20"/>
              </w:rPr>
              <w:t xml:space="preserve">-dobrać materiały, narzędzia i sprzęt do rozbiórki i naprawy pokryć </w:t>
            </w:r>
            <w:r w:rsidR="00184E18" w:rsidRPr="00F978E1">
              <w:rPr>
                <w:rFonts w:ascii="Arial" w:hAnsi="Arial" w:cs="Arial"/>
                <w:color w:val="auto"/>
                <w:sz w:val="20"/>
                <w:szCs w:val="20"/>
              </w:rPr>
              <w:t xml:space="preserve">dachowych, obróbek dekarskich, termomodernizacji dachów, </w:t>
            </w:r>
            <w:r w:rsidRPr="00F978E1">
              <w:rPr>
                <w:rFonts w:ascii="Arial" w:hAnsi="Arial" w:cs="Arial"/>
                <w:color w:val="auto"/>
                <w:sz w:val="20"/>
                <w:szCs w:val="20"/>
              </w:rPr>
              <w:t>odwodnień połaci dachowych</w:t>
            </w:r>
            <w:r w:rsidR="00184E18" w:rsidRPr="00F978E1">
              <w:rPr>
                <w:rFonts w:ascii="Arial" w:hAnsi="Arial" w:cs="Arial"/>
                <w:color w:val="auto"/>
                <w:sz w:val="20"/>
                <w:szCs w:val="20"/>
              </w:rPr>
              <w:t xml:space="preserve"> i</w:t>
            </w:r>
            <w:r w:rsidRPr="00F978E1">
              <w:rPr>
                <w:rFonts w:ascii="Arial" w:hAnsi="Arial" w:cs="Arial"/>
                <w:color w:val="auto"/>
                <w:sz w:val="20"/>
                <w:szCs w:val="20"/>
              </w:rPr>
              <w:t xml:space="preserve">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978E1">
              <w:rPr>
                <w:rFonts w:ascii="Arial" w:hAnsi="Arial" w:cs="Arial"/>
                <w:color w:val="auto"/>
                <w:sz w:val="20"/>
                <w:szCs w:val="20"/>
              </w:rPr>
              <w:t>-wykazać się otwartością na wprowadzane zmiany w zakresie wykonywania zadań zawodowych</w:t>
            </w:r>
          </w:p>
        </w:tc>
        <w:tc>
          <w:tcPr>
            <w:tcW w:w="1164"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 xml:space="preserve">-uzasadnić wybór materiałów, narzędzi i sprzętu do wykonania rozbiórki i naprawy pokryć dachowych, </w:t>
            </w:r>
            <w:r w:rsidR="00184E18" w:rsidRPr="00F978E1">
              <w:rPr>
                <w:rFonts w:ascii="Arial" w:hAnsi="Arial" w:cs="Arial"/>
                <w:color w:val="auto"/>
                <w:sz w:val="20"/>
                <w:szCs w:val="20"/>
              </w:rPr>
              <w:t>obróbek dekarskich, termomodernizacji dachów, odwodnień połaci dachowych i drobnych robót ciesielskich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-analizować wprowadzenie zmian</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978E1">
              <w:rPr>
                <w:rFonts w:ascii="Arial" w:hAnsi="Arial" w:cs="Arial"/>
                <w:color w:val="auto"/>
                <w:sz w:val="20"/>
                <w:szCs w:val="20"/>
              </w:rPr>
              <w:t>-wyrazić własne zdanie wraz z jego uzasadnieniem</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-określić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rFonts w:ascii="Arial" w:hAnsi="Arial" w:cs="Arial"/>
                <w:color w:val="auto"/>
                <w:sz w:val="20"/>
                <w:szCs w:val="20"/>
              </w:rPr>
            </w:pPr>
            <w:r w:rsidRPr="00F978E1">
              <w:rPr>
                <w:rFonts w:ascii="Arial" w:hAnsi="Arial" w:cs="Arial"/>
                <w:color w:val="auto"/>
                <w:sz w:val="20"/>
                <w:szCs w:val="20"/>
              </w:rPr>
              <w:t>5. Materiały, narzędzia i sprzęt do wykonania obróbek dekarskich</w:t>
            </w:r>
            <w:r w:rsidR="00D64056" w:rsidRPr="00F978E1">
              <w:rPr>
                <w:rFonts w:ascii="Arial" w:hAnsi="Arial" w:cs="Arial"/>
                <w:color w:val="auto"/>
                <w:sz w:val="20"/>
                <w:szCs w:val="20"/>
              </w:rPr>
              <w:t xml:space="preserve"> i blacharskich</w:t>
            </w:r>
          </w:p>
        </w:tc>
        <w:tc>
          <w:tcPr>
            <w:tcW w:w="299" w:type="pct"/>
          </w:tcPr>
          <w:p w:rsidR="000754C6" w:rsidRPr="00F978E1" w:rsidRDefault="000754C6" w:rsidP="000754C6">
            <w:pPr>
              <w:rPr>
                <w:rFonts w:ascii="Arial" w:hAnsi="Arial" w:cs="Arial"/>
                <w:color w:val="auto"/>
                <w:sz w:val="20"/>
                <w:szCs w:val="20"/>
              </w:rPr>
            </w:pPr>
          </w:p>
        </w:tc>
        <w:tc>
          <w:tcPr>
            <w:tcW w:w="1397" w:type="pct"/>
            <w:vMerge/>
          </w:tcPr>
          <w:p w:rsidR="000754C6" w:rsidRPr="00F978E1" w:rsidRDefault="000754C6" w:rsidP="000754C6">
            <w:pPr>
              <w:widowControl w:val="0"/>
              <w:suppressAutoHyphens/>
              <w:rPr>
                <w:rFonts w:ascii="Arial" w:hAnsi="Arial" w:cs="Arial"/>
                <w:color w:val="auto"/>
                <w:sz w:val="20"/>
                <w:szCs w:val="20"/>
              </w:rPr>
            </w:pPr>
          </w:p>
        </w:tc>
        <w:tc>
          <w:tcPr>
            <w:tcW w:w="1164" w:type="pct"/>
            <w:vMerge/>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color w:val="auto"/>
              </w:rPr>
            </w:pPr>
            <w:r w:rsidRPr="00F978E1">
              <w:rPr>
                <w:rFonts w:ascii="Arial" w:hAnsi="Arial" w:cs="Arial"/>
                <w:color w:val="auto"/>
                <w:sz w:val="20"/>
                <w:szCs w:val="20"/>
              </w:rPr>
              <w:t>6. Materiały, narzędzia i sprzęt do wykonania odwodnień połaci dachowych oraz drobnych robót ciesielskich</w:t>
            </w:r>
          </w:p>
        </w:tc>
        <w:tc>
          <w:tcPr>
            <w:tcW w:w="299" w:type="pct"/>
          </w:tcPr>
          <w:p w:rsidR="000754C6" w:rsidRPr="00F978E1" w:rsidRDefault="000754C6" w:rsidP="000754C6">
            <w:pPr>
              <w:rPr>
                <w:rFonts w:ascii="Arial" w:hAnsi="Arial" w:cs="Arial"/>
                <w:color w:val="auto"/>
                <w:sz w:val="20"/>
                <w:szCs w:val="20"/>
              </w:rPr>
            </w:pPr>
          </w:p>
        </w:tc>
        <w:tc>
          <w:tcPr>
            <w:tcW w:w="1397" w:type="pct"/>
            <w:vMerge/>
          </w:tcPr>
          <w:p w:rsidR="000754C6" w:rsidRPr="00F978E1" w:rsidRDefault="000754C6" w:rsidP="000754C6">
            <w:pPr>
              <w:widowControl w:val="0"/>
              <w:suppressAutoHyphens/>
              <w:rPr>
                <w:rFonts w:ascii="Arial" w:hAnsi="Arial" w:cs="Arial"/>
                <w:color w:val="auto"/>
                <w:sz w:val="20"/>
                <w:szCs w:val="20"/>
              </w:rPr>
            </w:pPr>
          </w:p>
        </w:tc>
        <w:tc>
          <w:tcPr>
            <w:tcW w:w="1164" w:type="pct"/>
            <w:vMerge/>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sidRPr="00F978E1">
              <w:rPr>
                <w:rFonts w:ascii="Arial" w:hAnsi="Arial" w:cs="Arial"/>
                <w:color w:val="auto"/>
                <w:sz w:val="20"/>
                <w:szCs w:val="20"/>
              </w:rPr>
              <w:t>7. Rozbiórka i naprawa pokryć dachowych z różnych materiałów</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D64056" w:rsidRPr="00F978E1" w:rsidRDefault="00D6405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-wykonać rozbiórkę i naprawę pokryć dachowych z różnych materiałów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-wykonać rozbiórkę i naprawę uszkodzonych drobnych elementów ciesielskich oraz pokryć dachowych</w:t>
            </w:r>
          </w:p>
          <w:p w:rsidR="000754C6" w:rsidRPr="00F978E1" w:rsidRDefault="000754C6" w:rsidP="000754C6">
            <w:pPr>
              <w:widowControl w:val="0"/>
              <w:suppressAutoHyphens/>
              <w:rPr>
                <w:rFonts w:ascii="Arial" w:hAnsi="Arial" w:cs="Arial"/>
                <w:color w:val="auto"/>
                <w:sz w:val="20"/>
                <w:szCs w:val="20"/>
              </w:rPr>
            </w:pPr>
            <w:r w:rsidRPr="00F978E1">
              <w:rPr>
                <w:rFonts w:ascii="Arial" w:hAnsi="Arial" w:cs="Arial"/>
                <w:color w:val="auto"/>
                <w:sz w:val="20"/>
                <w:szCs w:val="20"/>
              </w:rPr>
              <w:t>-wykonać rozbiórkę i naprawę uszkodzonych obróbek dekarskich i odwodnień połaci dachowych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-zastosować zasady współpracy w zespole</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4"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-ocenić stan pokryć dachowych w celu podjęcia decyzji o ich rozbiórce lub naprawie</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-klasyfikować pokrycie dachowe do rozbiórki lub naprawy zgodnie ze wskazaniami w ekspertyzie oceny stanu pokrycia dachu</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-wskazać czynności technologiczne związane z rozbiórką i naprawą pokryć dachowych, obróbek dekarskich i odwodnień dachowych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-zaplanować pracę zespołu w celu wykonania przydzielonych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-dobrać osoby do wykonania przydzielonych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-wspierać członków zespołu w realizacji zadań</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103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Pr>
                <w:rFonts w:ascii="Arial" w:hAnsi="Arial" w:cs="Arial"/>
                <w:color w:val="auto"/>
                <w:sz w:val="20"/>
                <w:szCs w:val="20"/>
              </w:rPr>
              <w:t>8. Rozbiórka i naprawa</w:t>
            </w:r>
            <w:r w:rsidR="004E5B4D">
              <w:rPr>
                <w:rFonts w:ascii="Arial" w:hAnsi="Arial" w:cs="Arial"/>
                <w:color w:val="auto"/>
                <w:sz w:val="20"/>
                <w:szCs w:val="20"/>
              </w:rPr>
              <w:t xml:space="preserve"> obróbek dekarskich, </w:t>
            </w:r>
            <w:r w:rsidRPr="008A40FF">
              <w:rPr>
                <w:rFonts w:ascii="Arial" w:hAnsi="Arial" w:cs="Arial"/>
                <w:color w:val="auto"/>
                <w:sz w:val="20"/>
                <w:szCs w:val="20"/>
              </w:rPr>
              <w:t>odwodnień połaci dachowych</w:t>
            </w: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tc>
        <w:tc>
          <w:tcPr>
            <w:tcW w:w="299" w:type="pct"/>
          </w:tcPr>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sidRPr="00F978E1">
              <w:rPr>
                <w:rFonts w:ascii="Arial" w:hAnsi="Arial" w:cs="Arial"/>
                <w:color w:val="auto"/>
                <w:sz w:val="20"/>
                <w:szCs w:val="20"/>
              </w:rPr>
              <w:t xml:space="preserve">9. Ocena jakości wykonania </w:t>
            </w:r>
            <w:r w:rsidR="00184E18" w:rsidRPr="00F978E1">
              <w:rPr>
                <w:rFonts w:ascii="Arial" w:hAnsi="Arial" w:cs="Arial"/>
                <w:color w:val="auto"/>
                <w:sz w:val="20"/>
                <w:szCs w:val="20"/>
              </w:rPr>
              <w:t xml:space="preserve">robót związanych z naprawą i rozbiórką pokryć dachowych, obróbek </w:t>
            </w:r>
            <w:r w:rsidR="00184E18" w:rsidRPr="00F978E1">
              <w:rPr>
                <w:rFonts w:ascii="Arial" w:hAnsi="Arial" w:cs="Arial"/>
                <w:color w:val="auto"/>
                <w:sz w:val="20"/>
                <w:szCs w:val="20"/>
              </w:rPr>
              <w:lastRenderedPageBreak/>
              <w:t>dekarskich i blacharskich, odwodnień połaci dachowych, termomodernizacji dachów oraz rozbiórek pokryć dachowych.</w:t>
            </w:r>
          </w:p>
        </w:tc>
        <w:tc>
          <w:tcPr>
            <w:tcW w:w="299" w:type="pct"/>
          </w:tcPr>
          <w:p w:rsidR="000754C6" w:rsidRPr="00F978E1" w:rsidRDefault="000754C6" w:rsidP="000754C6">
            <w:pPr>
              <w:rPr>
                <w:rFonts w:ascii="Arial" w:hAnsi="Arial" w:cs="Arial"/>
                <w:color w:val="auto"/>
                <w:sz w:val="20"/>
                <w:szCs w:val="20"/>
              </w:rPr>
            </w:pPr>
          </w:p>
        </w:tc>
        <w:tc>
          <w:tcPr>
            <w:tcW w:w="1397" w:type="pc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 xml:space="preserve">-stosować zasady kontroli wymiarów, estetyki i detali wykonywanych napraw pokryć dachowych, </w:t>
            </w:r>
            <w:r w:rsidR="00184E18" w:rsidRPr="00F978E1">
              <w:rPr>
                <w:rFonts w:ascii="Arial" w:hAnsi="Arial" w:cs="Arial"/>
                <w:color w:val="auto"/>
                <w:sz w:val="20"/>
                <w:szCs w:val="20"/>
              </w:rPr>
              <w:t xml:space="preserve">obróbek dekarskich i blacharskich, odwodnień połaci dachowych, termomodernizacji dachów </w:t>
            </w:r>
            <w:r w:rsidR="00184E18" w:rsidRPr="00F978E1">
              <w:rPr>
                <w:rFonts w:ascii="Arial" w:hAnsi="Arial" w:cs="Arial"/>
                <w:color w:val="auto"/>
                <w:sz w:val="20"/>
                <w:szCs w:val="20"/>
              </w:rPr>
              <w:lastRenderedPageBreak/>
              <w:t>oraz rozbiórek pokryć dachowych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-określić przyczyny powstawania problemów;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-scharakteryzować metody i techniki rozwiązywania problemów</w:t>
            </w:r>
          </w:p>
        </w:tc>
        <w:tc>
          <w:tcPr>
            <w:tcW w:w="1164"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F978E1">
              <w:rPr>
                <w:rFonts w:ascii="Arial" w:hAnsi="Arial" w:cs="Arial"/>
                <w:color w:val="auto"/>
                <w:sz w:val="20"/>
                <w:szCs w:val="20"/>
              </w:rPr>
              <w:lastRenderedPageBreak/>
              <w:t>-wyjaśnić nieprawidłowości wykonanej naprawy pokrycia dachowego, obróbek dekarskich</w:t>
            </w:r>
            <w:r w:rsidR="00184E18" w:rsidRPr="00F978E1">
              <w:rPr>
                <w:rFonts w:ascii="Arial" w:hAnsi="Arial" w:cs="Arial"/>
                <w:color w:val="auto"/>
                <w:sz w:val="20"/>
                <w:szCs w:val="20"/>
              </w:rPr>
              <w:t xml:space="preserve">, </w:t>
            </w:r>
            <w:r w:rsidR="009F6989" w:rsidRPr="00F978E1">
              <w:rPr>
                <w:rFonts w:ascii="Arial" w:hAnsi="Arial" w:cs="Arial"/>
                <w:color w:val="auto"/>
                <w:sz w:val="20"/>
                <w:szCs w:val="20"/>
              </w:rPr>
              <w:t>termomodernizacji dachu i</w:t>
            </w:r>
            <w:r w:rsidRPr="00F978E1">
              <w:rPr>
                <w:rFonts w:ascii="Arial" w:hAnsi="Arial" w:cs="Arial"/>
                <w:color w:val="auto"/>
                <w:sz w:val="20"/>
                <w:szCs w:val="20"/>
              </w:rPr>
              <w:t xml:space="preserve"> odwodnień połaci dachowych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lastRenderedPageBreak/>
              <w:t>-określić przyczyny konfliktów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-zastosować sposoby rozwiązywania konfliktów</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lastRenderedPageBreak/>
              <w:t>Klasa III</w:t>
            </w:r>
          </w:p>
        </w:tc>
      </w:tr>
      <w:tr w:rsidR="000754C6" w:rsidRPr="003D6237" w:rsidTr="00B544CF">
        <w:trPr>
          <w:trHeight w:val="979"/>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10</w:t>
            </w:r>
            <w:r w:rsidRPr="008A40FF">
              <w:rPr>
                <w:rFonts w:ascii="Arial" w:hAnsi="Arial" w:cs="Arial"/>
                <w:color w:val="auto"/>
                <w:sz w:val="20"/>
                <w:szCs w:val="20"/>
              </w:rPr>
              <w:t xml:space="preserve">. Przedmiar i obmiar robót związanych z naprawą pokryć dachowych, </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i obmiar robót związanych z naprawą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p w:rsidR="000754C6" w:rsidRPr="008A40FF" w:rsidRDefault="000754C6" w:rsidP="000754C6">
            <w:pPr>
              <w:widowControl w:val="0"/>
              <w:suppressAutoHyphens/>
              <w:rPr>
                <w:rFonts w:ascii="Arial" w:hAnsi="Arial" w:cs="Arial"/>
                <w:color w:val="auto"/>
                <w:sz w:val="20"/>
                <w:szCs w:val="20"/>
              </w:rPr>
            </w:pP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979"/>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11. Przedmiar i obmiar robót z wiązanych z naprawą </w:t>
            </w:r>
            <w:r w:rsidRPr="008A40FF">
              <w:rPr>
                <w:rFonts w:ascii="Arial" w:hAnsi="Arial" w:cs="Arial"/>
                <w:color w:val="auto"/>
                <w:sz w:val="20"/>
                <w:szCs w:val="20"/>
              </w:rPr>
              <w:t>obróbek dekarskich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397"/>
        </w:trPr>
        <w:tc>
          <w:tcPr>
            <w:tcW w:w="1783" w:type="pct"/>
            <w:gridSpan w:val="2"/>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RAZEM</w:t>
            </w:r>
          </w:p>
        </w:tc>
        <w:tc>
          <w:tcPr>
            <w:tcW w:w="299" w:type="pct"/>
          </w:tcPr>
          <w:p w:rsidR="000754C6"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p>
        </w:tc>
      </w:tr>
    </w:tbl>
    <w:p w:rsidR="000754C6" w:rsidRDefault="000754C6" w:rsidP="000754C6">
      <w:pPr>
        <w:spacing w:line="276" w:lineRule="auto"/>
        <w:rPr>
          <w:rFonts w:ascii="Arial" w:hAnsi="Arial" w:cs="Arial"/>
          <w:sz w:val="20"/>
          <w:szCs w:val="20"/>
        </w:rPr>
      </w:pPr>
    </w:p>
    <w:p w:rsidR="000754C6" w:rsidRDefault="000754C6" w:rsidP="000754C6">
      <w:pPr>
        <w:spacing w:line="276"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F7577">
        <w:rPr>
          <w:rFonts w:ascii="Arial" w:hAnsi="Arial" w:cs="Arial"/>
          <w:sz w:val="20"/>
          <w:szCs w:val="20"/>
        </w:rPr>
        <w:t xml:space="preserve">Do osiągnięcia celów kształcenia na przedmiocie </w:t>
      </w:r>
      <w:r w:rsidRPr="00CF7577">
        <w:rPr>
          <w:rFonts w:ascii="Arial" w:hAnsi="Arial" w:cs="Arial"/>
          <w:b/>
          <w:color w:val="auto"/>
          <w:sz w:val="20"/>
          <w:szCs w:val="20"/>
        </w:rPr>
        <w:t xml:space="preserve">Roboty dekarskie – zajęcia praktyczne </w:t>
      </w:r>
      <w:r w:rsidRPr="00CF7577">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CF7577" w:rsidRDefault="000754C6" w:rsidP="000754C6">
      <w:pPr>
        <w:spacing w:line="360" w:lineRule="auto"/>
        <w:contextualSpacing/>
        <w:jc w:val="both"/>
        <w:rPr>
          <w:rFonts w:ascii="Arial" w:hAnsi="Arial" w:cs="Arial"/>
          <w:color w:val="auto"/>
          <w:sz w:val="20"/>
          <w:szCs w:val="20"/>
        </w:rPr>
      </w:pPr>
      <w:r w:rsidRPr="002B4F5D">
        <w:rPr>
          <w:rFonts w:ascii="Arial" w:hAnsi="Arial" w:cs="Arial"/>
          <w:color w:val="auto"/>
          <w:sz w:val="20"/>
          <w:szCs w:val="20"/>
        </w:rPr>
        <w:t>Formy organizacyjne pracy (praca zbiorowa jedn</w:t>
      </w:r>
      <w:r w:rsidRPr="00CF7577">
        <w:rPr>
          <w:rFonts w:ascii="Arial" w:hAnsi="Arial" w:cs="Arial"/>
          <w:color w:val="auto"/>
          <w:sz w:val="20"/>
          <w:szCs w:val="20"/>
        </w:rPr>
        <w:t>olita, praca zbiorowa zróżnicowana), praca indywidualna, praca w gr</w:t>
      </w:r>
      <w:r w:rsidR="00F978E1">
        <w:rPr>
          <w:rFonts w:ascii="Arial" w:hAnsi="Arial" w:cs="Arial"/>
          <w:color w:val="auto"/>
          <w:sz w:val="20"/>
          <w:szCs w:val="20"/>
        </w:rPr>
        <w:t>upie.</w:t>
      </w:r>
    </w:p>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praktyczne (pokaz z objaśnieniem, pokaz z instruktażem, ćwiczenia przedmiotowe, ćwiczenia produkcyjne, metoda projektów, metoda tekstu przewodniego), metoda dyskusji dyda</w:t>
      </w:r>
      <w:r w:rsidR="00F978E1">
        <w:rPr>
          <w:rFonts w:ascii="Arial" w:hAnsi="Arial" w:cs="Arial"/>
          <w:color w:val="auto"/>
          <w:sz w:val="20"/>
          <w:szCs w:val="20"/>
        </w:rPr>
        <w:t>ktycznej z tworzeniem meta planu.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hAnsi="Arial" w:cs="Arial"/>
          <w:b/>
          <w:iCs/>
          <w:color w:val="auto"/>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hAnsi="Arial" w:cs="Arial"/>
          <w:b/>
          <w:iCs/>
          <w:color w:val="auto"/>
          <w:sz w:val="20"/>
          <w:szCs w:val="20"/>
        </w:rPr>
      </w:pPr>
      <w:r w:rsidRPr="002B4F5D">
        <w:rPr>
          <w:rFonts w:ascii="Arial" w:hAnsi="Arial" w:cs="Arial"/>
          <w:b/>
          <w:iCs/>
          <w:color w:val="auto"/>
          <w:sz w:val="20"/>
          <w:szCs w:val="20"/>
        </w:rPr>
        <w:lastRenderedPageBreak/>
        <w:t>Formy indywidualizacji pracy uczniów uwzględniające:</w:t>
      </w:r>
    </w:p>
    <w:p w:rsidR="000754C6" w:rsidRPr="002B4F5D"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2B4F5D">
        <w:rPr>
          <w:rFonts w:ascii="Arial" w:hAnsi="Arial" w:cs="Arial"/>
          <w:bCs/>
          <w:color w:val="auto"/>
          <w:sz w:val="20"/>
          <w:szCs w:val="20"/>
        </w:rPr>
        <w:t>dostosowanie warunków, środków, metod i form kształcenia do potrzeb ucznia,</w:t>
      </w:r>
    </w:p>
    <w:p w:rsidR="000754C6" w:rsidRPr="00CF7577"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CF7577">
        <w:rPr>
          <w:rFonts w:ascii="Arial" w:hAnsi="Arial" w:cs="Arial"/>
          <w:bCs/>
          <w:color w:val="auto"/>
          <w:sz w:val="20"/>
          <w:szCs w:val="20"/>
        </w:rPr>
        <w:t>dostosowanie warunków, środków, metod i form kształcenia do możliwości ucznia.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Nauczyciel powinien:</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udzielać wskazówek, jak uczyć się i pomagać w trakcie uczenia się,</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pomóc ustalić realistyczne cele i oceniać uzyskane efekty,</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stosować materiały odwołujące się do wielu zmysłów,</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zadawać prace oparte na zainteresowaniach uczniów,</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jc w:val="both"/>
        <w:textAlignment w:val="baseline"/>
        <w:rPr>
          <w:rFonts w:ascii="Arial" w:hAnsi="Arial" w:cs="Arial"/>
          <w:sz w:val="20"/>
          <w:szCs w:val="20"/>
        </w:rPr>
      </w:pPr>
      <w:r w:rsidRPr="009C1EC1">
        <w:rPr>
          <w:rFonts w:ascii="Arial" w:hAnsi="Arial" w:cs="Arial"/>
          <w:bCs/>
          <w:color w:val="auto"/>
          <w:sz w:val="20"/>
          <w:szCs w:val="20"/>
        </w:rPr>
        <w:t>wyszukiwać w uczeniu się uczniów mocne strony i na nich opierać nauczanie,</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jc w:val="both"/>
        <w:textAlignment w:val="baseline"/>
        <w:rPr>
          <w:rFonts w:ascii="Arial" w:hAnsi="Arial" w:cs="Arial"/>
          <w:sz w:val="20"/>
          <w:szCs w:val="20"/>
        </w:rPr>
      </w:pPr>
      <w:r w:rsidRPr="009C1EC1">
        <w:rPr>
          <w:rFonts w:ascii="Arial" w:eastAsia="Calibri" w:hAnsi="Arial" w:cs="Arial"/>
          <w:color w:val="auto"/>
          <w:sz w:val="20"/>
          <w:szCs w:val="20"/>
          <w:lang w:eastAsia="en-US"/>
        </w:rPr>
        <w:t>zachęcać uczniów do pracy i wysiłku i pozytywnie motywować.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CF7577">
        <w:rPr>
          <w:rFonts w:ascii="Arial" w:hAnsi="Arial" w:cs="Arial"/>
          <w:b/>
          <w:sz w:val="20"/>
          <w:szCs w:val="20"/>
          <w:lang w:val="x-none"/>
        </w:rPr>
        <w:t xml:space="preserve"> dydaktyczn</w:t>
      </w:r>
      <w:r w:rsidRPr="00CF7577">
        <w:rPr>
          <w:rFonts w:ascii="Arial" w:hAnsi="Arial" w:cs="Arial"/>
          <w:b/>
          <w:sz w:val="20"/>
          <w:szCs w:val="20"/>
        </w:rPr>
        <w:t>e</w:t>
      </w:r>
      <w:r w:rsidRPr="00CF7577">
        <w:rPr>
          <w:rFonts w:ascii="Arial" w:hAnsi="Arial" w:cs="Arial"/>
          <w:b/>
          <w:sz w:val="20"/>
          <w:szCs w:val="20"/>
          <w:lang w:val="x-none"/>
        </w:rPr>
        <w:t xml:space="preserve"> do przedmiotu</w:t>
      </w:r>
      <w:r w:rsidRPr="00CF7577">
        <w:rPr>
          <w:rFonts w:ascii="Arial" w:hAnsi="Arial" w:cs="Arial"/>
          <w:b/>
          <w:sz w:val="20"/>
          <w:szCs w:val="20"/>
        </w:rPr>
        <w:t>:</w:t>
      </w:r>
    </w:p>
    <w:p w:rsidR="000754C6" w:rsidRPr="002B4F5D" w:rsidRDefault="000754C6" w:rsidP="00E23029">
      <w:pPr>
        <w:pStyle w:val="Nagwek"/>
        <w:numPr>
          <w:ilvl w:val="0"/>
          <w:numId w:val="46"/>
        </w:numPr>
        <w:tabs>
          <w:tab w:val="clear" w:pos="4536"/>
          <w:tab w:val="clear" w:pos="9072"/>
          <w:tab w:val="left" w:pos="284"/>
        </w:tabs>
        <w:spacing w:line="360" w:lineRule="auto"/>
        <w:ind w:left="0" w:firstLine="0"/>
        <w:jc w:val="both"/>
        <w:rPr>
          <w:rFonts w:ascii="Arial" w:hAnsi="Arial" w:cs="Arial"/>
          <w:sz w:val="20"/>
          <w:szCs w:val="20"/>
        </w:rPr>
      </w:pPr>
      <w:r w:rsidRPr="002B4F5D">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robót dekarskich na dachach płaskich (jedno stanowisko dla czterech uczniów), wyposażone w: </w:t>
      </w:r>
    </w:p>
    <w:p w:rsidR="000754C6" w:rsidRPr="00CF7577"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2B4F5D">
        <w:rPr>
          <w:rFonts w:ascii="Arial" w:hAnsi="Arial" w:cs="Arial"/>
          <w:sz w:val="20"/>
          <w:szCs w:val="20"/>
        </w:rPr>
        <w:t>fragment konstrukcji dachu płaskiego z następującymi elementami: komin, attyka, okap, kalenica; materiały pokryciowe, izolacyjne, do wykonywania podkładów, obróbek dekarskich oraz odwodnień połaci dachowych, wyłazy, świetliki i urz</w:t>
      </w:r>
      <w:r w:rsidRPr="00CF7577">
        <w:rPr>
          <w:rFonts w:ascii="Arial" w:hAnsi="Arial" w:cs="Arial"/>
          <w:sz w:val="20"/>
          <w:szCs w:val="20"/>
        </w:rPr>
        <w:t>ądzenia do pozyskiwania energii odnawialnej;</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przyrządy kontrolno-pomiarowe, maszyny i narzędzia niezbędne do wykonania robót dekarskich na dachach płaskich;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dokumentację projektową; instrukcje oraz normy dotyczące wykonywania robót dekarskich na dachach płaskich;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aprobaty techniczne, certyfikaty, karty techniczne materiałów i narzędzi do robót dekarskich;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robót dekarskich;</w:t>
      </w:r>
    </w:p>
    <w:p w:rsidR="000754C6" w:rsidRPr="00CF7577"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Pr>
          <w:rFonts w:ascii="Arial" w:hAnsi="Arial" w:cs="Arial"/>
          <w:sz w:val="20"/>
          <w:szCs w:val="20"/>
          <w:lang w:val="pl-PL"/>
        </w:rPr>
        <w:t>.</w:t>
      </w:r>
    </w:p>
    <w:p w:rsidR="000754C6" w:rsidRPr="009C1EC1" w:rsidRDefault="000754C6" w:rsidP="00E23029">
      <w:pPr>
        <w:pStyle w:val="Nagwek"/>
        <w:numPr>
          <w:ilvl w:val="0"/>
          <w:numId w:val="46"/>
        </w:numPr>
        <w:tabs>
          <w:tab w:val="clear" w:pos="4536"/>
          <w:tab w:val="clear" w:pos="9072"/>
        </w:tabs>
        <w:spacing w:line="360" w:lineRule="auto"/>
        <w:ind w:left="284" w:hanging="284"/>
        <w:jc w:val="both"/>
        <w:rPr>
          <w:rFonts w:ascii="Arial" w:hAnsi="Arial" w:cs="Arial"/>
          <w:sz w:val="20"/>
          <w:szCs w:val="20"/>
        </w:rPr>
      </w:pPr>
      <w:r w:rsidRPr="00CF7577">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robót dekarskich na dachach spadzistych (jedno stanowisko dla czterech uczniów), wyposażone w:</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fragment konstrukcji dachu spadzistego z następującymi elementami: komin, attyka, okap, kalenica, kosz, lukarna;</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lastRenderedPageBreak/>
        <w:t>materiały pokryciowe, izolacyjne, do wykonywania podkładów, obróbek dekarskich oraz odwodnień połaci dachowych, okna dachowe, wyłazy, świetliki i urządzenia do pozyskiwania energii odnawialnej;</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przyrządy kontrolno-pomiarowe, maszyny i narzędzia niezbędne do wykonania robót dekarskich na dachach spadzistych;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dokumentację projektową, instrukcje oraz normy techniczne dotyczące wykonywania robót dekarskich na dachach spadzistych;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aprobaty techniczne, certyfikaty, karty techniczne materiałów i narzędzi do robót dekarskich;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robót dekarskich;</w:t>
      </w:r>
    </w:p>
    <w:p w:rsidR="000754C6" w:rsidRPr="00CF7577"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Pr>
          <w:rFonts w:ascii="Arial" w:hAnsi="Arial" w:cs="Arial"/>
          <w:sz w:val="20"/>
          <w:szCs w:val="20"/>
          <w:lang w:val="pl-PL"/>
        </w:rPr>
        <w:t>.</w:t>
      </w:r>
    </w:p>
    <w:p w:rsidR="000754C6" w:rsidRPr="009C1EC1" w:rsidRDefault="000754C6" w:rsidP="00E23029">
      <w:pPr>
        <w:pStyle w:val="Nagwek"/>
        <w:numPr>
          <w:ilvl w:val="0"/>
          <w:numId w:val="46"/>
        </w:numPr>
        <w:tabs>
          <w:tab w:val="clear" w:pos="4536"/>
          <w:tab w:val="clear" w:pos="9072"/>
        </w:tabs>
        <w:spacing w:line="360" w:lineRule="auto"/>
        <w:ind w:left="284" w:hanging="284"/>
        <w:jc w:val="both"/>
        <w:rPr>
          <w:rFonts w:ascii="Arial" w:hAnsi="Arial" w:cs="Arial"/>
          <w:sz w:val="20"/>
          <w:szCs w:val="20"/>
        </w:rPr>
      </w:pPr>
      <w:r w:rsidRPr="00CF7577">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i montażu elementów obróbek dekarskich, w tym blacharskich (jedno stanowisko dla jednego ucznia), wyposażone w: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elementy wymagające obróbki dekarskiej (komin, gzyms, kosz, kalenica, okap, attyka); materiały do wykonywania elementów obróbek dekarskich;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przyrządy kontrolno-pomiarowe, maszyny i narzędzia niezbędne do wykonywania i montażu elementów obróbek dekarskich w tym blacharskich;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 dokumentację projektową;</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rozwiązań systemowych obróbek dekarskich, instrukcje oraz normy dotyczące wykonywania obróbek dekarskich;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certyfikaty, karty techniczne materiałów i narzędzi do wykonywania elementów obróbek dekarskich;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elementów obróbek dekarskich; stanowisko do obróbki drewna, wyposażone w: materiały podlegające obróbce, narzędzia ręczne i elektronarzędzia do wykonania i obróbki elementów remontowanych konstrukcji dachowych;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sprzętu oraz specyfikację warunków technicznych wykonania i odbioru robót;</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sidRPr="009C1EC1">
        <w:rPr>
          <w:rFonts w:ascii="Arial" w:hAnsi="Arial" w:cs="Arial"/>
          <w:sz w:val="20"/>
          <w:szCs w:val="20"/>
          <w:lang w:val="pl-PL"/>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2B4F5D">
        <w:rPr>
          <w:rFonts w:ascii="Arial" w:hAnsi="Arial" w:cs="Arial"/>
          <w:sz w:val="20"/>
          <w:szCs w:val="20"/>
        </w:rPr>
        <w:t>Podczas oceniania osiągnięć edukacyjnych uczniów należy brać pod uwagę wyniki testów, ćwiczeń oraz aktywność i zaangażowanie ucznia w wykonywanie zadań.</w:t>
      </w:r>
      <w:r w:rsidRPr="009C1EC1">
        <w:rPr>
          <w:rFonts w:ascii="Arial" w:hAnsi="Arial" w:cs="Arial"/>
          <w:sz w:val="20"/>
          <w:szCs w:val="20"/>
        </w:rPr>
        <w:t xml:space="preserve"> </w:t>
      </w:r>
      <w:r w:rsidRPr="002B4F5D">
        <w:rPr>
          <w:rFonts w:ascii="Arial" w:hAnsi="Arial" w:cs="Arial"/>
          <w:bCs/>
          <w:sz w:val="20"/>
          <w:szCs w:val="20"/>
          <w:lang w:val="x-none"/>
        </w:rPr>
        <w:t>Sprawdzenie</w:t>
      </w:r>
      <w:r w:rsidRPr="002B4F5D">
        <w:rPr>
          <w:rFonts w:ascii="Arial" w:hAnsi="Arial" w:cs="Arial"/>
          <w:sz w:val="20"/>
          <w:szCs w:val="20"/>
        </w:rPr>
        <w:t xml:space="preserve"> osiągnięć edukacyjnych ucznia należy dokonać holistycznie przez ocenę:</w:t>
      </w:r>
      <w:r w:rsidRPr="00CF7577">
        <w:rPr>
          <w:rFonts w:ascii="Arial" w:hAnsi="Arial" w:cs="Arial"/>
          <w:bCs/>
          <w:sz w:val="20"/>
          <w:szCs w:val="20"/>
          <w:lang w:val="x-none"/>
        </w:rPr>
        <w:t xml:space="preserve"> efektów kształcenia uczniów na podstawie bieżącej obserwacji </w:t>
      </w:r>
      <w:r w:rsidRPr="00CF7577">
        <w:rPr>
          <w:rFonts w:ascii="Arial" w:hAnsi="Arial" w:cs="Arial"/>
          <w:bCs/>
          <w:sz w:val="20"/>
          <w:szCs w:val="20"/>
          <w:lang w:val="x-none"/>
        </w:rPr>
        <w:lastRenderedPageBreak/>
        <w:t>pracy oraz prezentacji wyników prac (</w:t>
      </w:r>
      <w:r w:rsidRPr="009C1EC1">
        <w:rPr>
          <w:rFonts w:ascii="Arial" w:hAnsi="Arial" w:cs="Arial"/>
          <w:bCs/>
          <w:sz w:val="20"/>
          <w:szCs w:val="20"/>
          <w:lang w:val="x-none"/>
        </w:rPr>
        <w:t xml:space="preserve">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9C1EC1">
        <w:rPr>
          <w:rFonts w:ascii="Arial" w:hAnsi="Arial" w:cs="Arial"/>
          <w:sz w:val="20"/>
          <w:szCs w:val="20"/>
        </w:rPr>
        <w:t xml:space="preserve"> proponuje się przeprowadzenie testu składającego się z zadań zamkniętych oraz wykonanie zadań praktycznych</w:t>
      </w:r>
      <w:r>
        <w:rPr>
          <w:rFonts w:ascii="Arial" w:hAnsi="Arial" w:cs="Arial"/>
          <w:sz w:val="20"/>
          <w:szCs w:val="20"/>
        </w:rPr>
        <w:t>,</w:t>
      </w:r>
      <w:r w:rsidRPr="009C1EC1">
        <w:rPr>
          <w:rFonts w:ascii="Arial" w:hAnsi="Arial" w:cs="Arial"/>
          <w:sz w:val="20"/>
          <w:szCs w:val="20"/>
        </w:rPr>
        <w:t xml:space="preserve"> oceniając przebieg i rezultat.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 xml:space="preserve">Zadania testowe pisemne i praktyczne (zamknięte, otwarte):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zamknięte (zadania prawda/fałsz), zadania na dobieranie, zadania wielokrotnego wyboru,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otwarte (zadania z luką, zadania krótkiej odpowiedzi, zadania rozszerzonej odpowiedzi).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 xml:space="preserve">Do oceny osiągnięć edukacyjnych uczniów proponuje się test typu „próba pracy”. Jego ocena powinna uwzględniać następujące elementy: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planowane czynności,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dobranie materiałów, narzędzi i sprzętu,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posługiwanie się narzędziami i sprzętem,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organizacja stanowiska,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sz w:val="20"/>
          <w:szCs w:val="20"/>
        </w:rPr>
      </w:pPr>
      <w:r w:rsidRPr="009C1EC1">
        <w:rPr>
          <w:rFonts w:ascii="Arial" w:hAnsi="Arial" w:cs="Arial"/>
          <w:bCs/>
          <w:color w:val="auto"/>
          <w:sz w:val="20"/>
          <w:szCs w:val="20"/>
          <w:lang w:eastAsia="en-US"/>
        </w:rPr>
        <w:t xml:space="preserve">wykonaną konstrukcję,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sz w:val="20"/>
          <w:szCs w:val="20"/>
        </w:rPr>
      </w:pPr>
      <w:r w:rsidRPr="009C1EC1">
        <w:rPr>
          <w:rFonts w:ascii="Arial" w:eastAsia="Calibri" w:hAnsi="Arial" w:cs="Arial"/>
          <w:color w:val="auto"/>
          <w:sz w:val="20"/>
          <w:szCs w:val="20"/>
          <w:lang w:eastAsia="en-US"/>
        </w:rPr>
        <w:t>samoocena pracy przez ucznia.</w:t>
      </w:r>
    </w:p>
    <w:p w:rsidR="00F978E1" w:rsidRDefault="00F978E1" w:rsidP="00F978E1">
      <w:pPr>
        <w:pBdr>
          <w:top w:val="none" w:sz="0" w:space="0" w:color="auto"/>
          <w:left w:val="none" w:sz="0" w:space="0" w:color="auto"/>
          <w:bottom w:val="none" w:sz="0" w:space="0" w:color="auto"/>
          <w:right w:val="none" w:sz="0" w:space="0" w:color="auto"/>
          <w:between w:val="none" w:sz="0" w:space="0" w:color="auto"/>
        </w:pBdr>
        <w:tabs>
          <w:tab w:val="left" w:pos="1195"/>
        </w:tabs>
        <w:spacing w:line="360" w:lineRule="auto"/>
        <w:jc w:val="both"/>
        <w:rPr>
          <w:rFonts w:ascii="Arial" w:hAnsi="Arial" w:cs="Arial"/>
          <w:b/>
          <w:sz w:val="20"/>
          <w:szCs w:val="20"/>
        </w:rPr>
      </w:pPr>
    </w:p>
    <w:p w:rsidR="008F542A" w:rsidRDefault="008F542A" w:rsidP="00F978E1">
      <w:pPr>
        <w:pBdr>
          <w:top w:val="none" w:sz="0" w:space="0" w:color="auto"/>
          <w:left w:val="none" w:sz="0" w:space="0" w:color="auto"/>
          <w:bottom w:val="none" w:sz="0" w:space="0" w:color="auto"/>
          <w:right w:val="none" w:sz="0" w:space="0" w:color="auto"/>
          <w:between w:val="none" w:sz="0" w:space="0" w:color="auto"/>
        </w:pBdr>
        <w:tabs>
          <w:tab w:val="left" w:pos="1195"/>
        </w:tabs>
        <w:spacing w:line="360" w:lineRule="auto"/>
        <w:jc w:val="both"/>
        <w:rPr>
          <w:rFonts w:ascii="Arial" w:hAnsi="Arial" w:cs="Arial"/>
          <w:b/>
          <w:sz w:val="20"/>
          <w:szCs w:val="20"/>
        </w:rPr>
      </w:pPr>
    </w:p>
    <w:p w:rsidR="000754C6" w:rsidRDefault="00F978E1"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PRZYKŁAD ZADANIA</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center"/>
        <w:textAlignment w:val="baseline"/>
        <w:rPr>
          <w:rFonts w:ascii="Arial" w:eastAsia="Calibri" w:hAnsi="Arial" w:cs="Arial"/>
          <w:b/>
          <w:color w:val="auto"/>
          <w:sz w:val="20"/>
          <w:szCs w:val="20"/>
          <w:lang w:eastAsia="en-US"/>
        </w:rPr>
      </w:pPr>
      <w:r w:rsidRPr="009C1EC1">
        <w:rPr>
          <w:rFonts w:ascii="Arial" w:eastAsia="Calibri" w:hAnsi="Arial" w:cs="Arial"/>
          <w:b/>
          <w:color w:val="auto"/>
          <w:sz w:val="20"/>
          <w:szCs w:val="20"/>
          <w:lang w:eastAsia="en-US"/>
        </w:rPr>
        <w:t>ZADANIE PRAKTYCZNE</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Na dachu należy wykonać pokrycie z papy asfaltowej z folią aluminiową w budynku mieszkalnym. Spadek dachu wynosi 12%.</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W rozliczeniu należy uwzględnić wykonanie dwukrotne</w:t>
      </w:r>
      <w:r w:rsidRPr="00CF7577">
        <w:rPr>
          <w:rFonts w:ascii="Arial" w:eastAsia="Calibri" w:hAnsi="Arial" w:cs="Arial"/>
          <w:color w:val="auto"/>
          <w:sz w:val="20"/>
          <w:szCs w:val="20"/>
          <w:lang w:eastAsia="en-US"/>
        </w:rPr>
        <w:t>go pokrycia papą asfaltową z zastosowaniem lepiku asfaltowego na gorąco na podłożu betonowym, równolegle do okapu. Powierzchnia projektowanego pokrycia wynosi 100 m</w:t>
      </w:r>
      <w:r w:rsidRPr="009C1EC1">
        <w:rPr>
          <w:rFonts w:ascii="Arial" w:eastAsia="Calibri" w:hAnsi="Arial" w:cs="Arial"/>
          <w:color w:val="auto"/>
          <w:sz w:val="20"/>
          <w:szCs w:val="20"/>
          <w:vertAlign w:val="superscript"/>
          <w:lang w:eastAsia="en-US"/>
        </w:rPr>
        <w:t>2.</w:t>
      </w:r>
      <w:r>
        <w:rPr>
          <w:rFonts w:ascii="Arial" w:eastAsia="Calibri" w:hAnsi="Arial" w:cs="Arial"/>
          <w:color w:val="auto"/>
          <w:sz w:val="20"/>
          <w:szCs w:val="20"/>
          <w:vertAlign w:val="superscript"/>
          <w:lang w:eastAsia="en-US"/>
        </w:rPr>
        <w:t xml:space="preserve"> </w:t>
      </w:r>
      <w:r w:rsidRPr="009C1EC1">
        <w:rPr>
          <w:rFonts w:ascii="Arial" w:eastAsia="Calibri" w:hAnsi="Arial" w:cs="Arial"/>
          <w:color w:val="auto"/>
          <w:sz w:val="20"/>
          <w:szCs w:val="20"/>
          <w:lang w:eastAsia="en-US"/>
        </w:rPr>
        <w:t xml:space="preserve">W obliczeniach uwzględnij wszystkie materiały do wykonania pokrycia, sprzęt oraz nakłady robocizny.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Do obliczeń zastosuj dane z tabeli</w:t>
      </w:r>
      <w:r>
        <w:rPr>
          <w:rFonts w:ascii="Arial" w:eastAsia="Calibri" w:hAnsi="Arial" w:cs="Arial"/>
          <w:color w:val="auto"/>
          <w:sz w:val="20"/>
          <w:szCs w:val="20"/>
          <w:lang w:eastAsia="en-US"/>
        </w:rPr>
        <w:t>,</w:t>
      </w:r>
      <w:r w:rsidRPr="009C1EC1">
        <w:rPr>
          <w:rFonts w:ascii="Arial" w:eastAsia="Calibri" w:hAnsi="Arial" w:cs="Arial"/>
          <w:color w:val="auto"/>
          <w:sz w:val="20"/>
          <w:szCs w:val="20"/>
          <w:lang w:eastAsia="en-US"/>
        </w:rPr>
        <w:t xml:space="preserve"> podając pozycję kosztorysową zgodną z opisem technologii wykonania pokrycia.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Tabela z danymi do kalkulacji wykonania zadania.</w:t>
      </w:r>
    </w:p>
    <w:p w:rsidR="000754C6" w:rsidRPr="002B4F5D" w:rsidRDefault="007424F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center"/>
        <w:textAlignment w:val="baseline"/>
        <w:rPr>
          <w:rFonts w:ascii="Arial" w:eastAsia="Calibri" w:hAnsi="Arial" w:cs="Arial"/>
          <w:noProof/>
          <w:color w:val="auto"/>
          <w:sz w:val="20"/>
          <w:szCs w:val="20"/>
          <w:lang w:eastAsia="en-US"/>
        </w:rPr>
      </w:pPr>
      <w:r>
        <w:rPr>
          <w:rFonts w:ascii="Arial" w:eastAsia="Calibri" w:hAnsi="Arial" w:cs="Arial"/>
          <w:noProof/>
          <w:color w:val="auto"/>
          <w:sz w:val="20"/>
          <w:szCs w:val="20"/>
        </w:rPr>
        <w:lastRenderedPageBreak/>
        <w:drawing>
          <wp:inline distT="0" distB="0" distL="0" distR="0">
            <wp:extent cx="5305425" cy="2665730"/>
            <wp:effectExtent l="0" t="0" r="9525" b="1270"/>
            <wp:docPr id="3" name="Obraz 1" descr="dekar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ar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2665730"/>
                    </a:xfrm>
                    <a:prstGeom prst="rect">
                      <a:avLst/>
                    </a:prstGeom>
                    <a:solidFill>
                      <a:srgbClr val="0D0D0D">
                        <a:alpha val="95000"/>
                      </a:srgbClr>
                    </a:solidFill>
                    <a:ln>
                      <a:noFill/>
                    </a:ln>
                  </pic:spPr>
                </pic:pic>
              </a:graphicData>
            </a:graphic>
          </wp:inline>
        </w:drawing>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bookmarkStart w:id="25" w:name="_Hlk497763486"/>
      <w:r w:rsidRPr="00CF7577">
        <w:rPr>
          <w:rFonts w:ascii="Arial" w:eastAsia="Calibri" w:hAnsi="Arial" w:cs="Arial"/>
          <w:color w:val="auto"/>
          <w:sz w:val="20"/>
          <w:szCs w:val="20"/>
        </w:rPr>
        <w:t xml:space="preserve">Dokonaj </w:t>
      </w:r>
      <w:r w:rsidRPr="009C1EC1">
        <w:rPr>
          <w:rFonts w:ascii="Arial" w:eastAsia="Calibri" w:hAnsi="Arial" w:cs="Arial"/>
          <w:color w:val="auto"/>
          <w:sz w:val="20"/>
          <w:szCs w:val="20"/>
        </w:rPr>
        <w:t xml:space="preserve">kalkulacji nakładów robocizny; </w:t>
      </w:r>
    </w:p>
    <w:bookmarkEnd w:id="25"/>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Dokonaj kalkulacji nakładów materiałów;</w:t>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Dokonaj kalkulacji nakładów sprzętu;</w:t>
      </w:r>
    </w:p>
    <w:p w:rsidR="000754C6" w:rsidRPr="009C1EC1" w:rsidRDefault="000754C6" w:rsidP="000754C6">
      <w:pPr>
        <w:spacing w:line="360" w:lineRule="auto"/>
        <w:rPr>
          <w:rFonts w:ascii="Arial" w:eastAsia="Calibri" w:hAnsi="Arial" w:cs="Arial"/>
          <w:color w:val="auto"/>
          <w:sz w:val="20"/>
          <w:szCs w:val="20"/>
        </w:rPr>
      </w:pPr>
      <w:r w:rsidRPr="009C1EC1">
        <w:rPr>
          <w:rFonts w:ascii="Arial" w:eastAsia="Calibri" w:hAnsi="Arial" w:cs="Arial"/>
          <w:color w:val="auto"/>
          <w:sz w:val="20"/>
          <w:szCs w:val="20"/>
        </w:rPr>
        <w:t>Wymień kolejne etapy wykonaniu pokrycia (2</w:t>
      </w:r>
      <w:r w:rsidRPr="009C1EC1">
        <w:rPr>
          <w:rFonts w:ascii="Arial" w:eastAsia="Calibri" w:hAnsi="Arial" w:cs="Arial"/>
          <w:b/>
          <w:bCs/>
          <w:sz w:val="20"/>
          <w:szCs w:val="20"/>
        </w:rPr>
        <w:t>–</w:t>
      </w:r>
      <w:r w:rsidRPr="009C1EC1">
        <w:rPr>
          <w:rFonts w:ascii="Arial" w:eastAsia="Calibri" w:hAnsi="Arial" w:cs="Arial"/>
          <w:color w:val="auto"/>
          <w:sz w:val="20"/>
          <w:szCs w:val="20"/>
        </w:rPr>
        <w:t>6 etapów);</w:t>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 xml:space="preserve">Wskaż przepisy </w:t>
      </w:r>
      <w:r w:rsidRPr="009C1EC1">
        <w:rPr>
          <w:rFonts w:ascii="Arial" w:hAnsi="Arial" w:cs="Arial"/>
          <w:sz w:val="20"/>
          <w:szCs w:val="20"/>
        </w:rPr>
        <w:t>bhp</w:t>
      </w:r>
      <w:r w:rsidRPr="009C1EC1" w:rsidDel="00FD7878">
        <w:rPr>
          <w:rFonts w:ascii="Arial" w:eastAsia="Calibri" w:hAnsi="Arial" w:cs="Arial"/>
          <w:color w:val="auto"/>
          <w:sz w:val="20"/>
          <w:szCs w:val="20"/>
        </w:rPr>
        <w:t xml:space="preserve"> </w:t>
      </w:r>
      <w:r w:rsidRPr="009C1EC1">
        <w:rPr>
          <w:rFonts w:ascii="Arial" w:eastAsia="Calibri" w:hAnsi="Arial" w:cs="Arial"/>
          <w:color w:val="auto"/>
          <w:sz w:val="20"/>
          <w:szCs w:val="20"/>
        </w:rPr>
        <w:t>podczas wykonywania pokrycia na dachu.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rPr>
      </w:pPr>
    </w:p>
    <w:p w:rsidR="000754C6" w:rsidRPr="009C1EC1" w:rsidRDefault="000754C6" w:rsidP="000754C6">
      <w:pPr>
        <w:spacing w:line="360" w:lineRule="auto"/>
        <w:rPr>
          <w:rFonts w:ascii="Arial" w:hAnsi="Arial" w:cs="Arial"/>
          <w:b/>
          <w:sz w:val="20"/>
          <w:szCs w:val="20"/>
        </w:rPr>
      </w:pPr>
      <w:r w:rsidRPr="002B4F5D">
        <w:rPr>
          <w:rFonts w:ascii="Arial" w:hAnsi="Arial" w:cs="Arial"/>
          <w:b/>
          <w:sz w:val="20"/>
          <w:szCs w:val="20"/>
        </w:rPr>
        <w:t>METODY EWALUACJI</w:t>
      </w:r>
      <w:r w:rsidRPr="009C1EC1">
        <w:rPr>
          <w:rFonts w:ascii="Arial" w:hAnsi="Arial" w:cs="Arial"/>
          <w:b/>
          <w:sz w:val="20"/>
          <w:szCs w:val="20"/>
        </w:rPr>
        <w:t xml:space="preserve">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Nauczyciel zajęć praktycznych (instruktor praktycznej nauki zawodu) za każdym razem, gdy bada osiągnięcia swoich uczniów, dokonuje pośrednio ewaluacji programu przedmiotu.</w:t>
      </w:r>
    </w:p>
    <w:p w:rsidR="000754C6" w:rsidRPr="009C1EC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0"/>
        <w:jc w:val="both"/>
        <w:rPr>
          <w:rFonts w:ascii="Arial" w:hAnsi="Arial" w:cs="Arial"/>
          <w:color w:val="auto"/>
          <w:sz w:val="20"/>
          <w:szCs w:val="20"/>
        </w:rPr>
      </w:pPr>
      <w:r w:rsidRPr="009C1EC1">
        <w:rPr>
          <w:rFonts w:ascii="Arial" w:hAnsi="Arial" w:cs="Arial"/>
          <w:color w:val="auto"/>
          <w:sz w:val="20"/>
          <w:szCs w:val="20"/>
        </w:rPr>
        <w:t>Ze względu na charakter zajęć, w procesie oceniania dominować będzie obserwacja czynności wykonywanych przez uczniów w trakcie ćwiczeń oraz ocena efektów ich pracy. Podczas oceniania nale</w:t>
      </w:r>
      <w:r>
        <w:rPr>
          <w:rFonts w:ascii="Arial" w:hAnsi="Arial" w:cs="Arial"/>
          <w:color w:val="auto"/>
          <w:sz w:val="20"/>
          <w:szCs w:val="20"/>
        </w:rPr>
        <w:t>ży zwracać szczególną uwagę na:</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organizację stanowiska pracy do wykonywania określonych zadań zawodowych,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lastRenderedPageBreak/>
        <w:t>dobór środków ochrony indywidualnej,</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przestrzeganie przepisów bezpieczeństwa i higieny pracy, ochrony przeciwpożarowej oraz ochrony środowiska,</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 xml:space="preserve">posługiwanie się dokumentacją, </w:t>
      </w:r>
      <w:r>
        <w:rPr>
          <w:rFonts w:ascii="Arial" w:hAnsi="Arial" w:cs="Arial"/>
          <w:color w:val="auto"/>
          <w:sz w:val="20"/>
          <w:szCs w:val="20"/>
        </w:rPr>
        <w:t>instrukcjami,</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dobór mat</w:t>
      </w:r>
      <w:r>
        <w:rPr>
          <w:rFonts w:ascii="Arial" w:hAnsi="Arial" w:cs="Arial"/>
          <w:color w:val="auto"/>
          <w:sz w:val="20"/>
          <w:szCs w:val="20"/>
        </w:rPr>
        <w:t>eriałów zgodnie z dokumentacją,</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posługiwanie się narzędziami i przyrządami kontrolno-pomiarowymi,</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bookmarkStart w:id="26" w:name="_Hlk530059211"/>
      <w:r w:rsidRPr="009C1EC1">
        <w:rPr>
          <w:rFonts w:ascii="Arial" w:hAnsi="Arial" w:cs="Arial"/>
          <w:color w:val="auto"/>
          <w:sz w:val="20"/>
          <w:szCs w:val="20"/>
        </w:rPr>
        <w:t xml:space="preserve">wykonywanie czynności związanych </w:t>
      </w:r>
      <w:bookmarkEnd w:id="26"/>
      <w:r w:rsidRPr="009C1EC1">
        <w:rPr>
          <w:rFonts w:ascii="Arial" w:hAnsi="Arial" w:cs="Arial"/>
          <w:color w:val="auto"/>
          <w:sz w:val="20"/>
          <w:szCs w:val="20"/>
        </w:rPr>
        <w:t>z obróbką materiałów na pokrycia dachowe, elementów obróbek dekarskich i odwodnień połaci dachowych,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wykonywanie czynności związanych z montażem okien dachowych, wyłazów, świetlików i urządzeń do pozyskiwania energii odnawialnej,</w:t>
      </w:r>
    </w:p>
    <w:p w:rsidR="000754C6" w:rsidRPr="009C1EC1" w:rsidRDefault="000754C6" w:rsidP="00E23029">
      <w:pPr>
        <w:numPr>
          <w:ilvl w:val="0"/>
          <w:numId w:val="34"/>
        </w:numPr>
        <w:spacing w:line="360" w:lineRule="auto"/>
        <w:ind w:left="426"/>
        <w:rPr>
          <w:rFonts w:ascii="Arial" w:hAnsi="Arial" w:cs="Arial"/>
          <w:color w:val="auto"/>
          <w:sz w:val="20"/>
          <w:szCs w:val="20"/>
        </w:rPr>
      </w:pPr>
      <w:r w:rsidRPr="009C1EC1">
        <w:rPr>
          <w:rFonts w:ascii="Arial" w:hAnsi="Arial" w:cs="Arial"/>
          <w:color w:val="auto"/>
          <w:sz w:val="20"/>
          <w:szCs w:val="20"/>
        </w:rPr>
        <w:t>wykonywanie czynności związanych z naprawą i rozbiórką pokryć dachowych, obróbek dekarskich i odwodnień połaci dachowych,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wykorzystanie wiedzy i umiejętności podczas realizacji zadań,</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postawę zawodową, porządek i czystość na stanowisku pracy,</w:t>
      </w:r>
      <w:r>
        <w:rPr>
          <w:rFonts w:ascii="Arial" w:hAnsi="Arial" w:cs="Arial"/>
          <w:color w:val="auto"/>
          <w:sz w:val="20"/>
          <w:szCs w:val="20"/>
        </w:rPr>
        <w:t xml:space="preserve"> </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obsługę, konserwację i zabezpieczanie maszyn i urządzeń oraz wyposażenia po zakończonej pracy.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 xml:space="preserve">Wyniki umiejętności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0754C6" w:rsidRPr="009C1EC1" w:rsidRDefault="000754C6" w:rsidP="000754C6">
      <w:pPr>
        <w:spacing w:line="360" w:lineRule="auto"/>
        <w:rPr>
          <w:rFonts w:ascii="Arial" w:hAnsi="Arial" w:cs="Arial"/>
          <w:b/>
          <w:sz w:val="20"/>
          <w:szCs w:val="20"/>
        </w:rPr>
      </w:pPr>
      <w:r>
        <w:rPr>
          <w:rFonts w:ascii="Arial" w:hAnsi="Arial" w:cs="Arial"/>
          <w:b/>
          <w:bCs/>
          <w:sz w:val="20"/>
          <w:szCs w:val="20"/>
        </w:rPr>
        <w:br w:type="page"/>
      </w:r>
      <w:r>
        <w:rPr>
          <w:rFonts w:ascii="Arial" w:hAnsi="Arial" w:cs="Arial"/>
          <w:b/>
          <w:bCs/>
          <w:sz w:val="20"/>
          <w:szCs w:val="20"/>
        </w:rPr>
        <w:lastRenderedPageBreak/>
        <w:t xml:space="preserve">V. </w:t>
      </w:r>
      <w:r w:rsidRPr="009C1EC1">
        <w:rPr>
          <w:rFonts w:ascii="Arial" w:hAnsi="Arial" w:cs="Arial"/>
          <w:b/>
          <w:sz w:val="20"/>
          <w:szCs w:val="20"/>
        </w:rPr>
        <w:t>PROPOZYCJA SPOSOBU EWALUACJI PROGRAMU NAUCZANIA ZAWODU</w:t>
      </w:r>
    </w:p>
    <w:p w:rsidR="000754C6" w:rsidRDefault="000754C6" w:rsidP="000754C6">
      <w:pPr>
        <w:spacing w:line="360"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r w:rsidRPr="002B4F5D">
        <w:rPr>
          <w:rFonts w:ascii="Arial" w:hAnsi="Arial" w:cs="Arial"/>
          <w:sz w:val="20"/>
          <w:szCs w:val="20"/>
        </w:rPr>
        <w:t>Cele ewaluacji</w:t>
      </w:r>
    </w:p>
    <w:p w:rsidR="000754C6" w:rsidRPr="00CF7577" w:rsidRDefault="000754C6" w:rsidP="00E23029">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sz w:val="20"/>
          <w:szCs w:val="20"/>
        </w:rPr>
      </w:pPr>
      <w:r w:rsidRPr="002B4F5D">
        <w:rPr>
          <w:rFonts w:ascii="Arial" w:hAnsi="Arial" w:cs="Arial"/>
          <w:sz w:val="20"/>
          <w:szCs w:val="20"/>
        </w:rPr>
        <w:t>Określenie jakości i skuteczności realizacji programu nauczan</w:t>
      </w:r>
      <w:r w:rsidRPr="00CF7577">
        <w:rPr>
          <w:rFonts w:ascii="Arial" w:hAnsi="Arial" w:cs="Arial"/>
          <w:sz w:val="20"/>
          <w:szCs w:val="20"/>
        </w:rPr>
        <w:t>ia zawodu w zakresie:</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osiągania szczegółowych efektów kształcenia,</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doboru oraz zastosowania form, metod i strategii dydaktycznych,</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współpracy z pracodawcami,</w:t>
      </w:r>
    </w:p>
    <w:p w:rsidR="000754C6"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wykorzystania bazy </w:t>
      </w:r>
      <w:proofErr w:type="spellStart"/>
      <w:r w:rsidRPr="009C1EC1">
        <w:rPr>
          <w:rFonts w:ascii="Arial" w:hAnsi="Arial" w:cs="Arial"/>
          <w:sz w:val="20"/>
          <w:szCs w:val="20"/>
        </w:rPr>
        <w:t>technodydaktycznej</w:t>
      </w:r>
      <w:proofErr w:type="spellEnd"/>
      <w:r w:rsidRPr="009C1EC1">
        <w:rPr>
          <w:rFonts w:ascii="Arial" w:hAnsi="Arial" w:cs="Arial"/>
          <w:sz w:val="20"/>
          <w:szCs w:val="20"/>
        </w:rPr>
        <w:t>.</w:t>
      </w:r>
    </w:p>
    <w:p w:rsidR="000754C6" w:rsidRPr="002B4F5D" w:rsidRDefault="000754C6" w:rsidP="000754C6">
      <w:pPr>
        <w:spacing w:line="360" w:lineRule="auto"/>
        <w:ind w:left="3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4897"/>
        <w:gridCol w:w="3342"/>
        <w:gridCol w:w="2016"/>
        <w:gridCol w:w="1692"/>
      </w:tblGrid>
      <w:tr w:rsidR="000754C6" w:rsidRPr="00D053D1" w:rsidTr="00F978E1">
        <w:tc>
          <w:tcPr>
            <w:tcW w:w="5000" w:type="pct"/>
            <w:gridSpan w:val="5"/>
            <w:shd w:val="clear" w:color="auto" w:fill="D9D9D9"/>
          </w:tcPr>
          <w:p w:rsidR="000754C6" w:rsidRPr="00D053D1" w:rsidRDefault="000754C6" w:rsidP="000754C6">
            <w:pPr>
              <w:rPr>
                <w:rFonts w:ascii="Arial" w:hAnsi="Arial" w:cs="Arial"/>
                <w:sz w:val="20"/>
                <w:szCs w:val="20"/>
              </w:rPr>
            </w:pPr>
            <w:r w:rsidRPr="00D053D1">
              <w:rPr>
                <w:rFonts w:ascii="Arial" w:hAnsi="Arial" w:cs="Arial"/>
                <w:b/>
                <w:bCs/>
                <w:sz w:val="20"/>
                <w:szCs w:val="20"/>
              </w:rPr>
              <w:t>Faza refleksyjna</w:t>
            </w:r>
          </w:p>
        </w:tc>
      </w:tr>
      <w:tr w:rsidR="000754C6" w:rsidRPr="00D053D1" w:rsidTr="00F978E1">
        <w:tc>
          <w:tcPr>
            <w:tcW w:w="799" w:type="pct"/>
          </w:tcPr>
          <w:p w:rsidR="000754C6" w:rsidRPr="00D053D1" w:rsidRDefault="000754C6" w:rsidP="000754C6">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świadczące o efektywności </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Metody, techniki badania/narzędzia</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Termin badania </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Np. Układ materiału nauczania danego przedmiotu</w:t>
            </w:r>
          </w:p>
          <w:p w:rsidR="000754C6" w:rsidRPr="00D053D1" w:rsidRDefault="000754C6" w:rsidP="000754C6">
            <w:pPr>
              <w:rPr>
                <w:rFonts w:ascii="Arial" w:hAnsi="Arial" w:cs="Arial"/>
                <w:sz w:val="20"/>
                <w:szCs w:val="20"/>
              </w:rPr>
            </w:pPr>
          </w:p>
          <w:p w:rsidR="000754C6" w:rsidRPr="00D053D1" w:rsidRDefault="000754C6" w:rsidP="000754C6">
            <w:pPr>
              <w:ind w:left="720"/>
              <w:rPr>
                <w:rFonts w:ascii="Arial" w:hAnsi="Arial" w:cs="Arial"/>
                <w:sz w:val="20"/>
                <w:szCs w:val="20"/>
              </w:rPr>
            </w:pPr>
          </w:p>
        </w:tc>
        <w:tc>
          <w:tcPr>
            <w:tcW w:w="1722" w:type="pct"/>
          </w:tcPr>
          <w:p w:rsidR="000754C6" w:rsidRPr="00D053D1" w:rsidRDefault="000754C6" w:rsidP="000754C6">
            <w:pPr>
              <w:ind w:left="360"/>
              <w:contextualSpacing/>
              <w:rPr>
                <w:rFonts w:ascii="Arial" w:hAnsi="Arial" w:cs="Arial"/>
                <w:sz w:val="20"/>
                <w:szCs w:val="20"/>
              </w:rPr>
            </w:pPr>
            <w:r w:rsidRPr="00D053D1">
              <w:rPr>
                <w:rFonts w:ascii="Arial" w:hAnsi="Arial" w:cs="Arial"/>
                <w:sz w:val="20"/>
                <w:szCs w:val="20"/>
              </w:rPr>
              <w:t>Np.</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 programie nauczania określono przedmioty do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 w programie nauczania określono przedmioty do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 zostały podzielone na mater</w:t>
            </w:r>
            <w:r>
              <w:rPr>
                <w:rFonts w:ascii="Arial" w:hAnsi="Arial" w:cs="Arial"/>
                <w:sz w:val="20"/>
                <w:szCs w:val="20"/>
              </w:rPr>
              <w:t>iał nauczania w taki sposób, aby</w:t>
            </w:r>
            <w:r w:rsidRPr="00D053D1">
              <w:rPr>
                <w:rFonts w:ascii="Arial" w:hAnsi="Arial" w:cs="Arial"/>
                <w:sz w:val="20"/>
                <w:szCs w:val="20"/>
              </w:rPr>
              <w:t xml:space="preserve"> były kształtowane przez kilka przedmiotów w całym cyklu kształcenia w zakresie danej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wszyscy nauczyciele współpracują przy ustalaniu kolejności realizacji treści programowych?</w:t>
            </w:r>
          </w:p>
        </w:tc>
        <w:tc>
          <w:tcPr>
            <w:tcW w:w="1175" w:type="pct"/>
          </w:tcPr>
          <w:p w:rsidR="000754C6" w:rsidRPr="00D053D1" w:rsidRDefault="000754C6" w:rsidP="00F978E1">
            <w:pPr>
              <w:rPr>
                <w:rFonts w:ascii="Arial" w:hAnsi="Arial" w:cs="Arial"/>
                <w:sz w:val="20"/>
                <w:szCs w:val="20"/>
              </w:rPr>
            </w:pPr>
            <w:r w:rsidRPr="00D053D1">
              <w:rPr>
                <w:rFonts w:ascii="Arial" w:hAnsi="Arial" w:cs="Arial"/>
                <w:sz w:val="20"/>
                <w:szCs w:val="20"/>
              </w:rPr>
              <w:t xml:space="preserve">Program nauczania umożliwia przygotowanie do egzaminu </w:t>
            </w:r>
            <w:r w:rsidR="00F978E1">
              <w:rPr>
                <w:rFonts w:ascii="Arial" w:hAnsi="Arial" w:cs="Arial"/>
                <w:sz w:val="20"/>
                <w:szCs w:val="20"/>
              </w:rPr>
              <w:t>zawodowego w zakresie</w:t>
            </w:r>
            <w:r w:rsidRPr="00D053D1">
              <w:rPr>
                <w:rFonts w:ascii="Arial" w:hAnsi="Arial" w:cs="Arial"/>
                <w:sz w:val="20"/>
                <w:szCs w:val="20"/>
              </w:rPr>
              <w:t xml:space="preserve"> kwalifikacj</w:t>
            </w:r>
            <w:r w:rsidR="00F978E1">
              <w:rPr>
                <w:rFonts w:ascii="Arial" w:hAnsi="Arial" w:cs="Arial"/>
                <w:sz w:val="20"/>
                <w:szCs w:val="20"/>
              </w:rPr>
              <w:t>i</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Wywiad-arkusz wywiadu</w:t>
            </w:r>
          </w:p>
          <w:p w:rsidR="000754C6" w:rsidRPr="00D053D1" w:rsidRDefault="000754C6" w:rsidP="000754C6">
            <w:pPr>
              <w:rPr>
                <w:rFonts w:ascii="Arial" w:hAnsi="Arial" w:cs="Arial"/>
                <w:sz w:val="20"/>
                <w:szCs w:val="20"/>
              </w:rPr>
            </w:pPr>
            <w:r w:rsidRPr="00D053D1">
              <w:rPr>
                <w:rFonts w:ascii="Arial" w:hAnsi="Arial" w:cs="Arial"/>
                <w:sz w:val="20"/>
                <w:szCs w:val="20"/>
              </w:rPr>
              <w:t>Ankieta – kwestionariusz ankiety</w:t>
            </w: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Relacji między poszczególnymi elementami i częściami programu</w:t>
            </w:r>
          </w:p>
        </w:tc>
        <w:tc>
          <w:tcPr>
            <w:tcW w:w="1722" w:type="pct"/>
          </w:tcPr>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podział na </w:t>
            </w:r>
            <w:r w:rsidR="00F978E1" w:rsidRPr="00D053D1">
              <w:rPr>
                <w:rFonts w:ascii="Arial" w:hAnsi="Arial" w:cs="Arial"/>
                <w:sz w:val="20"/>
                <w:szCs w:val="20"/>
              </w:rPr>
              <w:t xml:space="preserve">teoretyczne </w:t>
            </w:r>
            <w:r w:rsidRPr="00D053D1">
              <w:rPr>
                <w:rFonts w:ascii="Arial" w:hAnsi="Arial" w:cs="Arial"/>
                <w:sz w:val="20"/>
                <w:szCs w:val="20"/>
              </w:rPr>
              <w:t xml:space="preserve">przedmioty </w:t>
            </w:r>
            <w:r w:rsidR="00F978E1">
              <w:rPr>
                <w:rFonts w:ascii="Arial" w:hAnsi="Arial" w:cs="Arial"/>
                <w:sz w:val="20"/>
                <w:szCs w:val="20"/>
              </w:rPr>
              <w:t xml:space="preserve">zawodowe </w:t>
            </w:r>
            <w:r w:rsidRPr="00D053D1">
              <w:rPr>
                <w:rFonts w:ascii="Arial" w:hAnsi="Arial" w:cs="Arial"/>
                <w:sz w:val="20"/>
                <w:szCs w:val="20"/>
              </w:rPr>
              <w:t xml:space="preserve">i </w:t>
            </w:r>
            <w:r w:rsidR="00F978E1" w:rsidRPr="00D053D1">
              <w:rPr>
                <w:rFonts w:ascii="Arial" w:hAnsi="Arial" w:cs="Arial"/>
                <w:sz w:val="20"/>
                <w:szCs w:val="20"/>
              </w:rPr>
              <w:t xml:space="preserve">przedmioty </w:t>
            </w:r>
            <w:r w:rsidR="00F978E1">
              <w:rPr>
                <w:rFonts w:ascii="Arial" w:hAnsi="Arial" w:cs="Arial"/>
                <w:sz w:val="20"/>
                <w:szCs w:val="20"/>
              </w:rPr>
              <w:t xml:space="preserve">organizowane w formie zajęć </w:t>
            </w:r>
            <w:r w:rsidRPr="00D053D1">
              <w:rPr>
                <w:rFonts w:ascii="Arial" w:hAnsi="Arial" w:cs="Arial"/>
                <w:sz w:val="20"/>
                <w:szCs w:val="20"/>
              </w:rPr>
              <w:t>praktyczn</w:t>
            </w:r>
            <w:r w:rsidR="00F978E1">
              <w:rPr>
                <w:rFonts w:ascii="Arial" w:hAnsi="Arial" w:cs="Arial"/>
                <w:sz w:val="20"/>
                <w:szCs w:val="20"/>
              </w:rPr>
              <w:t>ych</w:t>
            </w:r>
            <w:r w:rsidRPr="00D053D1">
              <w:rPr>
                <w:rFonts w:ascii="Arial" w:hAnsi="Arial" w:cs="Arial"/>
                <w:sz w:val="20"/>
                <w:szCs w:val="20"/>
              </w:rPr>
              <w:t>?</w:t>
            </w:r>
          </w:p>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korelację </w:t>
            </w:r>
            <w:proofErr w:type="spellStart"/>
            <w:r w:rsidRPr="00D053D1">
              <w:rPr>
                <w:rFonts w:ascii="Arial" w:hAnsi="Arial" w:cs="Arial"/>
                <w:sz w:val="20"/>
                <w:szCs w:val="20"/>
              </w:rPr>
              <w:t>międzyprzedmiotową</w:t>
            </w:r>
            <w:proofErr w:type="spellEnd"/>
            <w:r w:rsidRPr="00D053D1">
              <w:rPr>
                <w:rFonts w:ascii="Arial" w:hAnsi="Arial" w:cs="Arial"/>
                <w:sz w:val="20"/>
                <w:szCs w:val="20"/>
              </w:rPr>
              <w:t>?</w:t>
            </w:r>
          </w:p>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Jak wygląda korelacja pomiędzy kształceniem </w:t>
            </w:r>
            <w:r w:rsidRPr="00D053D1">
              <w:rPr>
                <w:rFonts w:ascii="Arial" w:hAnsi="Arial" w:cs="Arial"/>
                <w:sz w:val="20"/>
                <w:szCs w:val="20"/>
              </w:rPr>
              <w:lastRenderedPageBreak/>
              <w:t>zawodowym teoretycznym i praktycznym?</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lastRenderedPageBreak/>
              <w:t xml:space="preserve">Program nauczania ułatwia uczenie się innych przedmiotów </w:t>
            </w:r>
          </w:p>
        </w:tc>
        <w:tc>
          <w:tcPr>
            <w:tcW w:w="709" w:type="pct"/>
          </w:tcPr>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lastRenderedPageBreak/>
              <w:t>Trafność doboru materiału nauczania, metod, środków dydaktycznych, form organizacyjnych ze względu na przyjęte cele</w:t>
            </w:r>
          </w:p>
          <w:p w:rsidR="000754C6" w:rsidRPr="00D053D1" w:rsidRDefault="000754C6" w:rsidP="000754C6">
            <w:pPr>
              <w:rPr>
                <w:rFonts w:ascii="Arial" w:hAnsi="Arial" w:cs="Arial"/>
                <w:sz w:val="20"/>
                <w:szCs w:val="20"/>
              </w:rPr>
            </w:pPr>
          </w:p>
        </w:tc>
        <w:tc>
          <w:tcPr>
            <w:tcW w:w="1722" w:type="pct"/>
          </w:tcPr>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 jest stan wiedzy uczniów z treści 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 na osiągnięcie celu?</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 na osiągniecie celu?</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Materiał nauczania, zastosowane metod</w:t>
            </w:r>
            <w:r>
              <w:rPr>
                <w:rFonts w:ascii="Arial" w:hAnsi="Arial" w:cs="Arial"/>
                <w:sz w:val="20"/>
                <w:szCs w:val="20"/>
              </w:rPr>
              <w:t xml:space="preserve">y i dobór środków dydaktycznych </w:t>
            </w:r>
            <w:r w:rsidRPr="00D053D1">
              <w:rPr>
                <w:rFonts w:ascii="Arial" w:hAnsi="Arial" w:cs="Arial"/>
                <w:sz w:val="20"/>
                <w:szCs w:val="20"/>
              </w:rPr>
              <w:t>wspomaga przygotowanie ucznia do zdania egzaminu zawodowego</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Diagnoza na wejściu</w:t>
            </w:r>
          </w:p>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Stopień trudności programu z pozycji ucznia</w:t>
            </w:r>
          </w:p>
        </w:tc>
        <w:tc>
          <w:tcPr>
            <w:tcW w:w="1722" w:type="pct"/>
          </w:tcPr>
          <w:p w:rsidR="000754C6" w:rsidRPr="00D053D1" w:rsidRDefault="000754C6" w:rsidP="00E23029">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0754C6" w:rsidRPr="002B4F5D" w:rsidRDefault="000754C6" w:rsidP="00E23029">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jego realizacja nie powoduje negatywnych skutków ubocznych?</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Program nauczania jest atrakcyjny dla ucznia i rozwija jego zainteresowania</w:t>
            </w:r>
          </w:p>
        </w:tc>
        <w:tc>
          <w:tcPr>
            <w:tcW w:w="709" w:type="pct"/>
          </w:tcPr>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5000" w:type="pct"/>
            <w:gridSpan w:val="5"/>
            <w:shd w:val="clear" w:color="auto" w:fill="D9D9D9"/>
          </w:tcPr>
          <w:p w:rsidR="000754C6" w:rsidRPr="00D053D1" w:rsidRDefault="000754C6" w:rsidP="000754C6">
            <w:pPr>
              <w:rPr>
                <w:rFonts w:ascii="Arial" w:hAnsi="Arial" w:cs="Arial"/>
                <w:b/>
                <w:sz w:val="20"/>
                <w:szCs w:val="20"/>
              </w:rPr>
            </w:pPr>
            <w:r w:rsidRPr="00D053D1">
              <w:rPr>
                <w:rFonts w:ascii="Arial" w:hAnsi="Arial" w:cs="Arial"/>
                <w:b/>
                <w:sz w:val="20"/>
                <w:szCs w:val="20"/>
              </w:rPr>
              <w:t>Faza kształtująca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Przedmiot badania</w:t>
            </w:r>
          </w:p>
          <w:p w:rsidR="000754C6" w:rsidRPr="00D053D1" w:rsidRDefault="000754C6" w:rsidP="000754C6">
            <w:pPr>
              <w:rPr>
                <w:rFonts w:ascii="Arial" w:hAnsi="Arial" w:cs="Arial"/>
                <w:sz w:val="20"/>
                <w:szCs w:val="20"/>
              </w:rPr>
            </w:pP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p w:rsidR="000754C6" w:rsidRPr="00D053D1" w:rsidRDefault="000754C6" w:rsidP="000754C6">
            <w:pPr>
              <w:rPr>
                <w:rFonts w:ascii="Arial" w:hAnsi="Arial" w:cs="Arial"/>
                <w:i/>
                <w:sz w:val="20"/>
                <w:szCs w:val="20"/>
              </w:rPr>
            </w:pP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w:t>
            </w:r>
          </w:p>
          <w:p w:rsidR="000754C6" w:rsidRPr="00D053D1" w:rsidRDefault="000754C6" w:rsidP="000754C6">
            <w:pPr>
              <w:rPr>
                <w:rFonts w:ascii="Arial" w:hAnsi="Arial" w:cs="Arial"/>
                <w:i/>
                <w:sz w:val="20"/>
                <w:szCs w:val="20"/>
              </w:rPr>
            </w:pP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Zastosowane metody, techniki narzędzia </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Termin badania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Np. </w:t>
            </w:r>
          </w:p>
          <w:p w:rsidR="000754C6" w:rsidRPr="00D053D1" w:rsidRDefault="000754C6" w:rsidP="000754C6">
            <w:pPr>
              <w:rPr>
                <w:rFonts w:ascii="Arial" w:hAnsi="Arial" w:cs="Arial"/>
                <w:sz w:val="20"/>
                <w:szCs w:val="20"/>
              </w:rPr>
            </w:pPr>
            <w:r w:rsidRPr="00D053D1">
              <w:rPr>
                <w:rFonts w:ascii="Arial" w:hAnsi="Arial" w:cs="Arial"/>
                <w:sz w:val="20"/>
                <w:szCs w:val="20"/>
              </w:rPr>
              <w:t xml:space="preserve">Wykonanie </w:t>
            </w:r>
            <w:r>
              <w:rPr>
                <w:rFonts w:ascii="Arial" w:hAnsi="Arial" w:cs="Arial"/>
                <w:sz w:val="20"/>
                <w:szCs w:val="20"/>
              </w:rPr>
              <w:t>obróbek dekarskich</w:t>
            </w:r>
          </w:p>
        </w:tc>
        <w:tc>
          <w:tcPr>
            <w:tcW w:w="1722" w:type="pct"/>
          </w:tcPr>
          <w:p w:rsidR="000754C6" w:rsidRPr="00D053D1" w:rsidRDefault="000754C6" w:rsidP="000754C6">
            <w:pPr>
              <w:suppressAutoHyphens/>
              <w:ind w:right="66"/>
              <w:rPr>
                <w:rFonts w:ascii="Arial" w:hAnsi="Arial" w:cs="Arial"/>
                <w:sz w:val="20"/>
                <w:szCs w:val="20"/>
              </w:rPr>
            </w:pPr>
            <w:r w:rsidRPr="00D053D1">
              <w:rPr>
                <w:rFonts w:ascii="Arial" w:hAnsi="Arial" w:cs="Arial"/>
                <w:sz w:val="20"/>
                <w:szCs w:val="20"/>
              </w:rPr>
              <w:t xml:space="preserve">Np. </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trasuje elementy </w:t>
            </w:r>
            <w:r>
              <w:rPr>
                <w:rFonts w:ascii="Arial" w:hAnsi="Arial" w:cs="Arial"/>
                <w:sz w:val="20"/>
                <w:szCs w:val="20"/>
              </w:rPr>
              <w:t xml:space="preserve">obróbek dekarskich </w:t>
            </w:r>
            <w:r w:rsidRPr="00D053D1">
              <w:rPr>
                <w:rFonts w:ascii="Arial" w:hAnsi="Arial" w:cs="Arial"/>
                <w:sz w:val="20"/>
                <w:szCs w:val="20"/>
              </w:rPr>
              <w:t>na podstawie pomiarów i rysunków</w:t>
            </w:r>
            <w:r>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w:t>
            </w:r>
            <w:r>
              <w:rPr>
                <w:rFonts w:ascii="Arial" w:hAnsi="Arial" w:cs="Arial"/>
                <w:sz w:val="20"/>
                <w:szCs w:val="20"/>
              </w:rPr>
              <w:t xml:space="preserve">ń wykonuje operacje przygotowujące blachę (cięcie, gięcie, kształtowanie) do obróbek dekarskich? </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uczeń opanował techniki wykonywania</w:t>
            </w:r>
            <w:r>
              <w:rPr>
                <w:rFonts w:ascii="Arial" w:hAnsi="Arial" w:cs="Arial"/>
                <w:sz w:val="20"/>
                <w:szCs w:val="20"/>
              </w:rPr>
              <w:t xml:space="preserve"> obróbek dekarskich</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uczeń dobiera połączenia</w:t>
            </w:r>
            <w:r>
              <w:rPr>
                <w:rFonts w:ascii="Arial" w:hAnsi="Arial" w:cs="Arial"/>
                <w:sz w:val="20"/>
                <w:szCs w:val="20"/>
              </w:rPr>
              <w:t xml:space="preserve"> arkuszy blach, formowania rąbków</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wykonuje </w:t>
            </w:r>
            <w:r>
              <w:rPr>
                <w:rFonts w:ascii="Arial" w:hAnsi="Arial" w:cs="Arial"/>
                <w:sz w:val="20"/>
                <w:szCs w:val="20"/>
              </w:rPr>
              <w:t>połą</w:t>
            </w:r>
            <w:r w:rsidRPr="00D053D1">
              <w:rPr>
                <w:rFonts w:ascii="Arial" w:hAnsi="Arial" w:cs="Arial"/>
                <w:sz w:val="20"/>
                <w:szCs w:val="20"/>
              </w:rPr>
              <w:t>czenia</w:t>
            </w:r>
            <w:r>
              <w:rPr>
                <w:rFonts w:ascii="Arial" w:hAnsi="Arial" w:cs="Arial"/>
                <w:sz w:val="20"/>
                <w:szCs w:val="20"/>
              </w:rPr>
              <w:t xml:space="preserve"> arkuszy blach, formowania rąbków</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w:t>
            </w:r>
            <w:r>
              <w:rPr>
                <w:rFonts w:ascii="Arial" w:hAnsi="Arial" w:cs="Arial"/>
                <w:sz w:val="20"/>
                <w:szCs w:val="20"/>
              </w:rPr>
              <w:t xml:space="preserve">montuje obróbki dekarskie? </w:t>
            </w:r>
          </w:p>
          <w:p w:rsidR="000754C6" w:rsidRPr="00D053D1" w:rsidRDefault="000754C6" w:rsidP="000754C6">
            <w:pPr>
              <w:suppressAutoHyphens/>
              <w:ind w:left="360" w:right="66"/>
              <w:contextualSpacing/>
              <w:rPr>
                <w:rFonts w:ascii="Arial" w:hAnsi="Arial" w:cs="Arial"/>
                <w:sz w:val="20"/>
                <w:szCs w:val="20"/>
              </w:rPr>
            </w:pPr>
          </w:p>
        </w:tc>
        <w:tc>
          <w:tcPr>
            <w:tcW w:w="1175" w:type="pct"/>
          </w:tcPr>
          <w:p w:rsidR="000754C6" w:rsidRPr="00D053D1" w:rsidRDefault="000754C6" w:rsidP="000754C6">
            <w:pPr>
              <w:suppressAutoHyphens/>
              <w:ind w:right="66"/>
              <w:rPr>
                <w:rFonts w:ascii="Arial" w:hAnsi="Arial" w:cs="Arial"/>
                <w:sz w:val="20"/>
                <w:szCs w:val="20"/>
              </w:rPr>
            </w:pPr>
            <w:r w:rsidRPr="00D053D1">
              <w:rPr>
                <w:rFonts w:ascii="Arial" w:hAnsi="Arial" w:cs="Arial"/>
                <w:sz w:val="20"/>
                <w:szCs w:val="20"/>
              </w:rPr>
              <w:t>Np.</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Trasuje elementy obróbek dekarskich</w:t>
            </w:r>
            <w:r w:rsidRPr="00D053D1">
              <w:rPr>
                <w:rFonts w:ascii="Arial" w:hAnsi="Arial" w:cs="Arial"/>
                <w:sz w:val="20"/>
                <w:szCs w:val="20"/>
              </w:rPr>
              <w:t xml:space="preserve"> na podstawie pomiarów i rysunków</w:t>
            </w:r>
            <w:r>
              <w:rPr>
                <w:rFonts w:ascii="Arial" w:hAnsi="Arial" w:cs="Arial"/>
                <w:sz w:val="20"/>
                <w:szCs w:val="20"/>
              </w:rPr>
              <w:t>,</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Wykonuje operacje przygotowujące blachę (cięcie, gięcie, kształtowanie) do obróbek dekarskich,</w:t>
            </w:r>
            <w:r w:rsidRPr="00D053D1">
              <w:rPr>
                <w:rFonts w:ascii="Arial" w:hAnsi="Arial" w:cs="Arial"/>
                <w:sz w:val="20"/>
                <w:szCs w:val="20"/>
              </w:rPr>
              <w:t xml:space="preserve"> </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D053D1">
              <w:rPr>
                <w:rFonts w:ascii="Arial" w:hAnsi="Arial" w:cs="Arial"/>
                <w:sz w:val="20"/>
                <w:szCs w:val="20"/>
              </w:rPr>
              <w:t>Dobiera techniki wykonania wykonywania</w:t>
            </w:r>
            <w:r>
              <w:rPr>
                <w:rFonts w:ascii="Arial" w:hAnsi="Arial" w:cs="Arial"/>
                <w:sz w:val="20"/>
                <w:szCs w:val="20"/>
              </w:rPr>
              <w:t xml:space="preserve"> obróbek dekarskich,</w:t>
            </w:r>
          </w:p>
          <w:p w:rsidR="000754C6"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D053D1">
              <w:rPr>
                <w:rFonts w:ascii="Arial" w:hAnsi="Arial" w:cs="Arial"/>
                <w:sz w:val="20"/>
                <w:szCs w:val="20"/>
              </w:rPr>
              <w:t>Stosuje rodzaje</w:t>
            </w:r>
            <w:r w:rsidRPr="00A0440C">
              <w:rPr>
                <w:rFonts w:ascii="Arial" w:hAnsi="Arial" w:cs="Arial"/>
                <w:sz w:val="20"/>
                <w:szCs w:val="20"/>
              </w:rPr>
              <w:t xml:space="preserve"> </w:t>
            </w:r>
            <w:r w:rsidRPr="00D053D1">
              <w:rPr>
                <w:rFonts w:ascii="Arial" w:hAnsi="Arial" w:cs="Arial"/>
                <w:sz w:val="20"/>
                <w:szCs w:val="20"/>
              </w:rPr>
              <w:t>połączenia</w:t>
            </w:r>
            <w:r w:rsidRPr="00A0440C">
              <w:rPr>
                <w:rFonts w:ascii="Arial" w:hAnsi="Arial" w:cs="Arial"/>
                <w:sz w:val="20"/>
                <w:szCs w:val="20"/>
              </w:rPr>
              <w:t xml:space="preserve"> arkuszy blach, formowania rąbków</w:t>
            </w:r>
            <w:r>
              <w:rPr>
                <w:rFonts w:ascii="Arial" w:hAnsi="Arial" w:cs="Arial"/>
                <w:sz w:val="20"/>
                <w:szCs w:val="20"/>
              </w:rPr>
              <w:t>,</w:t>
            </w:r>
            <w:r w:rsidRPr="00D053D1">
              <w:rPr>
                <w:rFonts w:ascii="Arial" w:hAnsi="Arial" w:cs="Arial"/>
                <w:sz w:val="20"/>
                <w:szCs w:val="20"/>
              </w:rPr>
              <w:t xml:space="preserve"> </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Wykonuje połączenia arkuszy blach, formowania rąbków,</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Montuje obróbki blacharskie.</w:t>
            </w:r>
          </w:p>
        </w:tc>
        <w:tc>
          <w:tcPr>
            <w:tcW w:w="709"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Arkusz obserwacji, analiza dokumentacji – realizacji programu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(dziennik, prace uczniów)</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pacing w:beforeAutospacing="1" w:afterAutospacing="1"/>
              <w:rPr>
                <w:rFonts w:ascii="Arial" w:hAnsi="Arial" w:cs="Arial"/>
                <w:color w:val="auto"/>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wykonywanych zadań po każdy półroczu</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lastRenderedPageBreak/>
              <w:t>Np.</w:t>
            </w:r>
          </w:p>
          <w:p w:rsidR="000754C6" w:rsidRPr="00D053D1" w:rsidRDefault="000754C6" w:rsidP="000754C6">
            <w:pPr>
              <w:rPr>
                <w:rFonts w:ascii="Arial" w:hAnsi="Arial" w:cs="Arial"/>
                <w:sz w:val="20"/>
                <w:szCs w:val="20"/>
              </w:rPr>
            </w:pPr>
            <w:r w:rsidRPr="00D053D1">
              <w:rPr>
                <w:rFonts w:ascii="Arial" w:hAnsi="Arial" w:cs="Arial"/>
                <w:sz w:val="20"/>
                <w:szCs w:val="20"/>
              </w:rPr>
              <w:t xml:space="preserve">Wykonywanie </w:t>
            </w:r>
            <w:r>
              <w:rPr>
                <w:rFonts w:ascii="Arial" w:hAnsi="Arial" w:cs="Arial"/>
                <w:sz w:val="20"/>
                <w:szCs w:val="20"/>
              </w:rPr>
              <w:t>montażu okna dachowego z markizą zewnętrzną na krokwiach</w:t>
            </w:r>
          </w:p>
        </w:tc>
        <w:tc>
          <w:tcPr>
            <w:tcW w:w="1722" w:type="pct"/>
          </w:tcPr>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t>
            </w:r>
            <w:r>
              <w:rPr>
                <w:rFonts w:ascii="Arial" w:hAnsi="Arial" w:cs="Arial"/>
                <w:color w:val="auto"/>
                <w:sz w:val="20"/>
                <w:szCs w:val="20"/>
              </w:rPr>
              <w:t xml:space="preserve">przygotowuje otwór montażowy? </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t>
            </w:r>
            <w:r>
              <w:rPr>
                <w:rFonts w:ascii="Arial" w:hAnsi="Arial" w:cs="Arial"/>
                <w:sz w:val="20"/>
                <w:szCs w:val="20"/>
              </w:rPr>
              <w:t>przygotowuje okno do montażu?</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wykonuje </w:t>
            </w:r>
            <w:r>
              <w:rPr>
                <w:rFonts w:ascii="Arial" w:hAnsi="Arial" w:cs="Arial"/>
                <w:sz w:val="20"/>
                <w:szCs w:val="20"/>
              </w:rPr>
              <w:t xml:space="preserve">montaż ościeżnicy okna dachowego? </w:t>
            </w:r>
          </w:p>
          <w:p w:rsidR="000754C6" w:rsidRPr="00515DC8"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Czy uczeń wykonuje</w:t>
            </w:r>
            <w:r w:rsidRPr="00D053D1">
              <w:rPr>
                <w:rFonts w:ascii="Arial" w:hAnsi="Arial" w:cs="Arial"/>
                <w:color w:val="auto"/>
                <w:sz w:val="20"/>
                <w:szCs w:val="20"/>
              </w:rPr>
              <w:t xml:space="preserve"> </w:t>
            </w:r>
            <w:r>
              <w:rPr>
                <w:rFonts w:ascii="Arial" w:hAnsi="Arial" w:cs="Arial"/>
                <w:color w:val="auto"/>
                <w:sz w:val="20"/>
                <w:szCs w:val="20"/>
              </w:rPr>
              <w:t>montaż skrzydła okna dachowego?</w:t>
            </w:r>
          </w:p>
          <w:p w:rsidR="000754C6" w:rsidRPr="00515DC8"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dokonuje kontroli montażu oraz regulacji ościeżnicy okna dachowego?</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 xml:space="preserve">Czy uczeń wykonuje montaż rynienki odwadniającej </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obróbkę okna za pomocą kołnierza?</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montaż kołnierza uszczelniającego?</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montaż skrzydła do ościeżnicy?</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 xml:space="preserve">Czy uczeń wykonuje montaż markizy zewnętrznej </w:t>
            </w:r>
          </w:p>
        </w:tc>
        <w:tc>
          <w:tcPr>
            <w:tcW w:w="1175" w:type="pct"/>
          </w:tcPr>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1. Przygotowuje otwór montażowy,</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2. Przygotowuje okno do montażu,</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3. W</w:t>
            </w:r>
            <w:r w:rsidRPr="00D053D1">
              <w:rPr>
                <w:rFonts w:ascii="Arial" w:hAnsi="Arial" w:cs="Arial"/>
                <w:sz w:val="20"/>
                <w:szCs w:val="20"/>
              </w:rPr>
              <w:t xml:space="preserve">ykonuje </w:t>
            </w:r>
            <w:r>
              <w:rPr>
                <w:rFonts w:ascii="Arial" w:hAnsi="Arial" w:cs="Arial"/>
                <w:sz w:val="20"/>
                <w:szCs w:val="20"/>
              </w:rPr>
              <w:t>montaż ościeżnicy okna dachowego,</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4. W</w:t>
            </w:r>
            <w:r w:rsidRPr="00D053D1">
              <w:rPr>
                <w:rFonts w:ascii="Arial" w:hAnsi="Arial" w:cs="Arial"/>
                <w:sz w:val="20"/>
                <w:szCs w:val="20"/>
              </w:rPr>
              <w:t>ykonuje</w:t>
            </w:r>
            <w:r w:rsidRPr="00D053D1">
              <w:rPr>
                <w:rFonts w:ascii="Arial" w:hAnsi="Arial" w:cs="Arial"/>
                <w:color w:val="auto"/>
                <w:sz w:val="20"/>
                <w:szCs w:val="20"/>
              </w:rPr>
              <w:t xml:space="preserve"> </w:t>
            </w:r>
            <w:r>
              <w:rPr>
                <w:rFonts w:ascii="Arial" w:hAnsi="Arial" w:cs="Arial"/>
                <w:color w:val="auto"/>
                <w:sz w:val="20"/>
                <w:szCs w:val="20"/>
              </w:rPr>
              <w:t>montaż skrzydła okna dachowego,</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 5. Dokonuje kontroli montażu oraz regulacji ościeżnicy okna dachowego,</w:t>
            </w:r>
          </w:p>
          <w:p w:rsidR="000754C6" w:rsidRPr="009B362C"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 6. Wykonuje montaż rynienki odwadniającej, </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7. Wykonuje obróbkę okna za pomocą kołnierza,</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8. Wykonuje montaż kołnierza uszczelniającego,</w:t>
            </w:r>
          </w:p>
          <w:p w:rsidR="000754C6" w:rsidRPr="009B362C"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9. Wykonuje montaż skrzydła do ościeżnicy,</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10. Wykonuje montaż markizy zewnętrznej. </w:t>
            </w:r>
          </w:p>
        </w:tc>
        <w:tc>
          <w:tcPr>
            <w:tcW w:w="709"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053D1">
              <w:rPr>
                <w:rFonts w:ascii="Arial" w:hAnsi="Arial" w:cs="Arial"/>
                <w:color w:val="auto"/>
                <w:sz w:val="20"/>
                <w:szCs w:val="20"/>
              </w:rPr>
              <w:t>Arkusz obserwacji</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analiza dokumentacji –realizacji programu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(dziennik, prace uczniów)</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wykonywanych zadań po każdy półroczu</w:t>
            </w:r>
          </w:p>
        </w:tc>
      </w:tr>
      <w:tr w:rsidR="000754C6" w:rsidRPr="00D053D1" w:rsidTr="00F978E1">
        <w:tc>
          <w:tcPr>
            <w:tcW w:w="5000" w:type="pct"/>
            <w:gridSpan w:val="5"/>
            <w:shd w:val="clear" w:color="auto" w:fill="D9D9D9"/>
          </w:tcPr>
          <w:p w:rsidR="000754C6" w:rsidRPr="00D053D1" w:rsidRDefault="000754C6" w:rsidP="000754C6">
            <w:pPr>
              <w:rPr>
                <w:rFonts w:ascii="Arial" w:hAnsi="Arial" w:cs="Arial"/>
                <w:b/>
                <w:sz w:val="20"/>
                <w:szCs w:val="20"/>
              </w:rPr>
            </w:pPr>
            <w:r w:rsidRPr="00D053D1">
              <w:rPr>
                <w:rFonts w:ascii="Arial" w:hAnsi="Arial" w:cs="Arial"/>
                <w:b/>
                <w:sz w:val="20"/>
                <w:szCs w:val="20"/>
              </w:rPr>
              <w:t>Faza podsumowująca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Przedmiot badania</w:t>
            </w:r>
          </w:p>
          <w:p w:rsidR="000754C6" w:rsidRPr="00D053D1" w:rsidRDefault="000754C6" w:rsidP="000754C6">
            <w:pPr>
              <w:rPr>
                <w:rFonts w:ascii="Arial" w:hAnsi="Arial" w:cs="Arial"/>
                <w:i/>
                <w:sz w:val="20"/>
                <w:szCs w:val="20"/>
              </w:rPr>
            </w:pP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p w:rsidR="000754C6" w:rsidRPr="00D053D1" w:rsidRDefault="000754C6" w:rsidP="000754C6">
            <w:pPr>
              <w:rPr>
                <w:rFonts w:ascii="Arial" w:hAnsi="Arial" w:cs="Arial"/>
                <w:i/>
                <w:sz w:val="20"/>
                <w:szCs w:val="20"/>
              </w:rPr>
            </w:pP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w:t>
            </w:r>
          </w:p>
          <w:p w:rsidR="000754C6" w:rsidRPr="00D053D1" w:rsidRDefault="000754C6" w:rsidP="000754C6">
            <w:pPr>
              <w:rPr>
                <w:rFonts w:ascii="Arial" w:hAnsi="Arial" w:cs="Arial"/>
                <w:i/>
                <w:sz w:val="20"/>
                <w:szCs w:val="20"/>
              </w:rPr>
            </w:pP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Zastosowane metody, techniki narzędzia </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Termin badania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Np. Sprawność szkoły</w:t>
            </w:r>
          </w:p>
        </w:tc>
        <w:tc>
          <w:tcPr>
            <w:tcW w:w="1722" w:type="pct"/>
          </w:tcPr>
          <w:p w:rsidR="000754C6" w:rsidRPr="00D053D1" w:rsidRDefault="000754C6" w:rsidP="000754C6">
            <w:pPr>
              <w:ind w:left="5"/>
              <w:contextualSpacing/>
              <w:rPr>
                <w:rFonts w:ascii="Arial" w:hAnsi="Arial" w:cs="Arial"/>
                <w:sz w:val="20"/>
                <w:szCs w:val="20"/>
              </w:rPr>
            </w:pPr>
            <w:r>
              <w:rPr>
                <w:rFonts w:ascii="Arial" w:hAnsi="Arial" w:cs="Arial"/>
                <w:sz w:val="20"/>
                <w:szCs w:val="20"/>
              </w:rPr>
              <w:t>Np.</w:t>
            </w:r>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Liczba egzaminów poprawkowych </w:t>
            </w:r>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Liczba ocen niedostatecznych </w:t>
            </w:r>
            <w:proofErr w:type="spellStart"/>
            <w:r w:rsidRPr="00D053D1">
              <w:rPr>
                <w:rFonts w:ascii="Arial" w:hAnsi="Arial" w:cs="Arial"/>
                <w:sz w:val="20"/>
                <w:szCs w:val="20"/>
              </w:rPr>
              <w:t>końcoworocznych</w:t>
            </w:r>
            <w:proofErr w:type="spellEnd"/>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Ilu uczniów nie otrzymało</w:t>
            </w:r>
            <w:r w:rsidRPr="00D053D1">
              <w:rPr>
                <w:rFonts w:ascii="Arial" w:hAnsi="Arial" w:cs="Arial"/>
                <w:sz w:val="20"/>
                <w:szCs w:val="20"/>
              </w:rPr>
              <w:t xml:space="preserve"> promocji do kolejnej klasy?</w:t>
            </w:r>
          </w:p>
        </w:tc>
        <w:tc>
          <w:tcPr>
            <w:tcW w:w="1175" w:type="pct"/>
          </w:tcPr>
          <w:p w:rsidR="000754C6" w:rsidRPr="00D053D1" w:rsidRDefault="000754C6" w:rsidP="000754C6">
            <w:pPr>
              <w:rPr>
                <w:rFonts w:ascii="Arial" w:hAnsi="Arial" w:cs="Arial"/>
                <w:sz w:val="20"/>
                <w:szCs w:val="20"/>
              </w:rPr>
            </w:pPr>
          </w:p>
          <w:p w:rsidR="000754C6" w:rsidRPr="00D053D1" w:rsidRDefault="000754C6" w:rsidP="000754C6">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709" w:type="pct"/>
          </w:tcPr>
          <w:p w:rsidR="000754C6" w:rsidRDefault="000754C6" w:rsidP="000754C6">
            <w:pPr>
              <w:rPr>
                <w:rFonts w:ascii="Arial" w:hAnsi="Arial" w:cs="Arial"/>
                <w:sz w:val="20"/>
                <w:szCs w:val="20"/>
              </w:rPr>
            </w:pPr>
            <w:r>
              <w:rPr>
                <w:rFonts w:ascii="Arial" w:hAnsi="Arial" w:cs="Arial"/>
                <w:sz w:val="20"/>
                <w:szCs w:val="20"/>
              </w:rPr>
              <w:t>Testy wiedzy i umiejętności, ankiety, wywiady, grupowa sesja podsumowująca.</w:t>
            </w:r>
          </w:p>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pod koniec klasy I, II, III</w:t>
            </w:r>
          </w:p>
        </w:tc>
      </w:tr>
      <w:tr w:rsidR="000754C6" w:rsidRPr="00D053D1" w:rsidTr="00B3158E">
        <w:tc>
          <w:tcPr>
            <w:tcW w:w="799" w:type="pct"/>
          </w:tcPr>
          <w:p w:rsidR="000754C6" w:rsidRPr="00D053D1" w:rsidRDefault="000754C6" w:rsidP="00F978E1">
            <w:pPr>
              <w:rPr>
                <w:rFonts w:ascii="Arial" w:hAnsi="Arial" w:cs="Arial"/>
                <w:sz w:val="20"/>
                <w:szCs w:val="20"/>
              </w:rPr>
            </w:pPr>
            <w:r w:rsidRPr="00D053D1">
              <w:rPr>
                <w:rFonts w:ascii="Arial" w:hAnsi="Arial" w:cs="Arial"/>
                <w:sz w:val="20"/>
                <w:szCs w:val="20"/>
              </w:rPr>
              <w:t xml:space="preserve">Wyniki egzaminów </w:t>
            </w:r>
            <w:r w:rsidR="00F978E1">
              <w:rPr>
                <w:rFonts w:ascii="Arial" w:hAnsi="Arial" w:cs="Arial"/>
                <w:sz w:val="20"/>
                <w:szCs w:val="20"/>
              </w:rPr>
              <w:t xml:space="preserve">zawodowych w zakresie </w:t>
            </w:r>
            <w:r w:rsidRPr="00D053D1">
              <w:rPr>
                <w:rFonts w:ascii="Arial" w:hAnsi="Arial" w:cs="Arial"/>
                <w:sz w:val="20"/>
                <w:szCs w:val="20"/>
              </w:rPr>
              <w:t>kwalifikacj</w:t>
            </w:r>
            <w:r w:rsidR="00F978E1">
              <w:rPr>
                <w:rFonts w:ascii="Arial" w:hAnsi="Arial" w:cs="Arial"/>
                <w:sz w:val="20"/>
                <w:szCs w:val="20"/>
              </w:rPr>
              <w:t>i wyodrębnionych</w:t>
            </w:r>
            <w:r w:rsidRPr="00D053D1">
              <w:rPr>
                <w:rFonts w:ascii="Arial" w:hAnsi="Arial" w:cs="Arial"/>
                <w:sz w:val="20"/>
                <w:szCs w:val="20"/>
              </w:rPr>
              <w:t xml:space="preserve"> w zawodzie </w:t>
            </w:r>
          </w:p>
        </w:tc>
        <w:tc>
          <w:tcPr>
            <w:tcW w:w="1722" w:type="pct"/>
          </w:tcPr>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zapisano w pierwszej klasie?</w:t>
            </w:r>
          </w:p>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Ilu uczniów przystąpiło do egzaminów </w:t>
            </w:r>
            <w:r w:rsidR="00F978E1">
              <w:rPr>
                <w:rFonts w:ascii="Arial" w:hAnsi="Arial" w:cs="Arial"/>
                <w:sz w:val="20"/>
                <w:szCs w:val="20"/>
              </w:rPr>
              <w:t xml:space="preserve">zawodowych w zakresie </w:t>
            </w:r>
            <w:r w:rsidR="00F978E1" w:rsidRPr="00D053D1">
              <w:rPr>
                <w:rFonts w:ascii="Arial" w:hAnsi="Arial" w:cs="Arial"/>
                <w:sz w:val="20"/>
                <w:szCs w:val="20"/>
              </w:rPr>
              <w:t>kwalifikacj</w:t>
            </w:r>
            <w:r w:rsidR="00F978E1">
              <w:rPr>
                <w:rFonts w:ascii="Arial" w:hAnsi="Arial" w:cs="Arial"/>
                <w:sz w:val="20"/>
                <w:szCs w:val="20"/>
              </w:rPr>
              <w:t>i wyodrębnionych</w:t>
            </w:r>
            <w:r w:rsidR="00F978E1" w:rsidRPr="00D053D1">
              <w:rPr>
                <w:rFonts w:ascii="Arial" w:hAnsi="Arial" w:cs="Arial"/>
                <w:sz w:val="20"/>
                <w:szCs w:val="20"/>
              </w:rPr>
              <w:t xml:space="preserve"> w zawodzie</w:t>
            </w:r>
            <w:r w:rsidRPr="00D053D1">
              <w:rPr>
                <w:rFonts w:ascii="Arial" w:hAnsi="Arial" w:cs="Arial"/>
                <w:sz w:val="20"/>
                <w:szCs w:val="20"/>
              </w:rPr>
              <w:t>?</w:t>
            </w:r>
          </w:p>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uzyskało minimalną liczbę punktów z egzaminu ?</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70% uczniów przystępujących do egzaminu </w:t>
            </w:r>
            <w:r w:rsidR="00B3158E">
              <w:rPr>
                <w:rFonts w:ascii="Arial" w:hAnsi="Arial" w:cs="Arial"/>
                <w:sz w:val="20"/>
                <w:szCs w:val="20"/>
              </w:rPr>
              <w:t xml:space="preserve">zawodowego </w:t>
            </w:r>
            <w:r w:rsidRPr="00D053D1">
              <w:rPr>
                <w:rFonts w:ascii="Arial" w:hAnsi="Arial" w:cs="Arial"/>
                <w:sz w:val="20"/>
                <w:szCs w:val="20"/>
              </w:rPr>
              <w:t xml:space="preserve">uzyskało </w:t>
            </w:r>
            <w:r w:rsidR="00F978E1">
              <w:rPr>
                <w:rFonts w:ascii="Arial" w:hAnsi="Arial" w:cs="Arial"/>
                <w:sz w:val="20"/>
                <w:szCs w:val="20"/>
              </w:rPr>
              <w:t xml:space="preserve">certyfikat kwalifikacji </w:t>
            </w:r>
            <w:r w:rsidRPr="00D053D1">
              <w:rPr>
                <w:rFonts w:ascii="Arial" w:hAnsi="Arial" w:cs="Arial"/>
                <w:sz w:val="20"/>
                <w:szCs w:val="20"/>
              </w:rPr>
              <w:t>/</w:t>
            </w:r>
            <w:r w:rsidR="00F978E1">
              <w:rPr>
                <w:rFonts w:ascii="Arial" w:hAnsi="Arial" w:cs="Arial"/>
                <w:sz w:val="20"/>
                <w:szCs w:val="20"/>
              </w:rPr>
              <w:t xml:space="preserve"> </w:t>
            </w:r>
            <w:r w:rsidRPr="00D053D1">
              <w:rPr>
                <w:rFonts w:ascii="Arial" w:hAnsi="Arial" w:cs="Arial"/>
                <w:sz w:val="20"/>
                <w:szCs w:val="20"/>
              </w:rPr>
              <w:t>dyplom zawod</w:t>
            </w:r>
            <w:r w:rsidR="00F978E1">
              <w:rPr>
                <w:rFonts w:ascii="Arial" w:hAnsi="Arial" w:cs="Arial"/>
                <w:sz w:val="20"/>
                <w:szCs w:val="20"/>
              </w:rPr>
              <w:t>owy</w:t>
            </w:r>
          </w:p>
          <w:p w:rsidR="000754C6" w:rsidRPr="00D053D1" w:rsidRDefault="000754C6" w:rsidP="000754C6">
            <w:pPr>
              <w:rPr>
                <w:rFonts w:ascii="Arial" w:hAnsi="Arial" w:cs="Arial"/>
                <w:sz w:val="20"/>
                <w:szCs w:val="20"/>
              </w:rPr>
            </w:pPr>
          </w:p>
        </w:tc>
        <w:tc>
          <w:tcPr>
            <w:tcW w:w="709" w:type="pct"/>
          </w:tcPr>
          <w:p w:rsidR="000754C6" w:rsidRPr="00D053D1" w:rsidRDefault="000754C6" w:rsidP="00F978E1">
            <w:pPr>
              <w:rPr>
                <w:rFonts w:ascii="Arial" w:hAnsi="Arial" w:cs="Arial"/>
                <w:sz w:val="20"/>
                <w:szCs w:val="20"/>
              </w:rPr>
            </w:pPr>
            <w:r>
              <w:rPr>
                <w:rFonts w:ascii="Arial" w:hAnsi="Arial" w:cs="Arial"/>
                <w:sz w:val="20"/>
                <w:szCs w:val="20"/>
              </w:rPr>
              <w:t xml:space="preserve">Analiza ilościowa i jakościowa wyników pomiaru egzaminu </w:t>
            </w:r>
            <w:r w:rsidR="00F978E1">
              <w:rPr>
                <w:rFonts w:ascii="Arial" w:hAnsi="Arial" w:cs="Arial"/>
                <w:sz w:val="20"/>
                <w:szCs w:val="20"/>
              </w:rPr>
              <w:t xml:space="preserve">zawodowego w zakresie </w:t>
            </w:r>
            <w:r w:rsidR="00F978E1" w:rsidRPr="00D053D1">
              <w:rPr>
                <w:rFonts w:ascii="Arial" w:hAnsi="Arial" w:cs="Arial"/>
                <w:sz w:val="20"/>
                <w:szCs w:val="20"/>
              </w:rPr>
              <w:t>kwalifikacj</w:t>
            </w:r>
            <w:r w:rsidR="00F978E1">
              <w:rPr>
                <w:rFonts w:ascii="Arial" w:hAnsi="Arial" w:cs="Arial"/>
                <w:sz w:val="20"/>
                <w:szCs w:val="20"/>
              </w:rPr>
              <w:t xml:space="preserve">i wyodrębnionej </w:t>
            </w:r>
            <w:r w:rsidR="00F978E1" w:rsidRPr="00D053D1">
              <w:rPr>
                <w:rFonts w:ascii="Arial" w:hAnsi="Arial" w:cs="Arial"/>
                <w:sz w:val="20"/>
                <w:szCs w:val="20"/>
              </w:rPr>
              <w:t>w zawodzie</w:t>
            </w:r>
            <w:r>
              <w:rPr>
                <w:rFonts w:ascii="Arial" w:hAnsi="Arial" w:cs="Arial"/>
                <w:sz w:val="20"/>
                <w:szCs w:val="20"/>
              </w:rPr>
              <w:t>.</w:t>
            </w: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pod koniec klasy III</w:t>
            </w:r>
          </w:p>
        </w:tc>
      </w:tr>
    </w:tbl>
    <w:p w:rsidR="000754C6" w:rsidRPr="00CF7577" w:rsidRDefault="000754C6" w:rsidP="000754C6">
      <w:pPr>
        <w:spacing w:line="360" w:lineRule="auto"/>
        <w:rPr>
          <w:rFonts w:ascii="Arial" w:hAnsi="Arial" w:cs="Arial"/>
          <w:b/>
          <w:sz w:val="20"/>
          <w:szCs w:val="20"/>
        </w:rPr>
      </w:pPr>
      <w:r>
        <w:rPr>
          <w:rFonts w:ascii="Arial" w:hAnsi="Arial" w:cs="Arial"/>
          <w:b/>
          <w:sz w:val="20"/>
          <w:szCs w:val="20"/>
        </w:rPr>
        <w:lastRenderedPageBreak/>
        <w:t xml:space="preserve">V. </w:t>
      </w:r>
      <w:r w:rsidRPr="002B4F5D">
        <w:rPr>
          <w:rFonts w:ascii="Arial" w:hAnsi="Arial" w:cs="Arial"/>
          <w:b/>
          <w:sz w:val="20"/>
          <w:szCs w:val="20"/>
        </w:rPr>
        <w:t xml:space="preserve">ZALECANA LITERATURA </w:t>
      </w:r>
      <w:r w:rsidRPr="00CF7577">
        <w:rPr>
          <w:rFonts w:ascii="Arial" w:hAnsi="Arial" w:cs="Arial"/>
          <w:b/>
          <w:sz w:val="20"/>
          <w:szCs w:val="20"/>
        </w:rPr>
        <w:t>ZAWODU</w:t>
      </w:r>
    </w:p>
    <w:p w:rsidR="000754C6" w:rsidRPr="00CF7577" w:rsidRDefault="000754C6" w:rsidP="000754C6">
      <w:pPr>
        <w:spacing w:line="360" w:lineRule="auto"/>
        <w:rPr>
          <w:rFonts w:ascii="Arial" w:hAnsi="Arial" w:cs="Arial"/>
          <w:sz w:val="20"/>
          <w:szCs w:val="20"/>
        </w:rPr>
      </w:pPr>
      <w:r w:rsidRPr="00CF7577">
        <w:rPr>
          <w:rFonts w:ascii="Arial" w:hAnsi="Arial" w:cs="Arial"/>
          <w:sz w:val="20"/>
          <w:szCs w:val="20"/>
        </w:rPr>
        <w:t>Proponowane podręczniki:</w:t>
      </w:r>
    </w:p>
    <w:p w:rsidR="00F978E1" w:rsidRPr="002B4F5D"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Bukała W., Karbowiak M., </w:t>
      </w:r>
      <w:r w:rsidRPr="009C1EC1">
        <w:rPr>
          <w:rFonts w:ascii="Arial" w:hAnsi="Arial" w:cs="Arial"/>
          <w:i/>
          <w:sz w:val="20"/>
          <w:szCs w:val="20"/>
        </w:rPr>
        <w:t>BHP w branży budowlanej</w:t>
      </w:r>
      <w:r w:rsidRPr="002B4F5D">
        <w:rPr>
          <w:rFonts w:ascii="Arial" w:hAnsi="Arial" w:cs="Arial"/>
          <w:sz w:val="20"/>
          <w:szCs w:val="20"/>
        </w:rPr>
        <w:t xml:space="preserve">, </w:t>
      </w:r>
      <w:r w:rsidRPr="00CF7577">
        <w:rPr>
          <w:rFonts w:ascii="Arial" w:hAnsi="Arial" w:cs="Arial"/>
          <w:sz w:val="20"/>
          <w:szCs w:val="20"/>
        </w:rPr>
        <w:t>WSiP, 2018.</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C1EC1">
        <w:rPr>
          <w:rFonts w:ascii="Arial" w:hAnsi="Arial" w:cs="Arial"/>
          <w:sz w:val="20"/>
          <w:szCs w:val="20"/>
        </w:rPr>
        <w:t xml:space="preserve">Kacprzyk Z., Pawłowska B., </w:t>
      </w:r>
      <w:r w:rsidRPr="009C1EC1">
        <w:rPr>
          <w:rFonts w:ascii="Arial" w:hAnsi="Arial" w:cs="Arial"/>
          <w:i/>
          <w:sz w:val="20"/>
          <w:szCs w:val="20"/>
        </w:rPr>
        <w:t>Komputerowe wspomaganie projektowania.</w:t>
      </w:r>
      <w:r w:rsidRPr="002B4F5D">
        <w:rPr>
          <w:rFonts w:ascii="Arial" w:hAnsi="Arial" w:cs="Arial"/>
          <w:i/>
          <w:sz w:val="20"/>
          <w:szCs w:val="20"/>
        </w:rPr>
        <w:t xml:space="preserve"> </w:t>
      </w:r>
      <w:r w:rsidRPr="009C1EC1">
        <w:rPr>
          <w:rFonts w:ascii="Arial" w:hAnsi="Arial" w:cs="Arial"/>
          <w:i/>
          <w:sz w:val="20"/>
          <w:szCs w:val="20"/>
        </w:rPr>
        <w:t>Podstawy i przykłady</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Oficyna Wydawnicza Politechniki, Warszawa 2012.</w:t>
      </w:r>
    </w:p>
    <w:p w:rsidR="00F978E1" w:rsidRPr="00CF7577"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Kaczkowska A., </w:t>
      </w:r>
      <w:r w:rsidRPr="009C1EC1">
        <w:rPr>
          <w:rFonts w:ascii="Arial" w:hAnsi="Arial" w:cs="Arial"/>
          <w:i/>
          <w:sz w:val="20"/>
          <w:szCs w:val="20"/>
        </w:rPr>
        <w:t>Dekarz</w:t>
      </w:r>
      <w:r w:rsidRPr="002B4F5D">
        <w:rPr>
          <w:rFonts w:ascii="Arial" w:hAnsi="Arial" w:cs="Arial"/>
          <w:sz w:val="20"/>
          <w:szCs w:val="20"/>
        </w:rPr>
        <w:t xml:space="preserve">, </w:t>
      </w:r>
      <w:r w:rsidR="008F542A">
        <w:rPr>
          <w:rFonts w:ascii="Arial" w:hAnsi="Arial" w:cs="Arial"/>
          <w:sz w:val="20"/>
          <w:szCs w:val="20"/>
        </w:rPr>
        <w:t xml:space="preserve">Wydawnictwo </w:t>
      </w:r>
      <w:proofErr w:type="spellStart"/>
      <w:r w:rsidR="008F542A">
        <w:rPr>
          <w:rFonts w:ascii="Arial" w:hAnsi="Arial" w:cs="Arial"/>
          <w:sz w:val="20"/>
          <w:szCs w:val="20"/>
        </w:rPr>
        <w:t>KaBe</w:t>
      </w:r>
      <w:proofErr w:type="spellEnd"/>
      <w:r w:rsidR="008F542A">
        <w:rPr>
          <w:rFonts w:ascii="Arial" w:hAnsi="Arial" w:cs="Arial"/>
          <w:sz w:val="20"/>
          <w:szCs w:val="20"/>
        </w:rPr>
        <w:t>, Krosno.</w:t>
      </w:r>
    </w:p>
    <w:p w:rsidR="00F978E1" w:rsidRPr="009C1EC1" w:rsidRDefault="00F978E1" w:rsidP="00E23029">
      <w:pPr>
        <w:numPr>
          <w:ilvl w:val="0"/>
          <w:numId w:val="19"/>
        </w:numPr>
        <w:spacing w:line="360" w:lineRule="auto"/>
        <w:rPr>
          <w:rFonts w:ascii="Arial" w:hAnsi="Arial" w:cs="Arial"/>
          <w:sz w:val="20"/>
          <w:szCs w:val="20"/>
        </w:rPr>
      </w:pPr>
      <w:proofErr w:type="spellStart"/>
      <w:r w:rsidRPr="00CF7577">
        <w:rPr>
          <w:rFonts w:ascii="Arial" w:hAnsi="Arial" w:cs="Arial"/>
          <w:sz w:val="20"/>
          <w:szCs w:val="20"/>
        </w:rPr>
        <w:t>Kopkowicz</w:t>
      </w:r>
      <w:proofErr w:type="spellEnd"/>
      <w:r>
        <w:rPr>
          <w:rFonts w:ascii="Arial" w:hAnsi="Arial" w:cs="Arial"/>
          <w:sz w:val="20"/>
          <w:szCs w:val="20"/>
        </w:rPr>
        <w:t xml:space="preserve"> </w:t>
      </w:r>
      <w:r w:rsidRPr="00CF7577">
        <w:rPr>
          <w:rFonts w:ascii="Arial" w:hAnsi="Arial" w:cs="Arial"/>
          <w:sz w:val="20"/>
          <w:szCs w:val="20"/>
        </w:rPr>
        <w:t>F</w:t>
      </w:r>
      <w:r w:rsidRPr="00CF7577">
        <w:rPr>
          <w:rFonts w:ascii="Arial" w:hAnsi="Arial" w:cs="Arial"/>
          <w:i/>
          <w:sz w:val="20"/>
          <w:szCs w:val="20"/>
        </w:rPr>
        <w:t>.,</w:t>
      </w:r>
      <w:r w:rsidRPr="009C1EC1">
        <w:rPr>
          <w:rFonts w:ascii="Arial" w:hAnsi="Arial" w:cs="Arial"/>
          <w:i/>
          <w:sz w:val="20"/>
          <w:szCs w:val="20"/>
        </w:rPr>
        <w:t xml:space="preserve"> Ciesielstwo polskie</w:t>
      </w:r>
      <w:r w:rsidRPr="002B4F5D">
        <w:rPr>
          <w:rFonts w:ascii="Arial" w:hAnsi="Arial" w:cs="Arial"/>
          <w:sz w:val="20"/>
          <w:szCs w:val="20"/>
        </w:rPr>
        <w:t xml:space="preserve">, </w:t>
      </w:r>
      <w:r w:rsidRPr="00CF7577">
        <w:rPr>
          <w:rFonts w:ascii="Arial" w:hAnsi="Arial" w:cs="Arial"/>
          <w:sz w:val="20"/>
          <w:szCs w:val="20"/>
        </w:rPr>
        <w:t xml:space="preserve">Wydawnictwo ARKADY, 2018. </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B4F5D">
        <w:rPr>
          <w:rFonts w:ascii="Arial" w:hAnsi="Arial" w:cs="Arial"/>
          <w:sz w:val="20"/>
          <w:szCs w:val="20"/>
        </w:rPr>
        <w:t xml:space="preserve">Kucz M., </w:t>
      </w:r>
      <w:r w:rsidRPr="009C1EC1">
        <w:rPr>
          <w:rFonts w:ascii="Arial" w:hAnsi="Arial" w:cs="Arial"/>
          <w:i/>
          <w:sz w:val="20"/>
          <w:szCs w:val="20"/>
        </w:rPr>
        <w:t>Język anielski zawodowy w budownictwie</w:t>
      </w:r>
      <w:r w:rsidRPr="002B4F5D">
        <w:rPr>
          <w:rFonts w:ascii="Arial" w:hAnsi="Arial" w:cs="Arial"/>
          <w:sz w:val="20"/>
          <w:szCs w:val="20"/>
        </w:rPr>
        <w:t xml:space="preserve">, </w:t>
      </w:r>
      <w:r w:rsidRPr="00CF7577">
        <w:rPr>
          <w:rFonts w:ascii="Arial" w:hAnsi="Arial" w:cs="Arial"/>
          <w:sz w:val="20"/>
          <w:szCs w:val="20"/>
        </w:rPr>
        <w:t>WSiP, 2017.</w:t>
      </w:r>
    </w:p>
    <w:p w:rsidR="00F978E1" w:rsidRPr="009C1EC1"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Maj T. </w:t>
      </w:r>
      <w:r w:rsidRPr="009C1EC1">
        <w:rPr>
          <w:rFonts w:ascii="Arial" w:hAnsi="Arial" w:cs="Arial"/>
          <w:i/>
          <w:sz w:val="20"/>
          <w:szCs w:val="20"/>
        </w:rPr>
        <w:t>Rysunek techniczny budowlany</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WSiP, 2017.</w:t>
      </w:r>
    </w:p>
    <w:p w:rsidR="00F978E1" w:rsidRPr="009C1EC1"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Maj T., </w:t>
      </w:r>
      <w:r w:rsidRPr="009C1EC1">
        <w:rPr>
          <w:rFonts w:ascii="Arial" w:hAnsi="Arial" w:cs="Arial"/>
          <w:i/>
          <w:sz w:val="20"/>
          <w:szCs w:val="20"/>
        </w:rPr>
        <w:t>Organizacja robót rozbiórkowych</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Maj T., </w:t>
      </w:r>
      <w:r w:rsidRPr="009C1EC1">
        <w:rPr>
          <w:rFonts w:ascii="Arial" w:hAnsi="Arial" w:cs="Arial"/>
          <w:i/>
          <w:sz w:val="20"/>
          <w:szCs w:val="20"/>
        </w:rPr>
        <w:t>Organizacja robót rozbiórkowych</w:t>
      </w:r>
      <w:r w:rsidRPr="009C1EC1">
        <w:rPr>
          <w:rFonts w:ascii="Arial" w:hAnsi="Arial" w:cs="Arial"/>
          <w:sz w:val="20"/>
          <w:szCs w:val="20"/>
        </w:rPr>
        <w:t>,</w:t>
      </w:r>
      <w:r w:rsidRPr="002B4F5D">
        <w:rPr>
          <w:rFonts w:ascii="Arial" w:hAnsi="Arial" w:cs="Arial"/>
          <w:i/>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proofErr w:type="spellStart"/>
      <w:r w:rsidRPr="00CF7577">
        <w:rPr>
          <w:rFonts w:ascii="Arial" w:hAnsi="Arial" w:cs="Arial"/>
          <w:sz w:val="20"/>
          <w:szCs w:val="20"/>
        </w:rPr>
        <w:t>Martinek</w:t>
      </w:r>
      <w:proofErr w:type="spellEnd"/>
      <w:r>
        <w:rPr>
          <w:rFonts w:ascii="Arial" w:hAnsi="Arial" w:cs="Arial"/>
          <w:sz w:val="20"/>
          <w:szCs w:val="20"/>
        </w:rPr>
        <w:t xml:space="preserve"> </w:t>
      </w:r>
      <w:r w:rsidRPr="00CF7577">
        <w:rPr>
          <w:rFonts w:ascii="Arial" w:hAnsi="Arial" w:cs="Arial"/>
          <w:sz w:val="20"/>
          <w:szCs w:val="20"/>
        </w:rPr>
        <w:t>W., Michnowski Z</w:t>
      </w:r>
      <w:r w:rsidRPr="009C1EC1">
        <w:rPr>
          <w:rFonts w:ascii="Arial" w:hAnsi="Arial" w:cs="Arial"/>
          <w:i/>
          <w:sz w:val="20"/>
          <w:szCs w:val="20"/>
        </w:rPr>
        <w:t>., Dekarstwo i blacharstwo budowlane</w:t>
      </w:r>
      <w:r w:rsidRPr="002B4F5D">
        <w:rPr>
          <w:rFonts w:ascii="Arial" w:hAnsi="Arial" w:cs="Arial"/>
          <w:sz w:val="20"/>
          <w:szCs w:val="20"/>
        </w:rPr>
        <w:t xml:space="preserve">, </w:t>
      </w:r>
      <w:r w:rsidRPr="00CF7577">
        <w:rPr>
          <w:rFonts w:ascii="Arial" w:hAnsi="Arial" w:cs="Arial"/>
          <w:sz w:val="20"/>
          <w:szCs w:val="20"/>
        </w:rPr>
        <w:t>WSiP, 1999.</w:t>
      </w:r>
    </w:p>
    <w:p w:rsidR="00F978E1" w:rsidRPr="00CF7577"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Mateja K., </w:t>
      </w:r>
      <w:r w:rsidRPr="009C1EC1">
        <w:rPr>
          <w:rFonts w:ascii="Arial" w:hAnsi="Arial" w:cs="Arial"/>
          <w:i/>
          <w:sz w:val="20"/>
          <w:szCs w:val="20"/>
        </w:rPr>
        <w:t>Montaż okien i drzwi balkonowych</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Instytut Techniki Budowlanej, 2016.</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Popek M., </w:t>
      </w:r>
      <w:r w:rsidRPr="009C1EC1">
        <w:rPr>
          <w:rFonts w:ascii="Arial" w:hAnsi="Arial" w:cs="Arial"/>
          <w:i/>
          <w:sz w:val="20"/>
          <w:szCs w:val="20"/>
        </w:rPr>
        <w:t>Budownictwo ogólne</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Ratajczak M., Kucz M., </w:t>
      </w:r>
      <w:r w:rsidRPr="009C1EC1">
        <w:rPr>
          <w:rFonts w:ascii="Arial" w:hAnsi="Arial" w:cs="Arial"/>
          <w:i/>
          <w:sz w:val="20"/>
          <w:szCs w:val="20"/>
        </w:rPr>
        <w:t>Język niemiecki zawodowy</w:t>
      </w:r>
      <w:r w:rsidRPr="002B4F5D">
        <w:rPr>
          <w:rFonts w:ascii="Arial" w:hAnsi="Arial" w:cs="Arial"/>
          <w:i/>
          <w:sz w:val="20"/>
          <w:szCs w:val="20"/>
        </w:rPr>
        <w:t xml:space="preserve"> </w:t>
      </w:r>
      <w:r w:rsidRPr="009C1EC1">
        <w:rPr>
          <w:rFonts w:ascii="Arial" w:hAnsi="Arial" w:cs="Arial"/>
          <w:i/>
          <w:sz w:val="20"/>
          <w:szCs w:val="20"/>
        </w:rPr>
        <w:t>w budownictwie</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Szczech</w:t>
      </w:r>
      <w:r w:rsidRPr="00CF7577">
        <w:rPr>
          <w:rFonts w:ascii="Arial" w:hAnsi="Arial" w:cs="Arial"/>
          <w:i/>
          <w:sz w:val="20"/>
          <w:szCs w:val="20"/>
        </w:rPr>
        <w:t xml:space="preserve"> </w:t>
      </w:r>
      <w:r w:rsidRPr="00CF7577">
        <w:rPr>
          <w:rFonts w:ascii="Arial" w:hAnsi="Arial" w:cs="Arial"/>
          <w:sz w:val="20"/>
          <w:szCs w:val="20"/>
        </w:rPr>
        <w:t xml:space="preserve">K., Bukała W., </w:t>
      </w:r>
      <w:r w:rsidRPr="009C1EC1">
        <w:rPr>
          <w:rFonts w:ascii="Arial" w:hAnsi="Arial" w:cs="Arial"/>
          <w:i/>
          <w:sz w:val="20"/>
          <w:szCs w:val="20"/>
        </w:rPr>
        <w:t>Bezpieczeństwo i higiena pracy</w:t>
      </w:r>
      <w:r w:rsidRPr="002B4F5D">
        <w:rPr>
          <w:rFonts w:ascii="Arial" w:hAnsi="Arial" w:cs="Arial"/>
          <w:sz w:val="20"/>
          <w:szCs w:val="20"/>
        </w:rPr>
        <w:t>, Wydawnictwo</w:t>
      </w:r>
      <w:r w:rsidRPr="00CF7577">
        <w:rPr>
          <w:rFonts w:ascii="Arial" w:hAnsi="Arial" w:cs="Arial"/>
          <w:sz w:val="20"/>
          <w:szCs w:val="20"/>
        </w:rPr>
        <w:t xml:space="preserve"> </w:t>
      </w:r>
      <w:bookmarkStart w:id="27" w:name="_Hlk529650267"/>
      <w:r w:rsidRPr="00CF7577">
        <w:rPr>
          <w:rFonts w:ascii="Arial" w:hAnsi="Arial" w:cs="Arial"/>
          <w:sz w:val="20"/>
          <w:szCs w:val="20"/>
        </w:rPr>
        <w:t>WSiP, 2018.</w:t>
      </w:r>
    </w:p>
    <w:bookmarkEnd w:id="27"/>
    <w:p w:rsidR="000754C6" w:rsidRPr="009C1EC1" w:rsidRDefault="000754C6" w:rsidP="000754C6">
      <w:pPr>
        <w:spacing w:line="360" w:lineRule="auto"/>
        <w:rPr>
          <w:rFonts w:ascii="Arial" w:hAnsi="Arial" w:cs="Arial"/>
          <w:sz w:val="20"/>
          <w:szCs w:val="20"/>
        </w:rPr>
      </w:pPr>
      <w:r w:rsidRPr="009C1EC1">
        <w:rPr>
          <w:rFonts w:ascii="Arial" w:hAnsi="Arial" w:cs="Arial"/>
          <w:sz w:val="20"/>
          <w:szCs w:val="20"/>
        </w:rPr>
        <w:t>Literatura:</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Bajno</w:t>
      </w:r>
      <w:proofErr w:type="spellEnd"/>
      <w:r w:rsidRPr="009C1EC1">
        <w:rPr>
          <w:rFonts w:ascii="Arial" w:hAnsi="Arial" w:cs="Arial"/>
          <w:sz w:val="20"/>
          <w:szCs w:val="20"/>
        </w:rPr>
        <w:t xml:space="preserve"> D., </w:t>
      </w:r>
      <w:r w:rsidRPr="009C1EC1">
        <w:rPr>
          <w:rFonts w:ascii="Arial" w:hAnsi="Arial" w:cs="Arial"/>
          <w:i/>
          <w:sz w:val="20"/>
          <w:szCs w:val="20"/>
        </w:rPr>
        <w:t>Dachy</w:t>
      </w:r>
      <w:r w:rsidRPr="00CF7577">
        <w:rPr>
          <w:rFonts w:ascii="Arial" w:hAnsi="Arial" w:cs="Arial"/>
          <w:sz w:val="20"/>
          <w:szCs w:val="20"/>
        </w:rPr>
        <w:t>, Wydawnictwo Naukowe PWN, 2016.</w:t>
      </w:r>
    </w:p>
    <w:p w:rsidR="00F978E1" w:rsidRPr="009C1EC1" w:rsidRDefault="00F978E1" w:rsidP="00E23029">
      <w:pPr>
        <w:numPr>
          <w:ilvl w:val="0"/>
          <w:numId w:val="20"/>
        </w:numPr>
        <w:spacing w:line="360" w:lineRule="auto"/>
        <w:rPr>
          <w:rFonts w:ascii="Arial" w:hAnsi="Arial" w:cs="Arial"/>
          <w:sz w:val="20"/>
          <w:szCs w:val="20"/>
        </w:rPr>
      </w:pPr>
      <w:r w:rsidRPr="002B4F5D">
        <w:rPr>
          <w:rFonts w:ascii="Arial" w:hAnsi="Arial" w:cs="Arial"/>
          <w:sz w:val="20"/>
          <w:szCs w:val="20"/>
        </w:rPr>
        <w:t xml:space="preserve">Buczkowski W., </w:t>
      </w:r>
      <w:r w:rsidRPr="009C1EC1">
        <w:rPr>
          <w:rFonts w:ascii="Arial" w:hAnsi="Arial" w:cs="Arial"/>
          <w:i/>
          <w:sz w:val="20"/>
          <w:szCs w:val="20"/>
        </w:rPr>
        <w:t>Budownictwo ogólne</w:t>
      </w:r>
      <w:r w:rsidRPr="002B4F5D">
        <w:rPr>
          <w:rFonts w:ascii="Arial" w:hAnsi="Arial" w:cs="Arial"/>
          <w:sz w:val="20"/>
          <w:szCs w:val="20"/>
        </w:rPr>
        <w:t xml:space="preserve">, </w:t>
      </w:r>
      <w:r w:rsidRPr="00CF7577">
        <w:rPr>
          <w:rFonts w:ascii="Arial" w:hAnsi="Arial" w:cs="Arial"/>
          <w:sz w:val="20"/>
          <w:szCs w:val="20"/>
        </w:rPr>
        <w:t>t. 4, Wydawnictwo ARKADY 2</w:t>
      </w:r>
      <w:r w:rsidRPr="009C1EC1">
        <w:rPr>
          <w:rFonts w:ascii="Arial" w:hAnsi="Arial" w:cs="Arial"/>
          <w:sz w:val="20"/>
          <w:szCs w:val="20"/>
        </w:rPr>
        <w:t>.</w:t>
      </w:r>
    </w:p>
    <w:p w:rsidR="00F978E1" w:rsidRPr="00D32CFB" w:rsidRDefault="00F978E1" w:rsidP="00E23029">
      <w:pPr>
        <w:numPr>
          <w:ilvl w:val="0"/>
          <w:numId w:val="20"/>
        </w:numPr>
        <w:spacing w:line="360" w:lineRule="auto"/>
        <w:rPr>
          <w:rFonts w:ascii="Arial" w:hAnsi="Arial" w:cs="Arial"/>
          <w:sz w:val="20"/>
          <w:szCs w:val="20"/>
        </w:rPr>
      </w:pPr>
      <w:r>
        <w:rPr>
          <w:rFonts w:ascii="Arial" w:hAnsi="Arial" w:cs="Arial"/>
          <w:sz w:val="20"/>
          <w:szCs w:val="20"/>
        </w:rPr>
        <w:t xml:space="preserve">Dachy- Podstawy Projektowania i Wykonawstwa </w:t>
      </w:r>
      <w:r>
        <w:rPr>
          <w:rFonts w:ascii="Arial" w:hAnsi="Arial" w:cs="Arial"/>
          <w:sz w:val="17"/>
          <w:szCs w:val="17"/>
        </w:rPr>
        <w:t xml:space="preserve">Tomasz Błaszczyński i inni. – Wrocław, </w:t>
      </w:r>
      <w:proofErr w:type="spellStart"/>
      <w:r>
        <w:rPr>
          <w:rFonts w:ascii="Arial" w:hAnsi="Arial" w:cs="Arial"/>
          <w:sz w:val="17"/>
          <w:szCs w:val="17"/>
        </w:rPr>
        <w:t>cop</w:t>
      </w:r>
      <w:proofErr w:type="spellEnd"/>
      <w:r>
        <w:rPr>
          <w:rFonts w:ascii="Arial" w:hAnsi="Arial" w:cs="Arial"/>
          <w:sz w:val="17"/>
          <w:szCs w:val="17"/>
        </w:rPr>
        <w:t>. 2014</w:t>
      </w:r>
    </w:p>
    <w:p w:rsidR="00F978E1" w:rsidRPr="009C1EC1" w:rsidRDefault="00F978E1" w:rsidP="00E23029">
      <w:pPr>
        <w:pStyle w:val="NormalnyWeb"/>
        <w:numPr>
          <w:ilvl w:val="0"/>
          <w:numId w:val="20"/>
        </w:numPr>
        <w:spacing w:line="360" w:lineRule="auto"/>
        <w:rPr>
          <w:rFonts w:ascii="Arial" w:hAnsi="Arial" w:cs="Arial"/>
          <w:color w:val="auto"/>
          <w:sz w:val="20"/>
          <w:szCs w:val="20"/>
        </w:rPr>
      </w:pPr>
      <w:proofErr w:type="spellStart"/>
      <w:r w:rsidRPr="009C1EC1">
        <w:rPr>
          <w:rFonts w:ascii="Arial" w:hAnsi="Arial" w:cs="Arial"/>
          <w:i/>
          <w:color w:val="auto"/>
          <w:sz w:val="20"/>
          <w:szCs w:val="20"/>
        </w:rPr>
        <w:t>Eurokody</w:t>
      </w:r>
      <w:proofErr w:type="spellEnd"/>
      <w:r w:rsidRPr="009C1EC1">
        <w:rPr>
          <w:rFonts w:ascii="Arial" w:hAnsi="Arial" w:cs="Arial"/>
          <w:i/>
          <w:color w:val="auto"/>
          <w:sz w:val="20"/>
          <w:szCs w:val="20"/>
        </w:rPr>
        <w:t>- wprowadzenie do zbioru Polskich Norm</w:t>
      </w:r>
      <w:r w:rsidRPr="002B4F5D">
        <w:rPr>
          <w:rFonts w:ascii="Arial" w:hAnsi="Arial" w:cs="Arial"/>
          <w:color w:val="auto"/>
          <w:sz w:val="20"/>
          <w:szCs w:val="20"/>
        </w:rPr>
        <w:t xml:space="preserve">, </w:t>
      </w:r>
      <w:r w:rsidRPr="00CF7577">
        <w:rPr>
          <w:rFonts w:ascii="Arial" w:hAnsi="Arial" w:cs="Arial"/>
          <w:bCs/>
          <w:color w:val="auto"/>
          <w:sz w:val="20"/>
          <w:szCs w:val="20"/>
        </w:rPr>
        <w:t>stan na 27 września 2018.</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Gordon J., </w:t>
      </w:r>
      <w:r w:rsidRPr="009C1EC1">
        <w:rPr>
          <w:rFonts w:ascii="Arial" w:hAnsi="Arial" w:cs="Arial"/>
          <w:i/>
          <w:sz w:val="20"/>
          <w:szCs w:val="20"/>
        </w:rPr>
        <w:t>Samouczek budowlany polsko-angielski ze słownikiem</w:t>
      </w:r>
      <w:r w:rsidRPr="002B4F5D">
        <w:rPr>
          <w:rFonts w:ascii="Arial" w:hAnsi="Arial" w:cs="Arial"/>
          <w:sz w:val="20"/>
          <w:szCs w:val="20"/>
        </w:rPr>
        <w:t xml:space="preserve">, </w:t>
      </w:r>
      <w:r w:rsidRPr="00CF7577">
        <w:rPr>
          <w:rFonts w:ascii="Arial" w:hAnsi="Arial" w:cs="Arial"/>
          <w:sz w:val="20"/>
          <w:szCs w:val="20"/>
        </w:rPr>
        <w:t>Wydawnictwo Level Trading, 2016.</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Gordon J., </w:t>
      </w:r>
      <w:r w:rsidRPr="009C1EC1">
        <w:rPr>
          <w:rFonts w:ascii="Arial" w:hAnsi="Arial" w:cs="Arial"/>
          <w:i/>
          <w:sz w:val="20"/>
          <w:szCs w:val="20"/>
        </w:rPr>
        <w:t>Słownik terminologii technicznej i budowlanej polsko-angielski</w:t>
      </w:r>
      <w:r w:rsidRPr="002B4F5D">
        <w:rPr>
          <w:rFonts w:ascii="Arial" w:hAnsi="Arial" w:cs="Arial"/>
          <w:i/>
          <w:sz w:val="20"/>
          <w:szCs w:val="20"/>
        </w:rPr>
        <w:t>,</w:t>
      </w:r>
      <w:r w:rsidRPr="009C1EC1">
        <w:rPr>
          <w:rFonts w:ascii="Arial" w:hAnsi="Arial" w:cs="Arial"/>
          <w:i/>
          <w:sz w:val="20"/>
          <w:szCs w:val="20"/>
        </w:rPr>
        <w:t xml:space="preserve"> angielsko-polski</w:t>
      </w:r>
      <w:r w:rsidRPr="002B4F5D">
        <w:rPr>
          <w:rFonts w:ascii="Arial" w:hAnsi="Arial" w:cs="Arial"/>
          <w:sz w:val="20"/>
          <w:szCs w:val="20"/>
        </w:rPr>
        <w:t xml:space="preserve">, </w:t>
      </w:r>
      <w:bookmarkStart w:id="28" w:name="_Hlk529655201"/>
      <w:r w:rsidRPr="00CF7577">
        <w:rPr>
          <w:rFonts w:ascii="Arial" w:hAnsi="Arial" w:cs="Arial"/>
          <w:sz w:val="20"/>
          <w:szCs w:val="20"/>
        </w:rPr>
        <w:t>Wydawnictwo Level Trading, 2016</w:t>
      </w:r>
      <w:bookmarkEnd w:id="28"/>
      <w:r w:rsidRPr="00CF7577">
        <w:rPr>
          <w:rFonts w:ascii="Arial" w:hAnsi="Arial" w:cs="Arial"/>
          <w:sz w:val="20"/>
          <w:szCs w:val="20"/>
        </w:rPr>
        <w:t>.</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Klucha W., </w:t>
      </w:r>
      <w:r w:rsidRPr="009C1EC1">
        <w:rPr>
          <w:rFonts w:ascii="Arial" w:hAnsi="Arial" w:cs="Arial"/>
          <w:i/>
          <w:sz w:val="20"/>
          <w:szCs w:val="20"/>
        </w:rPr>
        <w:t>BHP na budowie</w:t>
      </w:r>
      <w:r w:rsidRPr="002B4F5D">
        <w:rPr>
          <w:rFonts w:ascii="Arial" w:hAnsi="Arial" w:cs="Arial"/>
          <w:sz w:val="20"/>
          <w:szCs w:val="20"/>
        </w:rPr>
        <w:t>,</w:t>
      </w:r>
      <w:r w:rsidRPr="00CF7577">
        <w:rPr>
          <w:rFonts w:ascii="Arial" w:hAnsi="Arial" w:cs="Arial"/>
          <w:sz w:val="20"/>
          <w:szCs w:val="20"/>
        </w:rPr>
        <w:t xml:space="preserve"> Wydawnictwo Wiedza i Praktyka, 2018.</w:t>
      </w:r>
    </w:p>
    <w:p w:rsidR="00F978E1" w:rsidRPr="00CF7577" w:rsidRDefault="00F978E1" w:rsidP="00E23029">
      <w:pPr>
        <w:numPr>
          <w:ilvl w:val="0"/>
          <w:numId w:val="20"/>
        </w:numPr>
        <w:spacing w:line="360" w:lineRule="auto"/>
        <w:rPr>
          <w:rFonts w:ascii="Arial" w:hAnsi="Arial" w:cs="Arial"/>
          <w:sz w:val="20"/>
          <w:szCs w:val="20"/>
        </w:rPr>
      </w:pPr>
      <w:r w:rsidRPr="00CF7577">
        <w:rPr>
          <w:rFonts w:ascii="Arial" w:hAnsi="Arial" w:cs="Arial"/>
          <w:sz w:val="20"/>
          <w:szCs w:val="20"/>
        </w:rPr>
        <w:t xml:space="preserve">Kotwica J., </w:t>
      </w:r>
      <w:r w:rsidRPr="009C1EC1">
        <w:rPr>
          <w:rFonts w:ascii="Arial" w:hAnsi="Arial" w:cs="Arial"/>
          <w:i/>
          <w:sz w:val="20"/>
          <w:szCs w:val="20"/>
        </w:rPr>
        <w:t>Konstrukcje drewniane w budownictwie tradycyjnym</w:t>
      </w:r>
      <w:r w:rsidRPr="00CF7577">
        <w:rPr>
          <w:rFonts w:ascii="Arial" w:hAnsi="Arial" w:cs="Arial"/>
          <w:sz w:val="20"/>
          <w:szCs w:val="20"/>
        </w:rPr>
        <w:t>, Wydawnictwo ARKADY, 2018.</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Laurowski</w:t>
      </w:r>
      <w:proofErr w:type="spellEnd"/>
      <w:r w:rsidRPr="009C1EC1">
        <w:rPr>
          <w:rFonts w:ascii="Arial" w:hAnsi="Arial" w:cs="Arial"/>
          <w:sz w:val="20"/>
          <w:szCs w:val="20"/>
        </w:rPr>
        <w:t xml:space="preserve"> </w:t>
      </w:r>
      <w:proofErr w:type="spellStart"/>
      <w:r w:rsidRPr="009C1EC1">
        <w:rPr>
          <w:rFonts w:ascii="Arial" w:hAnsi="Arial" w:cs="Arial"/>
          <w:sz w:val="20"/>
          <w:szCs w:val="20"/>
        </w:rPr>
        <w:t>T.,</w:t>
      </w:r>
      <w:r w:rsidRPr="009C1EC1">
        <w:rPr>
          <w:rFonts w:ascii="Arial" w:hAnsi="Arial" w:cs="Arial"/>
          <w:i/>
          <w:sz w:val="20"/>
          <w:szCs w:val="20"/>
        </w:rPr>
        <w:t>Bhp</w:t>
      </w:r>
      <w:proofErr w:type="spellEnd"/>
      <w:r w:rsidRPr="009C1EC1">
        <w:rPr>
          <w:rFonts w:ascii="Arial" w:hAnsi="Arial" w:cs="Arial"/>
          <w:i/>
          <w:sz w:val="20"/>
          <w:szCs w:val="20"/>
        </w:rPr>
        <w:t xml:space="preserve"> na budowie</w:t>
      </w:r>
      <w:r w:rsidRPr="002B4F5D">
        <w:rPr>
          <w:rFonts w:ascii="Arial" w:hAnsi="Arial" w:cs="Arial"/>
          <w:sz w:val="20"/>
          <w:szCs w:val="20"/>
        </w:rPr>
        <w:t>,</w:t>
      </w:r>
      <w:r w:rsidRPr="00CF7577">
        <w:rPr>
          <w:rFonts w:ascii="Arial" w:hAnsi="Arial" w:cs="Arial"/>
          <w:sz w:val="20"/>
          <w:szCs w:val="20"/>
        </w:rPr>
        <w:t xml:space="preserve"> Wydawnictwo i Handel Książkami </w:t>
      </w:r>
      <w:proofErr w:type="spellStart"/>
      <w:r w:rsidRPr="00CF7577">
        <w:rPr>
          <w:rFonts w:ascii="Arial" w:hAnsi="Arial" w:cs="Arial"/>
          <w:sz w:val="20"/>
          <w:szCs w:val="20"/>
        </w:rPr>
        <w:t>KaBe</w:t>
      </w:r>
      <w:proofErr w:type="spellEnd"/>
      <w:r w:rsidRPr="00CF7577">
        <w:rPr>
          <w:rFonts w:ascii="Arial" w:hAnsi="Arial" w:cs="Arial"/>
          <w:sz w:val="20"/>
          <w:szCs w:val="20"/>
        </w:rPr>
        <w:t xml:space="preserve"> s.c.</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Lewandowski P., </w:t>
      </w:r>
      <w:r w:rsidRPr="009C1EC1">
        <w:rPr>
          <w:rFonts w:ascii="Arial" w:hAnsi="Arial" w:cs="Arial"/>
          <w:i/>
          <w:sz w:val="20"/>
          <w:szCs w:val="20"/>
        </w:rPr>
        <w:t>Język angielski na budowie</w:t>
      </w:r>
      <w:r w:rsidRPr="002B4F5D">
        <w:rPr>
          <w:rFonts w:ascii="Arial" w:hAnsi="Arial" w:cs="Arial"/>
          <w:i/>
          <w:sz w:val="20"/>
          <w:szCs w:val="20"/>
        </w:rPr>
        <w:t>.</w:t>
      </w:r>
      <w:r w:rsidRPr="009C1EC1">
        <w:rPr>
          <w:rFonts w:ascii="Arial" w:hAnsi="Arial" w:cs="Arial"/>
          <w:i/>
          <w:sz w:val="20"/>
          <w:szCs w:val="20"/>
        </w:rPr>
        <w:t xml:space="preserve"> Ćwiczenia</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Led, 2018.</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lastRenderedPageBreak/>
        <w:t xml:space="preserve">Matuszak E., Tomaszczyk A., </w:t>
      </w:r>
      <w:proofErr w:type="spellStart"/>
      <w:r w:rsidRPr="009C1EC1">
        <w:rPr>
          <w:rFonts w:ascii="Arial" w:hAnsi="Arial" w:cs="Arial"/>
          <w:i/>
          <w:sz w:val="20"/>
          <w:szCs w:val="20"/>
        </w:rPr>
        <w:t>Deutsch</w:t>
      </w:r>
      <w:proofErr w:type="spellEnd"/>
      <w:r w:rsidRPr="009C1EC1">
        <w:rPr>
          <w:rFonts w:ascii="Arial" w:hAnsi="Arial" w:cs="Arial"/>
          <w:i/>
          <w:sz w:val="20"/>
          <w:szCs w:val="20"/>
        </w:rPr>
        <w:t xml:space="preserve"> </w:t>
      </w:r>
      <w:proofErr w:type="spellStart"/>
      <w:r w:rsidRPr="009C1EC1">
        <w:rPr>
          <w:rStyle w:val="Pogrubienie"/>
          <w:rFonts w:ascii="Arial" w:hAnsi="Arial" w:cs="Arial"/>
          <w:b w:val="0"/>
          <w:i/>
          <w:color w:val="F88316"/>
          <w:sz w:val="20"/>
          <w:szCs w:val="20"/>
          <w:shd w:val="clear" w:color="auto" w:fill="F0F0F0"/>
        </w:rPr>
        <w:t>für</w:t>
      </w:r>
      <w:proofErr w:type="spellEnd"/>
      <w:r w:rsidRPr="009C1EC1" w:rsidDel="00CF7577">
        <w:rPr>
          <w:rFonts w:ascii="Arial" w:hAnsi="Arial" w:cs="Arial"/>
          <w:i/>
          <w:sz w:val="20"/>
          <w:szCs w:val="20"/>
        </w:rPr>
        <w:t xml:space="preserve"> </w:t>
      </w:r>
      <w:proofErr w:type="spellStart"/>
      <w:r w:rsidRPr="009C1EC1">
        <w:rPr>
          <w:rFonts w:ascii="Arial" w:hAnsi="Arial" w:cs="Arial"/>
          <w:i/>
          <w:sz w:val="20"/>
          <w:szCs w:val="20"/>
        </w:rPr>
        <w:t>Profis</w:t>
      </w:r>
      <w:proofErr w:type="spellEnd"/>
      <w:r w:rsidRPr="009C1EC1">
        <w:rPr>
          <w:rFonts w:ascii="Arial" w:hAnsi="Arial" w:cs="Arial"/>
          <w:i/>
          <w:sz w:val="20"/>
          <w:szCs w:val="20"/>
        </w:rPr>
        <w:t>. Branża budowlana</w:t>
      </w:r>
      <w:r w:rsidRPr="00CF7577">
        <w:rPr>
          <w:rFonts w:ascii="Arial" w:hAnsi="Arial" w:cs="Arial"/>
          <w:i/>
          <w:sz w:val="20"/>
          <w:szCs w:val="20"/>
        </w:rPr>
        <w:t>,</w:t>
      </w:r>
      <w:r w:rsidRPr="00CF7577">
        <w:rPr>
          <w:rFonts w:ascii="Arial" w:hAnsi="Arial" w:cs="Arial"/>
          <w:sz w:val="20"/>
          <w:szCs w:val="20"/>
        </w:rPr>
        <w:t xml:space="preserve"> Wydawnictwo LEKTORKLETT, 2013.</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Patoka K., </w:t>
      </w:r>
      <w:r w:rsidRPr="009C1EC1">
        <w:rPr>
          <w:rFonts w:ascii="Arial" w:hAnsi="Arial" w:cs="Arial"/>
          <w:i/>
          <w:sz w:val="20"/>
          <w:szCs w:val="20"/>
        </w:rPr>
        <w:t>Wentylacja dachów i stropodachów.</w:t>
      </w:r>
      <w:r w:rsidRPr="002B4F5D">
        <w:rPr>
          <w:rFonts w:ascii="Arial" w:hAnsi="Arial" w:cs="Arial"/>
          <w:i/>
          <w:sz w:val="20"/>
          <w:szCs w:val="20"/>
        </w:rPr>
        <w:t xml:space="preserve"> </w:t>
      </w:r>
      <w:r w:rsidRPr="009C1EC1">
        <w:rPr>
          <w:rFonts w:ascii="Arial" w:hAnsi="Arial" w:cs="Arial"/>
          <w:i/>
          <w:sz w:val="20"/>
          <w:szCs w:val="20"/>
        </w:rPr>
        <w:t>Poradnik</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Dom Wydawniczy MEDIUM, 2010.</w:t>
      </w:r>
    </w:p>
    <w:p w:rsidR="00F978E1" w:rsidRPr="009C1EC1" w:rsidRDefault="00F978E1" w:rsidP="00E23029">
      <w:pPr>
        <w:numPr>
          <w:ilvl w:val="0"/>
          <w:numId w:val="20"/>
        </w:numPr>
        <w:spacing w:line="360" w:lineRule="auto"/>
        <w:rPr>
          <w:rFonts w:ascii="Arial" w:hAnsi="Arial" w:cs="Arial"/>
          <w:sz w:val="20"/>
          <w:szCs w:val="20"/>
        </w:rPr>
      </w:pPr>
      <w:proofErr w:type="spellStart"/>
      <w:r w:rsidRPr="00CF7577">
        <w:rPr>
          <w:rFonts w:ascii="Arial" w:hAnsi="Arial" w:cs="Arial"/>
          <w:sz w:val="20"/>
          <w:szCs w:val="20"/>
        </w:rPr>
        <w:t>Rączkowski</w:t>
      </w:r>
      <w:proofErr w:type="spellEnd"/>
      <w:r w:rsidRPr="00CF7577">
        <w:rPr>
          <w:rFonts w:ascii="Arial" w:hAnsi="Arial" w:cs="Arial"/>
          <w:sz w:val="20"/>
          <w:szCs w:val="20"/>
        </w:rPr>
        <w:t xml:space="preserve"> B., </w:t>
      </w:r>
      <w:r w:rsidRPr="009C1EC1">
        <w:rPr>
          <w:rFonts w:ascii="Arial" w:hAnsi="Arial" w:cs="Arial"/>
          <w:i/>
          <w:sz w:val="20"/>
          <w:szCs w:val="20"/>
        </w:rPr>
        <w:t>Bhp w praktyce</w:t>
      </w:r>
      <w:r w:rsidRPr="002B4F5D">
        <w:rPr>
          <w:rFonts w:ascii="Arial" w:hAnsi="Arial" w:cs="Arial"/>
          <w:sz w:val="20"/>
          <w:szCs w:val="20"/>
        </w:rPr>
        <w:t xml:space="preserve">, </w:t>
      </w:r>
      <w:r w:rsidRPr="00CF7577">
        <w:rPr>
          <w:rFonts w:ascii="Arial" w:hAnsi="Arial" w:cs="Arial"/>
          <w:sz w:val="20"/>
          <w:szCs w:val="20"/>
        </w:rPr>
        <w:t>Wydawnictwo ODDK, 2018.</w:t>
      </w:r>
    </w:p>
    <w:p w:rsidR="00F978E1" w:rsidRPr="00CF7577" w:rsidRDefault="00F978E1" w:rsidP="00E23029">
      <w:pPr>
        <w:numPr>
          <w:ilvl w:val="0"/>
          <w:numId w:val="20"/>
        </w:numPr>
        <w:spacing w:line="360" w:lineRule="auto"/>
        <w:rPr>
          <w:rFonts w:ascii="Arial" w:hAnsi="Arial" w:cs="Arial"/>
          <w:sz w:val="20"/>
          <w:szCs w:val="20"/>
        </w:rPr>
      </w:pPr>
      <w:r w:rsidRPr="00CF7577">
        <w:rPr>
          <w:rFonts w:ascii="Arial" w:hAnsi="Arial" w:cs="Arial"/>
          <w:sz w:val="20"/>
          <w:szCs w:val="20"/>
        </w:rPr>
        <w:t xml:space="preserve">Romanowska- Słomka I., Słomka A., </w:t>
      </w:r>
      <w:r w:rsidRPr="009C1EC1">
        <w:rPr>
          <w:rFonts w:ascii="Arial" w:hAnsi="Arial" w:cs="Arial"/>
          <w:i/>
          <w:sz w:val="20"/>
          <w:szCs w:val="20"/>
        </w:rPr>
        <w:t>Ocena ryzyka zawodowego</w:t>
      </w:r>
      <w:r w:rsidRPr="002B4F5D">
        <w:rPr>
          <w:rFonts w:ascii="Arial" w:hAnsi="Arial" w:cs="Arial"/>
          <w:i/>
          <w:sz w:val="20"/>
          <w:szCs w:val="20"/>
        </w:rPr>
        <w:t>. K</w:t>
      </w:r>
      <w:r w:rsidRPr="009C1EC1">
        <w:rPr>
          <w:rFonts w:ascii="Arial" w:hAnsi="Arial" w:cs="Arial"/>
          <w:i/>
          <w:sz w:val="20"/>
          <w:szCs w:val="20"/>
        </w:rPr>
        <w:t>siążka wraz z płytą CD</w:t>
      </w:r>
      <w:r w:rsidRPr="002B4F5D">
        <w:rPr>
          <w:rFonts w:ascii="Arial" w:hAnsi="Arial" w:cs="Arial"/>
          <w:i/>
          <w:sz w:val="20"/>
          <w:szCs w:val="20"/>
        </w:rPr>
        <w:t xml:space="preserve">, </w:t>
      </w:r>
      <w:r w:rsidRPr="00CF7577">
        <w:rPr>
          <w:rFonts w:ascii="Arial" w:hAnsi="Arial" w:cs="Arial"/>
          <w:sz w:val="20"/>
          <w:szCs w:val="20"/>
        </w:rPr>
        <w:t xml:space="preserve">Wydawnictwo </w:t>
      </w:r>
      <w:proofErr w:type="spellStart"/>
      <w:r w:rsidRPr="00CF7577">
        <w:rPr>
          <w:rFonts w:ascii="Arial" w:hAnsi="Arial" w:cs="Arial"/>
          <w:sz w:val="20"/>
          <w:szCs w:val="20"/>
        </w:rPr>
        <w:t>Tarbonus</w:t>
      </w:r>
      <w:proofErr w:type="spellEnd"/>
      <w:r w:rsidRPr="00CF7577">
        <w:rPr>
          <w:rFonts w:ascii="Arial" w:hAnsi="Arial" w:cs="Arial"/>
          <w:sz w:val="20"/>
          <w:szCs w:val="20"/>
        </w:rPr>
        <w:t xml:space="preserve">. </w:t>
      </w:r>
    </w:p>
    <w:p w:rsidR="00F978E1" w:rsidRPr="009C1EC1"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C1EC1">
        <w:rPr>
          <w:rFonts w:ascii="Arial" w:hAnsi="Arial" w:cs="Arial"/>
          <w:i/>
          <w:sz w:val="20"/>
          <w:szCs w:val="20"/>
        </w:rPr>
        <w:t>Słownik budowlany polsko- niemiecki niemiecko-polski + CD</w:t>
      </w:r>
      <w:r w:rsidRPr="002B4F5D">
        <w:rPr>
          <w:rFonts w:ascii="Arial" w:hAnsi="Arial" w:cs="Arial"/>
          <w:sz w:val="20"/>
          <w:szCs w:val="20"/>
        </w:rPr>
        <w:t xml:space="preserve"> (sł</w:t>
      </w:r>
      <w:r w:rsidRPr="00CF7577">
        <w:rPr>
          <w:rFonts w:ascii="Arial" w:hAnsi="Arial" w:cs="Arial"/>
          <w:sz w:val="20"/>
          <w:szCs w:val="20"/>
        </w:rPr>
        <w:t>ownik elektroniczny), Wydawnictwo Level Trading,</w:t>
      </w:r>
      <w:r w:rsidRPr="009C1EC1">
        <w:rPr>
          <w:rFonts w:ascii="Arial" w:hAnsi="Arial" w:cs="Arial"/>
          <w:sz w:val="20"/>
          <w:szCs w:val="20"/>
        </w:rPr>
        <w:t xml:space="preserve"> 2016.</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Sokołowska M., Żak K., </w:t>
      </w:r>
      <w:r w:rsidRPr="009C1EC1">
        <w:rPr>
          <w:rFonts w:ascii="Arial" w:hAnsi="Arial" w:cs="Arial"/>
          <w:i/>
          <w:sz w:val="20"/>
          <w:szCs w:val="20"/>
        </w:rPr>
        <w:t>Polsko- niemiecki słownik budowlany</w:t>
      </w:r>
      <w:r w:rsidRPr="002B4F5D">
        <w:rPr>
          <w:rFonts w:ascii="Arial" w:hAnsi="Arial" w:cs="Arial"/>
          <w:sz w:val="20"/>
          <w:szCs w:val="20"/>
        </w:rPr>
        <w:t xml:space="preserve">, </w:t>
      </w:r>
      <w:r w:rsidRPr="00CF7577">
        <w:rPr>
          <w:rFonts w:ascii="Arial" w:hAnsi="Arial" w:cs="Arial"/>
          <w:sz w:val="20"/>
          <w:szCs w:val="20"/>
        </w:rPr>
        <w:t>Wydawnictwo Naukowe PWN, 2017.</w:t>
      </w:r>
    </w:p>
    <w:p w:rsidR="00F978E1" w:rsidRPr="009C1EC1"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Tomaszewski J., </w:t>
      </w:r>
      <w:r w:rsidRPr="009C1EC1">
        <w:rPr>
          <w:rFonts w:ascii="Arial" w:hAnsi="Arial" w:cs="Arial"/>
          <w:i/>
          <w:sz w:val="20"/>
          <w:szCs w:val="20"/>
        </w:rPr>
        <w:t xml:space="preserve">Rusztowania. Montaż, eksploatacja, normy, podział, </w:t>
      </w:r>
      <w:r w:rsidRPr="002B4F5D">
        <w:rPr>
          <w:rFonts w:ascii="Arial" w:hAnsi="Arial" w:cs="Arial"/>
          <w:sz w:val="20"/>
          <w:szCs w:val="20"/>
        </w:rPr>
        <w:t>demontaż, przepisy,</w:t>
      </w:r>
      <w:r w:rsidRPr="00CF7577">
        <w:rPr>
          <w:rFonts w:ascii="Arial" w:hAnsi="Arial" w:cs="Arial"/>
          <w:sz w:val="20"/>
          <w:szCs w:val="20"/>
        </w:rPr>
        <w:t xml:space="preserve"> Wydawnictwo LIWONA, 2017</w:t>
      </w:r>
      <w:r w:rsidRPr="009C1EC1">
        <w:rPr>
          <w:rFonts w:ascii="Arial" w:hAnsi="Arial" w:cs="Arial"/>
          <w:sz w:val="20"/>
          <w:szCs w:val="20"/>
        </w:rPr>
        <w:t>.</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Urbanowicz B</w:t>
      </w:r>
      <w:r w:rsidRPr="009C1EC1">
        <w:rPr>
          <w:rFonts w:ascii="Arial" w:hAnsi="Arial" w:cs="Arial"/>
          <w:i/>
          <w:sz w:val="20"/>
          <w:szCs w:val="20"/>
        </w:rPr>
        <w:t xml:space="preserve">., </w:t>
      </w:r>
      <w:proofErr w:type="spellStart"/>
      <w:r w:rsidRPr="009C1EC1">
        <w:rPr>
          <w:rFonts w:ascii="Arial" w:hAnsi="Arial" w:cs="Arial"/>
          <w:i/>
          <w:sz w:val="20"/>
          <w:szCs w:val="20"/>
        </w:rPr>
        <w:t>ArchCAD</w:t>
      </w:r>
      <w:proofErr w:type="spellEnd"/>
      <w:r w:rsidRPr="009C1EC1">
        <w:rPr>
          <w:rFonts w:ascii="Arial" w:hAnsi="Arial" w:cs="Arial"/>
          <w:i/>
          <w:sz w:val="20"/>
          <w:szCs w:val="20"/>
        </w:rPr>
        <w:t xml:space="preserve"> Ćwiczenia praktyczne</w:t>
      </w:r>
      <w:r w:rsidRPr="00CF7577">
        <w:rPr>
          <w:rFonts w:ascii="Arial" w:hAnsi="Arial" w:cs="Arial"/>
          <w:sz w:val="20"/>
          <w:szCs w:val="20"/>
        </w:rPr>
        <w:t>, Wydawnictwo Helion, 2017.</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Uzarczyk</w:t>
      </w:r>
      <w:proofErr w:type="spellEnd"/>
      <w:r w:rsidRPr="009C1EC1">
        <w:rPr>
          <w:rFonts w:ascii="Arial" w:hAnsi="Arial" w:cs="Arial"/>
          <w:sz w:val="20"/>
          <w:szCs w:val="20"/>
        </w:rPr>
        <w:t xml:space="preserve"> A., </w:t>
      </w:r>
      <w:r w:rsidRPr="009C1EC1">
        <w:rPr>
          <w:rFonts w:ascii="Arial" w:hAnsi="Arial" w:cs="Arial"/>
          <w:i/>
          <w:sz w:val="20"/>
          <w:szCs w:val="20"/>
        </w:rPr>
        <w:t>Czynniki szkodliwe i uciążliwe w środowisku pracy</w:t>
      </w:r>
      <w:r w:rsidRPr="002B4F5D">
        <w:rPr>
          <w:rFonts w:ascii="Arial" w:hAnsi="Arial" w:cs="Arial"/>
          <w:i/>
          <w:sz w:val="20"/>
          <w:szCs w:val="20"/>
        </w:rPr>
        <w:t xml:space="preserve">, </w:t>
      </w:r>
      <w:r w:rsidRPr="00CF7577">
        <w:rPr>
          <w:rFonts w:ascii="Arial" w:hAnsi="Arial" w:cs="Arial"/>
          <w:sz w:val="20"/>
          <w:szCs w:val="20"/>
        </w:rPr>
        <w:t>Wydawnictwo ODDK II, 2009.</w:t>
      </w:r>
    </w:p>
    <w:p w:rsidR="00F978E1" w:rsidRDefault="00F978E1" w:rsidP="00E23029">
      <w:pPr>
        <w:numPr>
          <w:ilvl w:val="0"/>
          <w:numId w:val="20"/>
        </w:numPr>
        <w:spacing w:line="360" w:lineRule="auto"/>
        <w:rPr>
          <w:rFonts w:ascii="Arial" w:hAnsi="Arial" w:cs="Arial"/>
          <w:sz w:val="20"/>
          <w:szCs w:val="20"/>
        </w:rPr>
      </w:pPr>
      <w:proofErr w:type="spellStart"/>
      <w:r w:rsidRPr="00CF7577">
        <w:rPr>
          <w:rFonts w:ascii="Arial" w:hAnsi="Arial" w:cs="Arial"/>
          <w:sz w:val="20"/>
          <w:szCs w:val="20"/>
        </w:rPr>
        <w:t>Wartmann</w:t>
      </w:r>
      <w:proofErr w:type="spellEnd"/>
      <w:r w:rsidRPr="00CF7577">
        <w:rPr>
          <w:rFonts w:ascii="Arial" w:hAnsi="Arial" w:cs="Arial"/>
          <w:sz w:val="20"/>
          <w:szCs w:val="20"/>
        </w:rPr>
        <w:t xml:space="preserve"> H., </w:t>
      </w:r>
      <w:r w:rsidRPr="009C1EC1">
        <w:rPr>
          <w:rFonts w:ascii="Arial" w:hAnsi="Arial" w:cs="Arial"/>
          <w:i/>
          <w:sz w:val="20"/>
          <w:szCs w:val="20"/>
        </w:rPr>
        <w:t>Technika układania dachówki karpiówki</w:t>
      </w:r>
      <w:r w:rsidRPr="002B4F5D">
        <w:rPr>
          <w:rFonts w:ascii="Arial" w:hAnsi="Arial" w:cs="Arial"/>
          <w:sz w:val="20"/>
          <w:szCs w:val="20"/>
        </w:rPr>
        <w:t xml:space="preserve">, </w:t>
      </w:r>
      <w:r w:rsidRPr="00CF7577">
        <w:rPr>
          <w:rFonts w:ascii="Arial" w:hAnsi="Arial" w:cs="Arial"/>
          <w:sz w:val="20"/>
          <w:szCs w:val="20"/>
        </w:rPr>
        <w:t xml:space="preserve">Wydawnictwo </w:t>
      </w:r>
      <w:proofErr w:type="spellStart"/>
      <w:r w:rsidRPr="00CF7577">
        <w:rPr>
          <w:rFonts w:ascii="Arial" w:hAnsi="Arial" w:cs="Arial"/>
          <w:sz w:val="20"/>
          <w:szCs w:val="20"/>
        </w:rPr>
        <w:t>D</w:t>
      </w:r>
      <w:r>
        <w:rPr>
          <w:rFonts w:ascii="Arial" w:hAnsi="Arial" w:cs="Arial"/>
          <w:sz w:val="20"/>
          <w:szCs w:val="20"/>
        </w:rPr>
        <w:t>i</w:t>
      </w:r>
      <w:r w:rsidRPr="00CF7577">
        <w:rPr>
          <w:rFonts w:ascii="Arial" w:hAnsi="Arial" w:cs="Arial"/>
          <w:sz w:val="20"/>
          <w:szCs w:val="20"/>
        </w:rPr>
        <w:t>fin</w:t>
      </w:r>
      <w:proofErr w:type="spellEnd"/>
      <w:r w:rsidRPr="00CF7577">
        <w:rPr>
          <w:rFonts w:ascii="Arial" w:hAnsi="Arial" w:cs="Arial"/>
          <w:sz w:val="20"/>
          <w:szCs w:val="20"/>
        </w:rPr>
        <w:t xml:space="preserve"> Spółka Akcyjna.</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Wysocki K., </w:t>
      </w:r>
      <w:r w:rsidRPr="009C1EC1">
        <w:rPr>
          <w:rFonts w:ascii="Arial" w:hAnsi="Arial" w:cs="Arial"/>
          <w:i/>
          <w:sz w:val="20"/>
          <w:szCs w:val="20"/>
        </w:rPr>
        <w:t>Rusztowania w budownictwie</w:t>
      </w:r>
      <w:r w:rsidRPr="002B4F5D">
        <w:rPr>
          <w:rFonts w:ascii="Arial" w:hAnsi="Arial" w:cs="Arial"/>
          <w:sz w:val="20"/>
          <w:szCs w:val="20"/>
        </w:rPr>
        <w:t xml:space="preserve">, </w:t>
      </w:r>
      <w:r w:rsidRPr="00CF7577">
        <w:rPr>
          <w:rFonts w:ascii="Arial" w:hAnsi="Arial" w:cs="Arial"/>
          <w:sz w:val="20"/>
          <w:szCs w:val="20"/>
        </w:rPr>
        <w:t xml:space="preserve">Wydawnictwo i Handel Książkami </w:t>
      </w:r>
      <w:proofErr w:type="spellStart"/>
      <w:r w:rsidRPr="00CF7577">
        <w:rPr>
          <w:rFonts w:ascii="Arial" w:hAnsi="Arial" w:cs="Arial"/>
          <w:sz w:val="20"/>
          <w:szCs w:val="20"/>
        </w:rPr>
        <w:t>KaBe</w:t>
      </w:r>
      <w:proofErr w:type="spellEnd"/>
      <w:r w:rsidRPr="00CF7577">
        <w:rPr>
          <w:rFonts w:ascii="Arial" w:hAnsi="Arial" w:cs="Arial"/>
          <w:sz w:val="20"/>
          <w:szCs w:val="20"/>
        </w:rPr>
        <w:t xml:space="preserve"> s.c., 2015.</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Wysocki R., </w:t>
      </w:r>
      <w:r w:rsidRPr="009C1EC1">
        <w:rPr>
          <w:rFonts w:ascii="Arial" w:hAnsi="Arial" w:cs="Arial"/>
          <w:i/>
          <w:sz w:val="20"/>
          <w:szCs w:val="20"/>
        </w:rPr>
        <w:t>Przepisy techniczno-budowlane</w:t>
      </w:r>
      <w:r w:rsidRPr="002B4F5D">
        <w:rPr>
          <w:rFonts w:ascii="Arial" w:hAnsi="Arial" w:cs="Arial"/>
          <w:sz w:val="20"/>
          <w:szCs w:val="20"/>
        </w:rPr>
        <w:t xml:space="preserve">, </w:t>
      </w:r>
      <w:r w:rsidRPr="00CF7577">
        <w:rPr>
          <w:rFonts w:ascii="Arial" w:hAnsi="Arial" w:cs="Arial"/>
          <w:sz w:val="20"/>
          <w:szCs w:val="20"/>
        </w:rPr>
        <w:t>Wydawnictwo POLCEN-Oficyna wydawnicza Sp. z o.o., 2018.</w:t>
      </w:r>
    </w:p>
    <w:p w:rsidR="00D32CFB" w:rsidRDefault="00D32CFB" w:rsidP="00D32CFB">
      <w:pPr>
        <w:spacing w:line="360" w:lineRule="auto"/>
        <w:ind w:left="644"/>
        <w:rPr>
          <w:rFonts w:ascii="Arial" w:hAnsi="Arial" w:cs="Arial"/>
          <w:sz w:val="20"/>
          <w:szCs w:val="20"/>
        </w:rPr>
      </w:pPr>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Zweryfikowane Instrukcje montażu: </w:t>
      </w:r>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Dachówka ceramiczna: </w:t>
      </w:r>
      <w:hyperlink r:id="rId12" w:history="1">
        <w:r w:rsidRPr="00D25DF7">
          <w:rPr>
            <w:rStyle w:val="Hipercze"/>
            <w:rFonts w:ascii="Arial" w:hAnsi="Arial" w:cs="Arial"/>
            <w:sz w:val="20"/>
            <w:szCs w:val="20"/>
          </w:rPr>
          <w:t>https://www.wienerberger.pl/content/dam/wienerberger/poland/marketing/documents-magazines/brochures/PL_MKT_DOC_KOR_instrukcja_krycia_dachu_dachowka_ceramiczna_ebook.pdf</w:t>
        </w:r>
      </w:hyperlink>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Blachodachówka jednomodułowa: </w:t>
      </w:r>
    </w:p>
    <w:p w:rsidR="00D32CFB" w:rsidRDefault="00D32CFB" w:rsidP="00D32CFB">
      <w:pPr>
        <w:spacing w:line="360" w:lineRule="auto"/>
        <w:ind w:left="644"/>
        <w:rPr>
          <w:rFonts w:ascii="Arial" w:hAnsi="Arial" w:cs="Arial"/>
          <w:sz w:val="20"/>
          <w:szCs w:val="20"/>
        </w:rPr>
      </w:pPr>
      <w:hyperlink r:id="rId13" w:history="1">
        <w:r w:rsidRPr="00D25DF7">
          <w:rPr>
            <w:rStyle w:val="Hipercze"/>
            <w:rFonts w:ascii="Arial" w:hAnsi="Arial" w:cs="Arial"/>
            <w:sz w:val="20"/>
            <w:szCs w:val="20"/>
          </w:rPr>
          <w:t>https://pruszynski.com.pl/download.php?file=a563d2c5d8e8.pdf</w:t>
        </w:r>
      </w:hyperlink>
    </w:p>
    <w:p w:rsidR="00D32CFB" w:rsidRPr="00CF7577" w:rsidRDefault="00D32CFB" w:rsidP="00D32CFB">
      <w:pPr>
        <w:spacing w:line="360" w:lineRule="auto"/>
        <w:ind w:left="644"/>
        <w:rPr>
          <w:rFonts w:ascii="Arial" w:hAnsi="Arial" w:cs="Arial"/>
          <w:sz w:val="20"/>
          <w:szCs w:val="20"/>
        </w:rPr>
      </w:pPr>
    </w:p>
    <w:p w:rsidR="009E352A" w:rsidRDefault="009E352A" w:rsidP="000754C6">
      <w:pPr>
        <w:spacing w:line="360" w:lineRule="auto"/>
        <w:rPr>
          <w:rFonts w:ascii="Arial" w:hAnsi="Arial" w:cs="Arial"/>
          <w:sz w:val="20"/>
          <w:szCs w:val="20"/>
        </w:rPr>
      </w:pPr>
    </w:p>
    <w:p w:rsidR="000754C6" w:rsidRPr="00CF7577" w:rsidRDefault="000754C6" w:rsidP="000754C6">
      <w:pPr>
        <w:spacing w:line="360" w:lineRule="auto"/>
        <w:rPr>
          <w:rFonts w:ascii="Arial" w:hAnsi="Arial" w:cs="Arial"/>
          <w:sz w:val="20"/>
          <w:szCs w:val="20"/>
        </w:rPr>
      </w:pPr>
      <w:r w:rsidRPr="00CF7577">
        <w:rPr>
          <w:rFonts w:ascii="Arial" w:hAnsi="Arial" w:cs="Arial"/>
          <w:sz w:val="20"/>
          <w:szCs w:val="20"/>
        </w:rPr>
        <w:t>Czasopisma branżowe:</w:t>
      </w:r>
    </w:p>
    <w:p w:rsidR="000754C6" w:rsidRPr="002B4F5D" w:rsidRDefault="000754C6" w:rsidP="000754C6">
      <w:pPr>
        <w:spacing w:line="360" w:lineRule="auto"/>
        <w:ind w:left="284"/>
        <w:rPr>
          <w:rFonts w:ascii="Arial" w:hAnsi="Arial" w:cs="Arial"/>
          <w:bCs/>
          <w:sz w:val="20"/>
          <w:szCs w:val="20"/>
        </w:rPr>
      </w:pPr>
      <w:r w:rsidRPr="00CF7577">
        <w:rPr>
          <w:rFonts w:ascii="Arial" w:hAnsi="Arial" w:cs="Arial"/>
          <w:sz w:val="20"/>
          <w:szCs w:val="20"/>
        </w:rPr>
        <w:t>1</w:t>
      </w:r>
      <w:r w:rsidRPr="009C1EC1">
        <w:rPr>
          <w:rFonts w:ascii="Arial" w:hAnsi="Arial" w:cs="Arial"/>
          <w:sz w:val="20"/>
          <w:szCs w:val="20"/>
        </w:rPr>
        <w:t>. Miesięcznik „Dachy”, http://www.</w:t>
      </w:r>
      <w:r w:rsidRPr="002B4F5D">
        <w:rPr>
          <w:rFonts w:ascii="Arial" w:hAnsi="Arial" w:cs="Arial"/>
          <w:sz w:val="20"/>
          <w:szCs w:val="20"/>
        </w:rPr>
        <w:t xml:space="preserve">dachy.info.pl, wydawca: </w:t>
      </w:r>
      <w:r w:rsidRPr="002B4F5D">
        <w:rPr>
          <w:rFonts w:ascii="Arial" w:hAnsi="Arial" w:cs="Arial"/>
          <w:bCs/>
          <w:sz w:val="20"/>
          <w:szCs w:val="20"/>
        </w:rPr>
        <w:t xml:space="preserve">Polskie Centrum Budownictwa </w:t>
      </w:r>
      <w:proofErr w:type="spellStart"/>
      <w:r w:rsidRPr="002B4F5D">
        <w:rPr>
          <w:rFonts w:ascii="Arial" w:hAnsi="Arial" w:cs="Arial"/>
          <w:bCs/>
          <w:sz w:val="20"/>
          <w:szCs w:val="20"/>
        </w:rPr>
        <w:t>Difin</w:t>
      </w:r>
      <w:proofErr w:type="spellEnd"/>
      <w:r w:rsidRPr="002B4F5D">
        <w:rPr>
          <w:rFonts w:ascii="Arial" w:hAnsi="Arial" w:cs="Arial"/>
          <w:bCs/>
          <w:sz w:val="20"/>
          <w:szCs w:val="20"/>
        </w:rPr>
        <w:t xml:space="preserve"> i Müller Sp. z o.o.</w:t>
      </w:r>
    </w:p>
    <w:p w:rsidR="000754C6" w:rsidRPr="00CF7577" w:rsidRDefault="000754C6" w:rsidP="000754C6">
      <w:pPr>
        <w:spacing w:line="360" w:lineRule="auto"/>
        <w:ind w:left="284"/>
        <w:rPr>
          <w:rFonts w:ascii="Arial" w:hAnsi="Arial" w:cs="Arial"/>
          <w:bCs/>
          <w:sz w:val="20"/>
          <w:szCs w:val="20"/>
        </w:rPr>
      </w:pPr>
      <w:r w:rsidRPr="00CF7577">
        <w:rPr>
          <w:rFonts w:ascii="Arial" w:hAnsi="Arial" w:cs="Arial"/>
          <w:bCs/>
          <w:sz w:val="20"/>
          <w:szCs w:val="20"/>
        </w:rPr>
        <w:t>2. Dwumiesięcznik „Dachy płaskie"</w:t>
      </w:r>
      <w:r>
        <w:rPr>
          <w:rFonts w:ascii="Arial" w:hAnsi="Arial" w:cs="Arial"/>
          <w:bCs/>
          <w:sz w:val="20"/>
          <w:szCs w:val="20"/>
        </w:rPr>
        <w:t xml:space="preserve"> </w:t>
      </w:r>
      <w:r w:rsidRPr="00CF7577">
        <w:rPr>
          <w:rFonts w:ascii="Arial" w:hAnsi="Arial" w:cs="Arial"/>
          <w:bCs/>
          <w:sz w:val="20"/>
          <w:szCs w:val="20"/>
        </w:rPr>
        <w:t xml:space="preserve">http://www.dachyplaskie.info.pl/, </w:t>
      </w:r>
      <w:r w:rsidRPr="00CF7577">
        <w:rPr>
          <w:rFonts w:ascii="Arial" w:hAnsi="Arial" w:cs="Arial"/>
          <w:sz w:val="20"/>
          <w:szCs w:val="20"/>
        </w:rPr>
        <w:t xml:space="preserve">Wydawca: </w:t>
      </w:r>
      <w:r w:rsidRPr="00CF7577">
        <w:rPr>
          <w:rFonts w:ascii="Arial" w:hAnsi="Arial" w:cs="Arial"/>
          <w:bCs/>
          <w:sz w:val="20"/>
          <w:szCs w:val="20"/>
        </w:rPr>
        <w:t xml:space="preserve">Polskie Centrum Budownictwa </w:t>
      </w:r>
      <w:proofErr w:type="spellStart"/>
      <w:r w:rsidRPr="00CF7577">
        <w:rPr>
          <w:rFonts w:ascii="Arial" w:hAnsi="Arial" w:cs="Arial"/>
          <w:bCs/>
          <w:sz w:val="20"/>
          <w:szCs w:val="20"/>
        </w:rPr>
        <w:t>Difin</w:t>
      </w:r>
      <w:proofErr w:type="spellEnd"/>
      <w:r w:rsidRPr="00CF7577">
        <w:rPr>
          <w:rFonts w:ascii="Arial" w:hAnsi="Arial" w:cs="Arial"/>
          <w:bCs/>
          <w:sz w:val="20"/>
          <w:szCs w:val="20"/>
        </w:rPr>
        <w:t xml:space="preserve"> i Müller Sp. z o.o.</w:t>
      </w:r>
    </w:p>
    <w:p w:rsidR="000754C6" w:rsidRPr="009C1EC1" w:rsidRDefault="000754C6" w:rsidP="000754C6">
      <w:pPr>
        <w:spacing w:line="360" w:lineRule="auto"/>
        <w:ind w:left="284"/>
        <w:rPr>
          <w:rFonts w:ascii="Arial" w:hAnsi="Arial" w:cs="Arial"/>
          <w:bCs/>
          <w:sz w:val="20"/>
          <w:szCs w:val="20"/>
        </w:rPr>
      </w:pPr>
      <w:r w:rsidRPr="00CF7577">
        <w:rPr>
          <w:rFonts w:ascii="Arial" w:hAnsi="Arial" w:cs="Arial"/>
          <w:bCs/>
          <w:sz w:val="20"/>
          <w:szCs w:val="20"/>
        </w:rPr>
        <w:t xml:space="preserve">3. Kwartalnik </w:t>
      </w:r>
      <w:r w:rsidRPr="009C1EC1">
        <w:rPr>
          <w:rFonts w:ascii="Arial" w:hAnsi="Arial" w:cs="Arial"/>
          <w:bCs/>
          <w:sz w:val="20"/>
          <w:szCs w:val="20"/>
        </w:rPr>
        <w:t>„Dachy i Ściany", http://www.warstwy-online.pl/, wydawca: ABC–Media.</w:t>
      </w:r>
    </w:p>
    <w:p w:rsidR="000754C6" w:rsidRPr="009C1EC1" w:rsidRDefault="000754C6" w:rsidP="000754C6">
      <w:pPr>
        <w:spacing w:line="360" w:lineRule="auto"/>
        <w:ind w:left="284"/>
        <w:rPr>
          <w:rFonts w:ascii="Arial" w:hAnsi="Arial" w:cs="Arial"/>
          <w:sz w:val="20"/>
          <w:szCs w:val="20"/>
        </w:rPr>
      </w:pPr>
      <w:r w:rsidRPr="009C1EC1">
        <w:rPr>
          <w:rFonts w:ascii="Arial" w:hAnsi="Arial" w:cs="Arial"/>
          <w:bCs/>
          <w:sz w:val="20"/>
          <w:szCs w:val="20"/>
        </w:rPr>
        <w:t>4</w:t>
      </w:r>
      <w:r w:rsidRPr="009C1EC1">
        <w:rPr>
          <w:rFonts w:ascii="Arial" w:hAnsi="Arial" w:cs="Arial"/>
          <w:sz w:val="20"/>
          <w:szCs w:val="20"/>
        </w:rPr>
        <w:t xml:space="preserve">. Dwumiesięcznik „Dekarz &amp; Cieśla", http://fachowydekarz.pl/, wydawca: </w:t>
      </w:r>
      <w:proofErr w:type="spellStart"/>
      <w:r w:rsidRPr="009C1EC1">
        <w:rPr>
          <w:rFonts w:ascii="Arial" w:hAnsi="Arial" w:cs="Arial"/>
          <w:sz w:val="20"/>
          <w:szCs w:val="20"/>
        </w:rPr>
        <w:t>Primoloko</w:t>
      </w:r>
      <w:proofErr w:type="spellEnd"/>
      <w:r w:rsidRPr="009C1EC1">
        <w:rPr>
          <w:rFonts w:ascii="Arial" w:hAnsi="Arial" w:cs="Arial"/>
          <w:sz w:val="20"/>
          <w:szCs w:val="20"/>
        </w:rPr>
        <w:t xml:space="preserve"> Warszawa.</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t>5. Przegląd dachowy „e-dach.pl"</w:t>
      </w:r>
      <w:r>
        <w:rPr>
          <w:rFonts w:ascii="Arial" w:hAnsi="Arial" w:cs="Arial"/>
          <w:sz w:val="20"/>
          <w:szCs w:val="20"/>
        </w:rPr>
        <w:t xml:space="preserve"> </w:t>
      </w:r>
      <w:r w:rsidRPr="009C1EC1">
        <w:rPr>
          <w:rFonts w:ascii="Arial" w:hAnsi="Arial" w:cs="Arial"/>
          <w:bCs/>
          <w:sz w:val="20"/>
          <w:szCs w:val="20"/>
        </w:rPr>
        <w:t xml:space="preserve">http://www.e-dach.pl/, </w:t>
      </w:r>
      <w:r w:rsidRPr="009C1EC1">
        <w:rPr>
          <w:rFonts w:ascii="Arial" w:hAnsi="Arial" w:cs="Arial"/>
          <w:sz w:val="20"/>
          <w:szCs w:val="20"/>
        </w:rPr>
        <w:t>wydawca Polska Press sp. z o.o.</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lastRenderedPageBreak/>
        <w:t>6. Magazyn Branżowy „DEKARZ”, Wydawnictwo Polskie Stowarzyszenie Dekarzy.</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t>7. „Głos PSB”, Wydawnictwo Polskie Składy Budowlane.</w:t>
      </w:r>
    </w:p>
    <w:p w:rsidR="000754C6" w:rsidRPr="009C1EC1" w:rsidRDefault="000754C6" w:rsidP="000754C6">
      <w:pPr>
        <w:spacing w:line="360" w:lineRule="auto"/>
        <w:rPr>
          <w:rFonts w:ascii="Arial" w:hAnsi="Arial" w:cs="Arial"/>
          <w:bCs/>
          <w:sz w:val="20"/>
          <w:szCs w:val="20"/>
        </w:rPr>
      </w:pPr>
      <w:r w:rsidRPr="009C1EC1">
        <w:rPr>
          <w:rFonts w:ascii="Arial" w:hAnsi="Arial" w:cs="Arial"/>
          <w:bCs/>
          <w:sz w:val="20"/>
          <w:szCs w:val="20"/>
        </w:rPr>
        <w:t>Strony internetowe:</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1. http://dachy.org</w:t>
      </w:r>
    </w:p>
    <w:p w:rsidR="000754C6" w:rsidRPr="009C1EC1" w:rsidRDefault="000754C6" w:rsidP="000754C6">
      <w:pPr>
        <w:spacing w:line="360" w:lineRule="auto"/>
        <w:ind w:left="284"/>
        <w:rPr>
          <w:rFonts w:ascii="Arial" w:hAnsi="Arial" w:cs="Arial"/>
          <w:sz w:val="20"/>
          <w:szCs w:val="20"/>
        </w:rPr>
      </w:pPr>
      <w:r w:rsidRPr="009C1EC1">
        <w:rPr>
          <w:rFonts w:ascii="Arial" w:hAnsi="Arial" w:cs="Arial"/>
          <w:bCs/>
          <w:sz w:val="20"/>
          <w:szCs w:val="20"/>
        </w:rPr>
        <w:t xml:space="preserve">2. </w:t>
      </w:r>
      <w:r w:rsidRPr="009C1EC1">
        <w:rPr>
          <w:rFonts w:ascii="Arial" w:hAnsi="Arial" w:cs="Arial"/>
          <w:sz w:val="20"/>
          <w:szCs w:val="20"/>
        </w:rPr>
        <w:t>http://www.dachy.info.pl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sz w:val="20"/>
          <w:szCs w:val="20"/>
        </w:rPr>
        <w:t xml:space="preserve">3. </w:t>
      </w:r>
      <w:r w:rsidRPr="009C1EC1">
        <w:rPr>
          <w:rFonts w:ascii="Arial" w:hAnsi="Arial" w:cs="Arial"/>
          <w:bCs/>
          <w:sz w:val="20"/>
          <w:szCs w:val="20"/>
        </w:rPr>
        <w:t>http://www.dachyplaskie.info.pl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4. http://abc-dachy.pl/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5.</w:t>
      </w:r>
      <w:r w:rsidRPr="009C1EC1">
        <w:rPr>
          <w:rFonts w:ascii="Arial" w:hAnsi="Arial" w:cs="Arial"/>
          <w:sz w:val="20"/>
          <w:szCs w:val="20"/>
        </w:rPr>
        <w:t xml:space="preserve"> </w:t>
      </w:r>
      <w:r w:rsidRPr="009C1EC1">
        <w:rPr>
          <w:rFonts w:ascii="Arial" w:hAnsi="Arial" w:cs="Arial"/>
          <w:bCs/>
          <w:sz w:val="20"/>
          <w:szCs w:val="20"/>
        </w:rPr>
        <w:t>http://www.warstwy-online.pl/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6. http://www.e-dach.pl/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7. http://fachowydekarz.pl/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8. https://www.portalbhp.pl/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9. http://www.jaw.pl/2018/01/rodzaje-rusztowan-budowlanych-jak-wybrac-ten-odpowiedni/</w:t>
      </w:r>
    </w:p>
    <w:p w:rsidR="00E213FF" w:rsidRPr="008F542A" w:rsidRDefault="008F542A" w:rsidP="008F542A">
      <w:pPr>
        <w:spacing w:line="360" w:lineRule="auto"/>
        <w:ind w:left="284"/>
        <w:rPr>
          <w:rFonts w:ascii="Arial" w:hAnsi="Arial" w:cs="Arial"/>
          <w:bCs/>
          <w:sz w:val="20"/>
          <w:szCs w:val="20"/>
        </w:rPr>
      </w:pPr>
      <w:r>
        <w:rPr>
          <w:rFonts w:ascii="Arial" w:hAnsi="Arial" w:cs="Arial"/>
          <w:bCs/>
          <w:sz w:val="20"/>
          <w:szCs w:val="20"/>
        </w:rPr>
        <w:t>10. http://www.obud.pl/</w:t>
      </w:r>
      <w:bookmarkStart w:id="29" w:name="_GoBack"/>
      <w:bookmarkEnd w:id="29"/>
    </w:p>
    <w:sectPr w:rsidR="00E213FF" w:rsidRPr="008F542A" w:rsidSect="00527A27">
      <w:headerReference w:type="default" r:id="rId14"/>
      <w:footerReference w:type="default" r:id="rId15"/>
      <w:headerReference w:type="first" r:id="rId16"/>
      <w:pgSz w:w="16838" w:h="11906" w:orient="landscape"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913" w:rsidRDefault="00A41913" w:rsidP="007209A8">
      <w:r>
        <w:separator/>
      </w:r>
    </w:p>
  </w:endnote>
  <w:endnote w:type="continuationSeparator" w:id="0">
    <w:p w:rsidR="00A41913" w:rsidRDefault="00A41913" w:rsidP="007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ira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4B" w:rsidRDefault="0079184B" w:rsidP="007209A8">
    <w:pPr>
      <w:tabs>
        <w:tab w:val="center" w:pos="4536"/>
        <w:tab w:val="right" w:pos="9072"/>
      </w:tabs>
      <w:jc w:val="cente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79184B" w:rsidRPr="007209A8" w:rsidRDefault="0079184B" w:rsidP="007209A8">
    <w:pPr>
      <w:pStyle w:val="Stopka"/>
      <w:jc w:val="right"/>
      <w:rPr>
        <w:rFonts w:ascii="Arial" w:hAnsi="Arial" w:cs="Arial"/>
        <w:sz w:val="20"/>
        <w:szCs w:val="20"/>
        <w:lang w:val="pl-PL"/>
      </w:rPr>
    </w:pPr>
    <w:r w:rsidRPr="007209A8">
      <w:rPr>
        <w:rFonts w:ascii="Arial" w:hAnsi="Arial" w:cs="Arial"/>
        <w:sz w:val="20"/>
        <w:szCs w:val="20"/>
      </w:rPr>
      <w:fldChar w:fldCharType="begin"/>
    </w:r>
    <w:r w:rsidRPr="007209A8">
      <w:rPr>
        <w:rFonts w:ascii="Arial" w:hAnsi="Arial" w:cs="Arial"/>
        <w:sz w:val="20"/>
        <w:szCs w:val="20"/>
      </w:rPr>
      <w:instrText xml:space="preserve"> PAGE   \* MERGEFORMAT </w:instrText>
    </w:r>
    <w:r w:rsidRPr="007209A8">
      <w:rPr>
        <w:rFonts w:ascii="Arial" w:hAnsi="Arial" w:cs="Arial"/>
        <w:sz w:val="20"/>
        <w:szCs w:val="20"/>
      </w:rPr>
      <w:fldChar w:fldCharType="separate"/>
    </w:r>
    <w:r w:rsidR="008F542A">
      <w:rPr>
        <w:rFonts w:ascii="Arial" w:hAnsi="Arial" w:cs="Arial"/>
        <w:noProof/>
        <w:sz w:val="20"/>
        <w:szCs w:val="20"/>
      </w:rPr>
      <w:t>84</w:t>
    </w:r>
    <w:r w:rsidRPr="007209A8">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913" w:rsidRDefault="00A41913" w:rsidP="007209A8">
      <w:r>
        <w:separator/>
      </w:r>
    </w:p>
  </w:footnote>
  <w:footnote w:type="continuationSeparator" w:id="0">
    <w:p w:rsidR="00A41913" w:rsidRDefault="00A41913" w:rsidP="00720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4B" w:rsidRDefault="007424F6">
    <w:pPr>
      <w:pStyle w:val="Nagwek"/>
    </w:pPr>
    <w:r>
      <w:rPr>
        <w:noProof/>
        <w:lang w:val="pl-PL" w:eastAsia="pl-PL"/>
      </w:rPr>
      <w:drawing>
        <wp:anchor distT="0" distB="0" distL="0" distR="0" simplePos="0" relativeHeight="251657216" behindDoc="0" locked="0" layoutInCell="1" allowOverlap="1">
          <wp:simplePos x="0" y="0"/>
          <wp:positionH relativeFrom="margin">
            <wp:posOffset>1369695</wp:posOffset>
          </wp:positionH>
          <wp:positionV relativeFrom="paragraph">
            <wp:posOffset>-392430</wp:posOffset>
          </wp:positionV>
          <wp:extent cx="6305550" cy="793115"/>
          <wp:effectExtent l="0" t="0" r="0" b="6985"/>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DD" w:rsidRDefault="007424F6">
    <w:pPr>
      <w:pStyle w:val="Nagwek"/>
    </w:pPr>
    <w:r>
      <w:rPr>
        <w:noProof/>
        <w:lang w:val="pl-PL" w:eastAsia="pl-PL"/>
      </w:rPr>
      <w:drawing>
        <wp:anchor distT="0" distB="0" distL="0" distR="0" simplePos="0" relativeHeight="251658240" behindDoc="0" locked="0" layoutInCell="1" allowOverlap="1">
          <wp:simplePos x="0" y="0"/>
          <wp:positionH relativeFrom="margin">
            <wp:posOffset>1522095</wp:posOffset>
          </wp:positionH>
          <wp:positionV relativeFrom="paragraph">
            <wp:posOffset>-499110</wp:posOffset>
          </wp:positionV>
          <wp:extent cx="6305550" cy="793115"/>
          <wp:effectExtent l="0" t="0" r="0" b="698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33"/>
    <w:multiLevelType w:val="multilevel"/>
    <w:tmpl w:val="343EAA54"/>
    <w:lvl w:ilvl="0">
      <w:start w:val="1"/>
      <w:numFmt w:val="decimal"/>
      <w:lvlText w:val="%1."/>
      <w:lvlJc w:val="left"/>
      <w:pPr>
        <w:ind w:hanging="428"/>
      </w:pPr>
      <w:rPr>
        <w:rFonts w:ascii="Arial" w:hAnsi="Arial" w:cs="Arial" w:hint="default"/>
        <w:b w:val="0"/>
        <w:bCs w:val="0"/>
        <w:w w:val="99"/>
        <w:sz w:val="20"/>
        <w:szCs w:val="20"/>
      </w:rPr>
    </w:lvl>
    <w:lvl w:ilvl="1">
      <w:start w:val="1"/>
      <w:numFmt w:val="lowerLetter"/>
      <w:lvlText w:val="%2)"/>
      <w:lvlJc w:val="left"/>
      <w:pPr>
        <w:ind w:hanging="360"/>
      </w:pPr>
      <w:rPr>
        <w:rFonts w:ascii="Arial" w:hAnsi="Arial" w:cs="Arial" w:hint="default"/>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34"/>
    <w:multiLevelType w:val="multilevel"/>
    <w:tmpl w:val="957657CC"/>
    <w:lvl w:ilvl="0">
      <w:start w:val="1"/>
      <w:numFmt w:val="decimal"/>
      <w:lvlText w:val="%1."/>
      <w:lvlJc w:val="left"/>
      <w:pPr>
        <w:ind w:hanging="360"/>
      </w:pPr>
      <w:rPr>
        <w:rFonts w:ascii="Arial" w:hAnsi="Arial" w:cs="Arial" w:hint="default"/>
        <w:b w:val="0"/>
        <w:bCs w:val="0"/>
        <w:w w:val="99"/>
        <w:sz w:val="20"/>
        <w:szCs w:val="20"/>
      </w:rPr>
    </w:lvl>
    <w:lvl w:ilvl="1">
      <w:start w:val="1"/>
      <w:numFmt w:val="lowerLetter"/>
      <w:lvlText w:val="%2)"/>
      <w:lvlJc w:val="left"/>
      <w:pPr>
        <w:ind w:hanging="360"/>
      </w:pPr>
      <w:rPr>
        <w:rFonts w:ascii="Arial" w:hAnsi="Arial" w:cs="Arial" w:hint="default"/>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A62CB2"/>
    <w:multiLevelType w:val="hybridMultilevel"/>
    <w:tmpl w:val="E96EBB5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690A79"/>
    <w:multiLevelType w:val="multilevel"/>
    <w:tmpl w:val="0A26CFE6"/>
    <w:styleLink w:val="LFO8"/>
    <w:lvl w:ilvl="0">
      <w:start w:val="1"/>
      <w:numFmt w:val="decimal"/>
      <w:pStyle w:val="numerowanie2"/>
      <w:lvlText w:val="%1)"/>
      <w:lvlJc w:val="left"/>
      <w:pPr>
        <w:ind w:left="3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B0201EF"/>
    <w:multiLevelType w:val="hybridMultilevel"/>
    <w:tmpl w:val="9CDC2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476419"/>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430615"/>
    <w:multiLevelType w:val="hybridMultilevel"/>
    <w:tmpl w:val="A0127AAA"/>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29A4D0B"/>
    <w:multiLevelType w:val="hybridMultilevel"/>
    <w:tmpl w:val="3F0AE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583684"/>
    <w:multiLevelType w:val="hybridMultilevel"/>
    <w:tmpl w:val="5D7A8E8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7C7164"/>
    <w:multiLevelType w:val="hybridMultilevel"/>
    <w:tmpl w:val="252EA0CE"/>
    <w:lvl w:ilvl="0" w:tplc="68760CD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8BE6DEB"/>
    <w:multiLevelType w:val="hybridMultilevel"/>
    <w:tmpl w:val="C92E8EE4"/>
    <w:lvl w:ilvl="0" w:tplc="429A84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3728C4"/>
    <w:multiLevelType w:val="hybridMultilevel"/>
    <w:tmpl w:val="106C701A"/>
    <w:lvl w:ilvl="0" w:tplc="1DFA74F6">
      <w:start w:val="1"/>
      <w:numFmt w:val="decimal"/>
      <w:lvlText w:val="%1."/>
      <w:lvlJc w:val="left"/>
      <w:pPr>
        <w:ind w:left="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58BA3614">
      <w:start w:val="1"/>
      <w:numFmt w:val="low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2BB1C">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00C0">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06EE8">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058AE">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8EBA4">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428C2">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EDE1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F4F4D4E"/>
    <w:multiLevelType w:val="hybridMultilevel"/>
    <w:tmpl w:val="C6E02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8C4709"/>
    <w:multiLevelType w:val="hybridMultilevel"/>
    <w:tmpl w:val="1CF2F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C96BCE"/>
    <w:multiLevelType w:val="hybridMultilevel"/>
    <w:tmpl w:val="7098F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3B63FF7"/>
    <w:multiLevelType w:val="hybridMultilevel"/>
    <w:tmpl w:val="380C89C8"/>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19">
    <w:nsid w:val="25031A61"/>
    <w:multiLevelType w:val="hybridMultilevel"/>
    <w:tmpl w:val="4B6C0144"/>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2B44E2"/>
    <w:multiLevelType w:val="hybridMultilevel"/>
    <w:tmpl w:val="B54CA41A"/>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2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18B4F76"/>
    <w:multiLevelType w:val="hybridMultilevel"/>
    <w:tmpl w:val="3738F2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1BD6B04"/>
    <w:multiLevelType w:val="hybridMultilevel"/>
    <w:tmpl w:val="22206A38"/>
    <w:lvl w:ilvl="0" w:tplc="55809A9A">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4820B50"/>
    <w:multiLevelType w:val="hybridMultilevel"/>
    <w:tmpl w:val="50FEB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ED2FC0"/>
    <w:multiLevelType w:val="hybridMultilevel"/>
    <w:tmpl w:val="99D8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9554DB"/>
    <w:multiLevelType w:val="hybridMultilevel"/>
    <w:tmpl w:val="598A62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82343FC"/>
    <w:multiLevelType w:val="hybridMultilevel"/>
    <w:tmpl w:val="D1A8D02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981EC4"/>
    <w:multiLevelType w:val="hybridMultilevel"/>
    <w:tmpl w:val="D8781A86"/>
    <w:lvl w:ilvl="0" w:tplc="B1FCA4B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CA0B1C"/>
    <w:multiLevelType w:val="hybridMultilevel"/>
    <w:tmpl w:val="AD36A5EE"/>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F2C32F0"/>
    <w:multiLevelType w:val="multilevel"/>
    <w:tmpl w:val="A8460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0A24A33"/>
    <w:multiLevelType w:val="hybridMultilevel"/>
    <w:tmpl w:val="93662E4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6C823D5"/>
    <w:multiLevelType w:val="hybridMultilevel"/>
    <w:tmpl w:val="EFF40C10"/>
    <w:lvl w:ilvl="0" w:tplc="8E4C9C78">
      <w:start w:val="1"/>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478E4F9C"/>
    <w:multiLevelType w:val="multilevel"/>
    <w:tmpl w:val="D5969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8B03B9B"/>
    <w:multiLevelType w:val="hybridMultilevel"/>
    <w:tmpl w:val="C47ECC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9661152"/>
    <w:multiLevelType w:val="hybridMultilevel"/>
    <w:tmpl w:val="42A4244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D3A6DAD"/>
    <w:multiLevelType w:val="hybridMultilevel"/>
    <w:tmpl w:val="C1CAF48C"/>
    <w:lvl w:ilvl="0" w:tplc="8F367A64">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4DB26A72"/>
    <w:multiLevelType w:val="hybridMultilevel"/>
    <w:tmpl w:val="E064FE04"/>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41">
    <w:nsid w:val="4ECB0E6A"/>
    <w:multiLevelType w:val="hybridMultilevel"/>
    <w:tmpl w:val="68701768"/>
    <w:lvl w:ilvl="0" w:tplc="58BA361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0580A7A"/>
    <w:multiLevelType w:val="hybridMultilevel"/>
    <w:tmpl w:val="52503C72"/>
    <w:lvl w:ilvl="0" w:tplc="5BAAF028">
      <w:start w:val="1"/>
      <w:numFmt w:val="lowerLetter"/>
      <w:lvlText w:val="%1)"/>
      <w:lvlJc w:val="left"/>
      <w:pPr>
        <w:ind w:left="72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0C321C4"/>
    <w:multiLevelType w:val="hybridMultilevel"/>
    <w:tmpl w:val="1B667B32"/>
    <w:lvl w:ilvl="0" w:tplc="8F367A64">
      <w:start w:val="1"/>
      <w:numFmt w:val="bullet"/>
      <w:lvlText w:val="-"/>
      <w:lvlJc w:val="left"/>
      <w:pPr>
        <w:ind w:left="1637" w:hanging="360"/>
      </w:pPr>
      <w:rPr>
        <w:rFonts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4">
    <w:nsid w:val="57215216"/>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6478C4"/>
    <w:multiLevelType w:val="hybridMultilevel"/>
    <w:tmpl w:val="92B8F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3F396A"/>
    <w:multiLevelType w:val="hybridMultilevel"/>
    <w:tmpl w:val="B43C1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D3916F7"/>
    <w:multiLevelType w:val="hybridMultilevel"/>
    <w:tmpl w:val="566CDF08"/>
    <w:lvl w:ilvl="0" w:tplc="D0027542">
      <w:start w:val="1"/>
      <w:numFmt w:val="upperRoman"/>
      <w:lvlText w:val="%1."/>
      <w:lvlJc w:val="left"/>
      <w:pPr>
        <w:ind w:left="720" w:hanging="72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9">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F981DCA"/>
    <w:multiLevelType w:val="hybridMultilevel"/>
    <w:tmpl w:val="1AD82884"/>
    <w:lvl w:ilvl="0" w:tplc="4170B1FC">
      <w:start w:val="2"/>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102611E"/>
    <w:multiLevelType w:val="hybridMultilevel"/>
    <w:tmpl w:val="14BA87B2"/>
    <w:lvl w:ilvl="0" w:tplc="8F367A64">
      <w:start w:val="1"/>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nsid w:val="63EA4CF2"/>
    <w:multiLevelType w:val="hybridMultilevel"/>
    <w:tmpl w:val="4F143F68"/>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53">
    <w:nsid w:val="66ED671C"/>
    <w:multiLevelType w:val="hybridMultilevel"/>
    <w:tmpl w:val="B3A4464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72F491C"/>
    <w:multiLevelType w:val="multilevel"/>
    <w:tmpl w:val="F8C073DA"/>
    <w:lvl w:ilvl="0">
      <w:numFmt w:val="bullet"/>
      <w:lvlText w:val=""/>
      <w:lvlJc w:val="left"/>
      <w:pPr>
        <w:ind w:left="357" w:hanging="357"/>
      </w:pPr>
      <w:rPr>
        <w:rFonts w:ascii="Symbol" w:hAnsi="Symbol" w:cs="Symbol"/>
        <w:color w:val="auto"/>
      </w:rPr>
    </w:lvl>
    <w:lvl w:ilvl="1">
      <w:start w:val="1"/>
      <w:numFmt w:val="none"/>
      <w:lvlText w:val="5.1%2"/>
      <w:lvlJc w:val="left"/>
      <w:pPr>
        <w:ind w:left="0" w:firstLine="284"/>
      </w:pPr>
    </w:lvl>
    <w:lvl w:ilvl="2">
      <w:start w:val="1"/>
      <w:numFmt w:val="none"/>
      <w:lvlText w:val="4.1.%3"/>
      <w:lvlJc w:val="left"/>
      <w:pPr>
        <w:ind w:left="2157" w:hanging="357"/>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6CFF3256"/>
    <w:multiLevelType w:val="hybridMultilevel"/>
    <w:tmpl w:val="7C38DD8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D577A65"/>
    <w:multiLevelType w:val="hybridMultilevel"/>
    <w:tmpl w:val="9AFC51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A77A6F"/>
    <w:multiLevelType w:val="hybridMultilevel"/>
    <w:tmpl w:val="322E9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F5731AC"/>
    <w:multiLevelType w:val="hybridMultilevel"/>
    <w:tmpl w:val="B456D6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FE7331F"/>
    <w:multiLevelType w:val="multilevel"/>
    <w:tmpl w:val="CD0E22F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nsid w:val="77327EA0"/>
    <w:multiLevelType w:val="hybridMultilevel"/>
    <w:tmpl w:val="17941114"/>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nsid w:val="775B2D45"/>
    <w:multiLevelType w:val="hybridMultilevel"/>
    <w:tmpl w:val="B6E86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A567857"/>
    <w:multiLevelType w:val="hybridMultilevel"/>
    <w:tmpl w:val="0D525FA0"/>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66">
    <w:nsid w:val="7E607FCD"/>
    <w:multiLevelType w:val="hybridMultilevel"/>
    <w:tmpl w:val="48125474"/>
    <w:lvl w:ilvl="0" w:tplc="56D21E2C">
      <w:start w:val="2"/>
      <w:numFmt w:val="upperRoman"/>
      <w:lvlText w:val="%1."/>
      <w:lvlJc w:val="left"/>
      <w:pPr>
        <w:ind w:left="720" w:hanging="720"/>
      </w:pPr>
      <w:rPr>
        <w:rFonts w:hint="default"/>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7">
    <w:nsid w:val="7E9B55A0"/>
    <w:multiLevelType w:val="hybridMultilevel"/>
    <w:tmpl w:val="3B1AB2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AE1F06"/>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49"/>
  </w:num>
  <w:num w:numId="3">
    <w:abstractNumId w:val="32"/>
  </w:num>
  <w:num w:numId="4">
    <w:abstractNumId w:val="68"/>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num>
  <w:num w:numId="7">
    <w:abstractNumId w:val="37"/>
  </w:num>
  <w:num w:numId="8">
    <w:abstractNumId w:val="7"/>
  </w:num>
  <w:num w:numId="9">
    <w:abstractNumId w:val="44"/>
  </w:num>
  <w:num w:numId="10">
    <w:abstractNumId w:val="12"/>
  </w:num>
  <w:num w:numId="11">
    <w:abstractNumId w:val="19"/>
  </w:num>
  <w:num w:numId="12">
    <w:abstractNumId w:val="11"/>
  </w:num>
  <w:num w:numId="13">
    <w:abstractNumId w:val="60"/>
  </w:num>
  <w:num w:numId="14">
    <w:abstractNumId w:val="61"/>
  </w:num>
  <w:num w:numId="15">
    <w:abstractNumId w:val="8"/>
  </w:num>
  <w:num w:numId="16">
    <w:abstractNumId w:val="35"/>
  </w:num>
  <w:num w:numId="17">
    <w:abstractNumId w:val="4"/>
  </w:num>
  <w:num w:numId="18">
    <w:abstractNumId w:val="47"/>
  </w:num>
  <w:num w:numId="19">
    <w:abstractNumId w:val="9"/>
  </w:num>
  <w:num w:numId="20">
    <w:abstractNumId w:val="30"/>
  </w:num>
  <w:num w:numId="21">
    <w:abstractNumId w:val="1"/>
  </w:num>
  <w:num w:numId="22">
    <w:abstractNumId w:val="0"/>
  </w:num>
  <w:num w:numId="23">
    <w:abstractNumId w:val="13"/>
  </w:num>
  <w:num w:numId="24">
    <w:abstractNumId w:val="45"/>
  </w:num>
  <w:num w:numId="25">
    <w:abstractNumId w:val="27"/>
  </w:num>
  <w:num w:numId="26">
    <w:abstractNumId w:val="67"/>
  </w:num>
  <w:num w:numId="27">
    <w:abstractNumId w:val="42"/>
  </w:num>
  <w:num w:numId="28">
    <w:abstractNumId w:val="46"/>
  </w:num>
  <w:num w:numId="29">
    <w:abstractNumId w:val="56"/>
  </w:num>
  <w:num w:numId="30">
    <w:abstractNumId w:val="41"/>
  </w:num>
  <w:num w:numId="31">
    <w:abstractNumId w:val="36"/>
  </w:num>
  <w:num w:numId="32">
    <w:abstractNumId w:val="16"/>
  </w:num>
  <w:num w:numId="33">
    <w:abstractNumId w:val="14"/>
  </w:num>
  <w:num w:numId="34">
    <w:abstractNumId w:val="25"/>
  </w:num>
  <w:num w:numId="35">
    <w:abstractNumId w:val="5"/>
  </w:num>
  <w:num w:numId="36">
    <w:abstractNumId w:val="58"/>
  </w:num>
  <w:num w:numId="37">
    <w:abstractNumId w:val="20"/>
  </w:num>
  <w:num w:numId="38">
    <w:abstractNumId w:val="64"/>
  </w:num>
  <w:num w:numId="39">
    <w:abstractNumId w:val="2"/>
  </w:num>
  <w:num w:numId="40">
    <w:abstractNumId w:val="22"/>
  </w:num>
  <w:num w:numId="41">
    <w:abstractNumId w:val="23"/>
  </w:num>
  <w:num w:numId="42">
    <w:abstractNumId w:val="17"/>
  </w:num>
  <w:num w:numId="43">
    <w:abstractNumId w:val="24"/>
  </w:num>
  <w:num w:numId="44">
    <w:abstractNumId w:val="6"/>
  </w:num>
  <w:num w:numId="45">
    <w:abstractNumId w:val="26"/>
  </w:num>
  <w:num w:numId="46">
    <w:abstractNumId w:val="28"/>
  </w:num>
  <w:num w:numId="47">
    <w:abstractNumId w:val="15"/>
  </w:num>
  <w:num w:numId="48">
    <w:abstractNumId w:val="33"/>
  </w:num>
  <w:num w:numId="49">
    <w:abstractNumId w:val="54"/>
  </w:num>
  <w:num w:numId="50">
    <w:abstractNumId w:val="3"/>
  </w:num>
  <w:num w:numId="51">
    <w:abstractNumId w:val="38"/>
  </w:num>
  <w:num w:numId="52">
    <w:abstractNumId w:val="51"/>
  </w:num>
  <w:num w:numId="53">
    <w:abstractNumId w:val="55"/>
  </w:num>
  <w:num w:numId="54">
    <w:abstractNumId w:val="43"/>
  </w:num>
  <w:num w:numId="55">
    <w:abstractNumId w:val="65"/>
  </w:num>
  <w:num w:numId="56">
    <w:abstractNumId w:val="40"/>
  </w:num>
  <w:num w:numId="57">
    <w:abstractNumId w:val="21"/>
  </w:num>
  <w:num w:numId="58">
    <w:abstractNumId w:val="18"/>
  </w:num>
  <w:num w:numId="59">
    <w:abstractNumId w:val="52"/>
  </w:num>
  <w:num w:numId="60">
    <w:abstractNumId w:val="34"/>
  </w:num>
  <w:num w:numId="61">
    <w:abstractNumId w:val="29"/>
  </w:num>
  <w:num w:numId="62">
    <w:abstractNumId w:val="10"/>
  </w:num>
  <w:num w:numId="63">
    <w:abstractNumId w:val="53"/>
  </w:num>
  <w:num w:numId="64">
    <w:abstractNumId w:val="39"/>
  </w:num>
  <w:num w:numId="65">
    <w:abstractNumId w:val="62"/>
  </w:num>
  <w:num w:numId="66">
    <w:abstractNumId w:val="57"/>
  </w:num>
  <w:num w:numId="67">
    <w:abstractNumId w:val="48"/>
  </w:num>
  <w:num w:numId="68">
    <w:abstractNumId w:val="50"/>
  </w:num>
  <w:num w:numId="69">
    <w:abstractNumId w:val="66"/>
  </w:num>
  <w:num w:numId="70">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FF"/>
    <w:rsid w:val="00002756"/>
    <w:rsid w:val="0001532A"/>
    <w:rsid w:val="000754C6"/>
    <w:rsid w:val="000A2842"/>
    <w:rsid w:val="000A2995"/>
    <w:rsid w:val="000F1151"/>
    <w:rsid w:val="001533D0"/>
    <w:rsid w:val="00157C91"/>
    <w:rsid w:val="00184E18"/>
    <w:rsid w:val="001A459A"/>
    <w:rsid w:val="001B15E3"/>
    <w:rsid w:val="001E38AA"/>
    <w:rsid w:val="00232DD8"/>
    <w:rsid w:val="002420DD"/>
    <w:rsid w:val="0025619A"/>
    <w:rsid w:val="002726FE"/>
    <w:rsid w:val="002F6460"/>
    <w:rsid w:val="00335BC6"/>
    <w:rsid w:val="00341E10"/>
    <w:rsid w:val="00361EAC"/>
    <w:rsid w:val="00381F98"/>
    <w:rsid w:val="003C7961"/>
    <w:rsid w:val="003F5844"/>
    <w:rsid w:val="00413703"/>
    <w:rsid w:val="00414FF4"/>
    <w:rsid w:val="00495E48"/>
    <w:rsid w:val="004E5B4D"/>
    <w:rsid w:val="00527A27"/>
    <w:rsid w:val="005A392B"/>
    <w:rsid w:val="005A428D"/>
    <w:rsid w:val="005B7121"/>
    <w:rsid w:val="005D4B3D"/>
    <w:rsid w:val="005D5B33"/>
    <w:rsid w:val="005E0311"/>
    <w:rsid w:val="005F1ADD"/>
    <w:rsid w:val="005F1ED4"/>
    <w:rsid w:val="005F2F72"/>
    <w:rsid w:val="005F7404"/>
    <w:rsid w:val="00601102"/>
    <w:rsid w:val="006032C5"/>
    <w:rsid w:val="006147C7"/>
    <w:rsid w:val="0065185F"/>
    <w:rsid w:val="0065671A"/>
    <w:rsid w:val="006A6C81"/>
    <w:rsid w:val="006B0F76"/>
    <w:rsid w:val="006D0A46"/>
    <w:rsid w:val="006D25E7"/>
    <w:rsid w:val="007209A8"/>
    <w:rsid w:val="007424F6"/>
    <w:rsid w:val="00742FF5"/>
    <w:rsid w:val="00754FA6"/>
    <w:rsid w:val="007701F0"/>
    <w:rsid w:val="00775870"/>
    <w:rsid w:val="00775D3A"/>
    <w:rsid w:val="0079184B"/>
    <w:rsid w:val="007B13F9"/>
    <w:rsid w:val="007B413F"/>
    <w:rsid w:val="007E7C68"/>
    <w:rsid w:val="008203B6"/>
    <w:rsid w:val="00856EE0"/>
    <w:rsid w:val="00866BA2"/>
    <w:rsid w:val="00881527"/>
    <w:rsid w:val="008A3C0F"/>
    <w:rsid w:val="008C4626"/>
    <w:rsid w:val="008D79C6"/>
    <w:rsid w:val="008F4CDA"/>
    <w:rsid w:val="008F542A"/>
    <w:rsid w:val="00901456"/>
    <w:rsid w:val="00927A0E"/>
    <w:rsid w:val="00970301"/>
    <w:rsid w:val="009914FF"/>
    <w:rsid w:val="009A2217"/>
    <w:rsid w:val="009B3102"/>
    <w:rsid w:val="009D10C1"/>
    <w:rsid w:val="009E352A"/>
    <w:rsid w:val="009F6989"/>
    <w:rsid w:val="00A14F2F"/>
    <w:rsid w:val="00A41913"/>
    <w:rsid w:val="00A44EDA"/>
    <w:rsid w:val="00A86B9D"/>
    <w:rsid w:val="00AD4084"/>
    <w:rsid w:val="00AD7254"/>
    <w:rsid w:val="00B267E5"/>
    <w:rsid w:val="00B3158E"/>
    <w:rsid w:val="00B544CF"/>
    <w:rsid w:val="00BA2A39"/>
    <w:rsid w:val="00BA7696"/>
    <w:rsid w:val="00C4252C"/>
    <w:rsid w:val="00CF0FD1"/>
    <w:rsid w:val="00D14A68"/>
    <w:rsid w:val="00D321CE"/>
    <w:rsid w:val="00D32CFB"/>
    <w:rsid w:val="00D37F02"/>
    <w:rsid w:val="00D64056"/>
    <w:rsid w:val="00D746D1"/>
    <w:rsid w:val="00E03DD5"/>
    <w:rsid w:val="00E13F7D"/>
    <w:rsid w:val="00E213FF"/>
    <w:rsid w:val="00E23029"/>
    <w:rsid w:val="00E52A84"/>
    <w:rsid w:val="00E729BE"/>
    <w:rsid w:val="00EC7EDF"/>
    <w:rsid w:val="00EE32B3"/>
    <w:rsid w:val="00EE50FD"/>
    <w:rsid w:val="00EE6E85"/>
    <w:rsid w:val="00EF03B0"/>
    <w:rsid w:val="00F64BF8"/>
    <w:rsid w:val="00F82C88"/>
    <w:rsid w:val="00F91FCF"/>
    <w:rsid w:val="00F978E1"/>
    <w:rsid w:val="00FB4005"/>
    <w:rsid w:val="00FD0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13FF"/>
    <w:pPr>
      <w:pBdr>
        <w:top w:val="nil"/>
        <w:left w:val="nil"/>
        <w:bottom w:val="nil"/>
        <w:right w:val="nil"/>
        <w:between w:val="nil"/>
      </w:pBdr>
    </w:pPr>
    <w:rPr>
      <w:rFonts w:ascii="Times New Roman" w:eastAsia="Times New Roman" w:hAnsi="Times New Roman"/>
      <w:color w:val="000000"/>
      <w:sz w:val="24"/>
      <w:szCs w:val="24"/>
    </w:rPr>
  </w:style>
  <w:style w:type="paragraph" w:styleId="Nagwek1">
    <w:name w:val="heading 1"/>
    <w:basedOn w:val="Normalny"/>
    <w:next w:val="Normalny"/>
    <w:link w:val="Nagwek1Znak"/>
    <w:rsid w:val="000754C6"/>
    <w:pPr>
      <w:keepNext/>
      <w:jc w:val="center"/>
      <w:outlineLvl w:val="0"/>
    </w:pPr>
    <w:rPr>
      <w:b/>
    </w:rPr>
  </w:style>
  <w:style w:type="paragraph" w:styleId="Nagwek2">
    <w:name w:val="heading 2"/>
    <w:basedOn w:val="Normalny"/>
    <w:next w:val="Normalny"/>
    <w:link w:val="Nagwek2Znak"/>
    <w:rsid w:val="000754C6"/>
    <w:pPr>
      <w:keepNext/>
      <w:ind w:left="4680"/>
      <w:outlineLvl w:val="1"/>
    </w:pPr>
    <w:rPr>
      <w:i/>
    </w:rPr>
  </w:style>
  <w:style w:type="paragraph" w:styleId="Nagwek3">
    <w:name w:val="heading 3"/>
    <w:basedOn w:val="Normalny"/>
    <w:next w:val="Normalny"/>
    <w:link w:val="Nagwek3Znak"/>
    <w:rsid w:val="000754C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0754C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0754C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0754C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ORE MYŚLNIKI,Kolorowa lista — akcent 11"/>
    <w:basedOn w:val="Normalny"/>
    <w:link w:val="AkapitzlistZnak"/>
    <w:uiPriority w:val="34"/>
    <w:qFormat/>
    <w:rsid w:val="00E213FF"/>
    <w:pPr>
      <w:ind w:left="720"/>
      <w:contextualSpacing/>
    </w:pPr>
    <w:rPr>
      <w:lang w:val="x-none"/>
    </w:rPr>
  </w:style>
  <w:style w:type="character" w:customStyle="1" w:styleId="AkapitzlistZnak">
    <w:name w:val="Akapit z listą Znak"/>
    <w:aliases w:val="Numerowanie Znak,List Paragraph Znak,ORE MYŚLNIKI Znak,Kolorowa lista — akcent 11 Znak"/>
    <w:link w:val="Akapitzlist"/>
    <w:uiPriority w:val="34"/>
    <w:qFormat/>
    <w:locked/>
    <w:rsid w:val="00E213FF"/>
    <w:rPr>
      <w:rFonts w:ascii="Times New Roman" w:eastAsia="Times New Roman" w:hAnsi="Times New Roman" w:cs="Times New Roman"/>
      <w:color w:val="000000"/>
      <w:sz w:val="24"/>
      <w:szCs w:val="24"/>
      <w:lang w:eastAsia="pl-PL"/>
    </w:rPr>
  </w:style>
  <w:style w:type="paragraph" w:customStyle="1" w:styleId="calibri10przed3">
    <w:name w:val="calibri 10 (przed 3)"/>
    <w:basedOn w:val="Normalny"/>
    <w:rsid w:val="0065671A"/>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styleId="Pogrubienie">
    <w:name w:val="Strong"/>
    <w:aliases w:val="wyr_w_programie"/>
    <w:uiPriority w:val="22"/>
    <w:qFormat/>
    <w:rsid w:val="0065671A"/>
    <w:rPr>
      <w:b/>
    </w:rPr>
  </w:style>
  <w:style w:type="paragraph" w:customStyle="1" w:styleId="Default">
    <w:name w:val="Default"/>
    <w:rsid w:val="005A428D"/>
    <w:pPr>
      <w:autoSpaceDE w:val="0"/>
      <w:autoSpaceDN w:val="0"/>
      <w:adjustRightInd w:val="0"/>
    </w:pPr>
    <w:rPr>
      <w:rFonts w:ascii="Fira Sans" w:hAnsi="Fira Sans" w:cs="Fira Sans"/>
      <w:color w:val="000000"/>
      <w:sz w:val="24"/>
      <w:szCs w:val="24"/>
    </w:rPr>
  </w:style>
  <w:style w:type="character" w:customStyle="1" w:styleId="Nagwek1Znak">
    <w:name w:val="Nagłówek 1 Znak"/>
    <w:link w:val="Nagwek1"/>
    <w:rsid w:val="000754C6"/>
    <w:rPr>
      <w:rFonts w:ascii="Times New Roman" w:eastAsia="Times New Roman" w:hAnsi="Times New Roman"/>
      <w:b/>
      <w:color w:val="000000"/>
      <w:sz w:val="24"/>
      <w:szCs w:val="24"/>
    </w:rPr>
  </w:style>
  <w:style w:type="character" w:customStyle="1" w:styleId="Nagwek2Znak">
    <w:name w:val="Nagłówek 2 Znak"/>
    <w:link w:val="Nagwek2"/>
    <w:rsid w:val="000754C6"/>
    <w:rPr>
      <w:rFonts w:ascii="Times New Roman" w:eastAsia="Times New Roman" w:hAnsi="Times New Roman"/>
      <w:i/>
      <w:color w:val="000000"/>
      <w:sz w:val="24"/>
      <w:szCs w:val="24"/>
    </w:rPr>
  </w:style>
  <w:style w:type="character" w:customStyle="1" w:styleId="Nagwek3Znak">
    <w:name w:val="Nagłówek 3 Znak"/>
    <w:link w:val="Nagwek3"/>
    <w:rsid w:val="000754C6"/>
    <w:rPr>
      <w:rFonts w:ascii="Cambria" w:eastAsia="Cambria" w:hAnsi="Cambria" w:cs="Cambria"/>
      <w:color w:val="243F60"/>
      <w:sz w:val="24"/>
      <w:szCs w:val="24"/>
    </w:rPr>
  </w:style>
  <w:style w:type="character" w:customStyle="1" w:styleId="Nagwek4Znak">
    <w:name w:val="Nagłówek 4 Znak"/>
    <w:link w:val="Nagwek4"/>
    <w:rsid w:val="000754C6"/>
    <w:rPr>
      <w:rFonts w:ascii="Cambria" w:eastAsia="Cambria" w:hAnsi="Cambria" w:cs="Cambria"/>
      <w:i/>
      <w:color w:val="365F91"/>
    </w:rPr>
  </w:style>
  <w:style w:type="character" w:customStyle="1" w:styleId="Nagwek5Znak">
    <w:name w:val="Nagłówek 5 Znak"/>
    <w:link w:val="Nagwek5"/>
    <w:rsid w:val="000754C6"/>
    <w:rPr>
      <w:rFonts w:ascii="Cambria" w:eastAsia="Cambria" w:hAnsi="Cambria" w:cs="Cambria"/>
      <w:color w:val="365F91"/>
    </w:rPr>
  </w:style>
  <w:style w:type="character" w:customStyle="1" w:styleId="Nagwek6Znak">
    <w:name w:val="Nagłówek 6 Znak"/>
    <w:link w:val="Nagwek6"/>
    <w:rsid w:val="000754C6"/>
    <w:rPr>
      <w:rFonts w:ascii="Cambria" w:eastAsia="Cambria" w:hAnsi="Cambria" w:cs="Cambria"/>
      <w:color w:val="243F60"/>
    </w:rPr>
  </w:style>
  <w:style w:type="table" w:customStyle="1" w:styleId="TableNormal">
    <w:name w:val="Table Normal"/>
    <w:rsid w:val="000754C6"/>
    <w:pPr>
      <w:pBdr>
        <w:top w:val="nil"/>
        <w:left w:val="nil"/>
        <w:bottom w:val="nil"/>
        <w:right w:val="nil"/>
        <w:between w:val="nil"/>
      </w:pBdr>
    </w:pPr>
    <w:rPr>
      <w:rFonts w:ascii="Times New Roman" w:eastAsia="Times New Roman" w:hAnsi="Times New Roman"/>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0754C6"/>
    <w:pPr>
      <w:jc w:val="center"/>
    </w:pPr>
    <w:rPr>
      <w:b/>
    </w:rPr>
  </w:style>
  <w:style w:type="character" w:customStyle="1" w:styleId="TytuZnak">
    <w:name w:val="Tytuł Znak"/>
    <w:link w:val="Tytu"/>
    <w:rsid w:val="000754C6"/>
    <w:rPr>
      <w:rFonts w:ascii="Times New Roman" w:eastAsia="Times New Roman" w:hAnsi="Times New Roman"/>
      <w:b/>
      <w:color w:val="000000"/>
      <w:sz w:val="24"/>
      <w:szCs w:val="24"/>
    </w:rPr>
  </w:style>
  <w:style w:type="paragraph" w:styleId="Podtytu">
    <w:name w:val="Subtitle"/>
    <w:basedOn w:val="Normalny"/>
    <w:next w:val="Normalny"/>
    <w:link w:val="PodtytuZnak"/>
    <w:rsid w:val="000754C6"/>
    <w:pPr>
      <w:spacing w:after="160"/>
    </w:pPr>
    <w:rPr>
      <w:rFonts w:ascii="Calibri" w:eastAsia="Calibri" w:hAnsi="Calibri" w:cs="Calibri"/>
      <w:color w:val="5A5A5A"/>
      <w:sz w:val="22"/>
      <w:szCs w:val="22"/>
    </w:rPr>
  </w:style>
  <w:style w:type="character" w:customStyle="1" w:styleId="PodtytuZnak">
    <w:name w:val="Podtytuł Znak"/>
    <w:link w:val="Podtytu"/>
    <w:rsid w:val="000754C6"/>
    <w:rPr>
      <w:rFonts w:cs="Calibri"/>
      <w:color w:val="5A5A5A"/>
      <w:sz w:val="22"/>
      <w:szCs w:val="22"/>
    </w:rPr>
  </w:style>
  <w:style w:type="table" w:customStyle="1" w:styleId="6">
    <w:name w:val="6"/>
    <w:basedOn w:val="TableNormal"/>
    <w:rsid w:val="000754C6"/>
    <w:tblPr>
      <w:tblStyleRowBandSize w:val="1"/>
      <w:tblStyleColBandSize w:val="1"/>
      <w:tblCellMar>
        <w:left w:w="115" w:type="dxa"/>
        <w:right w:w="115" w:type="dxa"/>
      </w:tblCellMar>
    </w:tblPr>
  </w:style>
  <w:style w:type="table" w:customStyle="1" w:styleId="5">
    <w:name w:val="5"/>
    <w:basedOn w:val="TableNormal"/>
    <w:rsid w:val="000754C6"/>
    <w:tblPr>
      <w:tblStyleRowBandSize w:val="1"/>
      <w:tblStyleColBandSize w:val="1"/>
      <w:tblCellMar>
        <w:left w:w="115" w:type="dxa"/>
        <w:right w:w="115" w:type="dxa"/>
      </w:tblCellMar>
    </w:tblPr>
  </w:style>
  <w:style w:type="table" w:customStyle="1" w:styleId="4">
    <w:name w:val="4"/>
    <w:basedOn w:val="TableNormal"/>
    <w:rsid w:val="000754C6"/>
    <w:tblPr>
      <w:tblStyleRowBandSize w:val="1"/>
      <w:tblStyleColBandSize w:val="1"/>
      <w:tblCellMar>
        <w:left w:w="115" w:type="dxa"/>
        <w:right w:w="115" w:type="dxa"/>
      </w:tblCellMar>
    </w:tblPr>
  </w:style>
  <w:style w:type="table" w:customStyle="1" w:styleId="3">
    <w:name w:val="3"/>
    <w:basedOn w:val="TableNormal"/>
    <w:rsid w:val="000754C6"/>
    <w:tblPr>
      <w:tblStyleRowBandSize w:val="1"/>
      <w:tblStyleColBandSize w:val="1"/>
      <w:tblCellMar>
        <w:left w:w="115" w:type="dxa"/>
        <w:right w:w="115" w:type="dxa"/>
      </w:tblCellMar>
    </w:tblPr>
  </w:style>
  <w:style w:type="table" w:customStyle="1" w:styleId="2">
    <w:name w:val="2"/>
    <w:basedOn w:val="TableNormal"/>
    <w:rsid w:val="000754C6"/>
    <w:tblPr>
      <w:tblStyleRowBandSize w:val="1"/>
      <w:tblStyleColBandSize w:val="1"/>
      <w:tblCellMar>
        <w:left w:w="115" w:type="dxa"/>
        <w:right w:w="115" w:type="dxa"/>
      </w:tblCellMar>
    </w:tblPr>
  </w:style>
  <w:style w:type="table" w:customStyle="1" w:styleId="1">
    <w:name w:val="1"/>
    <w:basedOn w:val="TableNormal"/>
    <w:rsid w:val="000754C6"/>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0754C6"/>
    <w:rPr>
      <w:sz w:val="16"/>
      <w:szCs w:val="16"/>
    </w:rPr>
  </w:style>
  <w:style w:type="paragraph" w:styleId="Tekstkomentarza">
    <w:name w:val="annotation text"/>
    <w:basedOn w:val="Normalny"/>
    <w:link w:val="TekstkomentarzaZnak"/>
    <w:uiPriority w:val="99"/>
    <w:unhideWhenUsed/>
    <w:rsid w:val="000754C6"/>
    <w:rPr>
      <w:color w:val="auto"/>
      <w:sz w:val="20"/>
      <w:szCs w:val="20"/>
      <w:lang w:val="x-none" w:eastAsia="x-none"/>
    </w:rPr>
  </w:style>
  <w:style w:type="character" w:customStyle="1" w:styleId="TekstkomentarzaZnak">
    <w:name w:val="Tekst komentarza Znak"/>
    <w:link w:val="Tekstkomentarza"/>
    <w:uiPriority w:val="99"/>
    <w:rsid w:val="000754C6"/>
    <w:rPr>
      <w:rFonts w:ascii="Times New Roman" w:eastAsia="Times New Roman" w:hAnsi="Times New Roman"/>
      <w:lang w:val="x-none" w:eastAsia="x-none"/>
    </w:rPr>
  </w:style>
  <w:style w:type="paragraph" w:styleId="Tematkomentarza">
    <w:name w:val="annotation subject"/>
    <w:basedOn w:val="Tekstkomentarza"/>
    <w:next w:val="Tekstkomentarza"/>
    <w:link w:val="TematkomentarzaZnak"/>
    <w:uiPriority w:val="99"/>
    <w:semiHidden/>
    <w:unhideWhenUsed/>
    <w:rsid w:val="000754C6"/>
    <w:rPr>
      <w:b/>
      <w:bCs/>
    </w:rPr>
  </w:style>
  <w:style w:type="character" w:customStyle="1" w:styleId="TematkomentarzaZnak">
    <w:name w:val="Temat komentarza Znak"/>
    <w:link w:val="Tematkomentarza"/>
    <w:uiPriority w:val="99"/>
    <w:semiHidden/>
    <w:rsid w:val="000754C6"/>
    <w:rPr>
      <w:rFonts w:ascii="Times New Roman" w:eastAsia="Times New Roman" w:hAnsi="Times New Roman"/>
      <w:b/>
      <w:bCs/>
      <w:lang w:val="x-none" w:eastAsia="x-none"/>
    </w:rPr>
  </w:style>
  <w:style w:type="paragraph" w:styleId="Tekstdymka">
    <w:name w:val="Balloon Text"/>
    <w:basedOn w:val="Normalny"/>
    <w:link w:val="TekstdymkaZnak"/>
    <w:uiPriority w:val="99"/>
    <w:semiHidden/>
    <w:unhideWhenUsed/>
    <w:rsid w:val="000754C6"/>
    <w:rPr>
      <w:rFonts w:ascii="Segoe UI" w:hAnsi="Segoe UI"/>
      <w:color w:val="auto"/>
      <w:sz w:val="18"/>
      <w:szCs w:val="18"/>
      <w:lang w:val="x-none" w:eastAsia="x-none"/>
    </w:rPr>
  </w:style>
  <w:style w:type="character" w:customStyle="1" w:styleId="TekstdymkaZnak">
    <w:name w:val="Tekst dymka Znak"/>
    <w:link w:val="Tekstdymka"/>
    <w:uiPriority w:val="99"/>
    <w:semiHidden/>
    <w:rsid w:val="000754C6"/>
    <w:rPr>
      <w:rFonts w:ascii="Segoe UI" w:eastAsia="Times New Roman" w:hAnsi="Segoe UI"/>
      <w:sz w:val="18"/>
      <w:szCs w:val="18"/>
      <w:lang w:val="x-none" w:eastAsia="x-none"/>
    </w:rPr>
  </w:style>
  <w:style w:type="paragraph" w:customStyle="1" w:styleId="Tabela-Siatka">
    <w:name w:val="Table Grid"/>
    <w:basedOn w:val="Standardowy"/>
    <w:next w:val="Tabela-Siatka0"/>
    <w:uiPriority w:val="39"/>
    <w:rsid w:val="000754C6"/>
    <w:rPr>
      <w:rFonts w:ascii="Times New Roman" w:eastAsia="Times New Roman" w:hAnsi="Times New Roman"/>
    </w:rPr>
  </w:style>
  <w:style w:type="paragraph" w:styleId="Tekstprzypisudolnego">
    <w:name w:val="footnote text"/>
    <w:basedOn w:val="Normalny"/>
    <w:link w:val="TekstprzypisudolnegoZnak"/>
    <w:uiPriority w:val="99"/>
    <w:semiHidden/>
    <w:unhideWhenUsed/>
    <w:rsid w:val="000754C6"/>
    <w:rPr>
      <w:color w:val="auto"/>
      <w:sz w:val="20"/>
      <w:szCs w:val="20"/>
      <w:lang w:val="x-none" w:eastAsia="x-none"/>
    </w:rPr>
  </w:style>
  <w:style w:type="character" w:customStyle="1" w:styleId="TekstprzypisudolnegoZnak">
    <w:name w:val="Tekst przypisu dolnego Znak"/>
    <w:link w:val="Tekstprzypisudolnego"/>
    <w:uiPriority w:val="99"/>
    <w:semiHidden/>
    <w:rsid w:val="000754C6"/>
    <w:rPr>
      <w:rFonts w:ascii="Times New Roman" w:eastAsia="Times New Roman" w:hAnsi="Times New Roman"/>
      <w:lang w:val="x-none" w:eastAsia="x-none"/>
    </w:rPr>
  </w:style>
  <w:style w:type="character" w:styleId="Odwoanieprzypisudolnego">
    <w:name w:val="footnote reference"/>
    <w:semiHidden/>
    <w:unhideWhenUsed/>
    <w:rsid w:val="000754C6"/>
    <w:rPr>
      <w:vertAlign w:val="superscript"/>
    </w:rPr>
  </w:style>
  <w:style w:type="paragraph" w:customStyle="1" w:styleId="Tekstkomentarza1">
    <w:name w:val="Tekst komentarza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gwp590ce5e7msonormal">
    <w:name w:val="gwp590ce5e7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0754C6"/>
  </w:style>
  <w:style w:type="paragraph" w:customStyle="1" w:styleId="gwp590ce5e7default">
    <w:name w:val="gwp590ce5e7_default"/>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0754C6"/>
  </w:style>
  <w:style w:type="character" w:styleId="Hipercze">
    <w:name w:val="Hyperlink"/>
    <w:uiPriority w:val="99"/>
    <w:unhideWhenUsed/>
    <w:rsid w:val="000754C6"/>
    <w:rPr>
      <w:color w:val="0000FF"/>
      <w:u w:val="single"/>
    </w:rPr>
  </w:style>
  <w:style w:type="paragraph" w:customStyle="1" w:styleId="Tekstkomentarza2">
    <w:name w:val="Tekst komentarza2"/>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0754C6"/>
    <w:rPr>
      <w:sz w:val="20"/>
      <w:szCs w:val="20"/>
      <w:lang w:val="x-none" w:eastAsia="x-none"/>
    </w:rPr>
  </w:style>
  <w:style w:type="character" w:customStyle="1" w:styleId="TekstprzypisukocowegoZnak">
    <w:name w:val="Tekst przypisu końcowego Znak"/>
    <w:link w:val="Tekstprzypisukocowego"/>
    <w:uiPriority w:val="99"/>
    <w:semiHidden/>
    <w:rsid w:val="000754C6"/>
    <w:rPr>
      <w:rFonts w:ascii="Times New Roman" w:eastAsia="Times New Roman" w:hAnsi="Times New Roman"/>
      <w:color w:val="000000"/>
      <w:lang w:val="x-none" w:eastAsia="x-none"/>
    </w:rPr>
  </w:style>
  <w:style w:type="character" w:styleId="Odwoanieprzypisukocowego">
    <w:name w:val="endnote reference"/>
    <w:uiPriority w:val="99"/>
    <w:semiHidden/>
    <w:unhideWhenUsed/>
    <w:rsid w:val="000754C6"/>
    <w:rPr>
      <w:vertAlign w:val="superscript"/>
    </w:rPr>
  </w:style>
  <w:style w:type="paragraph" w:customStyle="1" w:styleId="Lista21">
    <w:name w:val="Lista 2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0754C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0754C6"/>
    <w:rPr>
      <w:rFonts w:eastAsia="Times New Roman"/>
      <w:sz w:val="22"/>
      <w:szCs w:val="22"/>
      <w:lang w:val="x-none" w:eastAsia="en-US"/>
    </w:rPr>
  </w:style>
  <w:style w:type="character" w:customStyle="1" w:styleId="naglowek">
    <w:name w:val="naglowek"/>
    <w:basedOn w:val="Domylnaczcionkaakapitu"/>
    <w:rsid w:val="000754C6"/>
  </w:style>
  <w:style w:type="character" w:customStyle="1" w:styleId="size">
    <w:name w:val="size"/>
    <w:rsid w:val="000754C6"/>
  </w:style>
  <w:style w:type="paragraph" w:styleId="Tekstpodstawowy">
    <w:name w:val="Body Text"/>
    <w:basedOn w:val="Normalny"/>
    <w:link w:val="TekstpodstawowyZnak"/>
    <w:rsid w:val="000754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lang w:val="x-none" w:eastAsia="x-none"/>
    </w:rPr>
  </w:style>
  <w:style w:type="character" w:customStyle="1" w:styleId="TekstpodstawowyZnak">
    <w:name w:val="Tekst podstawowy Znak"/>
    <w:link w:val="Tekstpodstawowy"/>
    <w:qFormat/>
    <w:rsid w:val="000754C6"/>
    <w:rPr>
      <w:rFonts w:ascii="Arial" w:hAnsi="Arial"/>
      <w:sz w:val="19"/>
      <w:szCs w:val="19"/>
      <w:lang w:val="x-none" w:eastAsia="x-none"/>
    </w:rPr>
  </w:style>
  <w:style w:type="paragraph" w:customStyle="1" w:styleId="numerowanie2">
    <w:name w:val="numerowanie 2"/>
    <w:basedOn w:val="Normalny"/>
    <w:rsid w:val="000754C6"/>
    <w:pPr>
      <w:numPr>
        <w:numId w:val="1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jc w:val="both"/>
      <w:textAlignment w:val="baseline"/>
    </w:pPr>
    <w:rPr>
      <w:rFonts w:ascii="Calibri" w:hAnsi="Calibri" w:cs="Calibri"/>
      <w:iCs/>
      <w:color w:val="auto"/>
      <w:sz w:val="20"/>
      <w:szCs w:val="20"/>
    </w:rPr>
  </w:style>
  <w:style w:type="numbering" w:customStyle="1" w:styleId="LFO8">
    <w:name w:val="LFO8"/>
    <w:basedOn w:val="Bezlisty"/>
    <w:rsid w:val="000754C6"/>
    <w:pPr>
      <w:numPr>
        <w:numId w:val="17"/>
      </w:numPr>
    </w:pPr>
  </w:style>
  <w:style w:type="paragraph" w:customStyle="1" w:styleId="calibri10">
    <w:name w:val="calibri 10"/>
    <w:basedOn w:val="Normalny"/>
    <w:qFormat/>
    <w:rsid w:val="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qFormat/>
    <w:rsid w:val="000754C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lang w:val="x-none" w:eastAsia="x-none"/>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 Zn Znak,Zn Znak"/>
    <w:link w:val="Nagwek"/>
    <w:qFormat/>
    <w:rsid w:val="000754C6"/>
    <w:rPr>
      <w:rFonts w:ascii="Times New Roman" w:eastAsia="Times New Roman" w:hAnsi="Times New Roman"/>
      <w:sz w:val="24"/>
      <w:szCs w:val="24"/>
      <w:lang w:val="x-none" w:eastAsia="x-none"/>
    </w:rPr>
  </w:style>
  <w:style w:type="paragraph" w:styleId="NormalnyWeb">
    <w:name w:val="Normal (Web)"/>
    <w:basedOn w:val="Normalny"/>
    <w:uiPriority w:val="99"/>
    <w:semiHidden/>
    <w:unhideWhenUsed/>
    <w:rsid w:val="000754C6"/>
  </w:style>
  <w:style w:type="paragraph" w:styleId="Bezodstpw">
    <w:name w:val="No Spacing"/>
    <w:basedOn w:val="Normalny"/>
    <w:uiPriority w:val="1"/>
    <w:qFormat/>
    <w:rsid w:val="000754C6"/>
    <w:pPr>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rPr>
  </w:style>
  <w:style w:type="paragraph" w:styleId="Poprawka">
    <w:name w:val="Revision"/>
    <w:hidden/>
    <w:uiPriority w:val="99"/>
    <w:semiHidden/>
    <w:rsid w:val="000754C6"/>
    <w:rPr>
      <w:rFonts w:ascii="Times New Roman" w:eastAsia="Times New Roman" w:hAnsi="Times New Roman"/>
      <w:color w:val="000000"/>
      <w:sz w:val="24"/>
      <w:szCs w:val="24"/>
    </w:rPr>
  </w:style>
  <w:style w:type="paragraph" w:customStyle="1" w:styleId="Normalny1">
    <w:name w:val="Normalny1"/>
    <w:uiPriority w:val="99"/>
    <w:rsid w:val="000754C6"/>
    <w:pPr>
      <w:spacing w:before="200" w:after="200" w:line="276" w:lineRule="auto"/>
    </w:pPr>
    <w:rPr>
      <w:rFonts w:eastAsia="Times New Roman" w:cs="Calibri"/>
      <w:sz w:val="22"/>
      <w:szCs w:val="22"/>
    </w:rPr>
  </w:style>
  <w:style w:type="table" w:styleId="Tabela-Siatka0">
    <w:name w:val="Table Grid"/>
    <w:basedOn w:val="Standardowy"/>
    <w:uiPriority w:val="39"/>
    <w:rsid w:val="0007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13FF"/>
    <w:pPr>
      <w:pBdr>
        <w:top w:val="nil"/>
        <w:left w:val="nil"/>
        <w:bottom w:val="nil"/>
        <w:right w:val="nil"/>
        <w:between w:val="nil"/>
      </w:pBdr>
    </w:pPr>
    <w:rPr>
      <w:rFonts w:ascii="Times New Roman" w:eastAsia="Times New Roman" w:hAnsi="Times New Roman"/>
      <w:color w:val="000000"/>
      <w:sz w:val="24"/>
      <w:szCs w:val="24"/>
    </w:rPr>
  </w:style>
  <w:style w:type="paragraph" w:styleId="Nagwek1">
    <w:name w:val="heading 1"/>
    <w:basedOn w:val="Normalny"/>
    <w:next w:val="Normalny"/>
    <w:link w:val="Nagwek1Znak"/>
    <w:rsid w:val="000754C6"/>
    <w:pPr>
      <w:keepNext/>
      <w:jc w:val="center"/>
      <w:outlineLvl w:val="0"/>
    </w:pPr>
    <w:rPr>
      <w:b/>
    </w:rPr>
  </w:style>
  <w:style w:type="paragraph" w:styleId="Nagwek2">
    <w:name w:val="heading 2"/>
    <w:basedOn w:val="Normalny"/>
    <w:next w:val="Normalny"/>
    <w:link w:val="Nagwek2Znak"/>
    <w:rsid w:val="000754C6"/>
    <w:pPr>
      <w:keepNext/>
      <w:ind w:left="4680"/>
      <w:outlineLvl w:val="1"/>
    </w:pPr>
    <w:rPr>
      <w:i/>
    </w:rPr>
  </w:style>
  <w:style w:type="paragraph" w:styleId="Nagwek3">
    <w:name w:val="heading 3"/>
    <w:basedOn w:val="Normalny"/>
    <w:next w:val="Normalny"/>
    <w:link w:val="Nagwek3Znak"/>
    <w:rsid w:val="000754C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0754C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0754C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0754C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ORE MYŚLNIKI,Kolorowa lista — akcent 11"/>
    <w:basedOn w:val="Normalny"/>
    <w:link w:val="AkapitzlistZnak"/>
    <w:uiPriority w:val="34"/>
    <w:qFormat/>
    <w:rsid w:val="00E213FF"/>
    <w:pPr>
      <w:ind w:left="720"/>
      <w:contextualSpacing/>
    </w:pPr>
    <w:rPr>
      <w:lang w:val="x-none"/>
    </w:rPr>
  </w:style>
  <w:style w:type="character" w:customStyle="1" w:styleId="AkapitzlistZnak">
    <w:name w:val="Akapit z listą Znak"/>
    <w:aliases w:val="Numerowanie Znak,List Paragraph Znak,ORE MYŚLNIKI Znak,Kolorowa lista — akcent 11 Znak"/>
    <w:link w:val="Akapitzlist"/>
    <w:uiPriority w:val="34"/>
    <w:qFormat/>
    <w:locked/>
    <w:rsid w:val="00E213FF"/>
    <w:rPr>
      <w:rFonts w:ascii="Times New Roman" w:eastAsia="Times New Roman" w:hAnsi="Times New Roman" w:cs="Times New Roman"/>
      <w:color w:val="000000"/>
      <w:sz w:val="24"/>
      <w:szCs w:val="24"/>
      <w:lang w:eastAsia="pl-PL"/>
    </w:rPr>
  </w:style>
  <w:style w:type="paragraph" w:customStyle="1" w:styleId="calibri10przed3">
    <w:name w:val="calibri 10 (przed 3)"/>
    <w:basedOn w:val="Normalny"/>
    <w:rsid w:val="0065671A"/>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styleId="Pogrubienie">
    <w:name w:val="Strong"/>
    <w:aliases w:val="wyr_w_programie"/>
    <w:uiPriority w:val="22"/>
    <w:qFormat/>
    <w:rsid w:val="0065671A"/>
    <w:rPr>
      <w:b/>
    </w:rPr>
  </w:style>
  <w:style w:type="paragraph" w:customStyle="1" w:styleId="Default">
    <w:name w:val="Default"/>
    <w:rsid w:val="005A428D"/>
    <w:pPr>
      <w:autoSpaceDE w:val="0"/>
      <w:autoSpaceDN w:val="0"/>
      <w:adjustRightInd w:val="0"/>
    </w:pPr>
    <w:rPr>
      <w:rFonts w:ascii="Fira Sans" w:hAnsi="Fira Sans" w:cs="Fira Sans"/>
      <w:color w:val="000000"/>
      <w:sz w:val="24"/>
      <w:szCs w:val="24"/>
    </w:rPr>
  </w:style>
  <w:style w:type="character" w:customStyle="1" w:styleId="Nagwek1Znak">
    <w:name w:val="Nagłówek 1 Znak"/>
    <w:link w:val="Nagwek1"/>
    <w:rsid w:val="000754C6"/>
    <w:rPr>
      <w:rFonts w:ascii="Times New Roman" w:eastAsia="Times New Roman" w:hAnsi="Times New Roman"/>
      <w:b/>
      <w:color w:val="000000"/>
      <w:sz w:val="24"/>
      <w:szCs w:val="24"/>
    </w:rPr>
  </w:style>
  <w:style w:type="character" w:customStyle="1" w:styleId="Nagwek2Znak">
    <w:name w:val="Nagłówek 2 Znak"/>
    <w:link w:val="Nagwek2"/>
    <w:rsid w:val="000754C6"/>
    <w:rPr>
      <w:rFonts w:ascii="Times New Roman" w:eastAsia="Times New Roman" w:hAnsi="Times New Roman"/>
      <w:i/>
      <w:color w:val="000000"/>
      <w:sz w:val="24"/>
      <w:szCs w:val="24"/>
    </w:rPr>
  </w:style>
  <w:style w:type="character" w:customStyle="1" w:styleId="Nagwek3Znak">
    <w:name w:val="Nagłówek 3 Znak"/>
    <w:link w:val="Nagwek3"/>
    <w:rsid w:val="000754C6"/>
    <w:rPr>
      <w:rFonts w:ascii="Cambria" w:eastAsia="Cambria" w:hAnsi="Cambria" w:cs="Cambria"/>
      <w:color w:val="243F60"/>
      <w:sz w:val="24"/>
      <w:szCs w:val="24"/>
    </w:rPr>
  </w:style>
  <w:style w:type="character" w:customStyle="1" w:styleId="Nagwek4Znak">
    <w:name w:val="Nagłówek 4 Znak"/>
    <w:link w:val="Nagwek4"/>
    <w:rsid w:val="000754C6"/>
    <w:rPr>
      <w:rFonts w:ascii="Cambria" w:eastAsia="Cambria" w:hAnsi="Cambria" w:cs="Cambria"/>
      <w:i/>
      <w:color w:val="365F91"/>
    </w:rPr>
  </w:style>
  <w:style w:type="character" w:customStyle="1" w:styleId="Nagwek5Znak">
    <w:name w:val="Nagłówek 5 Znak"/>
    <w:link w:val="Nagwek5"/>
    <w:rsid w:val="000754C6"/>
    <w:rPr>
      <w:rFonts w:ascii="Cambria" w:eastAsia="Cambria" w:hAnsi="Cambria" w:cs="Cambria"/>
      <w:color w:val="365F91"/>
    </w:rPr>
  </w:style>
  <w:style w:type="character" w:customStyle="1" w:styleId="Nagwek6Znak">
    <w:name w:val="Nagłówek 6 Znak"/>
    <w:link w:val="Nagwek6"/>
    <w:rsid w:val="000754C6"/>
    <w:rPr>
      <w:rFonts w:ascii="Cambria" w:eastAsia="Cambria" w:hAnsi="Cambria" w:cs="Cambria"/>
      <w:color w:val="243F60"/>
    </w:rPr>
  </w:style>
  <w:style w:type="table" w:customStyle="1" w:styleId="TableNormal">
    <w:name w:val="Table Normal"/>
    <w:rsid w:val="000754C6"/>
    <w:pPr>
      <w:pBdr>
        <w:top w:val="nil"/>
        <w:left w:val="nil"/>
        <w:bottom w:val="nil"/>
        <w:right w:val="nil"/>
        <w:between w:val="nil"/>
      </w:pBdr>
    </w:pPr>
    <w:rPr>
      <w:rFonts w:ascii="Times New Roman" w:eastAsia="Times New Roman" w:hAnsi="Times New Roman"/>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0754C6"/>
    <w:pPr>
      <w:jc w:val="center"/>
    </w:pPr>
    <w:rPr>
      <w:b/>
    </w:rPr>
  </w:style>
  <w:style w:type="character" w:customStyle="1" w:styleId="TytuZnak">
    <w:name w:val="Tytuł Znak"/>
    <w:link w:val="Tytu"/>
    <w:rsid w:val="000754C6"/>
    <w:rPr>
      <w:rFonts w:ascii="Times New Roman" w:eastAsia="Times New Roman" w:hAnsi="Times New Roman"/>
      <w:b/>
      <w:color w:val="000000"/>
      <w:sz w:val="24"/>
      <w:szCs w:val="24"/>
    </w:rPr>
  </w:style>
  <w:style w:type="paragraph" w:styleId="Podtytu">
    <w:name w:val="Subtitle"/>
    <w:basedOn w:val="Normalny"/>
    <w:next w:val="Normalny"/>
    <w:link w:val="PodtytuZnak"/>
    <w:rsid w:val="000754C6"/>
    <w:pPr>
      <w:spacing w:after="160"/>
    </w:pPr>
    <w:rPr>
      <w:rFonts w:ascii="Calibri" w:eastAsia="Calibri" w:hAnsi="Calibri" w:cs="Calibri"/>
      <w:color w:val="5A5A5A"/>
      <w:sz w:val="22"/>
      <w:szCs w:val="22"/>
    </w:rPr>
  </w:style>
  <w:style w:type="character" w:customStyle="1" w:styleId="PodtytuZnak">
    <w:name w:val="Podtytuł Znak"/>
    <w:link w:val="Podtytu"/>
    <w:rsid w:val="000754C6"/>
    <w:rPr>
      <w:rFonts w:cs="Calibri"/>
      <w:color w:val="5A5A5A"/>
      <w:sz w:val="22"/>
      <w:szCs w:val="22"/>
    </w:rPr>
  </w:style>
  <w:style w:type="table" w:customStyle="1" w:styleId="6">
    <w:name w:val="6"/>
    <w:basedOn w:val="TableNormal"/>
    <w:rsid w:val="000754C6"/>
    <w:tblPr>
      <w:tblStyleRowBandSize w:val="1"/>
      <w:tblStyleColBandSize w:val="1"/>
      <w:tblCellMar>
        <w:left w:w="115" w:type="dxa"/>
        <w:right w:w="115" w:type="dxa"/>
      </w:tblCellMar>
    </w:tblPr>
  </w:style>
  <w:style w:type="table" w:customStyle="1" w:styleId="5">
    <w:name w:val="5"/>
    <w:basedOn w:val="TableNormal"/>
    <w:rsid w:val="000754C6"/>
    <w:tblPr>
      <w:tblStyleRowBandSize w:val="1"/>
      <w:tblStyleColBandSize w:val="1"/>
      <w:tblCellMar>
        <w:left w:w="115" w:type="dxa"/>
        <w:right w:w="115" w:type="dxa"/>
      </w:tblCellMar>
    </w:tblPr>
  </w:style>
  <w:style w:type="table" w:customStyle="1" w:styleId="4">
    <w:name w:val="4"/>
    <w:basedOn w:val="TableNormal"/>
    <w:rsid w:val="000754C6"/>
    <w:tblPr>
      <w:tblStyleRowBandSize w:val="1"/>
      <w:tblStyleColBandSize w:val="1"/>
      <w:tblCellMar>
        <w:left w:w="115" w:type="dxa"/>
        <w:right w:w="115" w:type="dxa"/>
      </w:tblCellMar>
    </w:tblPr>
  </w:style>
  <w:style w:type="table" w:customStyle="1" w:styleId="3">
    <w:name w:val="3"/>
    <w:basedOn w:val="TableNormal"/>
    <w:rsid w:val="000754C6"/>
    <w:tblPr>
      <w:tblStyleRowBandSize w:val="1"/>
      <w:tblStyleColBandSize w:val="1"/>
      <w:tblCellMar>
        <w:left w:w="115" w:type="dxa"/>
        <w:right w:w="115" w:type="dxa"/>
      </w:tblCellMar>
    </w:tblPr>
  </w:style>
  <w:style w:type="table" w:customStyle="1" w:styleId="2">
    <w:name w:val="2"/>
    <w:basedOn w:val="TableNormal"/>
    <w:rsid w:val="000754C6"/>
    <w:tblPr>
      <w:tblStyleRowBandSize w:val="1"/>
      <w:tblStyleColBandSize w:val="1"/>
      <w:tblCellMar>
        <w:left w:w="115" w:type="dxa"/>
        <w:right w:w="115" w:type="dxa"/>
      </w:tblCellMar>
    </w:tblPr>
  </w:style>
  <w:style w:type="table" w:customStyle="1" w:styleId="1">
    <w:name w:val="1"/>
    <w:basedOn w:val="TableNormal"/>
    <w:rsid w:val="000754C6"/>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0754C6"/>
    <w:rPr>
      <w:sz w:val="16"/>
      <w:szCs w:val="16"/>
    </w:rPr>
  </w:style>
  <w:style w:type="paragraph" w:styleId="Tekstkomentarza">
    <w:name w:val="annotation text"/>
    <w:basedOn w:val="Normalny"/>
    <w:link w:val="TekstkomentarzaZnak"/>
    <w:uiPriority w:val="99"/>
    <w:unhideWhenUsed/>
    <w:rsid w:val="000754C6"/>
    <w:rPr>
      <w:color w:val="auto"/>
      <w:sz w:val="20"/>
      <w:szCs w:val="20"/>
      <w:lang w:val="x-none" w:eastAsia="x-none"/>
    </w:rPr>
  </w:style>
  <w:style w:type="character" w:customStyle="1" w:styleId="TekstkomentarzaZnak">
    <w:name w:val="Tekst komentarza Znak"/>
    <w:link w:val="Tekstkomentarza"/>
    <w:uiPriority w:val="99"/>
    <w:rsid w:val="000754C6"/>
    <w:rPr>
      <w:rFonts w:ascii="Times New Roman" w:eastAsia="Times New Roman" w:hAnsi="Times New Roman"/>
      <w:lang w:val="x-none" w:eastAsia="x-none"/>
    </w:rPr>
  </w:style>
  <w:style w:type="paragraph" w:styleId="Tematkomentarza">
    <w:name w:val="annotation subject"/>
    <w:basedOn w:val="Tekstkomentarza"/>
    <w:next w:val="Tekstkomentarza"/>
    <w:link w:val="TematkomentarzaZnak"/>
    <w:uiPriority w:val="99"/>
    <w:semiHidden/>
    <w:unhideWhenUsed/>
    <w:rsid w:val="000754C6"/>
    <w:rPr>
      <w:b/>
      <w:bCs/>
    </w:rPr>
  </w:style>
  <w:style w:type="character" w:customStyle="1" w:styleId="TematkomentarzaZnak">
    <w:name w:val="Temat komentarza Znak"/>
    <w:link w:val="Tematkomentarza"/>
    <w:uiPriority w:val="99"/>
    <w:semiHidden/>
    <w:rsid w:val="000754C6"/>
    <w:rPr>
      <w:rFonts w:ascii="Times New Roman" w:eastAsia="Times New Roman" w:hAnsi="Times New Roman"/>
      <w:b/>
      <w:bCs/>
      <w:lang w:val="x-none" w:eastAsia="x-none"/>
    </w:rPr>
  </w:style>
  <w:style w:type="paragraph" w:styleId="Tekstdymka">
    <w:name w:val="Balloon Text"/>
    <w:basedOn w:val="Normalny"/>
    <w:link w:val="TekstdymkaZnak"/>
    <w:uiPriority w:val="99"/>
    <w:semiHidden/>
    <w:unhideWhenUsed/>
    <w:rsid w:val="000754C6"/>
    <w:rPr>
      <w:rFonts w:ascii="Segoe UI" w:hAnsi="Segoe UI"/>
      <w:color w:val="auto"/>
      <w:sz w:val="18"/>
      <w:szCs w:val="18"/>
      <w:lang w:val="x-none" w:eastAsia="x-none"/>
    </w:rPr>
  </w:style>
  <w:style w:type="character" w:customStyle="1" w:styleId="TekstdymkaZnak">
    <w:name w:val="Tekst dymka Znak"/>
    <w:link w:val="Tekstdymka"/>
    <w:uiPriority w:val="99"/>
    <w:semiHidden/>
    <w:rsid w:val="000754C6"/>
    <w:rPr>
      <w:rFonts w:ascii="Segoe UI" w:eastAsia="Times New Roman" w:hAnsi="Segoe UI"/>
      <w:sz w:val="18"/>
      <w:szCs w:val="18"/>
      <w:lang w:val="x-none" w:eastAsia="x-none"/>
    </w:rPr>
  </w:style>
  <w:style w:type="paragraph" w:customStyle="1" w:styleId="Tabela-Siatka">
    <w:name w:val="Table Grid"/>
    <w:basedOn w:val="Standardowy"/>
    <w:next w:val="Tabela-Siatka0"/>
    <w:uiPriority w:val="39"/>
    <w:rsid w:val="000754C6"/>
    <w:rPr>
      <w:rFonts w:ascii="Times New Roman" w:eastAsia="Times New Roman" w:hAnsi="Times New Roman"/>
    </w:rPr>
  </w:style>
  <w:style w:type="paragraph" w:styleId="Tekstprzypisudolnego">
    <w:name w:val="footnote text"/>
    <w:basedOn w:val="Normalny"/>
    <w:link w:val="TekstprzypisudolnegoZnak"/>
    <w:uiPriority w:val="99"/>
    <w:semiHidden/>
    <w:unhideWhenUsed/>
    <w:rsid w:val="000754C6"/>
    <w:rPr>
      <w:color w:val="auto"/>
      <w:sz w:val="20"/>
      <w:szCs w:val="20"/>
      <w:lang w:val="x-none" w:eastAsia="x-none"/>
    </w:rPr>
  </w:style>
  <w:style w:type="character" w:customStyle="1" w:styleId="TekstprzypisudolnegoZnak">
    <w:name w:val="Tekst przypisu dolnego Znak"/>
    <w:link w:val="Tekstprzypisudolnego"/>
    <w:uiPriority w:val="99"/>
    <w:semiHidden/>
    <w:rsid w:val="000754C6"/>
    <w:rPr>
      <w:rFonts w:ascii="Times New Roman" w:eastAsia="Times New Roman" w:hAnsi="Times New Roman"/>
      <w:lang w:val="x-none" w:eastAsia="x-none"/>
    </w:rPr>
  </w:style>
  <w:style w:type="character" w:styleId="Odwoanieprzypisudolnego">
    <w:name w:val="footnote reference"/>
    <w:semiHidden/>
    <w:unhideWhenUsed/>
    <w:rsid w:val="000754C6"/>
    <w:rPr>
      <w:vertAlign w:val="superscript"/>
    </w:rPr>
  </w:style>
  <w:style w:type="paragraph" w:customStyle="1" w:styleId="Tekstkomentarza1">
    <w:name w:val="Tekst komentarza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gwp590ce5e7msonormal">
    <w:name w:val="gwp590ce5e7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0754C6"/>
  </w:style>
  <w:style w:type="paragraph" w:customStyle="1" w:styleId="gwp590ce5e7default">
    <w:name w:val="gwp590ce5e7_default"/>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0754C6"/>
  </w:style>
  <w:style w:type="character" w:styleId="Hipercze">
    <w:name w:val="Hyperlink"/>
    <w:uiPriority w:val="99"/>
    <w:unhideWhenUsed/>
    <w:rsid w:val="000754C6"/>
    <w:rPr>
      <w:color w:val="0000FF"/>
      <w:u w:val="single"/>
    </w:rPr>
  </w:style>
  <w:style w:type="paragraph" w:customStyle="1" w:styleId="Tekstkomentarza2">
    <w:name w:val="Tekst komentarza2"/>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0754C6"/>
    <w:rPr>
      <w:sz w:val="20"/>
      <w:szCs w:val="20"/>
      <w:lang w:val="x-none" w:eastAsia="x-none"/>
    </w:rPr>
  </w:style>
  <w:style w:type="character" w:customStyle="1" w:styleId="TekstprzypisukocowegoZnak">
    <w:name w:val="Tekst przypisu końcowego Znak"/>
    <w:link w:val="Tekstprzypisukocowego"/>
    <w:uiPriority w:val="99"/>
    <w:semiHidden/>
    <w:rsid w:val="000754C6"/>
    <w:rPr>
      <w:rFonts w:ascii="Times New Roman" w:eastAsia="Times New Roman" w:hAnsi="Times New Roman"/>
      <w:color w:val="000000"/>
      <w:lang w:val="x-none" w:eastAsia="x-none"/>
    </w:rPr>
  </w:style>
  <w:style w:type="character" w:styleId="Odwoanieprzypisukocowego">
    <w:name w:val="endnote reference"/>
    <w:uiPriority w:val="99"/>
    <w:semiHidden/>
    <w:unhideWhenUsed/>
    <w:rsid w:val="000754C6"/>
    <w:rPr>
      <w:vertAlign w:val="superscript"/>
    </w:rPr>
  </w:style>
  <w:style w:type="paragraph" w:customStyle="1" w:styleId="Lista21">
    <w:name w:val="Lista 2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0754C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0754C6"/>
    <w:rPr>
      <w:rFonts w:eastAsia="Times New Roman"/>
      <w:sz w:val="22"/>
      <w:szCs w:val="22"/>
      <w:lang w:val="x-none" w:eastAsia="en-US"/>
    </w:rPr>
  </w:style>
  <w:style w:type="character" w:customStyle="1" w:styleId="naglowek">
    <w:name w:val="naglowek"/>
    <w:basedOn w:val="Domylnaczcionkaakapitu"/>
    <w:rsid w:val="000754C6"/>
  </w:style>
  <w:style w:type="character" w:customStyle="1" w:styleId="size">
    <w:name w:val="size"/>
    <w:rsid w:val="000754C6"/>
  </w:style>
  <w:style w:type="paragraph" w:styleId="Tekstpodstawowy">
    <w:name w:val="Body Text"/>
    <w:basedOn w:val="Normalny"/>
    <w:link w:val="TekstpodstawowyZnak"/>
    <w:rsid w:val="000754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lang w:val="x-none" w:eastAsia="x-none"/>
    </w:rPr>
  </w:style>
  <w:style w:type="character" w:customStyle="1" w:styleId="TekstpodstawowyZnak">
    <w:name w:val="Tekst podstawowy Znak"/>
    <w:link w:val="Tekstpodstawowy"/>
    <w:qFormat/>
    <w:rsid w:val="000754C6"/>
    <w:rPr>
      <w:rFonts w:ascii="Arial" w:hAnsi="Arial"/>
      <w:sz w:val="19"/>
      <w:szCs w:val="19"/>
      <w:lang w:val="x-none" w:eastAsia="x-none"/>
    </w:rPr>
  </w:style>
  <w:style w:type="paragraph" w:customStyle="1" w:styleId="numerowanie2">
    <w:name w:val="numerowanie 2"/>
    <w:basedOn w:val="Normalny"/>
    <w:rsid w:val="000754C6"/>
    <w:pPr>
      <w:numPr>
        <w:numId w:val="1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jc w:val="both"/>
      <w:textAlignment w:val="baseline"/>
    </w:pPr>
    <w:rPr>
      <w:rFonts w:ascii="Calibri" w:hAnsi="Calibri" w:cs="Calibri"/>
      <w:iCs/>
      <w:color w:val="auto"/>
      <w:sz w:val="20"/>
      <w:szCs w:val="20"/>
    </w:rPr>
  </w:style>
  <w:style w:type="numbering" w:customStyle="1" w:styleId="LFO8">
    <w:name w:val="LFO8"/>
    <w:basedOn w:val="Bezlisty"/>
    <w:rsid w:val="000754C6"/>
    <w:pPr>
      <w:numPr>
        <w:numId w:val="17"/>
      </w:numPr>
    </w:pPr>
  </w:style>
  <w:style w:type="paragraph" w:customStyle="1" w:styleId="calibri10">
    <w:name w:val="calibri 10"/>
    <w:basedOn w:val="Normalny"/>
    <w:qFormat/>
    <w:rsid w:val="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qFormat/>
    <w:rsid w:val="000754C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lang w:val="x-none" w:eastAsia="x-none"/>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 Zn Znak,Zn Znak"/>
    <w:link w:val="Nagwek"/>
    <w:qFormat/>
    <w:rsid w:val="000754C6"/>
    <w:rPr>
      <w:rFonts w:ascii="Times New Roman" w:eastAsia="Times New Roman" w:hAnsi="Times New Roman"/>
      <w:sz w:val="24"/>
      <w:szCs w:val="24"/>
      <w:lang w:val="x-none" w:eastAsia="x-none"/>
    </w:rPr>
  </w:style>
  <w:style w:type="paragraph" w:styleId="NormalnyWeb">
    <w:name w:val="Normal (Web)"/>
    <w:basedOn w:val="Normalny"/>
    <w:uiPriority w:val="99"/>
    <w:semiHidden/>
    <w:unhideWhenUsed/>
    <w:rsid w:val="000754C6"/>
  </w:style>
  <w:style w:type="paragraph" w:styleId="Bezodstpw">
    <w:name w:val="No Spacing"/>
    <w:basedOn w:val="Normalny"/>
    <w:uiPriority w:val="1"/>
    <w:qFormat/>
    <w:rsid w:val="000754C6"/>
    <w:pPr>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rPr>
  </w:style>
  <w:style w:type="paragraph" w:styleId="Poprawka">
    <w:name w:val="Revision"/>
    <w:hidden/>
    <w:uiPriority w:val="99"/>
    <w:semiHidden/>
    <w:rsid w:val="000754C6"/>
    <w:rPr>
      <w:rFonts w:ascii="Times New Roman" w:eastAsia="Times New Roman" w:hAnsi="Times New Roman"/>
      <w:color w:val="000000"/>
      <w:sz w:val="24"/>
      <w:szCs w:val="24"/>
    </w:rPr>
  </w:style>
  <w:style w:type="paragraph" w:customStyle="1" w:styleId="Normalny1">
    <w:name w:val="Normalny1"/>
    <w:uiPriority w:val="99"/>
    <w:rsid w:val="000754C6"/>
    <w:pPr>
      <w:spacing w:before="200" w:after="200" w:line="276" w:lineRule="auto"/>
    </w:pPr>
    <w:rPr>
      <w:rFonts w:eastAsia="Times New Roman" w:cs="Calibri"/>
      <w:sz w:val="22"/>
      <w:szCs w:val="22"/>
    </w:rPr>
  </w:style>
  <w:style w:type="table" w:styleId="Tabela-Siatka0">
    <w:name w:val="Table Grid"/>
    <w:basedOn w:val="Standardowy"/>
    <w:uiPriority w:val="39"/>
    <w:rsid w:val="0007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uszynski.com.pl/download.php?file=a563d2c5d8e8.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ienerberger.pl/content/dam/wienerberger/poland/marketing/documents-magazines/brochures/PL_MKT_DOC_KOR_instrukcja_krycia_dachu_dachowka_ceramiczna_e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22558</Words>
  <Characters>135348</Characters>
  <Application>Microsoft Office Word</Application>
  <DocSecurity>0</DocSecurity>
  <Lines>1127</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157591</CharactersWithSpaces>
  <SharedDoc>false</SharedDoc>
  <HLinks>
    <vt:vector size="12" baseType="variant">
      <vt:variant>
        <vt:i4>524361</vt:i4>
      </vt:variant>
      <vt:variant>
        <vt:i4>3</vt:i4>
      </vt:variant>
      <vt:variant>
        <vt:i4>0</vt:i4>
      </vt:variant>
      <vt:variant>
        <vt:i4>5</vt:i4>
      </vt:variant>
      <vt:variant>
        <vt:lpwstr>https://pruszynski.com.pl/download.php?file=a563d2c5d8e8.pdf</vt:lpwstr>
      </vt:variant>
      <vt:variant>
        <vt:lpwstr/>
      </vt:variant>
      <vt:variant>
        <vt:i4>4718634</vt:i4>
      </vt:variant>
      <vt:variant>
        <vt:i4>0</vt:i4>
      </vt:variant>
      <vt:variant>
        <vt:i4>0</vt:i4>
      </vt:variant>
      <vt:variant>
        <vt:i4>5</vt:i4>
      </vt:variant>
      <vt:variant>
        <vt:lpwstr>https://www.wienerberger.pl/content/dam/wienerberger/poland/marketing/documents-magazines/brochures/PL_MKT_DOC_KOR_instrukcja_krycia_dachu_dachowka_ceramiczna_ebook.pdf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Dekarz</dc:creator>
  <cp:lastModifiedBy>Małgorzata Koroś</cp:lastModifiedBy>
  <cp:revision>4</cp:revision>
  <dcterms:created xsi:type="dcterms:W3CDTF">2019-08-23T06:25:00Z</dcterms:created>
  <dcterms:modified xsi:type="dcterms:W3CDTF">2019-08-23T06:29:00Z</dcterms:modified>
</cp:coreProperties>
</file>