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D3" w:rsidRDefault="00E75CD3" w:rsidP="008161C3">
      <w:pPr>
        <w:jc w:val="center"/>
        <w:rPr>
          <w:rFonts w:ascii="Arial" w:hAnsi="Arial" w:cs="Arial"/>
          <w:b/>
          <w:bCs/>
          <w:sz w:val="24"/>
          <w:szCs w:val="24"/>
        </w:rPr>
      </w:pPr>
    </w:p>
    <w:p w:rsidR="00E75CD3" w:rsidRPr="00CC3EA9" w:rsidRDefault="00CC3EA9" w:rsidP="008161C3">
      <w:pPr>
        <w:jc w:val="center"/>
        <w:rPr>
          <w:rFonts w:ascii="Arial" w:hAnsi="Arial" w:cs="Arial"/>
          <w:b/>
          <w:bCs/>
          <w:color w:val="FF0000"/>
          <w:sz w:val="24"/>
          <w:szCs w:val="24"/>
        </w:rPr>
      </w:pPr>
      <w:r w:rsidRPr="00CC3EA9">
        <w:rPr>
          <w:rFonts w:ascii="Arial" w:hAnsi="Arial" w:cs="Arial"/>
          <w:b/>
          <w:bCs/>
          <w:color w:val="FF0000"/>
          <w:sz w:val="24"/>
          <w:szCs w:val="24"/>
        </w:rPr>
        <w:t>Projekt</w:t>
      </w: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PROGRAM NAUCZANIA ZAWODU</w:t>
      </w:r>
    </w:p>
    <w:p w:rsidR="00841146" w:rsidRDefault="00841146" w:rsidP="008161C3">
      <w:pPr>
        <w:jc w:val="center"/>
        <w:rPr>
          <w:rFonts w:ascii="Arial" w:hAnsi="Arial" w:cs="Arial"/>
          <w:b/>
          <w:bCs/>
          <w:sz w:val="28"/>
          <w:szCs w:val="24"/>
        </w:rPr>
      </w:pPr>
    </w:p>
    <w:p w:rsidR="00240798" w:rsidRDefault="00240798" w:rsidP="008161C3">
      <w:pPr>
        <w:jc w:val="center"/>
        <w:rPr>
          <w:rFonts w:ascii="Arial" w:hAnsi="Arial" w:cs="Arial"/>
          <w:b/>
          <w:bCs/>
          <w:sz w:val="28"/>
          <w:szCs w:val="24"/>
        </w:rPr>
      </w:pPr>
      <w:r w:rsidRPr="000F567B">
        <w:rPr>
          <w:rFonts w:ascii="Arial" w:hAnsi="Arial" w:cs="Arial"/>
          <w:b/>
          <w:bCs/>
          <w:sz w:val="28"/>
          <w:szCs w:val="24"/>
        </w:rPr>
        <w:t xml:space="preserve">ELEKTROMECHANIK </w:t>
      </w:r>
    </w:p>
    <w:p w:rsidR="00841146" w:rsidRPr="000F567B" w:rsidRDefault="00841146" w:rsidP="008161C3">
      <w:pPr>
        <w:jc w:val="center"/>
        <w:rPr>
          <w:rFonts w:ascii="Arial" w:hAnsi="Arial" w:cs="Arial"/>
          <w:b/>
          <w:bCs/>
          <w:sz w:val="28"/>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Program przedmiotowy o strukturze spiralnej</w:t>
      </w:r>
    </w:p>
    <w:p w:rsidR="00B75F0B" w:rsidRPr="00000CB2" w:rsidRDefault="00B75F0B" w:rsidP="008161C3">
      <w:pPr>
        <w:jc w:val="center"/>
        <w:rPr>
          <w:rFonts w:ascii="Arial" w:hAnsi="Arial" w:cs="Arial"/>
          <w:sz w:val="24"/>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 xml:space="preserve">SYMBOL CYFROWY ZAWODU  </w:t>
      </w:r>
      <w:r w:rsidR="00240798" w:rsidRPr="00240798">
        <w:rPr>
          <w:rFonts w:ascii="Arial" w:hAnsi="Arial" w:cs="Arial"/>
          <w:b/>
          <w:bCs/>
          <w:sz w:val="24"/>
          <w:szCs w:val="24"/>
        </w:rPr>
        <w:t>741201</w:t>
      </w:r>
    </w:p>
    <w:p w:rsidR="00B75F0B" w:rsidRPr="00000CB2" w:rsidRDefault="00B75F0B" w:rsidP="008161C3">
      <w:pPr>
        <w:jc w:val="center"/>
        <w:rPr>
          <w:rFonts w:ascii="Arial" w:hAnsi="Arial" w:cs="Arial"/>
          <w:sz w:val="24"/>
          <w:szCs w:val="24"/>
        </w:rPr>
      </w:pPr>
    </w:p>
    <w:p w:rsidR="00B75F0B" w:rsidRPr="00000CB2" w:rsidRDefault="00B75F0B" w:rsidP="008161C3">
      <w:pPr>
        <w:jc w:val="center"/>
        <w:rPr>
          <w:rFonts w:ascii="Arial" w:hAnsi="Arial" w:cs="Arial"/>
          <w:sz w:val="24"/>
          <w:szCs w:val="24"/>
        </w:rPr>
      </w:pPr>
    </w:p>
    <w:p w:rsidR="00B75F0B" w:rsidRPr="00000CB2" w:rsidRDefault="005F5B0F" w:rsidP="008161C3">
      <w:pPr>
        <w:jc w:val="center"/>
        <w:rPr>
          <w:rFonts w:ascii="Arial" w:hAnsi="Arial" w:cs="Arial"/>
          <w:sz w:val="24"/>
          <w:szCs w:val="24"/>
        </w:rPr>
      </w:pPr>
      <w:r w:rsidRPr="00000CB2">
        <w:rPr>
          <w:rFonts w:ascii="Arial" w:hAnsi="Arial" w:cs="Arial"/>
          <w:b/>
          <w:bCs/>
          <w:sz w:val="24"/>
          <w:szCs w:val="24"/>
        </w:rPr>
        <w:t>KWALIFIKACJE WYODRĘBNIONE W ZAWODZIE:</w:t>
      </w:r>
    </w:p>
    <w:p w:rsidR="00B75F0B" w:rsidRPr="00000CB2" w:rsidRDefault="00B75F0B" w:rsidP="008161C3">
      <w:pPr>
        <w:jc w:val="center"/>
        <w:rPr>
          <w:rFonts w:ascii="Arial" w:hAnsi="Arial" w:cs="Arial"/>
          <w:sz w:val="24"/>
          <w:szCs w:val="24"/>
        </w:rPr>
      </w:pPr>
    </w:p>
    <w:p w:rsidR="00B75F0B" w:rsidRPr="00000CB2" w:rsidRDefault="00240798" w:rsidP="008161C3">
      <w:pPr>
        <w:jc w:val="center"/>
        <w:rPr>
          <w:rFonts w:ascii="Arial" w:hAnsi="Arial" w:cs="Arial"/>
          <w:sz w:val="24"/>
          <w:szCs w:val="24"/>
        </w:rPr>
      </w:pPr>
      <w:r w:rsidRPr="00240798">
        <w:rPr>
          <w:rFonts w:ascii="Arial" w:hAnsi="Arial" w:cs="Arial"/>
          <w:b/>
          <w:bCs/>
          <w:sz w:val="24"/>
          <w:szCs w:val="24"/>
        </w:rPr>
        <w:t xml:space="preserve">Montaż i obsługa maszyn i urządzeń elektrycznych </w:t>
      </w:r>
      <w:proofErr w:type="spellStart"/>
      <w:r w:rsidRPr="00240798">
        <w:rPr>
          <w:rFonts w:ascii="Arial" w:hAnsi="Arial" w:cs="Arial"/>
          <w:b/>
          <w:bCs/>
          <w:sz w:val="24"/>
          <w:szCs w:val="24"/>
        </w:rPr>
        <w:t>ELE.01</w:t>
      </w:r>
      <w:proofErr w:type="spellEnd"/>
      <w:r w:rsidRPr="00240798">
        <w:rPr>
          <w:rFonts w:ascii="Arial" w:hAnsi="Arial" w:cs="Arial"/>
          <w:b/>
          <w:bCs/>
          <w:sz w:val="24"/>
          <w:szCs w:val="24"/>
        </w:rPr>
        <w:t>.</w:t>
      </w:r>
    </w:p>
    <w:p w:rsidR="00F018F2" w:rsidRDefault="005F5B0F" w:rsidP="00CC3EA9">
      <w:pPr>
        <w:spacing w:after="160"/>
        <w:rPr>
          <w:rFonts w:ascii="Arial" w:hAnsi="Arial" w:cs="Arial"/>
          <w:b/>
          <w:bCs/>
          <w:sz w:val="24"/>
          <w:szCs w:val="24"/>
        </w:rPr>
      </w:pPr>
      <w:r w:rsidRPr="00000CB2">
        <w:rPr>
          <w:rFonts w:ascii="Arial" w:hAnsi="Arial" w:cs="Arial"/>
          <w:sz w:val="24"/>
          <w:szCs w:val="24"/>
        </w:rPr>
        <w:br w:type="page"/>
      </w:r>
      <w:r w:rsidR="00CC3EA9">
        <w:rPr>
          <w:rFonts w:ascii="Arial" w:hAnsi="Arial" w:cs="Arial"/>
          <w:b/>
          <w:bCs/>
          <w:sz w:val="24"/>
          <w:szCs w:val="24"/>
        </w:rPr>
        <w:lastRenderedPageBreak/>
        <w:t xml:space="preserve"> </w:t>
      </w:r>
    </w:p>
    <w:p w:rsidR="00F0567A" w:rsidRDefault="00F0567A">
      <w:pPr>
        <w:spacing w:after="160" w:line="259" w:lineRule="auto"/>
        <w:rPr>
          <w:rFonts w:ascii="Arial" w:hAnsi="Arial" w:cs="Arial"/>
          <w:b/>
          <w:bCs/>
          <w:sz w:val="24"/>
          <w:szCs w:val="24"/>
        </w:rPr>
      </w:pPr>
      <w:r>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OPIS ZAWODU</w:t>
      </w:r>
    </w:p>
    <w:p w:rsidR="00240798" w:rsidRPr="000F567B" w:rsidRDefault="00240798" w:rsidP="008161C3">
      <w:pPr>
        <w:rPr>
          <w:rFonts w:ascii="Arial" w:hAnsi="Arial" w:cs="Arial"/>
          <w:sz w:val="20"/>
          <w:szCs w:val="24"/>
        </w:rPr>
      </w:pPr>
      <w:r w:rsidRPr="000F567B">
        <w:rPr>
          <w:rFonts w:ascii="Arial" w:hAnsi="Arial" w:cs="Arial"/>
          <w:sz w:val="20"/>
          <w:szCs w:val="24"/>
        </w:rPr>
        <w:t>ELEKTROMECHANIK</w:t>
      </w:r>
    </w:p>
    <w:p w:rsidR="00240798" w:rsidRPr="000F567B" w:rsidRDefault="00240798" w:rsidP="008161C3">
      <w:pPr>
        <w:rPr>
          <w:rFonts w:ascii="Arial" w:hAnsi="Arial" w:cs="Arial"/>
          <w:sz w:val="20"/>
          <w:szCs w:val="24"/>
        </w:rPr>
      </w:pPr>
      <w:r w:rsidRPr="000F567B">
        <w:rPr>
          <w:rFonts w:ascii="Arial" w:hAnsi="Arial" w:cs="Arial"/>
          <w:sz w:val="20"/>
          <w:szCs w:val="24"/>
        </w:rPr>
        <w:t>SYMBOL CYFROWY ZAWODU  741201</w:t>
      </w:r>
    </w:p>
    <w:p w:rsidR="00240798" w:rsidRPr="00841146" w:rsidRDefault="00DF305D" w:rsidP="00DF305D">
      <w:pPr>
        <w:pStyle w:val="Default"/>
        <w:rPr>
          <w:rFonts w:ascii="Arial" w:hAnsi="Arial" w:cs="Arial"/>
          <w:color w:val="auto"/>
          <w:sz w:val="20"/>
        </w:rPr>
      </w:pPr>
      <w:r w:rsidRPr="00841146">
        <w:rPr>
          <w:rFonts w:ascii="Arial" w:hAnsi="Arial" w:cs="Arial"/>
          <w:color w:val="auto"/>
          <w:sz w:val="20"/>
        </w:rPr>
        <w:t>Branża elektroenergetyczna</w:t>
      </w:r>
    </w:p>
    <w:p w:rsidR="00820F72" w:rsidRPr="00DF305D" w:rsidRDefault="00820F72" w:rsidP="00DF305D">
      <w:pPr>
        <w:pStyle w:val="Default"/>
      </w:pPr>
    </w:p>
    <w:p w:rsidR="00820F72" w:rsidRPr="00820F72" w:rsidRDefault="00240798" w:rsidP="008161C3">
      <w:pPr>
        <w:rPr>
          <w:rFonts w:ascii="Arial" w:hAnsi="Arial" w:cs="Arial"/>
          <w:sz w:val="20"/>
          <w:szCs w:val="24"/>
        </w:rPr>
      </w:pPr>
      <w:r w:rsidRPr="00820F72">
        <w:rPr>
          <w:rFonts w:ascii="Arial" w:hAnsi="Arial" w:cs="Arial"/>
          <w:sz w:val="20"/>
          <w:szCs w:val="24"/>
        </w:rPr>
        <w:t xml:space="preserve">Poziom III Polskiej Ramy Kwalifikacji, określony dla </w:t>
      </w:r>
      <w:r w:rsidR="00A9519F" w:rsidRPr="00820F72">
        <w:rPr>
          <w:rFonts w:ascii="Arial" w:hAnsi="Arial" w:cs="Arial"/>
          <w:sz w:val="20"/>
          <w:szCs w:val="24"/>
        </w:rPr>
        <w:t>zawodu, jako</w:t>
      </w:r>
      <w:r w:rsidRPr="00820F72">
        <w:rPr>
          <w:rFonts w:ascii="Arial" w:hAnsi="Arial" w:cs="Arial"/>
          <w:sz w:val="20"/>
          <w:szCs w:val="24"/>
        </w:rPr>
        <w:t xml:space="preserve"> kwalifikacji pełnej</w:t>
      </w:r>
    </w:p>
    <w:p w:rsidR="00240798" w:rsidRPr="000F567B" w:rsidRDefault="00240798" w:rsidP="008161C3">
      <w:pPr>
        <w:rPr>
          <w:rFonts w:ascii="Arial" w:hAnsi="Arial" w:cs="Arial"/>
          <w:sz w:val="20"/>
          <w:szCs w:val="24"/>
        </w:rPr>
      </w:pPr>
      <w:r w:rsidRPr="000F567B">
        <w:rPr>
          <w:rFonts w:ascii="Arial" w:hAnsi="Arial" w:cs="Arial"/>
          <w:sz w:val="20"/>
          <w:szCs w:val="24"/>
        </w:rPr>
        <w:t>Kwalifikacja wyodrębniona w zawodzie:</w:t>
      </w:r>
    </w:p>
    <w:p w:rsidR="00240798" w:rsidRPr="000F567B" w:rsidRDefault="00240798" w:rsidP="008161C3">
      <w:pPr>
        <w:rPr>
          <w:rFonts w:ascii="Arial" w:hAnsi="Arial" w:cs="Arial"/>
          <w:sz w:val="20"/>
          <w:szCs w:val="24"/>
        </w:rPr>
      </w:pPr>
      <w:proofErr w:type="spellStart"/>
      <w:r w:rsidRPr="000F567B">
        <w:rPr>
          <w:rFonts w:ascii="Arial" w:hAnsi="Arial" w:cs="Arial"/>
          <w:sz w:val="20"/>
          <w:szCs w:val="24"/>
        </w:rPr>
        <w:t>ELE.01</w:t>
      </w:r>
      <w:proofErr w:type="spellEnd"/>
      <w:r w:rsidRPr="000F567B">
        <w:rPr>
          <w:rFonts w:ascii="Arial" w:hAnsi="Arial" w:cs="Arial"/>
          <w:sz w:val="20"/>
          <w:szCs w:val="24"/>
        </w:rPr>
        <w:t xml:space="preserve">. Montaż i obsługa maszyn i urządzeń elektrycznych </w:t>
      </w:r>
    </w:p>
    <w:p w:rsidR="00240798" w:rsidRPr="00841146" w:rsidRDefault="0001292D" w:rsidP="008161C3">
      <w:pPr>
        <w:rPr>
          <w:rFonts w:ascii="Arial" w:hAnsi="Arial" w:cs="Arial"/>
          <w:sz w:val="20"/>
          <w:szCs w:val="20"/>
        </w:rPr>
      </w:pPr>
      <w:r w:rsidRPr="000F567B">
        <w:rPr>
          <w:rFonts w:ascii="Arial" w:hAnsi="Arial" w:cs="Arial"/>
          <w:sz w:val="20"/>
          <w:szCs w:val="24"/>
        </w:rPr>
        <w:t>Poziom 3</w:t>
      </w:r>
      <w:r w:rsidR="00DA47C5">
        <w:rPr>
          <w:rFonts w:ascii="Arial" w:hAnsi="Arial" w:cs="Arial"/>
          <w:sz w:val="20"/>
          <w:szCs w:val="24"/>
        </w:rPr>
        <w:t xml:space="preserve"> </w:t>
      </w:r>
      <w:r w:rsidR="00240798" w:rsidRPr="000F567B">
        <w:rPr>
          <w:rFonts w:ascii="Arial" w:hAnsi="Arial" w:cs="Arial"/>
          <w:sz w:val="20"/>
          <w:szCs w:val="24"/>
        </w:rPr>
        <w:t>Polskiej Ramy Kwalifikacji, określony dla kwalifikacji</w:t>
      </w:r>
      <w:r w:rsidR="00DA47C5">
        <w:rPr>
          <w:rFonts w:ascii="Arial" w:hAnsi="Arial" w:cs="Arial"/>
          <w:sz w:val="20"/>
          <w:szCs w:val="24"/>
        </w:rPr>
        <w:t xml:space="preserve"> </w:t>
      </w:r>
      <w:r w:rsidR="004B1C57" w:rsidRPr="00841146">
        <w:rPr>
          <w:rFonts w:ascii="Arial" w:hAnsi="Arial" w:cs="Arial"/>
          <w:sz w:val="20"/>
          <w:szCs w:val="20"/>
        </w:rPr>
        <w:t>cząstkowej wyodrębnionej w zawodzie</w:t>
      </w:r>
    </w:p>
    <w:p w:rsidR="00240798" w:rsidRPr="000F567B" w:rsidRDefault="00240798" w:rsidP="008161C3">
      <w:pPr>
        <w:rPr>
          <w:rFonts w:ascii="Arial" w:hAnsi="Arial" w:cs="Arial"/>
          <w:sz w:val="20"/>
          <w:szCs w:val="24"/>
        </w:rPr>
      </w:pPr>
      <w:r w:rsidRPr="000F567B">
        <w:rPr>
          <w:rFonts w:ascii="Arial" w:hAnsi="Arial" w:cs="Arial"/>
          <w:sz w:val="20"/>
          <w:szCs w:val="24"/>
        </w:rPr>
        <w:t xml:space="preserve">Typ szkoły </w:t>
      </w:r>
    </w:p>
    <w:p w:rsidR="0001292D" w:rsidRPr="000F567B" w:rsidRDefault="0001292D" w:rsidP="008161C3">
      <w:pPr>
        <w:rPr>
          <w:rFonts w:ascii="Arial" w:hAnsi="Arial" w:cs="Arial"/>
          <w:sz w:val="20"/>
          <w:szCs w:val="24"/>
        </w:rPr>
      </w:pPr>
      <w:r w:rsidRPr="000F567B">
        <w:rPr>
          <w:rFonts w:ascii="Arial" w:hAnsi="Arial" w:cs="Arial"/>
          <w:sz w:val="20"/>
          <w:szCs w:val="24"/>
        </w:rPr>
        <w:t xml:space="preserve">Branżowa szkoła I stopnia </w:t>
      </w:r>
    </w:p>
    <w:p w:rsidR="00A16EF5" w:rsidRPr="000F567B" w:rsidRDefault="00A16EF5" w:rsidP="008161C3">
      <w:pPr>
        <w:rPr>
          <w:rFonts w:ascii="Arial" w:hAnsi="Arial" w:cs="Arial"/>
          <w:sz w:val="20"/>
          <w:szCs w:val="24"/>
        </w:rPr>
      </w:pPr>
      <w:r w:rsidRPr="000F567B">
        <w:rPr>
          <w:rFonts w:ascii="Arial" w:hAnsi="Arial" w:cs="Arial"/>
          <w:sz w:val="20"/>
          <w:szCs w:val="24"/>
        </w:rPr>
        <w:t>Kształcenie w zawodzie elektromechanik może być prowadzone również na kwalifikacyjnych kursach zawodowych.</w:t>
      </w:r>
    </w:p>
    <w:p w:rsidR="00A16EF5" w:rsidRPr="000F567B" w:rsidRDefault="00A16EF5" w:rsidP="008161C3">
      <w:pPr>
        <w:jc w:val="both"/>
        <w:rPr>
          <w:rFonts w:ascii="Arial" w:hAnsi="Arial" w:cs="Arial"/>
          <w:sz w:val="20"/>
          <w:szCs w:val="24"/>
        </w:rPr>
      </w:pPr>
      <w:r w:rsidRPr="000F567B">
        <w:rPr>
          <w:rFonts w:ascii="Arial" w:hAnsi="Arial" w:cs="Arial"/>
          <w:sz w:val="20"/>
          <w:szCs w:val="24"/>
        </w:rPr>
        <w:t>Zadania zawodowe, które wykonuje elektromechanik związane są z wytwarzaniem, obsługą, naprawą maszyn i urządzeń elektrycznych oraz układów sterujących ich pracą. Kompetencje zawodowe elektromechanika obejmują umiejętność konserwacji i naprawy maszyn elektrycznych, transformatorów, elektronarzędzi, urządzeń grzejnych, chłodniczych, klimatyzacyjnych, różnego rodzaju sprzętu AGD. Wiedza i umiejętności elektromechanika pozwalają określić stan techniczny urządzenia, wykonać czynności konserwacyjne, zlokalizować uszkodzenia i dokonać naprawy. Z uwagi na szeroki zakres prac, które może wykonywać elektromechanik rynek pracy poszukuje absolwentów szkoły branżowej kształcącej w tym zawodzie.</w:t>
      </w:r>
    </w:p>
    <w:p w:rsidR="00A16EF5" w:rsidRPr="000F567B" w:rsidRDefault="00217EA5" w:rsidP="008161C3">
      <w:pPr>
        <w:jc w:val="both"/>
        <w:rPr>
          <w:rFonts w:ascii="Arial" w:hAnsi="Arial" w:cs="Arial"/>
          <w:sz w:val="20"/>
          <w:szCs w:val="24"/>
        </w:rPr>
      </w:pPr>
      <w:r w:rsidRPr="000F567B">
        <w:rPr>
          <w:rFonts w:ascii="Arial" w:hAnsi="Arial" w:cs="Arial"/>
          <w:sz w:val="20"/>
          <w:szCs w:val="24"/>
        </w:rPr>
        <w:t xml:space="preserve">Posiadacz dyplomu </w:t>
      </w:r>
      <w:r w:rsidR="00A9519F">
        <w:rPr>
          <w:rFonts w:ascii="Arial" w:hAnsi="Arial" w:cs="Arial"/>
          <w:sz w:val="20"/>
          <w:szCs w:val="24"/>
        </w:rPr>
        <w:t>zawodowy</w:t>
      </w:r>
      <w:r w:rsidRPr="000F567B">
        <w:rPr>
          <w:rFonts w:ascii="Arial" w:hAnsi="Arial" w:cs="Arial"/>
          <w:sz w:val="20"/>
          <w:szCs w:val="24"/>
        </w:rPr>
        <w:t xml:space="preserve"> w zawodzie elektromechanik, w którym wyodrębniono kwalifikacje </w:t>
      </w:r>
      <w:proofErr w:type="spellStart"/>
      <w:r w:rsidRPr="000F567B">
        <w:rPr>
          <w:rFonts w:ascii="Arial" w:hAnsi="Arial" w:cs="Arial"/>
          <w:sz w:val="20"/>
          <w:szCs w:val="24"/>
        </w:rPr>
        <w:t>ELE.01</w:t>
      </w:r>
      <w:proofErr w:type="spellEnd"/>
      <w:r w:rsidRPr="000F567B">
        <w:rPr>
          <w:rFonts w:ascii="Arial" w:hAnsi="Arial" w:cs="Arial"/>
          <w:sz w:val="20"/>
          <w:szCs w:val="24"/>
        </w:rPr>
        <w:t xml:space="preserve">. Montaż i obsługa maszyn i urządzeń elektrycznych jest przygotowany </w:t>
      </w:r>
      <w:r w:rsidR="00A16EF5" w:rsidRPr="000F567B">
        <w:rPr>
          <w:rFonts w:ascii="Arial" w:hAnsi="Arial" w:cs="Arial"/>
          <w:sz w:val="20"/>
          <w:szCs w:val="24"/>
        </w:rPr>
        <w:t xml:space="preserve">do wykonywania pracy zawodowej w rzeczywistych warunkach pracy </w:t>
      </w:r>
      <w:r w:rsidRPr="000F567B">
        <w:rPr>
          <w:rFonts w:ascii="Arial" w:hAnsi="Arial" w:cs="Arial"/>
          <w:sz w:val="20"/>
          <w:szCs w:val="24"/>
        </w:rPr>
        <w:t xml:space="preserve">i </w:t>
      </w:r>
      <w:r w:rsidR="00A16EF5" w:rsidRPr="000F567B">
        <w:rPr>
          <w:rFonts w:ascii="Arial" w:hAnsi="Arial" w:cs="Arial"/>
          <w:sz w:val="20"/>
          <w:szCs w:val="24"/>
        </w:rPr>
        <w:t xml:space="preserve">powinien umieć: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określić zakres działalności i zapoznać się z organizacją pracy zakładu,</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zapoznać się z regulaminami wewnętrznymi oraz przepisami bhp obowiązującymi w zakładzie,</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scharakteryzować zadania wykonywane na wybranych stanowiskach pracy </w:t>
      </w:r>
      <w:r w:rsidR="003B037C" w:rsidRPr="000F567B">
        <w:rPr>
          <w:rFonts w:ascii="Arial" w:hAnsi="Arial" w:cs="Arial"/>
          <w:sz w:val="20"/>
          <w:szCs w:val="24"/>
        </w:rPr>
        <w:t>elektromechanik w</w:t>
      </w:r>
      <w:r w:rsidRPr="000F567B">
        <w:rPr>
          <w:rFonts w:ascii="Arial" w:hAnsi="Arial" w:cs="Arial"/>
          <w:sz w:val="20"/>
          <w:szCs w:val="24"/>
        </w:rPr>
        <w:t xml:space="preserve"> zakładzie,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scharakteryzować sposób zasilania zakładu w energię elektryczną oraz jej rozdział w zakładzie, </w:t>
      </w:r>
    </w:p>
    <w:p w:rsidR="00A16EF5" w:rsidRPr="000F567B" w:rsidRDefault="009D76B0" w:rsidP="00CB5008">
      <w:pPr>
        <w:pStyle w:val="Akapitzlist"/>
        <w:numPr>
          <w:ilvl w:val="0"/>
          <w:numId w:val="66"/>
        </w:numPr>
        <w:rPr>
          <w:rFonts w:ascii="Arial" w:hAnsi="Arial" w:cs="Arial"/>
          <w:sz w:val="20"/>
          <w:szCs w:val="24"/>
        </w:rPr>
      </w:pPr>
      <w:r>
        <w:rPr>
          <w:rFonts w:ascii="Arial" w:hAnsi="Arial" w:cs="Arial"/>
          <w:sz w:val="20"/>
          <w:szCs w:val="24"/>
        </w:rPr>
        <w:t>wykon</w:t>
      </w:r>
      <w:r w:rsidR="00A16EF5" w:rsidRPr="000F567B">
        <w:rPr>
          <w:rFonts w:ascii="Arial" w:hAnsi="Arial" w:cs="Arial"/>
          <w:sz w:val="20"/>
          <w:szCs w:val="24"/>
        </w:rPr>
        <w:t>ać prace na wybranych stanowiskach zgodnie z obowiązującymi procedurami,</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posługiwać się dokumentacją techniczną, przepisami i normami podczas prac montażowych, instalacyjnych i eksploatacyjnych,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przestrzegać zaleceń producenta podczas instalowania i eksploatacji maszyn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stosować przepisy bhp, ochrony przeciwporażeniowej i ppoż. oraz ochrony środowiska na stanowisku pracy.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wskazać podstawowe rodzaje dokumentacji technicznej występującej w pracy na określonym stanowisku,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zainstalować maszyny i urządzenia elektryczne zgodnie z obowiązującymi procedurami,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uruchomić maszyny i urządzenia elektryczne oraz sprawdzić poprawność ich pracy,  </w:t>
      </w:r>
    </w:p>
    <w:p w:rsidR="00217EA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wykonać przeglądy techniczne masz</w:t>
      </w:r>
      <w:r w:rsidR="00217EA5" w:rsidRPr="000F567B">
        <w:rPr>
          <w:rFonts w:ascii="Arial" w:hAnsi="Arial" w:cs="Arial"/>
          <w:sz w:val="20"/>
          <w:szCs w:val="24"/>
        </w:rPr>
        <w:t>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dokonać okresowych konserwacji maszyn i urządzeń elektrycznych,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zlokalizować i usunąć drobne usterki w maszynach i urządzeniach elektrycznych,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wykonać drobne prace podczas remontu maszyn i urządzeń elektrycznych,</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dokonać regulacji parametrów aparatury sterującej i zabezpieczającej,</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przygotować elementy i podzespoły do montażu,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wykonać montaż elementów i podzespołów zgodnie z  dokumentacją techniczną,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posłużyć się elektronarzędziami i narzędziami z napędem pneumatycznym,</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odczytać schematy elektryczne ideowe i montażowe urządzeń,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uruchomić zmontowane podzespoły i urządzenia elektryczne,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posłużyć się dokumentacją techniczno-ruchową w zakresie eksploatacji maszyn i urządzeń,</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zastosować przepisy bhp, ochrony przeciwporażeniowej, ochrony ppoż. oraz ochrony środowiska na stanowisku pracy,</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przeprowadzić kontrolę jakości wykonanych prac i usunąć zauważone usterki,</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posłużyć się dokumentacją techniczną, katalogami, normami oraz przepisami budowy maszyn i urządzeń, </w:t>
      </w:r>
    </w:p>
    <w:p w:rsidR="00A16EF5" w:rsidRPr="000F567B" w:rsidRDefault="00A16EF5" w:rsidP="00CB5008">
      <w:pPr>
        <w:pStyle w:val="Akapitzlist"/>
        <w:numPr>
          <w:ilvl w:val="0"/>
          <w:numId w:val="66"/>
        </w:numPr>
        <w:rPr>
          <w:rFonts w:ascii="Arial" w:hAnsi="Arial" w:cs="Arial"/>
          <w:sz w:val="20"/>
          <w:szCs w:val="24"/>
        </w:rPr>
      </w:pPr>
      <w:r w:rsidRPr="000F567B">
        <w:rPr>
          <w:rFonts w:ascii="Arial" w:hAnsi="Arial" w:cs="Arial"/>
          <w:sz w:val="20"/>
          <w:szCs w:val="24"/>
        </w:rPr>
        <w:t xml:space="preserve">zastosować przepisy bhp, ochrony przeciwporażeniowej, ochrony ppoż. oraz ochrony środowiska na stanowisku pracy,  </w:t>
      </w:r>
    </w:p>
    <w:p w:rsidR="00A16EF5" w:rsidRPr="00217EA5" w:rsidRDefault="00A16EF5" w:rsidP="00CB5008">
      <w:pPr>
        <w:pStyle w:val="Akapitzlist"/>
        <w:numPr>
          <w:ilvl w:val="0"/>
          <w:numId w:val="66"/>
        </w:numPr>
        <w:rPr>
          <w:rFonts w:ascii="Arial" w:hAnsi="Arial" w:cs="Arial"/>
          <w:sz w:val="24"/>
          <w:szCs w:val="24"/>
        </w:rPr>
      </w:pPr>
      <w:r w:rsidRPr="000F567B">
        <w:rPr>
          <w:rFonts w:ascii="Arial" w:hAnsi="Arial" w:cs="Arial"/>
          <w:sz w:val="20"/>
          <w:szCs w:val="24"/>
        </w:rPr>
        <w:t>ocenić jakość wykonanych prac.</w:t>
      </w:r>
    </w:p>
    <w:p w:rsidR="00A548ED" w:rsidRDefault="00A548ED" w:rsidP="008161C3">
      <w:pPr>
        <w:rPr>
          <w:rFonts w:ascii="Arial" w:hAnsi="Arial" w:cs="Arial"/>
          <w:b/>
          <w:bCs/>
          <w:sz w:val="24"/>
          <w:szCs w:val="24"/>
        </w:rPr>
      </w:pPr>
    </w:p>
    <w:p w:rsidR="004D0F6A" w:rsidRDefault="004D0F6A">
      <w:pPr>
        <w:spacing w:after="160" w:line="259" w:lineRule="auto"/>
        <w:rPr>
          <w:rFonts w:ascii="Arial" w:hAnsi="Arial" w:cs="Arial"/>
          <w:b/>
          <w:bCs/>
          <w:sz w:val="24"/>
          <w:szCs w:val="24"/>
        </w:rPr>
      </w:pPr>
      <w:r>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CHARAKTERYSTYKA PROGRAMU</w:t>
      </w:r>
    </w:p>
    <w:p w:rsidR="00682BE0" w:rsidRPr="004B655A" w:rsidRDefault="00217EA5" w:rsidP="00334859">
      <w:pPr>
        <w:spacing w:after="160"/>
        <w:jc w:val="both"/>
        <w:rPr>
          <w:rFonts w:ascii="Arial" w:hAnsi="Arial" w:cs="Arial"/>
          <w:iCs/>
          <w:sz w:val="20"/>
          <w:szCs w:val="24"/>
        </w:rPr>
      </w:pPr>
      <w:r w:rsidRPr="004B655A">
        <w:rPr>
          <w:rFonts w:ascii="Arial" w:hAnsi="Arial" w:cs="Arial"/>
          <w:iCs/>
          <w:sz w:val="20"/>
          <w:szCs w:val="24"/>
        </w:rPr>
        <w:t>Program nauczania dla zawodu elektromechanik</w:t>
      </w:r>
      <w:r w:rsidR="00682BE0" w:rsidRPr="004B655A">
        <w:rPr>
          <w:rFonts w:ascii="Arial" w:hAnsi="Arial" w:cs="Arial"/>
          <w:iCs/>
          <w:sz w:val="20"/>
          <w:szCs w:val="24"/>
        </w:rPr>
        <w:t>, symbol cyfrowy 741201</w:t>
      </w:r>
      <w:r w:rsidRPr="004B655A">
        <w:rPr>
          <w:rFonts w:ascii="Arial" w:hAnsi="Arial" w:cs="Arial"/>
          <w:iCs/>
          <w:sz w:val="20"/>
          <w:szCs w:val="24"/>
        </w:rPr>
        <w:t xml:space="preserve"> dla </w:t>
      </w:r>
      <w:r w:rsidR="00682BE0" w:rsidRPr="004B655A">
        <w:rPr>
          <w:rFonts w:ascii="Arial" w:hAnsi="Arial" w:cs="Arial"/>
          <w:iCs/>
          <w:sz w:val="20"/>
          <w:szCs w:val="24"/>
        </w:rPr>
        <w:t>branżowej szkoły I stopnia, u</w:t>
      </w:r>
      <w:r w:rsidRPr="004B655A">
        <w:rPr>
          <w:rFonts w:ascii="Arial" w:hAnsi="Arial" w:cs="Arial"/>
          <w:iCs/>
          <w:sz w:val="20"/>
          <w:szCs w:val="24"/>
        </w:rPr>
        <w:t xml:space="preserve">możliwia uzyskanie dyplomu </w:t>
      </w:r>
      <w:r w:rsidR="001106B1">
        <w:rPr>
          <w:rFonts w:ascii="Arial" w:hAnsi="Arial" w:cs="Arial"/>
          <w:iCs/>
          <w:sz w:val="20"/>
          <w:szCs w:val="24"/>
        </w:rPr>
        <w:t>zawodowego</w:t>
      </w:r>
      <w:r w:rsidRPr="004B655A">
        <w:rPr>
          <w:rFonts w:ascii="Arial" w:hAnsi="Arial" w:cs="Arial"/>
          <w:iCs/>
          <w:sz w:val="20"/>
          <w:szCs w:val="24"/>
        </w:rPr>
        <w:t xml:space="preserve"> po </w:t>
      </w:r>
      <w:r w:rsidR="004D0F6A">
        <w:rPr>
          <w:rFonts w:ascii="Arial" w:hAnsi="Arial" w:cs="Arial"/>
          <w:iCs/>
          <w:sz w:val="20"/>
          <w:szCs w:val="24"/>
        </w:rPr>
        <w:t xml:space="preserve">ukończeniu szkoły i </w:t>
      </w:r>
      <w:r w:rsidRPr="004B655A">
        <w:rPr>
          <w:rFonts w:ascii="Arial" w:hAnsi="Arial" w:cs="Arial"/>
          <w:iCs/>
          <w:sz w:val="20"/>
          <w:szCs w:val="24"/>
        </w:rPr>
        <w:t xml:space="preserve">zdaniu egzaminów </w:t>
      </w:r>
      <w:r w:rsidR="001106B1">
        <w:rPr>
          <w:rFonts w:ascii="Arial" w:hAnsi="Arial" w:cs="Arial"/>
          <w:iCs/>
          <w:sz w:val="20"/>
          <w:szCs w:val="24"/>
        </w:rPr>
        <w:t>zawodowych</w:t>
      </w:r>
      <w:r w:rsidRPr="004B655A">
        <w:rPr>
          <w:rFonts w:ascii="Arial" w:hAnsi="Arial" w:cs="Arial"/>
          <w:iCs/>
          <w:sz w:val="20"/>
          <w:szCs w:val="24"/>
        </w:rPr>
        <w:t xml:space="preserve">. Program nauczania </w:t>
      </w:r>
      <w:r w:rsidR="00C9774E" w:rsidRPr="004B655A">
        <w:rPr>
          <w:rFonts w:ascii="Arial" w:hAnsi="Arial" w:cs="Arial"/>
          <w:iCs/>
          <w:sz w:val="20"/>
          <w:szCs w:val="24"/>
        </w:rPr>
        <w:t xml:space="preserve">jest </w:t>
      </w:r>
      <w:r w:rsidRPr="004B655A">
        <w:rPr>
          <w:rFonts w:ascii="Arial" w:hAnsi="Arial" w:cs="Arial"/>
          <w:iCs/>
          <w:sz w:val="20"/>
          <w:szCs w:val="24"/>
        </w:rPr>
        <w:t>o strukturze przedmiotowej i spiralnym układzie treści, gdzie materiał nauczania ułożony został od najprost</w:t>
      </w:r>
      <w:r w:rsidR="00C9774E" w:rsidRPr="004B655A">
        <w:rPr>
          <w:rFonts w:ascii="Arial" w:hAnsi="Arial" w:cs="Arial"/>
          <w:iCs/>
          <w:sz w:val="20"/>
          <w:szCs w:val="24"/>
        </w:rPr>
        <w:t>s</w:t>
      </w:r>
      <w:r w:rsidR="00F018F2">
        <w:rPr>
          <w:rFonts w:ascii="Arial" w:hAnsi="Arial" w:cs="Arial"/>
          <w:iCs/>
          <w:sz w:val="20"/>
          <w:szCs w:val="24"/>
        </w:rPr>
        <w:t>zych treści po bardziej trudne</w:t>
      </w:r>
      <w:r w:rsidR="00334859">
        <w:rPr>
          <w:rFonts w:ascii="Arial" w:hAnsi="Arial" w:cs="Arial"/>
          <w:iCs/>
          <w:sz w:val="20"/>
          <w:szCs w:val="24"/>
        </w:rPr>
        <w:t xml:space="preserve">. </w:t>
      </w:r>
      <w:r w:rsidR="00682BE0" w:rsidRPr="004B655A">
        <w:rPr>
          <w:rFonts w:ascii="Arial" w:hAnsi="Arial" w:cs="Arial"/>
          <w:iCs/>
          <w:sz w:val="20"/>
          <w:szCs w:val="24"/>
        </w:rPr>
        <w:t>W programie nauczania dla zawodu elektromechanik uwzględniono powiązania z kształceniem ogólnym</w:t>
      </w:r>
      <w:r w:rsidR="00C9774E" w:rsidRPr="004B655A">
        <w:rPr>
          <w:rFonts w:ascii="Arial" w:hAnsi="Arial" w:cs="Arial"/>
          <w:iCs/>
          <w:sz w:val="20"/>
          <w:szCs w:val="24"/>
        </w:rPr>
        <w:t>, które umożliwią uczniowi wcześniejsze osiągnięcie</w:t>
      </w:r>
      <w:r w:rsidR="00682BE0" w:rsidRPr="004B655A">
        <w:rPr>
          <w:rFonts w:ascii="Arial" w:hAnsi="Arial" w:cs="Arial"/>
          <w:iCs/>
          <w:sz w:val="20"/>
          <w:szCs w:val="24"/>
        </w:rPr>
        <w:t xml:space="preserve"> efektów kształcenia, utr</w:t>
      </w:r>
      <w:r w:rsidR="00C9774E" w:rsidRPr="004B655A">
        <w:rPr>
          <w:rFonts w:ascii="Arial" w:hAnsi="Arial" w:cs="Arial"/>
          <w:iCs/>
          <w:sz w:val="20"/>
          <w:szCs w:val="24"/>
        </w:rPr>
        <w:t>walenie</w:t>
      </w:r>
      <w:r w:rsidR="00682BE0" w:rsidRPr="004B655A">
        <w:rPr>
          <w:rFonts w:ascii="Arial" w:hAnsi="Arial" w:cs="Arial"/>
          <w:iCs/>
          <w:sz w:val="20"/>
          <w:szCs w:val="24"/>
        </w:rPr>
        <w:t xml:space="preserve"> poznanych</w:t>
      </w:r>
      <w:r w:rsidR="00C9774E" w:rsidRPr="004B655A">
        <w:rPr>
          <w:rFonts w:ascii="Arial" w:hAnsi="Arial" w:cs="Arial"/>
          <w:iCs/>
          <w:sz w:val="20"/>
          <w:szCs w:val="24"/>
        </w:rPr>
        <w:t xml:space="preserve"> wcześniej treści i znacznie ułatwią zdanie egzaminu zawodowego.</w:t>
      </w:r>
    </w:p>
    <w:p w:rsidR="00217EA5" w:rsidRPr="004B655A" w:rsidRDefault="00217EA5" w:rsidP="00334859">
      <w:pPr>
        <w:spacing w:after="160"/>
        <w:jc w:val="both"/>
        <w:rPr>
          <w:rFonts w:ascii="Arial" w:hAnsi="Arial" w:cs="Arial"/>
          <w:iCs/>
          <w:sz w:val="20"/>
          <w:szCs w:val="24"/>
        </w:rPr>
      </w:pPr>
      <w:r w:rsidRPr="004B655A">
        <w:rPr>
          <w:rFonts w:ascii="Arial" w:hAnsi="Arial" w:cs="Arial"/>
          <w:iCs/>
          <w:sz w:val="20"/>
          <w:szCs w:val="24"/>
        </w:rPr>
        <w:t>Treści korelują ze sobą w ramach przedmiotów i są realizowane w postaci kształcenia teoretycznego oraz praktycznego.</w:t>
      </w:r>
    </w:p>
    <w:p w:rsidR="00B75F0B" w:rsidRPr="00000CB2" w:rsidRDefault="00C9774E" w:rsidP="00334859">
      <w:pPr>
        <w:spacing w:after="160"/>
        <w:jc w:val="both"/>
        <w:rPr>
          <w:rFonts w:ascii="Arial" w:hAnsi="Arial" w:cs="Arial"/>
          <w:b/>
          <w:bCs/>
          <w:sz w:val="24"/>
          <w:szCs w:val="24"/>
        </w:rPr>
      </w:pPr>
      <w:r w:rsidRPr="004B655A">
        <w:rPr>
          <w:rFonts w:ascii="Arial" w:hAnsi="Arial" w:cs="Arial"/>
          <w:iCs/>
          <w:sz w:val="20"/>
          <w:szCs w:val="24"/>
        </w:rPr>
        <w:t xml:space="preserve">Okres </w:t>
      </w:r>
      <w:r w:rsidR="003B037C" w:rsidRPr="004B655A">
        <w:rPr>
          <w:rFonts w:ascii="Arial" w:hAnsi="Arial" w:cs="Arial"/>
          <w:iCs/>
          <w:sz w:val="20"/>
          <w:szCs w:val="24"/>
        </w:rPr>
        <w:t>realizacji - 3 lata</w:t>
      </w:r>
      <w:r w:rsidR="00217EA5" w:rsidRPr="004B655A">
        <w:rPr>
          <w:rFonts w:ascii="Arial" w:hAnsi="Arial" w:cs="Arial"/>
          <w:iCs/>
          <w:sz w:val="20"/>
          <w:szCs w:val="24"/>
        </w:rPr>
        <w:t xml:space="preserve">. </w:t>
      </w:r>
    </w:p>
    <w:p w:rsidR="00A548ED" w:rsidRDefault="00A548ED" w:rsidP="004D1445">
      <w:pPr>
        <w:spacing w:after="0"/>
        <w:rPr>
          <w:rFonts w:ascii="Arial" w:hAnsi="Arial" w:cs="Arial"/>
          <w:b/>
          <w:bCs/>
          <w:sz w:val="24"/>
          <w:szCs w:val="24"/>
        </w:rPr>
      </w:pPr>
    </w:p>
    <w:p w:rsidR="00B75F0B" w:rsidRPr="00000CB2" w:rsidRDefault="005F5B0F" w:rsidP="00CA2C07">
      <w:pPr>
        <w:tabs>
          <w:tab w:val="left" w:pos="4585"/>
        </w:tabs>
        <w:spacing w:after="0"/>
        <w:rPr>
          <w:rFonts w:ascii="Arial" w:hAnsi="Arial" w:cs="Arial"/>
          <w:sz w:val="24"/>
          <w:szCs w:val="24"/>
        </w:rPr>
      </w:pPr>
      <w:r w:rsidRPr="00000CB2">
        <w:rPr>
          <w:rFonts w:ascii="Arial" w:hAnsi="Arial" w:cs="Arial"/>
          <w:b/>
          <w:bCs/>
          <w:sz w:val="24"/>
          <w:szCs w:val="24"/>
        </w:rPr>
        <w:t>ZAŁOŻENIA PROGRAMOWE</w:t>
      </w:r>
      <w:r w:rsidR="00CA2C07">
        <w:rPr>
          <w:rFonts w:ascii="Arial" w:hAnsi="Arial" w:cs="Arial"/>
          <w:b/>
          <w:bCs/>
          <w:sz w:val="24"/>
          <w:szCs w:val="24"/>
        </w:rPr>
        <w:tab/>
      </w:r>
    </w:p>
    <w:p w:rsidR="000F7A69" w:rsidRDefault="006F5F5B" w:rsidP="000F7A69">
      <w:pPr>
        <w:spacing w:after="0"/>
        <w:jc w:val="both"/>
        <w:rPr>
          <w:rFonts w:ascii="Arial" w:hAnsi="Arial" w:cs="Arial"/>
          <w:iCs/>
          <w:sz w:val="20"/>
          <w:szCs w:val="24"/>
        </w:rPr>
      </w:pPr>
      <w:r w:rsidRPr="004B655A">
        <w:rPr>
          <w:rFonts w:ascii="Arial" w:hAnsi="Arial" w:cs="Arial"/>
          <w:iCs/>
          <w:sz w:val="20"/>
          <w:szCs w:val="24"/>
        </w:rPr>
        <w:t>W ostatnich latach obserwuje się w naszym kraju dynamiczny rozwój techniki związanej z eksploatacją maszyn i urządzeń elektromechanicznych, znaczna część dotychczas eksploatowanych urządzeń wymaga wymiany, modernizacji lub przystosowania ich do obecnie obowiązujących przepisów bezpieczeństwa lub zapotrzebowania konsumentów. Eksploatacja maszyn i urządzeń elektromechanicznych w dużym stopniu wymaga odpowiedniego wykształcenia od osób wykonujących ich naprawy, przeglądy oraz konserwacje.</w:t>
      </w:r>
      <w:r w:rsidR="009D76B0">
        <w:rPr>
          <w:rFonts w:ascii="Arial" w:hAnsi="Arial" w:cs="Arial"/>
          <w:iCs/>
          <w:sz w:val="20"/>
          <w:szCs w:val="24"/>
        </w:rPr>
        <w:t xml:space="preserve"> </w:t>
      </w:r>
      <w:r w:rsidRPr="004B655A">
        <w:rPr>
          <w:rFonts w:ascii="Arial" w:hAnsi="Arial" w:cs="Arial"/>
          <w:iCs/>
          <w:sz w:val="20"/>
          <w:szCs w:val="24"/>
        </w:rPr>
        <w:t>Wiąże się to z zapotrzebowaniem na specjalistów posiadających kwalifikacje w zakresie montażu i obsługi maszyn i urządzeń elektromechanicznych.</w:t>
      </w:r>
    </w:p>
    <w:p w:rsidR="000F7A69" w:rsidRPr="000F7A69" w:rsidRDefault="000F7A69" w:rsidP="000F7A69">
      <w:pPr>
        <w:spacing w:after="0"/>
        <w:jc w:val="both"/>
        <w:rPr>
          <w:rFonts w:ascii="Arial" w:hAnsi="Arial" w:cs="Arial"/>
          <w:iCs/>
          <w:sz w:val="20"/>
          <w:szCs w:val="24"/>
        </w:rPr>
      </w:pPr>
      <w:r w:rsidRPr="000F7A69">
        <w:rPr>
          <w:rFonts w:ascii="Arial" w:hAnsi="Arial" w:cs="Arial"/>
          <w:iCs/>
          <w:sz w:val="20"/>
          <w:szCs w:val="24"/>
        </w:rPr>
        <w:t>Elektromechanik może podejmować pr</w:t>
      </w:r>
      <w:r>
        <w:rPr>
          <w:rFonts w:ascii="Arial" w:hAnsi="Arial" w:cs="Arial"/>
          <w:iCs/>
          <w:sz w:val="20"/>
          <w:szCs w:val="24"/>
        </w:rPr>
        <w:t xml:space="preserve">acę w </w:t>
      </w:r>
      <w:r w:rsidRPr="000F7A69">
        <w:rPr>
          <w:rFonts w:ascii="Arial" w:hAnsi="Arial" w:cs="Arial"/>
          <w:iCs/>
          <w:sz w:val="20"/>
          <w:szCs w:val="24"/>
        </w:rPr>
        <w:t xml:space="preserve">przedsiębiorstwach produkujących sprzęt </w:t>
      </w:r>
      <w:r>
        <w:rPr>
          <w:rFonts w:ascii="Arial" w:hAnsi="Arial" w:cs="Arial"/>
          <w:iCs/>
          <w:sz w:val="20"/>
          <w:szCs w:val="24"/>
        </w:rPr>
        <w:t>elektromechaniczny</w:t>
      </w:r>
      <w:r w:rsidR="00C903DF">
        <w:rPr>
          <w:rFonts w:ascii="Arial" w:hAnsi="Arial" w:cs="Arial"/>
          <w:iCs/>
          <w:sz w:val="20"/>
          <w:szCs w:val="24"/>
        </w:rPr>
        <w:t xml:space="preserve"> (np. dla gospodarstw domowych </w:t>
      </w:r>
      <w:r>
        <w:rPr>
          <w:rFonts w:ascii="Arial" w:hAnsi="Arial" w:cs="Arial"/>
          <w:iCs/>
          <w:sz w:val="20"/>
          <w:szCs w:val="24"/>
        </w:rPr>
        <w:t>AGD,</w:t>
      </w:r>
      <w:r w:rsidR="00C903DF">
        <w:rPr>
          <w:rFonts w:ascii="Arial" w:hAnsi="Arial" w:cs="Arial"/>
          <w:iCs/>
          <w:sz w:val="20"/>
          <w:szCs w:val="24"/>
        </w:rPr>
        <w:t xml:space="preserve"> elektronarzędzia), </w:t>
      </w:r>
      <w:r w:rsidRPr="000F7A69">
        <w:rPr>
          <w:rFonts w:ascii="Arial" w:hAnsi="Arial" w:cs="Arial"/>
          <w:iCs/>
          <w:sz w:val="20"/>
          <w:szCs w:val="24"/>
        </w:rPr>
        <w:t>zakładach produkujących podzespoły i zespoły elektroniczne, elektryczne oraz elektromechaniczne, serwisach wykonujących napraw</w:t>
      </w:r>
      <w:r w:rsidR="00C903DF">
        <w:rPr>
          <w:rFonts w:ascii="Arial" w:hAnsi="Arial" w:cs="Arial"/>
          <w:iCs/>
          <w:sz w:val="20"/>
          <w:szCs w:val="24"/>
        </w:rPr>
        <w:t>y sprzętu np. gospodarstwa domowego, elektronarzędzi oraz w każdych zakładach, gdzie eksploatuje się maszyny i urządzenia elektromechaniczne.</w:t>
      </w:r>
    </w:p>
    <w:p w:rsidR="00F12B7D" w:rsidRPr="00C903DF" w:rsidRDefault="000F7A69" w:rsidP="00C903DF">
      <w:pPr>
        <w:spacing w:after="0"/>
        <w:jc w:val="both"/>
        <w:rPr>
          <w:rFonts w:ascii="Arial" w:hAnsi="Arial" w:cs="Arial"/>
          <w:iCs/>
          <w:sz w:val="20"/>
          <w:szCs w:val="24"/>
        </w:rPr>
      </w:pPr>
      <w:r w:rsidRPr="000F7A69">
        <w:rPr>
          <w:rFonts w:ascii="Arial" w:hAnsi="Arial" w:cs="Arial"/>
          <w:iCs/>
          <w:sz w:val="20"/>
          <w:szCs w:val="24"/>
        </w:rPr>
        <w:t>Doświadczony elektromechanik może prowadzić własną działalność gospodarczą, świa</w:t>
      </w:r>
      <w:r w:rsidR="00C903DF">
        <w:rPr>
          <w:rFonts w:ascii="Arial" w:hAnsi="Arial" w:cs="Arial"/>
          <w:iCs/>
          <w:sz w:val="20"/>
          <w:szCs w:val="24"/>
        </w:rPr>
        <w:t>dcząc usługi serwisu i naprawy</w:t>
      </w:r>
      <w:r w:rsidRPr="000F7A69">
        <w:rPr>
          <w:rFonts w:ascii="Arial" w:hAnsi="Arial" w:cs="Arial"/>
          <w:iCs/>
          <w:sz w:val="20"/>
          <w:szCs w:val="24"/>
        </w:rPr>
        <w:t>.</w:t>
      </w:r>
    </w:p>
    <w:p w:rsidR="00E03CA1" w:rsidRDefault="00E03CA1" w:rsidP="008161C3">
      <w:pPr>
        <w:rPr>
          <w:rFonts w:ascii="Arial" w:hAnsi="Arial" w:cs="Arial"/>
          <w:iCs/>
          <w:sz w:val="24"/>
          <w:szCs w:val="24"/>
        </w:rPr>
      </w:pPr>
    </w:p>
    <w:tbl>
      <w:tblPr>
        <w:tblStyle w:val="Tabela-Siatka"/>
        <w:tblW w:w="0" w:type="auto"/>
        <w:tblInd w:w="1129" w:type="dxa"/>
        <w:tblLook w:val="04A0" w:firstRow="1" w:lastRow="0" w:firstColumn="1" w:lastColumn="0" w:noHBand="0" w:noVBand="1"/>
      </w:tblPr>
      <w:tblGrid>
        <w:gridCol w:w="350"/>
        <w:gridCol w:w="7300"/>
        <w:gridCol w:w="709"/>
        <w:gridCol w:w="708"/>
        <w:gridCol w:w="709"/>
        <w:gridCol w:w="709"/>
        <w:gridCol w:w="750"/>
      </w:tblGrid>
      <w:tr w:rsidR="004073FF" w:rsidRPr="00E03CA1" w:rsidTr="00E03CA1">
        <w:trPr>
          <w:trHeight w:val="300"/>
        </w:trPr>
        <w:tc>
          <w:tcPr>
            <w:tcW w:w="11235" w:type="dxa"/>
            <w:gridSpan w:val="7"/>
          </w:tcPr>
          <w:p w:rsidR="004073FF" w:rsidRPr="004B655A" w:rsidRDefault="004073FF" w:rsidP="008161C3">
            <w:pPr>
              <w:spacing w:after="0"/>
              <w:rPr>
                <w:rFonts w:ascii="Arial" w:hAnsi="Arial" w:cs="Arial"/>
                <w:bCs/>
                <w:iCs/>
                <w:sz w:val="20"/>
                <w:szCs w:val="24"/>
              </w:rPr>
            </w:pPr>
            <w:r w:rsidRPr="004B655A">
              <w:rPr>
                <w:rFonts w:ascii="Arial" w:hAnsi="Arial" w:cs="Arial"/>
                <w:bCs/>
                <w:iCs/>
                <w:sz w:val="20"/>
                <w:szCs w:val="24"/>
              </w:rPr>
              <w:t xml:space="preserve">Przykładowy szkolny plan nauczania*  /przedmiotowe kształcenie zawodowe/  </w:t>
            </w:r>
          </w:p>
        </w:tc>
      </w:tr>
      <w:tr w:rsidR="004073FF" w:rsidRPr="00E03CA1" w:rsidTr="00E03CA1">
        <w:trPr>
          <w:trHeight w:val="300"/>
        </w:trPr>
        <w:tc>
          <w:tcPr>
            <w:tcW w:w="11235" w:type="dxa"/>
            <w:gridSpan w:val="7"/>
          </w:tcPr>
          <w:p w:rsidR="004073FF" w:rsidRPr="004B655A" w:rsidRDefault="004073FF" w:rsidP="008161C3">
            <w:pPr>
              <w:spacing w:after="0"/>
              <w:rPr>
                <w:rFonts w:ascii="Arial" w:hAnsi="Arial" w:cs="Arial"/>
                <w:bCs/>
                <w:iCs/>
                <w:sz w:val="20"/>
                <w:szCs w:val="24"/>
              </w:rPr>
            </w:pPr>
            <w:r w:rsidRPr="004B655A">
              <w:rPr>
                <w:rFonts w:ascii="Arial" w:hAnsi="Arial" w:cs="Arial"/>
                <w:b/>
                <w:bCs/>
                <w:iCs/>
                <w:sz w:val="20"/>
                <w:szCs w:val="24"/>
              </w:rPr>
              <w:t>Typ szkoły:</w:t>
            </w:r>
            <w:r w:rsidRPr="004B655A">
              <w:rPr>
                <w:rFonts w:ascii="Arial" w:hAnsi="Arial" w:cs="Arial"/>
                <w:bCs/>
                <w:iCs/>
                <w:sz w:val="20"/>
                <w:szCs w:val="24"/>
              </w:rPr>
              <w:t xml:space="preserve"> Branżowa Szkoła I stopnia  - 3-letni okres nauczania  </w:t>
            </w:r>
          </w:p>
        </w:tc>
      </w:tr>
      <w:tr w:rsidR="004073FF" w:rsidRPr="00E03CA1" w:rsidTr="00E03CA1">
        <w:trPr>
          <w:trHeight w:val="300"/>
        </w:trPr>
        <w:tc>
          <w:tcPr>
            <w:tcW w:w="11235" w:type="dxa"/>
            <w:gridSpan w:val="7"/>
          </w:tcPr>
          <w:p w:rsidR="004073FF" w:rsidRPr="004B655A" w:rsidRDefault="004073FF" w:rsidP="008161C3">
            <w:pPr>
              <w:spacing w:after="0"/>
              <w:rPr>
                <w:rFonts w:ascii="Arial" w:hAnsi="Arial" w:cs="Arial"/>
                <w:bCs/>
                <w:iCs/>
                <w:sz w:val="20"/>
                <w:szCs w:val="24"/>
              </w:rPr>
            </w:pPr>
            <w:r w:rsidRPr="004B655A">
              <w:rPr>
                <w:rFonts w:ascii="Arial" w:hAnsi="Arial" w:cs="Arial"/>
                <w:b/>
                <w:bCs/>
                <w:iCs/>
                <w:sz w:val="20"/>
                <w:szCs w:val="24"/>
              </w:rPr>
              <w:t>Zawód:</w:t>
            </w:r>
            <w:r w:rsidRPr="004B655A">
              <w:rPr>
                <w:rFonts w:ascii="Arial" w:hAnsi="Arial" w:cs="Arial"/>
                <w:bCs/>
                <w:iCs/>
                <w:sz w:val="20"/>
                <w:szCs w:val="24"/>
              </w:rPr>
              <w:t xml:space="preserve"> </w:t>
            </w:r>
            <w:r w:rsidR="003B037C" w:rsidRPr="004B655A">
              <w:rPr>
                <w:rFonts w:ascii="Arial" w:hAnsi="Arial" w:cs="Arial"/>
                <w:bCs/>
                <w:iCs/>
                <w:sz w:val="20"/>
                <w:szCs w:val="24"/>
              </w:rPr>
              <w:t>Elektromechanik ; symbol cyfrowy</w:t>
            </w:r>
            <w:r w:rsidR="009D76B0">
              <w:rPr>
                <w:rFonts w:ascii="Arial" w:hAnsi="Arial" w:cs="Arial"/>
                <w:bCs/>
                <w:iCs/>
                <w:sz w:val="20"/>
                <w:szCs w:val="24"/>
              </w:rPr>
              <w:t xml:space="preserve"> </w:t>
            </w:r>
            <w:r w:rsidRPr="004B655A">
              <w:rPr>
                <w:rFonts w:ascii="Arial" w:hAnsi="Arial" w:cs="Arial"/>
                <w:bCs/>
                <w:iCs/>
                <w:sz w:val="20"/>
                <w:szCs w:val="24"/>
              </w:rPr>
              <w:t>741201</w:t>
            </w:r>
          </w:p>
        </w:tc>
      </w:tr>
      <w:tr w:rsidR="004073FF" w:rsidRPr="00E03CA1" w:rsidTr="00E03CA1">
        <w:trPr>
          <w:trHeight w:val="300"/>
        </w:trPr>
        <w:tc>
          <w:tcPr>
            <w:tcW w:w="11235" w:type="dxa"/>
            <w:gridSpan w:val="7"/>
          </w:tcPr>
          <w:p w:rsidR="004073FF" w:rsidRPr="004B655A" w:rsidRDefault="004073FF" w:rsidP="008161C3">
            <w:pPr>
              <w:spacing w:after="0"/>
              <w:rPr>
                <w:rFonts w:ascii="Arial" w:hAnsi="Arial" w:cs="Arial"/>
                <w:bCs/>
                <w:iCs/>
                <w:sz w:val="20"/>
                <w:szCs w:val="24"/>
              </w:rPr>
            </w:pPr>
            <w:r w:rsidRPr="004B655A">
              <w:rPr>
                <w:rFonts w:ascii="Arial" w:hAnsi="Arial" w:cs="Arial"/>
                <w:b/>
                <w:bCs/>
                <w:iCs/>
                <w:sz w:val="20"/>
                <w:szCs w:val="24"/>
              </w:rPr>
              <w:t>Kwalifikacja:</w:t>
            </w:r>
            <w:r w:rsidR="003B037C">
              <w:rPr>
                <w:rFonts w:ascii="Arial" w:hAnsi="Arial" w:cs="Arial"/>
                <w:b/>
                <w:bCs/>
                <w:iCs/>
                <w:sz w:val="20"/>
                <w:szCs w:val="24"/>
              </w:rPr>
              <w:t xml:space="preserve"> </w:t>
            </w:r>
            <w:proofErr w:type="spellStart"/>
            <w:r w:rsidRPr="004B655A">
              <w:rPr>
                <w:rFonts w:ascii="Arial" w:hAnsi="Arial" w:cs="Arial"/>
                <w:bCs/>
                <w:iCs/>
                <w:sz w:val="20"/>
                <w:szCs w:val="24"/>
              </w:rPr>
              <w:t>ELE.01</w:t>
            </w:r>
            <w:proofErr w:type="spellEnd"/>
            <w:r w:rsidRPr="004B655A">
              <w:rPr>
                <w:rFonts w:ascii="Arial" w:hAnsi="Arial" w:cs="Arial"/>
                <w:bCs/>
                <w:iCs/>
                <w:sz w:val="20"/>
                <w:szCs w:val="24"/>
              </w:rPr>
              <w:t>. Montaż i obsługa maszyn i urządzeń elektrycznych</w:t>
            </w:r>
          </w:p>
        </w:tc>
      </w:tr>
      <w:tr w:rsidR="00E03CA1" w:rsidRPr="00E03CA1" w:rsidTr="003B037C">
        <w:trPr>
          <w:trHeight w:val="383"/>
        </w:trPr>
        <w:tc>
          <w:tcPr>
            <w:tcW w:w="11235" w:type="dxa"/>
            <w:gridSpan w:val="7"/>
            <w:hideMark/>
          </w:tcPr>
          <w:p w:rsidR="00E03CA1" w:rsidRPr="004B655A" w:rsidRDefault="00E03CA1" w:rsidP="008161C3">
            <w:pPr>
              <w:spacing w:after="0"/>
              <w:rPr>
                <w:rFonts w:ascii="Arial" w:hAnsi="Arial" w:cs="Arial"/>
                <w:b/>
                <w:bCs/>
                <w:iCs/>
                <w:sz w:val="20"/>
                <w:szCs w:val="24"/>
              </w:rPr>
            </w:pPr>
            <w:r w:rsidRPr="004B655A">
              <w:rPr>
                <w:rFonts w:ascii="Arial" w:hAnsi="Arial" w:cs="Arial"/>
                <w:b/>
                <w:bCs/>
                <w:iCs/>
                <w:sz w:val="20"/>
                <w:szCs w:val="24"/>
              </w:rPr>
              <w:t>Przedmioty w kształceniu zawodowym teoretycznym</w:t>
            </w: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1</w:t>
            </w:r>
          </w:p>
        </w:tc>
        <w:tc>
          <w:tcPr>
            <w:tcW w:w="7300" w:type="dxa"/>
            <w:hideMark/>
          </w:tcPr>
          <w:p w:rsidR="00E03CA1" w:rsidRPr="004B655A" w:rsidRDefault="004073FF" w:rsidP="008161C3">
            <w:pPr>
              <w:spacing w:after="0"/>
              <w:rPr>
                <w:rFonts w:ascii="Arial" w:hAnsi="Arial" w:cs="Arial"/>
                <w:iCs/>
                <w:sz w:val="20"/>
                <w:szCs w:val="24"/>
              </w:rPr>
            </w:pPr>
            <w:r w:rsidRPr="004B655A">
              <w:rPr>
                <w:rFonts w:ascii="Arial" w:hAnsi="Arial" w:cs="Arial"/>
                <w:iCs/>
                <w:sz w:val="20"/>
                <w:szCs w:val="24"/>
              </w:rPr>
              <w:t>Bezpieczeństwo i higiena pracy</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2</w:t>
            </w:r>
          </w:p>
        </w:tc>
        <w:tc>
          <w:tcPr>
            <w:tcW w:w="7300" w:type="dxa"/>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Podstawy elektrotechniki i elektroniki</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3</w:t>
            </w:r>
          </w:p>
        </w:tc>
        <w:tc>
          <w:tcPr>
            <w:tcW w:w="7300" w:type="dxa"/>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Podstawy konstrukcji maszyn</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4</w:t>
            </w:r>
          </w:p>
        </w:tc>
        <w:tc>
          <w:tcPr>
            <w:tcW w:w="7300" w:type="dxa"/>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Maszyny elektryczne</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5</w:t>
            </w:r>
          </w:p>
        </w:tc>
        <w:tc>
          <w:tcPr>
            <w:tcW w:w="7300" w:type="dxa"/>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Urządzenia elektryczne</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6</w:t>
            </w:r>
          </w:p>
        </w:tc>
        <w:tc>
          <w:tcPr>
            <w:tcW w:w="730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Język obcy zawodowy</w:t>
            </w:r>
            <w:r w:rsidR="00334859">
              <w:rPr>
                <w:rFonts w:ascii="Arial" w:hAnsi="Arial" w:cs="Arial"/>
                <w:iCs/>
                <w:sz w:val="20"/>
                <w:szCs w:val="24"/>
              </w:rPr>
              <w:t xml:space="preserve"> w branży elektr</w:t>
            </w:r>
            <w:r w:rsidR="00766F9A">
              <w:rPr>
                <w:rFonts w:ascii="Arial" w:hAnsi="Arial" w:cs="Arial"/>
                <w:iCs/>
                <w:sz w:val="20"/>
                <w:szCs w:val="24"/>
              </w:rPr>
              <w:t>ycznej</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255"/>
        </w:trPr>
        <w:tc>
          <w:tcPr>
            <w:tcW w:w="7650" w:type="dxa"/>
            <w:gridSpan w:val="2"/>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Liczba godzin w kształceniu zawodowym teoretycznym</w:t>
            </w: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8"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E03CA1">
        <w:trPr>
          <w:trHeight w:val="300"/>
        </w:trPr>
        <w:tc>
          <w:tcPr>
            <w:tcW w:w="11235" w:type="dxa"/>
            <w:gridSpan w:val="7"/>
            <w:noWrap/>
            <w:hideMark/>
          </w:tcPr>
          <w:p w:rsidR="00E03CA1" w:rsidRPr="004B655A" w:rsidRDefault="00E03CA1" w:rsidP="001106B1">
            <w:pPr>
              <w:spacing w:after="0"/>
              <w:rPr>
                <w:rFonts w:ascii="Arial" w:hAnsi="Arial" w:cs="Arial"/>
                <w:b/>
                <w:bCs/>
                <w:iCs/>
                <w:sz w:val="20"/>
                <w:szCs w:val="24"/>
              </w:rPr>
            </w:pPr>
            <w:r w:rsidRPr="004B655A">
              <w:rPr>
                <w:rFonts w:ascii="Arial" w:hAnsi="Arial" w:cs="Arial"/>
                <w:b/>
                <w:bCs/>
                <w:iCs/>
                <w:sz w:val="20"/>
                <w:szCs w:val="24"/>
              </w:rPr>
              <w:t>Prze</w:t>
            </w:r>
            <w:r w:rsidR="00F0567A">
              <w:rPr>
                <w:rFonts w:ascii="Arial" w:hAnsi="Arial" w:cs="Arial"/>
                <w:b/>
                <w:bCs/>
                <w:iCs/>
                <w:sz w:val="20"/>
                <w:szCs w:val="24"/>
              </w:rPr>
              <w:t xml:space="preserve">dmioty w kształceniu zawodowym organizowane </w:t>
            </w:r>
            <w:r w:rsidR="001106B1">
              <w:rPr>
                <w:rFonts w:ascii="Arial" w:hAnsi="Arial" w:cs="Arial"/>
                <w:b/>
                <w:bCs/>
                <w:iCs/>
                <w:sz w:val="20"/>
                <w:szCs w:val="24"/>
              </w:rPr>
              <w:t>w formie zajęć praktycznych</w:t>
            </w:r>
            <w:r w:rsidRPr="004B655A">
              <w:rPr>
                <w:rFonts w:ascii="Arial" w:hAnsi="Arial" w:cs="Arial"/>
                <w:b/>
                <w:bCs/>
                <w:iCs/>
                <w:sz w:val="20"/>
                <w:szCs w:val="24"/>
              </w:rPr>
              <w:t>**</w:t>
            </w:r>
          </w:p>
        </w:tc>
      </w:tr>
      <w:tr w:rsidR="00E03CA1" w:rsidRPr="00E03CA1" w:rsidTr="003B037C">
        <w:trPr>
          <w:trHeight w:val="300"/>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1</w:t>
            </w:r>
          </w:p>
        </w:tc>
        <w:tc>
          <w:tcPr>
            <w:tcW w:w="730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Pomiary elektryczne</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300"/>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2</w:t>
            </w:r>
          </w:p>
        </w:tc>
        <w:tc>
          <w:tcPr>
            <w:tcW w:w="730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 xml:space="preserve">Wytwarzanie i montowanie elementów maszyn i urządzeń </w:t>
            </w:r>
          </w:p>
        </w:tc>
        <w:tc>
          <w:tcPr>
            <w:tcW w:w="709" w:type="dxa"/>
            <w:noWrap/>
          </w:tcPr>
          <w:p w:rsidR="00E03CA1" w:rsidRPr="004B655A" w:rsidRDefault="00E03CA1" w:rsidP="008161C3">
            <w:pPr>
              <w:spacing w:after="0"/>
              <w:jc w:val="center"/>
              <w:rPr>
                <w:rFonts w:ascii="Arial" w:hAnsi="Arial" w:cs="Arial"/>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300"/>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3</w:t>
            </w:r>
          </w:p>
        </w:tc>
        <w:tc>
          <w:tcPr>
            <w:tcW w:w="730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Montaż i obsługa maszyn elektrycznych</w:t>
            </w:r>
          </w:p>
        </w:tc>
        <w:tc>
          <w:tcPr>
            <w:tcW w:w="709" w:type="dxa"/>
            <w:noWrap/>
          </w:tcPr>
          <w:p w:rsidR="00E03CA1" w:rsidRPr="004B655A" w:rsidRDefault="00E03CA1" w:rsidP="008161C3">
            <w:pPr>
              <w:spacing w:after="0"/>
              <w:jc w:val="center"/>
              <w:rPr>
                <w:rFonts w:ascii="Arial" w:hAnsi="Arial" w:cs="Arial"/>
                <w:i/>
                <w:iCs/>
                <w:sz w:val="20"/>
                <w:szCs w:val="24"/>
              </w:rPr>
            </w:pPr>
          </w:p>
        </w:tc>
        <w:tc>
          <w:tcPr>
            <w:tcW w:w="708"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300"/>
        </w:trPr>
        <w:tc>
          <w:tcPr>
            <w:tcW w:w="35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4</w:t>
            </w:r>
          </w:p>
        </w:tc>
        <w:tc>
          <w:tcPr>
            <w:tcW w:w="7300" w:type="dxa"/>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Montaż i obsługa urządzeń elektrycznych</w:t>
            </w:r>
          </w:p>
        </w:tc>
        <w:tc>
          <w:tcPr>
            <w:tcW w:w="709" w:type="dxa"/>
            <w:noWrap/>
          </w:tcPr>
          <w:p w:rsidR="00E03CA1" w:rsidRPr="004B655A" w:rsidRDefault="00E03CA1" w:rsidP="008161C3">
            <w:pPr>
              <w:spacing w:after="0"/>
              <w:jc w:val="center"/>
              <w:rPr>
                <w:rFonts w:ascii="Arial" w:hAnsi="Arial" w:cs="Arial"/>
                <w:i/>
                <w:iCs/>
                <w:sz w:val="20"/>
                <w:szCs w:val="24"/>
              </w:rPr>
            </w:pPr>
          </w:p>
        </w:tc>
        <w:tc>
          <w:tcPr>
            <w:tcW w:w="708" w:type="dxa"/>
            <w:noWrap/>
          </w:tcPr>
          <w:p w:rsidR="00E03CA1" w:rsidRPr="004B655A" w:rsidRDefault="00E03CA1" w:rsidP="008161C3">
            <w:pPr>
              <w:spacing w:after="0"/>
              <w:jc w:val="center"/>
              <w:rPr>
                <w:rFonts w:ascii="Arial" w:hAnsi="Arial" w:cs="Arial"/>
                <w:i/>
                <w:iCs/>
                <w:sz w:val="20"/>
                <w:szCs w:val="24"/>
              </w:rPr>
            </w:pPr>
          </w:p>
        </w:tc>
        <w:tc>
          <w:tcPr>
            <w:tcW w:w="709" w:type="dxa"/>
            <w:noWrap/>
          </w:tcPr>
          <w:p w:rsidR="00E03CA1" w:rsidRPr="004B655A" w:rsidRDefault="00E03CA1" w:rsidP="008161C3">
            <w:pPr>
              <w:spacing w:after="0"/>
              <w:jc w:val="center"/>
              <w:rPr>
                <w:rFonts w:ascii="Arial" w:hAnsi="Arial" w:cs="Arial"/>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300"/>
        </w:trPr>
        <w:tc>
          <w:tcPr>
            <w:tcW w:w="7650" w:type="dxa"/>
            <w:gridSpan w:val="2"/>
            <w:noWrap/>
            <w:hideMark/>
          </w:tcPr>
          <w:p w:rsidR="00E03CA1" w:rsidRPr="004B655A" w:rsidRDefault="003B037C" w:rsidP="00CA2C07">
            <w:pPr>
              <w:spacing w:after="0"/>
              <w:rPr>
                <w:rFonts w:ascii="Arial" w:hAnsi="Arial" w:cs="Arial"/>
                <w:iCs/>
                <w:sz w:val="20"/>
                <w:szCs w:val="24"/>
              </w:rPr>
            </w:pPr>
            <w:r>
              <w:rPr>
                <w:rFonts w:ascii="Arial" w:hAnsi="Arial" w:cs="Arial"/>
                <w:iCs/>
                <w:sz w:val="20"/>
                <w:szCs w:val="24"/>
              </w:rPr>
              <w:t xml:space="preserve">Liczba </w:t>
            </w:r>
            <w:r w:rsidRPr="004B655A">
              <w:rPr>
                <w:rFonts w:ascii="Arial" w:hAnsi="Arial" w:cs="Arial"/>
                <w:iCs/>
                <w:sz w:val="20"/>
                <w:szCs w:val="24"/>
              </w:rPr>
              <w:t>godzin</w:t>
            </w:r>
            <w:r w:rsidR="00E03CA1" w:rsidRPr="004B655A">
              <w:rPr>
                <w:rFonts w:ascii="Arial" w:hAnsi="Arial" w:cs="Arial"/>
                <w:iCs/>
                <w:sz w:val="20"/>
                <w:szCs w:val="24"/>
              </w:rPr>
              <w:t xml:space="preserve"> w kształceniu zawodowym</w:t>
            </w:r>
            <w:r w:rsidR="00CA2C07">
              <w:rPr>
                <w:rFonts w:ascii="Arial" w:hAnsi="Arial" w:cs="Arial"/>
                <w:iCs/>
                <w:sz w:val="20"/>
                <w:szCs w:val="24"/>
              </w:rPr>
              <w:t xml:space="preserve"> organizowanych w formie zajęć praktycznych</w:t>
            </w: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8"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r w:rsidR="00E03CA1" w:rsidRPr="00E03CA1" w:rsidTr="003B037C">
        <w:trPr>
          <w:trHeight w:val="315"/>
        </w:trPr>
        <w:tc>
          <w:tcPr>
            <w:tcW w:w="7650" w:type="dxa"/>
            <w:gridSpan w:val="2"/>
            <w:noWrap/>
            <w:hideMark/>
          </w:tcPr>
          <w:p w:rsidR="00E03CA1" w:rsidRPr="004B655A" w:rsidRDefault="00E03CA1" w:rsidP="008161C3">
            <w:pPr>
              <w:spacing w:after="0"/>
              <w:rPr>
                <w:rFonts w:ascii="Arial" w:hAnsi="Arial" w:cs="Arial"/>
                <w:iCs/>
                <w:sz w:val="20"/>
                <w:szCs w:val="24"/>
              </w:rPr>
            </w:pPr>
            <w:r w:rsidRPr="004B655A">
              <w:rPr>
                <w:rFonts w:ascii="Arial" w:hAnsi="Arial" w:cs="Arial"/>
                <w:iCs/>
                <w:sz w:val="20"/>
                <w:szCs w:val="24"/>
              </w:rPr>
              <w:t>Łączna liczba godzin kształcenia zawodowego</w:t>
            </w: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8"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09" w:type="dxa"/>
            <w:noWrap/>
          </w:tcPr>
          <w:p w:rsidR="00E03CA1" w:rsidRPr="004B655A" w:rsidRDefault="00E03CA1" w:rsidP="008161C3">
            <w:pPr>
              <w:spacing w:after="0"/>
              <w:jc w:val="center"/>
              <w:rPr>
                <w:rFonts w:ascii="Arial" w:hAnsi="Arial" w:cs="Arial"/>
                <w:b/>
                <w:bCs/>
                <w:iCs/>
                <w:sz w:val="20"/>
                <w:szCs w:val="24"/>
              </w:rPr>
            </w:pPr>
          </w:p>
        </w:tc>
        <w:tc>
          <w:tcPr>
            <w:tcW w:w="750" w:type="dxa"/>
            <w:noWrap/>
          </w:tcPr>
          <w:p w:rsidR="00E03CA1" w:rsidRPr="004B655A" w:rsidRDefault="00E03CA1" w:rsidP="008161C3">
            <w:pPr>
              <w:spacing w:after="0"/>
              <w:jc w:val="center"/>
              <w:rPr>
                <w:rFonts w:ascii="Arial" w:hAnsi="Arial" w:cs="Arial"/>
                <w:b/>
                <w:bCs/>
                <w:iCs/>
                <w:sz w:val="20"/>
                <w:szCs w:val="24"/>
              </w:rPr>
            </w:pPr>
          </w:p>
        </w:tc>
      </w:tr>
    </w:tbl>
    <w:p w:rsidR="00F0567A" w:rsidRDefault="00F0567A">
      <w:pPr>
        <w:spacing w:after="160" w:line="259" w:lineRule="auto"/>
        <w:rPr>
          <w:rFonts w:ascii="Arial" w:eastAsia="Times New Roman" w:hAnsi="Arial"/>
          <w:b/>
          <w:color w:val="000000"/>
          <w:sz w:val="20"/>
          <w:szCs w:val="20"/>
          <w:lang w:val="x-none" w:eastAsia="x-none"/>
        </w:rPr>
      </w:pPr>
      <w:bookmarkStart w:id="0" w:name="_Toc16854813"/>
      <w:r>
        <w:br w:type="page"/>
      </w:r>
    </w:p>
    <w:p w:rsidR="00F0567A" w:rsidRDefault="00F0567A" w:rsidP="00F0567A">
      <w:pPr>
        <w:pStyle w:val="Nagwek2"/>
      </w:pPr>
      <w:r w:rsidRPr="00790A4C">
        <w:t xml:space="preserve">WYKAZ PRZEDMIOTÓW W TOKU KSZTAŁCENIA </w:t>
      </w:r>
      <w:r>
        <w:rPr>
          <w:lang w:val="pl-PL"/>
        </w:rPr>
        <w:t xml:space="preserve">W ZAWODZIE: </w:t>
      </w:r>
      <w:r>
        <w:rPr>
          <w:rFonts w:cs="Arial"/>
          <w:b w:val="0"/>
          <w:bCs/>
          <w:color w:val="auto"/>
          <w:lang w:val="pl-PL"/>
        </w:rPr>
        <w:t>ELEKTROMECHANIK</w:t>
      </w:r>
      <w:r w:rsidRPr="000F586B">
        <w:rPr>
          <w:rFonts w:cs="Arial"/>
          <w:b w:val="0"/>
          <w:bCs/>
          <w:color w:val="auto"/>
        </w:rPr>
        <w:t xml:space="preserve"> </w:t>
      </w:r>
      <w:bookmarkEnd w:id="0"/>
      <w:r>
        <w:rPr>
          <w:rFonts w:cs="Arial"/>
          <w:b w:val="0"/>
          <w:bCs/>
          <w:color w:val="auto"/>
          <w:lang w:val="pl-PL"/>
        </w:rPr>
        <w:t>741201</w:t>
      </w:r>
      <w:r w:rsidRPr="00790A4C">
        <w:t xml:space="preserve"> </w:t>
      </w:r>
    </w:p>
    <w:p w:rsidR="00F0567A" w:rsidRPr="00F0567A" w:rsidRDefault="00F0567A" w:rsidP="00F0567A">
      <w:pPr>
        <w:rPr>
          <w:lang w:val="x-none" w:eastAsia="x-none"/>
        </w:rPr>
      </w:pPr>
      <w:r w:rsidRPr="004B655A">
        <w:rPr>
          <w:rFonts w:ascii="Arial" w:hAnsi="Arial" w:cs="Arial"/>
          <w:b/>
          <w:bCs/>
          <w:iCs/>
          <w:sz w:val="20"/>
          <w:szCs w:val="24"/>
        </w:rPr>
        <w:t>Kwalifikacja:</w:t>
      </w:r>
      <w:r w:rsidR="003B037C">
        <w:rPr>
          <w:rFonts w:ascii="Arial" w:hAnsi="Arial" w:cs="Arial"/>
          <w:b/>
          <w:bCs/>
          <w:iCs/>
          <w:sz w:val="20"/>
          <w:szCs w:val="24"/>
        </w:rPr>
        <w:t xml:space="preserve"> </w:t>
      </w:r>
      <w:proofErr w:type="spellStart"/>
      <w:r w:rsidRPr="004B655A">
        <w:rPr>
          <w:rFonts w:ascii="Arial" w:hAnsi="Arial" w:cs="Arial"/>
          <w:bCs/>
          <w:iCs/>
          <w:sz w:val="20"/>
          <w:szCs w:val="24"/>
        </w:rPr>
        <w:t>ELE.01</w:t>
      </w:r>
      <w:proofErr w:type="spellEnd"/>
      <w:r w:rsidRPr="004B655A">
        <w:rPr>
          <w:rFonts w:ascii="Arial" w:hAnsi="Arial" w:cs="Arial"/>
          <w:bCs/>
          <w:iCs/>
          <w:sz w:val="20"/>
          <w:szCs w:val="24"/>
        </w:rPr>
        <w:t>. Montaż i obsługa maszyn i urządzeń elektrycznych</w:t>
      </w:r>
    </w:p>
    <w:tbl>
      <w:tblPr>
        <w:tblStyle w:val="Tabela-Siatk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0631"/>
      </w:tblGrid>
      <w:tr w:rsidR="00F0567A" w:rsidRPr="004B655A" w:rsidTr="003B037C">
        <w:trPr>
          <w:trHeight w:val="255"/>
        </w:trPr>
        <w:tc>
          <w:tcPr>
            <w:tcW w:w="11595" w:type="dxa"/>
            <w:gridSpan w:val="2"/>
            <w:noWrap/>
          </w:tcPr>
          <w:p w:rsidR="00F0567A" w:rsidRPr="004B655A" w:rsidRDefault="00F0567A" w:rsidP="00A9519F">
            <w:pPr>
              <w:spacing w:after="0"/>
              <w:rPr>
                <w:rFonts w:ascii="Arial" w:hAnsi="Arial" w:cs="Arial"/>
                <w:iCs/>
                <w:sz w:val="20"/>
                <w:szCs w:val="24"/>
              </w:rPr>
            </w:pPr>
            <w:r w:rsidRPr="004B655A">
              <w:rPr>
                <w:rFonts w:ascii="Arial" w:hAnsi="Arial" w:cs="Arial"/>
                <w:b/>
                <w:bCs/>
                <w:iCs/>
                <w:sz w:val="20"/>
                <w:szCs w:val="24"/>
              </w:rPr>
              <w:t>Przedmioty w kształceniu zawodowym teoretycznym</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1</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Bezpieczeństwo i higiena pracy</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2</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Podstawy elektrotechniki i elektroniki</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3</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Podstawy konstrukcji maszyn</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4</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Maszyny elektryczne</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5</w:t>
            </w:r>
          </w:p>
        </w:tc>
        <w:tc>
          <w:tcPr>
            <w:tcW w:w="10631" w:type="dxa"/>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Urządzenia elektryczne</w:t>
            </w:r>
          </w:p>
        </w:tc>
      </w:tr>
      <w:tr w:rsidR="00F0567A" w:rsidRPr="004B655A" w:rsidTr="003B037C">
        <w:trPr>
          <w:trHeight w:val="255"/>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6</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Język obcy zawodowy</w:t>
            </w:r>
            <w:r>
              <w:rPr>
                <w:rFonts w:ascii="Arial" w:hAnsi="Arial" w:cs="Arial"/>
                <w:iCs/>
                <w:sz w:val="20"/>
                <w:szCs w:val="24"/>
              </w:rPr>
              <w:t xml:space="preserve"> w branży elektrycznej</w:t>
            </w:r>
          </w:p>
        </w:tc>
      </w:tr>
      <w:tr w:rsidR="00F0567A" w:rsidRPr="004B655A" w:rsidTr="003B037C">
        <w:trPr>
          <w:trHeight w:val="300"/>
        </w:trPr>
        <w:tc>
          <w:tcPr>
            <w:tcW w:w="11595" w:type="dxa"/>
            <w:gridSpan w:val="2"/>
            <w:noWrap/>
            <w:hideMark/>
          </w:tcPr>
          <w:p w:rsidR="00F0567A" w:rsidRPr="004B655A" w:rsidRDefault="00F0567A" w:rsidP="00A9519F">
            <w:pPr>
              <w:spacing w:after="0"/>
              <w:rPr>
                <w:rFonts w:ascii="Arial" w:hAnsi="Arial" w:cs="Arial"/>
                <w:b/>
                <w:bCs/>
                <w:iCs/>
                <w:sz w:val="20"/>
                <w:szCs w:val="24"/>
              </w:rPr>
            </w:pPr>
            <w:r w:rsidRPr="004B655A">
              <w:rPr>
                <w:rFonts w:ascii="Arial" w:hAnsi="Arial" w:cs="Arial"/>
                <w:b/>
                <w:bCs/>
                <w:iCs/>
                <w:sz w:val="20"/>
                <w:szCs w:val="24"/>
              </w:rPr>
              <w:t>Prze</w:t>
            </w:r>
            <w:r>
              <w:rPr>
                <w:rFonts w:ascii="Arial" w:hAnsi="Arial" w:cs="Arial"/>
                <w:b/>
                <w:bCs/>
                <w:iCs/>
                <w:sz w:val="20"/>
                <w:szCs w:val="24"/>
              </w:rPr>
              <w:t>dmioty w kształceniu zawodowym organizowane w formie zajęć praktycznych</w:t>
            </w:r>
            <w:r w:rsidRPr="004B655A">
              <w:rPr>
                <w:rFonts w:ascii="Arial" w:hAnsi="Arial" w:cs="Arial"/>
                <w:b/>
                <w:bCs/>
                <w:iCs/>
                <w:sz w:val="20"/>
                <w:szCs w:val="24"/>
              </w:rPr>
              <w:t>**</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1</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Pomiary elektryczne</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2</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 xml:space="preserve">Wytwarzanie i montowanie elementów maszyn i urządzeń </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3</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Montaż i obsługa maszyn elektrycznych</w:t>
            </w:r>
          </w:p>
        </w:tc>
      </w:tr>
      <w:tr w:rsidR="00F0567A" w:rsidRPr="004B655A" w:rsidTr="003B037C">
        <w:trPr>
          <w:trHeight w:val="300"/>
        </w:trPr>
        <w:tc>
          <w:tcPr>
            <w:tcW w:w="964" w:type="dxa"/>
            <w:noWrap/>
            <w:hideMark/>
          </w:tcPr>
          <w:p w:rsidR="00F0567A" w:rsidRPr="004B655A" w:rsidRDefault="00F0567A" w:rsidP="003B037C">
            <w:pPr>
              <w:spacing w:after="0"/>
              <w:jc w:val="right"/>
              <w:rPr>
                <w:rFonts w:ascii="Arial" w:hAnsi="Arial" w:cs="Arial"/>
                <w:iCs/>
                <w:sz w:val="20"/>
                <w:szCs w:val="24"/>
              </w:rPr>
            </w:pPr>
            <w:r w:rsidRPr="004B655A">
              <w:rPr>
                <w:rFonts w:ascii="Arial" w:hAnsi="Arial" w:cs="Arial"/>
                <w:iCs/>
                <w:sz w:val="20"/>
                <w:szCs w:val="24"/>
              </w:rPr>
              <w:t>4</w:t>
            </w:r>
          </w:p>
        </w:tc>
        <w:tc>
          <w:tcPr>
            <w:tcW w:w="10631" w:type="dxa"/>
            <w:noWrap/>
            <w:hideMark/>
          </w:tcPr>
          <w:p w:rsidR="00F0567A" w:rsidRPr="004B655A" w:rsidRDefault="00F0567A" w:rsidP="00A9519F">
            <w:pPr>
              <w:spacing w:after="0"/>
              <w:rPr>
                <w:rFonts w:ascii="Arial" w:hAnsi="Arial" w:cs="Arial"/>
                <w:iCs/>
                <w:sz w:val="20"/>
                <w:szCs w:val="24"/>
              </w:rPr>
            </w:pPr>
            <w:r w:rsidRPr="004B655A">
              <w:rPr>
                <w:rFonts w:ascii="Arial" w:hAnsi="Arial" w:cs="Arial"/>
                <w:iCs/>
                <w:sz w:val="20"/>
                <w:szCs w:val="24"/>
              </w:rPr>
              <w:t>Montaż i obsługa urządzeń elektrycznych</w:t>
            </w:r>
          </w:p>
        </w:tc>
      </w:tr>
    </w:tbl>
    <w:p w:rsidR="00B75F0B" w:rsidRDefault="005F5B0F" w:rsidP="008161C3">
      <w:pPr>
        <w:rPr>
          <w:rFonts w:ascii="Arial" w:hAnsi="Arial" w:cs="Arial"/>
          <w:b/>
          <w:bCs/>
          <w:sz w:val="24"/>
          <w:szCs w:val="24"/>
        </w:rPr>
      </w:pPr>
      <w:r w:rsidRPr="00000CB2">
        <w:rPr>
          <w:rFonts w:ascii="Arial" w:hAnsi="Arial" w:cs="Arial"/>
          <w:b/>
          <w:bCs/>
          <w:sz w:val="24"/>
          <w:szCs w:val="24"/>
        </w:rPr>
        <w:t>CELE KIERUNKOWE ZAWODU</w:t>
      </w:r>
    </w:p>
    <w:p w:rsidR="00F0567A" w:rsidRPr="00F0567A" w:rsidRDefault="00F0567A" w:rsidP="00F0567A">
      <w:pPr>
        <w:pStyle w:val="calibri10"/>
        <w:rPr>
          <w:rFonts w:ascii="Arial" w:hAnsi="Arial" w:cs="Arial"/>
          <w:lang w:val="pl-PL" w:eastAsia="en-US"/>
        </w:rPr>
      </w:pPr>
      <w:r w:rsidRPr="008440D9">
        <w:rPr>
          <w:rFonts w:ascii="Arial" w:hAnsi="Arial" w:cs="Arial"/>
          <w:lang w:eastAsia="en-US"/>
        </w:rPr>
        <w:t xml:space="preserve">Absolwent szkoły kształcącej w zawodzie </w:t>
      </w:r>
      <w:r>
        <w:rPr>
          <w:rFonts w:ascii="Arial" w:hAnsi="Arial" w:cs="Arial"/>
          <w:lang w:val="pl-PL"/>
        </w:rPr>
        <w:t>elektromechanik</w:t>
      </w:r>
      <w:r w:rsidRPr="008440D9">
        <w:rPr>
          <w:rFonts w:ascii="Arial" w:hAnsi="Arial" w:cs="Arial"/>
          <w:lang w:eastAsia="en-US"/>
        </w:rPr>
        <w:t xml:space="preserve"> powinien być przygotowany do wykonywania następujących zadań zawodowych:</w:t>
      </w:r>
    </w:p>
    <w:p w:rsidR="00E92504" w:rsidRPr="004B655A" w:rsidRDefault="00E92504" w:rsidP="00CB5008">
      <w:pPr>
        <w:numPr>
          <w:ilvl w:val="0"/>
          <w:numId w:val="2"/>
        </w:numPr>
        <w:spacing w:after="0"/>
        <w:rPr>
          <w:rFonts w:ascii="Arial" w:hAnsi="Arial" w:cs="Arial"/>
          <w:sz w:val="20"/>
          <w:szCs w:val="24"/>
        </w:rPr>
      </w:pPr>
      <w:r w:rsidRPr="004B655A">
        <w:rPr>
          <w:rFonts w:ascii="Arial" w:hAnsi="Arial" w:cs="Arial"/>
          <w:sz w:val="20"/>
          <w:szCs w:val="24"/>
        </w:rPr>
        <w:t>Montowanie i uruchamianie maszyn i urządzeń elektrycznych;</w:t>
      </w:r>
    </w:p>
    <w:p w:rsidR="00F0567A" w:rsidRPr="003B037C" w:rsidRDefault="00E92504" w:rsidP="003B037C">
      <w:pPr>
        <w:numPr>
          <w:ilvl w:val="0"/>
          <w:numId w:val="2"/>
        </w:numPr>
        <w:spacing w:after="0"/>
        <w:rPr>
          <w:rFonts w:ascii="Arial" w:hAnsi="Arial" w:cs="Arial"/>
          <w:sz w:val="20"/>
          <w:szCs w:val="24"/>
        </w:rPr>
      </w:pPr>
      <w:r w:rsidRPr="004B655A">
        <w:rPr>
          <w:rFonts w:ascii="Arial" w:hAnsi="Arial" w:cs="Arial"/>
          <w:sz w:val="20"/>
          <w:szCs w:val="24"/>
        </w:rPr>
        <w:t>Obsługiwanie maszyn i urządzeń elektrycznych.</w:t>
      </w:r>
      <w:r w:rsidR="00F0567A" w:rsidRPr="003B037C">
        <w:rPr>
          <w:rFonts w:ascii="Arial" w:hAnsi="Arial" w:cs="Arial"/>
          <w:b/>
          <w:bCs/>
          <w:sz w:val="24"/>
          <w:szCs w:val="24"/>
        </w:rPr>
        <w:br w:type="page"/>
      </w:r>
    </w:p>
    <w:p w:rsidR="00B75F0B" w:rsidRPr="00000CB2" w:rsidRDefault="004D1445" w:rsidP="008161C3">
      <w:pPr>
        <w:rPr>
          <w:rFonts w:ascii="Arial" w:hAnsi="Arial" w:cs="Arial"/>
          <w:sz w:val="24"/>
          <w:szCs w:val="24"/>
        </w:rPr>
      </w:pPr>
      <w:r>
        <w:rPr>
          <w:rFonts w:ascii="Arial" w:hAnsi="Arial" w:cs="Arial"/>
          <w:b/>
          <w:bCs/>
          <w:sz w:val="24"/>
          <w:szCs w:val="24"/>
        </w:rPr>
        <w:t>PROGRAMY NAUCZANIA DLA POSZCZEGÓLNYCH PRZEDMIOTÓW</w:t>
      </w:r>
    </w:p>
    <w:p w:rsidR="002F62FC" w:rsidRPr="008161C3" w:rsidRDefault="00FC2DB8" w:rsidP="008161C3">
      <w:pPr>
        <w:rPr>
          <w:rFonts w:ascii="Arial" w:hAnsi="Arial" w:cs="Arial"/>
          <w:sz w:val="24"/>
          <w:szCs w:val="24"/>
        </w:rPr>
      </w:pPr>
      <w:r w:rsidRPr="00CF24AB">
        <w:rPr>
          <w:rFonts w:ascii="Arial" w:hAnsi="Arial" w:cs="Arial"/>
          <w:b/>
          <w:bCs/>
          <w:sz w:val="24"/>
          <w:szCs w:val="24"/>
        </w:rPr>
        <w:t>BEZPIECZEŃSTWO I HIGIENA PRACY</w:t>
      </w:r>
    </w:p>
    <w:p w:rsidR="002F62FC" w:rsidRPr="00FC2DB8" w:rsidRDefault="002F62FC" w:rsidP="00FC2DB8">
      <w:pPr>
        <w:spacing w:after="0"/>
        <w:rPr>
          <w:rFonts w:ascii="Arial" w:hAnsi="Arial" w:cs="Arial"/>
          <w:sz w:val="20"/>
          <w:szCs w:val="20"/>
        </w:rPr>
      </w:pPr>
      <w:r w:rsidRPr="00FC2DB8">
        <w:rPr>
          <w:rFonts w:ascii="Arial" w:hAnsi="Arial" w:cs="Arial"/>
          <w:b/>
          <w:bCs/>
          <w:sz w:val="20"/>
          <w:szCs w:val="20"/>
        </w:rPr>
        <w:t>Cele ogólne przedmiotu</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Zapoznanie się z podstawowymi pojęciami z bezpieczeństwem i higieną pracy, ochroną przeciwpożarową, ochroną środowiska i ergon</w:t>
      </w:r>
      <w:r w:rsidR="00334859">
        <w:rPr>
          <w:rFonts w:ascii="Arial" w:hAnsi="Arial" w:cs="Arial"/>
          <w:sz w:val="20"/>
          <w:szCs w:val="20"/>
        </w:rPr>
        <w:t>omią.</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Rozwijanie wiedzy na temat uprawnień instytucji oraz służb działających w zakresie ochrony pracy, ochrony przeciwpoż</w:t>
      </w:r>
      <w:r w:rsidR="00820F72">
        <w:rPr>
          <w:rFonts w:ascii="Arial" w:hAnsi="Arial" w:cs="Arial"/>
          <w:sz w:val="20"/>
          <w:szCs w:val="20"/>
        </w:rPr>
        <w:t xml:space="preserve">arowej oraz ochrony środowiska </w:t>
      </w:r>
      <w:r w:rsidR="00334859">
        <w:rPr>
          <w:rFonts w:ascii="Arial" w:hAnsi="Arial" w:cs="Arial"/>
          <w:sz w:val="20"/>
          <w:szCs w:val="20"/>
        </w:rPr>
        <w:t>w Polsce.</w:t>
      </w:r>
    </w:p>
    <w:p w:rsidR="00C9279B" w:rsidRPr="004B655A"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Poznania praw i obowiązków pracownika oraz pracodawcy w zakresie bezpieczeństwa i higieny pra</w:t>
      </w:r>
      <w:r w:rsidR="00334859">
        <w:rPr>
          <w:rFonts w:ascii="Arial" w:hAnsi="Arial" w:cs="Arial"/>
          <w:sz w:val="20"/>
          <w:szCs w:val="20"/>
        </w:rPr>
        <w:t>cy.</w:t>
      </w:r>
    </w:p>
    <w:p w:rsidR="00C9279B" w:rsidRDefault="00C9279B" w:rsidP="00820923">
      <w:pPr>
        <w:numPr>
          <w:ilvl w:val="1"/>
          <w:numId w:val="35"/>
        </w:numPr>
        <w:spacing w:before="0" w:after="0"/>
        <w:ind w:left="426" w:hanging="284"/>
        <w:rPr>
          <w:rFonts w:ascii="Arial" w:hAnsi="Arial" w:cs="Arial"/>
          <w:sz w:val="20"/>
          <w:szCs w:val="20"/>
        </w:rPr>
      </w:pPr>
      <w:r w:rsidRPr="004B655A">
        <w:rPr>
          <w:rFonts w:ascii="Arial" w:hAnsi="Arial" w:cs="Arial"/>
          <w:sz w:val="20"/>
          <w:szCs w:val="20"/>
        </w:rPr>
        <w:t>Rozwijanie wiedzy na temat zapobiegania wpływowi czynników szkodliwych na organizm człowieka.</w:t>
      </w:r>
    </w:p>
    <w:p w:rsidR="00334859" w:rsidRPr="004B655A" w:rsidRDefault="00334859" w:rsidP="00820923">
      <w:pPr>
        <w:spacing w:before="0" w:after="0"/>
        <w:ind w:left="142"/>
        <w:rPr>
          <w:rFonts w:ascii="Arial" w:hAnsi="Arial" w:cs="Arial"/>
          <w:sz w:val="20"/>
          <w:szCs w:val="20"/>
        </w:rPr>
      </w:pPr>
    </w:p>
    <w:p w:rsidR="002F62FC" w:rsidRPr="004D1445" w:rsidRDefault="002F62FC" w:rsidP="004D1445">
      <w:pPr>
        <w:spacing w:after="0"/>
        <w:rPr>
          <w:rFonts w:ascii="Arial" w:hAnsi="Arial" w:cs="Arial"/>
          <w:sz w:val="20"/>
          <w:szCs w:val="20"/>
        </w:rPr>
      </w:pPr>
      <w:r w:rsidRPr="004D1445">
        <w:rPr>
          <w:rFonts w:ascii="Arial" w:hAnsi="Arial" w:cs="Arial"/>
          <w:b/>
          <w:bCs/>
          <w:sz w:val="20"/>
          <w:szCs w:val="20"/>
        </w:rPr>
        <w:t xml:space="preserve">Cele operacyjne </w:t>
      </w:r>
    </w:p>
    <w:p w:rsidR="002F62FC" w:rsidRPr="004D1445" w:rsidRDefault="002F62FC" w:rsidP="004D1445">
      <w:pPr>
        <w:spacing w:after="0"/>
        <w:rPr>
          <w:rFonts w:ascii="Arial" w:hAnsi="Arial" w:cs="Arial"/>
          <w:sz w:val="20"/>
          <w:szCs w:val="20"/>
        </w:rPr>
      </w:pPr>
      <w:r w:rsidRPr="004D1445">
        <w:rPr>
          <w:rFonts w:ascii="Arial" w:hAnsi="Arial" w:cs="Arial"/>
          <w:b/>
          <w:bCs/>
          <w:sz w:val="20"/>
          <w:szCs w:val="20"/>
        </w:rPr>
        <w:t>Uczeń potrafi:</w:t>
      </w:r>
    </w:p>
    <w:p w:rsidR="001D71A0"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1D71A0">
        <w:rPr>
          <w:rFonts w:ascii="Arial" w:hAnsi="Arial" w:cs="Arial"/>
          <w:sz w:val="20"/>
          <w:szCs w:val="20"/>
        </w:rPr>
        <w:t>rozróżni</w:t>
      </w:r>
      <w:r>
        <w:rPr>
          <w:rFonts w:ascii="Arial" w:hAnsi="Arial" w:cs="Arial"/>
          <w:sz w:val="20"/>
          <w:szCs w:val="20"/>
        </w:rPr>
        <w:t>ć</w:t>
      </w:r>
      <w:r w:rsidRPr="001D71A0">
        <w:rPr>
          <w:rFonts w:ascii="Arial" w:hAnsi="Arial" w:cs="Arial"/>
          <w:sz w:val="20"/>
          <w:szCs w:val="20"/>
        </w:rPr>
        <w:t xml:space="preserve"> pojęcia związane z bezpieczeństwem i higieną pracy, ochroną przeciwpożarową, ochroną środowiska i ergonomią</w:t>
      </w:r>
      <w:r>
        <w:rPr>
          <w:rFonts w:ascii="Arial" w:hAnsi="Arial" w:cs="Arial"/>
          <w:sz w:val="20"/>
          <w:szCs w:val="20"/>
        </w:rPr>
        <w:t>,</w:t>
      </w:r>
    </w:p>
    <w:p w:rsidR="001D71A0" w:rsidRPr="001D71A0"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w:t>
      </w:r>
      <w:r w:rsidRPr="001D71A0">
        <w:rPr>
          <w:rFonts w:ascii="Arial" w:hAnsi="Arial" w:cs="Arial"/>
          <w:sz w:val="20"/>
          <w:szCs w:val="20"/>
        </w:rPr>
        <w:t>charakteryz</w:t>
      </w:r>
      <w:r>
        <w:rPr>
          <w:rFonts w:ascii="Arial" w:hAnsi="Arial" w:cs="Arial"/>
          <w:sz w:val="20"/>
          <w:szCs w:val="20"/>
        </w:rPr>
        <w:t>ować</w:t>
      </w:r>
      <w:r w:rsidRPr="001D71A0">
        <w:rPr>
          <w:rFonts w:ascii="Arial" w:hAnsi="Arial" w:cs="Arial"/>
          <w:sz w:val="20"/>
          <w:szCs w:val="20"/>
        </w:rPr>
        <w:t xml:space="preserve"> zadania i uprawnienia instytucji oraz służb działających w zakresie ochrony pracy</w:t>
      </w:r>
      <w:r>
        <w:rPr>
          <w:rFonts w:ascii="Arial" w:hAnsi="Arial" w:cs="Arial"/>
          <w:sz w:val="20"/>
          <w:szCs w:val="20"/>
        </w:rPr>
        <w:t xml:space="preserve"> </w:t>
      </w:r>
      <w:r w:rsidRPr="001D71A0">
        <w:rPr>
          <w:rFonts w:ascii="Arial" w:hAnsi="Arial" w:cs="Arial"/>
          <w:sz w:val="20"/>
          <w:szCs w:val="20"/>
        </w:rPr>
        <w:t>i ochrony środowiska</w:t>
      </w:r>
      <w:r>
        <w:rPr>
          <w:rFonts w:ascii="Arial" w:hAnsi="Arial" w:cs="Arial"/>
          <w:sz w:val="20"/>
          <w:szCs w:val="20"/>
        </w:rPr>
        <w:t>,</w:t>
      </w:r>
      <w:r w:rsidRPr="001D71A0">
        <w:rPr>
          <w:rFonts w:ascii="Arial" w:hAnsi="Arial" w:cs="Arial"/>
          <w:sz w:val="20"/>
          <w:szCs w:val="20"/>
        </w:rPr>
        <w:t xml:space="preserve"> </w:t>
      </w:r>
    </w:p>
    <w:p w:rsidR="001D71A0"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dokonać analizy praw i obowiązków</w:t>
      </w:r>
      <w:r w:rsidR="001D71A0" w:rsidRPr="001D71A0">
        <w:rPr>
          <w:rFonts w:ascii="Arial" w:hAnsi="Arial" w:cs="Arial"/>
          <w:sz w:val="20"/>
          <w:szCs w:val="20"/>
        </w:rPr>
        <w:t xml:space="preserve"> pracownika oraz pracodawcy w zakresie bezpieczeństwa i higieny pracy</w:t>
      </w:r>
      <w:r>
        <w:rPr>
          <w:rFonts w:ascii="Arial" w:hAnsi="Arial" w:cs="Arial"/>
          <w:sz w:val="20"/>
          <w:szCs w:val="20"/>
        </w:rPr>
        <w:t>,</w:t>
      </w:r>
    </w:p>
    <w:p w:rsidR="001D71A0" w:rsidRPr="00FC7E6B"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określ</w:t>
      </w:r>
      <w:r w:rsidR="00FC7E6B">
        <w:rPr>
          <w:rFonts w:ascii="Arial" w:hAnsi="Arial" w:cs="Arial"/>
          <w:sz w:val="20"/>
          <w:szCs w:val="20"/>
        </w:rPr>
        <w:t>ić</w:t>
      </w:r>
      <w:r w:rsidRPr="00FC7E6B">
        <w:rPr>
          <w:rFonts w:ascii="Arial" w:hAnsi="Arial" w:cs="Arial"/>
          <w:sz w:val="20"/>
          <w:szCs w:val="20"/>
        </w:rPr>
        <w:t xml:space="preserve"> skutki oddziaływania czynników szkodliwych na organizm człowieka</w:t>
      </w:r>
      <w:r w:rsidR="00FC7E6B">
        <w:rPr>
          <w:rFonts w:ascii="Arial" w:hAnsi="Arial" w:cs="Arial"/>
          <w:sz w:val="20"/>
          <w:szCs w:val="20"/>
        </w:rPr>
        <w:t>,</w:t>
      </w:r>
    </w:p>
    <w:p w:rsidR="001D71A0" w:rsidRP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w:t>
      </w:r>
      <w:r w:rsidR="001D71A0" w:rsidRPr="00FC7E6B">
        <w:rPr>
          <w:rFonts w:ascii="Arial" w:hAnsi="Arial" w:cs="Arial"/>
          <w:sz w:val="20"/>
          <w:szCs w:val="20"/>
        </w:rPr>
        <w:t>charakteryz</w:t>
      </w:r>
      <w:r>
        <w:rPr>
          <w:rFonts w:ascii="Arial" w:hAnsi="Arial" w:cs="Arial"/>
          <w:sz w:val="20"/>
          <w:szCs w:val="20"/>
        </w:rPr>
        <w:t>ować</w:t>
      </w:r>
      <w:r w:rsidR="001D71A0" w:rsidRPr="00FC7E6B">
        <w:rPr>
          <w:rFonts w:ascii="Arial" w:hAnsi="Arial" w:cs="Arial"/>
          <w:sz w:val="20"/>
          <w:szCs w:val="20"/>
        </w:rPr>
        <w:t xml:space="preserve"> zagrożenia dla zdrowia i życia człowieka oraz mienia i środowiska związane z wykonywaniem zadań zawodowych</w:t>
      </w:r>
      <w:r>
        <w:rPr>
          <w:rFonts w:ascii="Arial" w:hAnsi="Arial" w:cs="Arial"/>
          <w:sz w:val="20"/>
          <w:szCs w:val="20"/>
        </w:rPr>
        <w:t>,</w:t>
      </w:r>
    </w:p>
    <w:p w:rsidR="001D71A0" w:rsidRPr="00FC7E6B" w:rsidRDefault="00EF4745"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opisać</w:t>
      </w:r>
      <w:r w:rsidR="001D71A0" w:rsidRPr="00FC7E6B">
        <w:rPr>
          <w:rFonts w:ascii="Arial" w:hAnsi="Arial" w:cs="Arial"/>
          <w:sz w:val="20"/>
          <w:szCs w:val="20"/>
        </w:rPr>
        <w:t xml:space="preserve"> zasad</w:t>
      </w:r>
      <w:r>
        <w:rPr>
          <w:rFonts w:ascii="Arial" w:hAnsi="Arial" w:cs="Arial"/>
          <w:sz w:val="20"/>
          <w:szCs w:val="20"/>
        </w:rPr>
        <w:t>y</w:t>
      </w:r>
      <w:r w:rsidR="001D71A0" w:rsidRPr="00FC7E6B">
        <w:rPr>
          <w:rFonts w:ascii="Arial" w:hAnsi="Arial" w:cs="Arial"/>
          <w:sz w:val="20"/>
          <w:szCs w:val="20"/>
        </w:rPr>
        <w:t xml:space="preserve"> bezpieczeństwa i higieny pracy oraz przepis</w:t>
      </w:r>
      <w:r>
        <w:rPr>
          <w:rFonts w:ascii="Arial" w:hAnsi="Arial" w:cs="Arial"/>
          <w:sz w:val="20"/>
          <w:szCs w:val="20"/>
        </w:rPr>
        <w:t>y</w:t>
      </w:r>
      <w:r w:rsidR="001D71A0" w:rsidRPr="00FC7E6B">
        <w:rPr>
          <w:rFonts w:ascii="Arial" w:hAnsi="Arial" w:cs="Arial"/>
          <w:sz w:val="20"/>
          <w:szCs w:val="20"/>
        </w:rPr>
        <w:t xml:space="preserve"> prawa dotycząc</w:t>
      </w:r>
      <w:r>
        <w:rPr>
          <w:rFonts w:ascii="Arial" w:hAnsi="Arial" w:cs="Arial"/>
          <w:sz w:val="20"/>
          <w:szCs w:val="20"/>
        </w:rPr>
        <w:t>e</w:t>
      </w:r>
      <w:r w:rsidR="001D71A0" w:rsidRPr="00FC7E6B">
        <w:rPr>
          <w:rFonts w:ascii="Arial" w:hAnsi="Arial" w:cs="Arial"/>
          <w:sz w:val="20"/>
          <w:szCs w:val="20"/>
        </w:rPr>
        <w:t xml:space="preserve"> ochrony przeciwpożarowej i ochrony środowiska występując</w:t>
      </w:r>
      <w:r>
        <w:rPr>
          <w:rFonts w:ascii="Arial" w:hAnsi="Arial" w:cs="Arial"/>
          <w:sz w:val="20"/>
          <w:szCs w:val="20"/>
        </w:rPr>
        <w:t>e</w:t>
      </w:r>
      <w:r w:rsidR="001D71A0" w:rsidRPr="00FC7E6B">
        <w:rPr>
          <w:rFonts w:ascii="Arial" w:hAnsi="Arial" w:cs="Arial"/>
          <w:sz w:val="20"/>
          <w:szCs w:val="20"/>
        </w:rPr>
        <w:t xml:space="preserve"> w zawodzie</w:t>
      </w:r>
      <w:r w:rsidR="00FC7E6B">
        <w:rPr>
          <w:rFonts w:ascii="Arial" w:hAnsi="Arial" w:cs="Arial"/>
          <w:sz w:val="20"/>
          <w:szCs w:val="20"/>
        </w:rPr>
        <w:t>,</w:t>
      </w:r>
    </w:p>
    <w:p w:rsidR="001D71A0" w:rsidRPr="00FC7E6B" w:rsidRDefault="001D71A0"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określ</w:t>
      </w:r>
      <w:r w:rsidR="00FC7E6B">
        <w:rPr>
          <w:rFonts w:ascii="Arial" w:hAnsi="Arial" w:cs="Arial"/>
          <w:sz w:val="20"/>
          <w:szCs w:val="20"/>
        </w:rPr>
        <w:t>ić</w:t>
      </w:r>
      <w:r w:rsidRPr="00FC7E6B">
        <w:rPr>
          <w:rFonts w:ascii="Arial" w:hAnsi="Arial" w:cs="Arial"/>
          <w:sz w:val="20"/>
          <w:szCs w:val="20"/>
        </w:rPr>
        <w:t xml:space="preserve"> zasady organizacji stanowisk pracy zgodnie z wymaganiami ergonomii oraz przepisami dotyczącymi bezpieczeństwa i higieny pracy, ochrony przeciwpożarowej i ochrony środowiska,</w:t>
      </w:r>
    </w:p>
    <w:p w:rsidR="001D71A0" w:rsidRP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dobrać</w:t>
      </w:r>
      <w:r w:rsidRPr="00FC7E6B">
        <w:rPr>
          <w:rFonts w:ascii="Arial" w:hAnsi="Arial" w:cs="Arial"/>
          <w:sz w:val="20"/>
          <w:szCs w:val="20"/>
        </w:rPr>
        <w:t xml:space="preserve"> środki ochrony indywidualnej i zbiorowej </w:t>
      </w:r>
      <w:r>
        <w:rPr>
          <w:rFonts w:ascii="Arial" w:hAnsi="Arial" w:cs="Arial"/>
          <w:sz w:val="20"/>
          <w:szCs w:val="20"/>
        </w:rPr>
        <w:t xml:space="preserve">stosowane </w:t>
      </w:r>
      <w:r w:rsidRPr="00FC7E6B">
        <w:rPr>
          <w:rFonts w:ascii="Arial" w:hAnsi="Arial" w:cs="Arial"/>
          <w:sz w:val="20"/>
          <w:szCs w:val="20"/>
        </w:rPr>
        <w:t>podczas wykonywania zadań zawodowych,</w:t>
      </w:r>
    </w:p>
    <w:p w:rsidR="00FC7E6B" w:rsidRDefault="00FC7E6B"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sidRPr="00FC7E6B">
        <w:rPr>
          <w:rFonts w:ascii="Arial" w:hAnsi="Arial" w:cs="Arial"/>
          <w:sz w:val="20"/>
          <w:szCs w:val="20"/>
        </w:rPr>
        <w:t>udziel</w:t>
      </w:r>
      <w:r>
        <w:rPr>
          <w:rFonts w:ascii="Arial" w:hAnsi="Arial" w:cs="Arial"/>
          <w:sz w:val="20"/>
          <w:szCs w:val="20"/>
        </w:rPr>
        <w:t>ić</w:t>
      </w:r>
      <w:r w:rsidRPr="00FC7E6B">
        <w:rPr>
          <w:rFonts w:ascii="Arial" w:hAnsi="Arial" w:cs="Arial"/>
          <w:sz w:val="20"/>
          <w:szCs w:val="20"/>
        </w:rPr>
        <w:t xml:space="preserve"> pierwszej pomocy w stanach nagłego zagrożenia zdrowotnego</w:t>
      </w:r>
      <w:r w:rsidR="0077091D">
        <w:rPr>
          <w:rFonts w:ascii="Arial" w:hAnsi="Arial" w:cs="Arial"/>
          <w:sz w:val="20"/>
          <w:szCs w:val="20"/>
        </w:rPr>
        <w:t>,</w:t>
      </w:r>
    </w:p>
    <w:p w:rsidR="0077091D" w:rsidRPr="00FC7E6B" w:rsidRDefault="0077091D" w:rsidP="0077091D">
      <w:pPr>
        <w:numPr>
          <w:ilvl w:val="0"/>
          <w:numId w:val="36"/>
        </w:numPr>
        <w:pBdr>
          <w:top w:val="nil"/>
          <w:left w:val="nil"/>
          <w:bottom w:val="nil"/>
          <w:right w:val="nil"/>
          <w:between w:val="nil"/>
        </w:pBdr>
        <w:shd w:val="clear" w:color="auto" w:fill="FFFFFF" w:themeFill="background1"/>
        <w:tabs>
          <w:tab w:val="left" w:pos="-1560"/>
        </w:tabs>
        <w:spacing w:after="0"/>
        <w:ind w:left="567" w:hanging="425"/>
        <w:contextualSpacing/>
        <w:jc w:val="both"/>
        <w:rPr>
          <w:rFonts w:ascii="Arial" w:hAnsi="Arial" w:cs="Arial"/>
          <w:sz w:val="20"/>
          <w:szCs w:val="20"/>
        </w:rPr>
      </w:pPr>
      <w:r>
        <w:rPr>
          <w:rFonts w:ascii="Arial" w:hAnsi="Arial" w:cs="Arial"/>
          <w:sz w:val="20"/>
          <w:szCs w:val="20"/>
        </w:rPr>
        <w:t>stosować techniki radzenia sobie ze stresem.</w:t>
      </w:r>
    </w:p>
    <w:p w:rsidR="00EF4745" w:rsidRDefault="00EF4745" w:rsidP="008161C3">
      <w:pPr>
        <w:rPr>
          <w:rFonts w:ascii="Arial" w:hAnsi="Arial" w:cs="Arial"/>
          <w:b/>
          <w:bCs/>
          <w:sz w:val="24"/>
          <w:szCs w:val="24"/>
        </w:rPr>
      </w:pPr>
    </w:p>
    <w:p w:rsidR="00820923" w:rsidRDefault="00820923">
      <w:pPr>
        <w:spacing w:before="0" w:after="160" w:line="259" w:lineRule="auto"/>
        <w:rPr>
          <w:rFonts w:ascii="Arial" w:hAnsi="Arial" w:cs="Arial"/>
          <w:b/>
          <w:bCs/>
          <w:sz w:val="20"/>
          <w:szCs w:val="20"/>
        </w:rPr>
      </w:pPr>
      <w:r>
        <w:rPr>
          <w:rFonts w:ascii="Arial" w:hAnsi="Arial" w:cs="Arial"/>
          <w:b/>
          <w:bCs/>
          <w:sz w:val="20"/>
          <w:szCs w:val="20"/>
        </w:rPr>
        <w:br w:type="page"/>
      </w:r>
    </w:p>
    <w:p w:rsidR="002F62FC" w:rsidRPr="004D1445" w:rsidRDefault="002F62FC" w:rsidP="008161C3">
      <w:pPr>
        <w:rPr>
          <w:rFonts w:ascii="Arial" w:hAnsi="Arial" w:cs="Arial"/>
          <w:sz w:val="20"/>
          <w:szCs w:val="20"/>
        </w:rPr>
      </w:pPr>
      <w:r w:rsidRPr="004D1445">
        <w:rPr>
          <w:rFonts w:ascii="Arial" w:hAnsi="Arial" w:cs="Arial"/>
          <w:b/>
          <w:bCs/>
          <w:sz w:val="20"/>
          <w:szCs w:val="20"/>
        </w:rPr>
        <w:t>MATERIAŁ NAUCZANIA</w:t>
      </w:r>
    </w:p>
    <w:tbl>
      <w:tblPr>
        <w:tblW w:w="14742" w:type="dxa"/>
        <w:tblLayout w:type="fixed"/>
        <w:tblCellMar>
          <w:left w:w="0" w:type="dxa"/>
          <w:right w:w="0" w:type="dxa"/>
        </w:tblCellMar>
        <w:tblLook w:val="04A0" w:firstRow="1" w:lastRow="0" w:firstColumn="1" w:lastColumn="0" w:noHBand="0" w:noVBand="1"/>
      </w:tblPr>
      <w:tblGrid>
        <w:gridCol w:w="3470"/>
        <w:gridCol w:w="2679"/>
        <w:gridCol w:w="1197"/>
        <w:gridCol w:w="3386"/>
        <w:gridCol w:w="2475"/>
        <w:gridCol w:w="1535"/>
      </w:tblGrid>
      <w:tr w:rsidR="002F62FC" w:rsidRPr="002F62FC" w:rsidTr="00C52EA8">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4D1445" w:rsidRDefault="002F62FC" w:rsidP="008161C3">
            <w:pPr>
              <w:rPr>
                <w:rFonts w:ascii="Arial" w:hAnsi="Arial" w:cs="Arial"/>
                <w:sz w:val="24"/>
                <w:szCs w:val="24"/>
              </w:rPr>
            </w:pPr>
            <w:r w:rsidRPr="004D1445">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Liczba godz.</w:t>
            </w:r>
          </w:p>
        </w:tc>
        <w:tc>
          <w:tcPr>
            <w:tcW w:w="4646"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b/>
                <w:bCs/>
                <w:sz w:val="24"/>
                <w:szCs w:val="24"/>
              </w:rPr>
              <w:t>Uwagi o realizacji</w:t>
            </w:r>
          </w:p>
        </w:tc>
      </w:tr>
      <w:tr w:rsidR="002F62FC" w:rsidRPr="002F62FC" w:rsidTr="00C52EA8">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2F62FC" w:rsidRPr="004D1445" w:rsidRDefault="002F62FC"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2F62FC" w:rsidRPr="002F62FC" w:rsidRDefault="002F62FC"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2F62FC" w:rsidRPr="002F62FC" w:rsidRDefault="002F62FC"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Podstawowe</w:t>
            </w:r>
          </w:p>
          <w:p w:rsidR="002F62FC" w:rsidRPr="002F62FC" w:rsidRDefault="002F62FC" w:rsidP="008161C3">
            <w:pPr>
              <w:rPr>
                <w:rFonts w:ascii="Arial" w:hAnsi="Arial" w:cs="Arial"/>
                <w:sz w:val="24"/>
                <w:szCs w:val="24"/>
              </w:rPr>
            </w:pPr>
            <w:r w:rsidRPr="002F62FC">
              <w:rPr>
                <w:rFonts w:ascii="Arial" w:hAnsi="Arial" w:cs="Arial"/>
                <w:sz w:val="24"/>
                <w:szCs w:val="24"/>
              </w:rPr>
              <w:t>Uczeń potrafi:</w:t>
            </w:r>
          </w:p>
        </w:tc>
        <w:tc>
          <w:tcPr>
            <w:tcW w:w="196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Ponadpodstawowe</w:t>
            </w:r>
          </w:p>
          <w:p w:rsidR="002F62FC" w:rsidRPr="002F62FC" w:rsidRDefault="002F62FC" w:rsidP="008161C3">
            <w:pPr>
              <w:rPr>
                <w:rFonts w:ascii="Arial" w:hAnsi="Arial" w:cs="Arial"/>
                <w:sz w:val="24"/>
                <w:szCs w:val="24"/>
              </w:rPr>
            </w:pPr>
            <w:r w:rsidRPr="002F62FC">
              <w:rPr>
                <w:rFonts w:ascii="Arial" w:hAnsi="Arial" w:cs="Arial"/>
                <w:sz w:val="24"/>
                <w:szCs w:val="24"/>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2F62FC" w:rsidRPr="002F62FC" w:rsidRDefault="002F62FC" w:rsidP="008161C3">
            <w:pPr>
              <w:rPr>
                <w:rFonts w:ascii="Arial" w:hAnsi="Arial" w:cs="Arial"/>
                <w:sz w:val="24"/>
                <w:szCs w:val="24"/>
              </w:rPr>
            </w:pPr>
            <w:r w:rsidRPr="002F62FC">
              <w:rPr>
                <w:rFonts w:ascii="Arial" w:hAnsi="Arial" w:cs="Arial"/>
                <w:sz w:val="24"/>
                <w:szCs w:val="24"/>
              </w:rPr>
              <w:t>Etap realizacji</w:t>
            </w:r>
          </w:p>
        </w:tc>
      </w:tr>
      <w:tr w:rsidR="007C1963" w:rsidRPr="004B655A" w:rsidTr="00C52EA8">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7C1963" w:rsidRPr="004D1445" w:rsidRDefault="007C1963" w:rsidP="00CB5008">
            <w:pPr>
              <w:numPr>
                <w:ilvl w:val="0"/>
                <w:numId w:val="25"/>
              </w:numPr>
              <w:ind w:hanging="177"/>
              <w:contextualSpacing/>
              <w:rPr>
                <w:rFonts w:ascii="Arial" w:eastAsia="Calibri" w:hAnsi="Arial" w:cs="Arial"/>
                <w:b/>
                <w:bCs/>
                <w:color w:val="FF0000"/>
                <w:sz w:val="20"/>
                <w:szCs w:val="20"/>
                <w:lang w:eastAsia="en-US"/>
              </w:rPr>
            </w:pPr>
            <w:r w:rsidRPr="004D1445">
              <w:rPr>
                <w:rFonts w:ascii="Arial" w:eastAsia="Calibri" w:hAnsi="Arial" w:cs="Arial"/>
                <w:b/>
                <w:bCs/>
                <w:sz w:val="20"/>
                <w:szCs w:val="20"/>
                <w:lang w:eastAsia="en-US"/>
              </w:rPr>
              <w:t>Prawo i ochrona pracy</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7C1963" w:rsidP="00CB5008">
            <w:pPr>
              <w:numPr>
                <w:ilvl w:val="0"/>
                <w:numId w:val="26"/>
              </w:numPr>
              <w:contextualSpacing/>
              <w:rPr>
                <w:rFonts w:ascii="Arial" w:eastAsia="Calibri" w:hAnsi="Arial" w:cs="Arial"/>
                <w:bCs/>
                <w:color w:val="FF0000"/>
                <w:sz w:val="20"/>
                <w:szCs w:val="24"/>
                <w:lang w:eastAsia="en-US"/>
              </w:rPr>
            </w:pPr>
            <w:r w:rsidRPr="004B655A">
              <w:rPr>
                <w:rFonts w:ascii="Arial" w:eastAsia="Calibri" w:hAnsi="Arial" w:cs="Arial"/>
                <w:bCs/>
                <w:sz w:val="20"/>
                <w:szCs w:val="24"/>
                <w:lang w:eastAsia="en-US"/>
              </w:rPr>
              <w:t>Pojęcia związane z bezpieczeństwem i higieną pracy, ochroną przeciwpożarową, ochroną środowiska i ergonomią.</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7C1963" w:rsidP="00600FCC">
            <w:pPr>
              <w:jc w:val="center"/>
              <w:rPr>
                <w:rFonts w:ascii="Arial" w:hAnsi="Arial" w:cs="Arial"/>
                <w:color w:val="FF0000"/>
                <w:sz w:val="20"/>
                <w:szCs w:val="24"/>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50ADD" w:rsidRPr="004B655A" w:rsidRDefault="00E50ADD"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w:t>
            </w:r>
            <w:r w:rsidR="004C6298" w:rsidRPr="004B655A">
              <w:rPr>
                <w:rFonts w:ascii="Arial" w:eastAsia="Calibri" w:hAnsi="Arial" w:cs="Arial"/>
                <w:sz w:val="20"/>
                <w:szCs w:val="24"/>
                <w:lang w:eastAsia="en-US"/>
              </w:rPr>
              <w:t>skazywać</w:t>
            </w:r>
            <w:r w:rsidRPr="004B655A">
              <w:rPr>
                <w:rFonts w:ascii="Arial" w:eastAsia="Calibri" w:hAnsi="Arial" w:cs="Arial"/>
                <w:sz w:val="20"/>
                <w:szCs w:val="24"/>
                <w:lang w:eastAsia="en-US"/>
              </w:rPr>
              <w:t xml:space="preserve"> przepisy prawa dotyczące </w:t>
            </w:r>
          </w:p>
          <w:p w:rsidR="00E50ADD" w:rsidRPr="004B655A" w:rsidRDefault="00E50ADD" w:rsidP="008161C3">
            <w:pPr>
              <w:ind w:left="360"/>
              <w:contextualSpacing/>
              <w:rPr>
                <w:rFonts w:ascii="Arial" w:eastAsia="Calibri" w:hAnsi="Arial" w:cs="Arial"/>
                <w:sz w:val="20"/>
                <w:szCs w:val="24"/>
                <w:lang w:eastAsia="en-US"/>
              </w:rPr>
            </w:pPr>
            <w:r w:rsidRPr="004B655A">
              <w:rPr>
                <w:rFonts w:ascii="Arial" w:eastAsia="Calibri" w:hAnsi="Arial" w:cs="Arial"/>
                <w:sz w:val="20"/>
                <w:szCs w:val="24"/>
                <w:lang w:eastAsia="en-US"/>
              </w:rPr>
              <w:t xml:space="preserve">bezpieczeństwa i higieny pracy, ochrony przeciwpożarowej, ochrony środowiska </w:t>
            </w:r>
          </w:p>
          <w:p w:rsidR="00E50ADD" w:rsidRPr="004B655A" w:rsidRDefault="00E50ADD" w:rsidP="008161C3">
            <w:pPr>
              <w:ind w:left="360"/>
              <w:contextualSpacing/>
              <w:rPr>
                <w:rFonts w:ascii="Arial" w:eastAsia="Calibri" w:hAnsi="Arial" w:cs="Arial"/>
                <w:sz w:val="20"/>
                <w:szCs w:val="24"/>
                <w:lang w:eastAsia="en-US"/>
              </w:rPr>
            </w:pPr>
            <w:r w:rsidRPr="004B655A">
              <w:rPr>
                <w:rFonts w:ascii="Arial" w:eastAsia="Calibri" w:hAnsi="Arial" w:cs="Arial"/>
                <w:sz w:val="20"/>
                <w:szCs w:val="24"/>
                <w:lang w:eastAsia="en-US"/>
              </w:rPr>
              <w:t>i ergonomii w branży elektroenergetycznej</w:t>
            </w:r>
          </w:p>
          <w:p w:rsidR="00E50ADD" w:rsidRPr="004B655A" w:rsidRDefault="00955BB3"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wyjaśnić</w:t>
            </w:r>
            <w:r w:rsidR="003133E9" w:rsidRPr="004B655A">
              <w:rPr>
                <w:rFonts w:ascii="Arial" w:eastAsia="Calibri" w:hAnsi="Arial" w:cs="Arial"/>
                <w:sz w:val="20"/>
                <w:szCs w:val="24"/>
                <w:lang w:eastAsia="en-US"/>
              </w:rPr>
              <w:t xml:space="preserve"> pojęcia</w:t>
            </w:r>
            <w:r w:rsidR="00E50ADD" w:rsidRPr="004B655A">
              <w:rPr>
                <w:rFonts w:ascii="Arial" w:eastAsia="Calibri" w:hAnsi="Arial" w:cs="Arial"/>
                <w:sz w:val="20"/>
                <w:szCs w:val="24"/>
                <w:lang w:eastAsia="en-US"/>
              </w:rPr>
              <w:t>: bezpieczeństwo pracy, higiena pracy, ochrona pracy, ergonomia</w:t>
            </w:r>
          </w:p>
          <w:p w:rsidR="00E50ADD"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E50ADD" w:rsidRPr="004B655A">
              <w:rPr>
                <w:rFonts w:ascii="Arial" w:eastAsia="Calibri" w:hAnsi="Arial" w:cs="Arial"/>
                <w:sz w:val="20"/>
                <w:szCs w:val="24"/>
                <w:lang w:eastAsia="en-US"/>
              </w:rPr>
              <w:t xml:space="preserve"> zakres i cel działań ochrony przeciwpożarowej</w:t>
            </w:r>
          </w:p>
          <w:p w:rsidR="00E50ADD" w:rsidRPr="004B655A" w:rsidRDefault="004C6298"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w:t>
            </w:r>
            <w:r w:rsidR="00E50ADD" w:rsidRPr="004B655A">
              <w:rPr>
                <w:rFonts w:ascii="Arial" w:eastAsia="Calibri" w:hAnsi="Arial" w:cs="Arial"/>
                <w:sz w:val="20"/>
                <w:szCs w:val="24"/>
                <w:lang w:eastAsia="en-US"/>
              </w:rPr>
              <w:t xml:space="preserve"> zakres i cel działań ochrony środowiska w środowisku pracy</w:t>
            </w:r>
          </w:p>
          <w:p w:rsidR="007C1963" w:rsidRPr="004B655A" w:rsidRDefault="001C2BCC"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rozróżnić</w:t>
            </w:r>
            <w:r w:rsidR="00E50ADD" w:rsidRPr="004B655A">
              <w:rPr>
                <w:rFonts w:ascii="Arial" w:eastAsia="Calibri" w:hAnsi="Arial" w:cs="Arial"/>
                <w:sz w:val="20"/>
                <w:szCs w:val="24"/>
                <w:lang w:eastAsia="en-US"/>
              </w:rPr>
              <w:t xml:space="preserve"> pojęcia związane z wypadkami przy pracy i chorobami zawodowymi</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435A36" w:rsidP="00CB5008">
            <w:pPr>
              <w:numPr>
                <w:ilvl w:val="0"/>
                <w:numId w:val="7"/>
              </w:numPr>
              <w:rPr>
                <w:rFonts w:ascii="Arial" w:hAnsi="Arial" w:cs="Arial"/>
                <w:sz w:val="20"/>
                <w:szCs w:val="24"/>
              </w:rPr>
            </w:pPr>
            <w:r>
              <w:rPr>
                <w:rFonts w:ascii="Arial" w:hAnsi="Arial" w:cs="Arial"/>
                <w:sz w:val="20"/>
                <w:szCs w:val="24"/>
              </w:rPr>
              <w:t>określić</w:t>
            </w:r>
            <w:r w:rsidR="00E50ADD" w:rsidRPr="004B655A">
              <w:rPr>
                <w:rFonts w:ascii="Arial" w:hAnsi="Arial" w:cs="Arial"/>
                <w:sz w:val="20"/>
                <w:szCs w:val="24"/>
              </w:rPr>
              <w:t xml:space="preserve"> regulacje wewnątrzzakładowe dotyczące bezpieczeństwa i higieny pracy, ochrony przeciwpożarowej, ochrony środowiska i ergonomii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C1963" w:rsidRPr="004B655A" w:rsidRDefault="00C9279B" w:rsidP="008161C3">
            <w:pPr>
              <w:rPr>
                <w:rFonts w:ascii="Arial" w:hAnsi="Arial" w:cs="Arial"/>
                <w:sz w:val="20"/>
                <w:szCs w:val="24"/>
              </w:rPr>
            </w:pPr>
            <w:r w:rsidRPr="004B655A">
              <w:rPr>
                <w:rFonts w:ascii="Arial" w:hAnsi="Arial" w:cs="Arial"/>
                <w:sz w:val="20"/>
                <w:szCs w:val="24"/>
              </w:rPr>
              <w:t>Klasa I</w:t>
            </w:r>
          </w:p>
        </w:tc>
      </w:tr>
      <w:tr w:rsidR="00C903DF" w:rsidRPr="004B655A" w:rsidTr="00C52EA8">
        <w:trPr>
          <w:trHeight w:val="351"/>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C903DF" w:rsidRPr="004D1445" w:rsidRDefault="00C903DF"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CB5008">
            <w:pPr>
              <w:numPr>
                <w:ilvl w:val="0"/>
                <w:numId w:val="26"/>
              </w:numPr>
              <w:contextualSpacing/>
              <w:rPr>
                <w:rFonts w:ascii="Arial" w:eastAsia="Calibri" w:hAnsi="Arial" w:cs="Arial"/>
                <w:bCs/>
                <w:sz w:val="20"/>
                <w:szCs w:val="24"/>
                <w:lang w:eastAsia="en-US"/>
              </w:rPr>
            </w:pPr>
            <w:r w:rsidRPr="004B655A">
              <w:rPr>
                <w:rFonts w:ascii="Arial" w:eastAsia="Calibri" w:hAnsi="Arial" w:cs="Arial"/>
                <w:bCs/>
                <w:sz w:val="20"/>
                <w:szCs w:val="24"/>
                <w:lang w:eastAsia="en-US"/>
              </w:rPr>
              <w:t>Zadania i uprawnienia instytucji oraz służb działających w zakresie ochrony pracy oraz prawa i obowiązki pracownika i pracodawcy w zakresie bezpieczeństwa i higieny pracy</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600FCC">
            <w:pPr>
              <w:jc w:val="center"/>
              <w:rPr>
                <w:rFonts w:ascii="Arial" w:hAnsi="Arial" w:cs="Arial"/>
                <w:sz w:val="20"/>
                <w:szCs w:val="24"/>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instytucje oraz służby działające w zakresie ochrony pracy i ochrony środowiska</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zadania i uprawnienia instytucji oraz służb działających w zakresie ochrony pracy i ochrony środowiska</w:t>
            </w:r>
          </w:p>
          <w:p w:rsidR="00C903DF"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C903DF" w:rsidRPr="004B655A">
              <w:rPr>
                <w:rFonts w:ascii="Arial" w:eastAsia="Calibri" w:hAnsi="Arial" w:cs="Arial"/>
                <w:sz w:val="20"/>
                <w:szCs w:val="24"/>
                <w:lang w:eastAsia="en-US"/>
              </w:rPr>
              <w:t xml:space="preserve"> odpowiedzialność pracodawcy i osób kierujących pracownikami w zakresie bezpieczeństwa i higieny pracy</w:t>
            </w:r>
          </w:p>
          <w:p w:rsidR="00C903DF" w:rsidRPr="004B655A" w:rsidRDefault="00435A36"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określić</w:t>
            </w:r>
            <w:r w:rsidR="00C903DF" w:rsidRPr="004B655A">
              <w:rPr>
                <w:rFonts w:ascii="Arial" w:eastAsia="Calibri" w:hAnsi="Arial" w:cs="Arial"/>
                <w:sz w:val="20"/>
                <w:szCs w:val="24"/>
                <w:lang w:eastAsia="en-US"/>
              </w:rPr>
              <w:t xml:space="preserve"> odpowiedzialność pracownika w zakresie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wyszczególniać rodzaje profilaktycznych badań lekarskich w zawodzie</w:t>
            </w:r>
          </w:p>
          <w:p w:rsidR="00C903DF" w:rsidRPr="004B655A" w:rsidRDefault="001C2BCC" w:rsidP="00CB5008">
            <w:pPr>
              <w:numPr>
                <w:ilvl w:val="0"/>
                <w:numId w:val="7"/>
              </w:numPr>
              <w:contextualSpacing/>
              <w:rPr>
                <w:rFonts w:ascii="Arial" w:eastAsia="Calibri" w:hAnsi="Arial" w:cs="Arial"/>
                <w:sz w:val="20"/>
                <w:szCs w:val="24"/>
                <w:lang w:eastAsia="en-US"/>
              </w:rPr>
            </w:pPr>
            <w:r>
              <w:rPr>
                <w:rFonts w:ascii="Arial" w:eastAsia="Calibri" w:hAnsi="Arial" w:cs="Arial"/>
                <w:sz w:val="20"/>
                <w:szCs w:val="24"/>
                <w:lang w:eastAsia="en-US"/>
              </w:rPr>
              <w:t>rozróżnić</w:t>
            </w:r>
            <w:r w:rsidR="00C903DF" w:rsidRPr="004B655A">
              <w:rPr>
                <w:rFonts w:ascii="Arial" w:eastAsia="Calibri" w:hAnsi="Arial" w:cs="Arial"/>
                <w:sz w:val="20"/>
                <w:szCs w:val="24"/>
                <w:lang w:eastAsia="en-US"/>
              </w:rPr>
              <w:t xml:space="preserve"> rodzaje obligatoryjnych szkoleń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sankcje możliwe do zastosowania w przypadku naruszenia przepisów dotyczących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konsekwencje nieprzestrzegania przez pracownika i pracodawcę obowiązków w zakresie bezpieczeństwa i higieny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rodzaje świadczeń z tytułu wypadku przy pracy</w:t>
            </w:r>
          </w:p>
          <w:p w:rsidR="00C903DF" w:rsidRPr="004B655A" w:rsidRDefault="00C903DF" w:rsidP="00CB5008">
            <w:pPr>
              <w:numPr>
                <w:ilvl w:val="0"/>
                <w:numId w:val="7"/>
              </w:numPr>
              <w:contextualSpacing/>
              <w:rPr>
                <w:rFonts w:ascii="Arial" w:eastAsia="Calibri" w:hAnsi="Arial" w:cs="Arial"/>
                <w:sz w:val="20"/>
                <w:szCs w:val="24"/>
                <w:lang w:eastAsia="en-US"/>
              </w:rPr>
            </w:pPr>
            <w:r w:rsidRPr="004B655A">
              <w:rPr>
                <w:rFonts w:ascii="Arial" w:eastAsia="Calibri" w:hAnsi="Arial" w:cs="Arial"/>
                <w:sz w:val="20"/>
                <w:szCs w:val="24"/>
                <w:lang w:eastAsia="en-US"/>
              </w:rPr>
              <w:t>wskazywać prawa pracownika z tytułu choroby zawodowej</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D54DC4" w:rsidP="00CB5008">
            <w:pPr>
              <w:numPr>
                <w:ilvl w:val="0"/>
                <w:numId w:val="7"/>
              </w:numPr>
              <w:rPr>
                <w:rFonts w:ascii="Arial" w:hAnsi="Arial" w:cs="Arial"/>
                <w:sz w:val="20"/>
                <w:szCs w:val="24"/>
              </w:rPr>
            </w:pPr>
            <w:r w:rsidRPr="004B655A">
              <w:rPr>
                <w:rFonts w:ascii="Arial" w:hAnsi="Arial" w:cs="Arial"/>
                <w:sz w:val="20"/>
                <w:szCs w:val="24"/>
              </w:rPr>
              <w:t>zbierać informacje o instytucjach działających w Polsce w zakresie ochrony pracy, ochrony przeciwpożarowej oraz ochrony środowiska</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903DF" w:rsidRPr="004B655A" w:rsidRDefault="00D54DC4" w:rsidP="008161C3">
            <w:pPr>
              <w:rPr>
                <w:rFonts w:ascii="Arial" w:hAnsi="Arial" w:cs="Arial"/>
                <w:sz w:val="20"/>
                <w:szCs w:val="24"/>
              </w:rPr>
            </w:pPr>
            <w:r w:rsidRPr="004B655A">
              <w:rPr>
                <w:rFonts w:ascii="Arial" w:hAnsi="Arial" w:cs="Arial"/>
                <w:sz w:val="20"/>
                <w:szCs w:val="24"/>
              </w:rPr>
              <w:t>Klasa I</w:t>
            </w:r>
          </w:p>
        </w:tc>
      </w:tr>
      <w:tr w:rsidR="003514D8" w:rsidRPr="004B655A" w:rsidTr="00C52EA8">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color w:val="FF0000"/>
                <w:sz w:val="20"/>
                <w:szCs w:val="20"/>
                <w:lang w:eastAsia="en-US"/>
              </w:rPr>
            </w:pPr>
            <w:r w:rsidRPr="004D1445">
              <w:rPr>
                <w:rFonts w:ascii="Arial" w:eastAsia="Calibri" w:hAnsi="Arial" w:cs="Arial"/>
                <w:b/>
                <w:bCs/>
                <w:sz w:val="20"/>
                <w:szCs w:val="20"/>
                <w:lang w:eastAsia="en-US"/>
              </w:rPr>
              <w:t>Zagrożenia i czynniki środowiska pracy</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numPr>
                <w:ilvl w:val="0"/>
                <w:numId w:val="34"/>
              </w:numPr>
              <w:contextualSpacing/>
              <w:rPr>
                <w:rFonts w:ascii="Arial" w:eastAsia="Calibri" w:hAnsi="Arial" w:cs="Arial"/>
                <w:bCs/>
                <w:sz w:val="20"/>
                <w:szCs w:val="20"/>
                <w:lang w:eastAsia="en-US"/>
              </w:rPr>
            </w:pPr>
            <w:r w:rsidRPr="004B655A">
              <w:rPr>
                <w:rFonts w:ascii="Arial" w:eastAsia="Calibri" w:hAnsi="Arial" w:cs="Arial"/>
                <w:bCs/>
                <w:sz w:val="20"/>
                <w:szCs w:val="20"/>
                <w:lang w:eastAsia="en-US"/>
              </w:rPr>
              <w:t>Charakterystyka czynników środowiska pracy</w:t>
            </w:r>
          </w:p>
          <w:p w:rsidR="003514D8" w:rsidRPr="004B655A" w:rsidRDefault="003514D8" w:rsidP="008161C3">
            <w:pPr>
              <w:contextualSpacing/>
              <w:rPr>
                <w:rFonts w:ascii="Arial" w:eastAsia="Calibri" w:hAnsi="Arial" w:cs="Arial"/>
                <w:bCs/>
                <w:sz w:val="20"/>
                <w:szCs w:val="20"/>
                <w:lang w:eastAsia="en-US"/>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rodzaje czynników materialnych tworzących środowisko pracy</w:t>
            </w:r>
          </w:p>
          <w:p w:rsidR="003514D8" w:rsidRPr="004B655A" w:rsidRDefault="003514D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r</w:t>
            </w:r>
            <w:r w:rsidR="00907CFC" w:rsidRPr="004B655A">
              <w:rPr>
                <w:rFonts w:ascii="Arial" w:eastAsia="Calibri" w:hAnsi="Arial" w:cs="Arial"/>
                <w:sz w:val="20"/>
                <w:szCs w:val="20"/>
                <w:lang w:eastAsia="en-US"/>
              </w:rPr>
              <w:t>ozpoznać</w:t>
            </w:r>
            <w:r w:rsidRPr="004B655A">
              <w:rPr>
                <w:rFonts w:ascii="Arial" w:eastAsia="Calibri" w:hAnsi="Arial" w:cs="Arial"/>
                <w:sz w:val="20"/>
                <w:szCs w:val="20"/>
                <w:lang w:eastAsia="en-US"/>
              </w:rPr>
              <w:t xml:space="preserve"> rodzaje i stopnie zagrożenia spowodowane działaniem czynników środowiska pracy</w:t>
            </w:r>
          </w:p>
          <w:p w:rsidR="003514D8" w:rsidRPr="004B655A" w:rsidRDefault="001C2BCC"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rozróżnić</w:t>
            </w:r>
            <w:r w:rsidR="008C2FDA" w:rsidRPr="004B655A">
              <w:rPr>
                <w:rFonts w:ascii="Arial" w:eastAsia="Calibri" w:hAnsi="Arial" w:cs="Arial"/>
                <w:sz w:val="20"/>
                <w:szCs w:val="20"/>
                <w:lang w:eastAsia="en-US"/>
              </w:rPr>
              <w:t xml:space="preserve"> </w:t>
            </w:r>
            <w:r w:rsidR="003514D8" w:rsidRPr="004B655A">
              <w:rPr>
                <w:rFonts w:ascii="Arial" w:eastAsia="Calibri" w:hAnsi="Arial" w:cs="Arial"/>
                <w:sz w:val="20"/>
                <w:szCs w:val="20"/>
                <w:lang w:eastAsia="en-US"/>
              </w:rPr>
              <w:t xml:space="preserve">źródła czynników szkodliwych </w:t>
            </w:r>
          </w:p>
          <w:p w:rsidR="003514D8" w:rsidRPr="004B655A" w:rsidRDefault="003514D8" w:rsidP="008161C3">
            <w:pPr>
              <w:ind w:left="360"/>
              <w:contextualSpacing/>
              <w:rPr>
                <w:rFonts w:ascii="Arial" w:eastAsia="Calibri" w:hAnsi="Arial" w:cs="Arial"/>
                <w:sz w:val="20"/>
                <w:szCs w:val="20"/>
                <w:lang w:eastAsia="en-US"/>
              </w:rPr>
            </w:pPr>
            <w:r w:rsidRPr="004B655A">
              <w:rPr>
                <w:rFonts w:ascii="Arial" w:eastAsia="Calibri" w:hAnsi="Arial" w:cs="Arial"/>
                <w:sz w:val="20"/>
                <w:szCs w:val="20"/>
                <w:lang w:eastAsia="en-US"/>
              </w:rPr>
              <w:t>w środowisku pracy</w:t>
            </w:r>
          </w:p>
          <w:p w:rsidR="003514D8"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skutki oddziaływania czynników środowiska pracy na organizm człowieka</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rozpozna</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źródła stresu podczas wykonywania zadań zawodowych</w:t>
            </w:r>
          </w:p>
          <w:p w:rsidR="008978CC" w:rsidRPr="00AE0D9A" w:rsidRDefault="008978CC" w:rsidP="008978CC">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dobrać</w:t>
            </w:r>
            <w:r w:rsidRPr="00AE0D9A">
              <w:rPr>
                <w:rFonts w:ascii="Arial" w:eastAsia="Calibri" w:hAnsi="Arial" w:cs="Arial"/>
                <w:sz w:val="20"/>
                <w:szCs w:val="20"/>
                <w:lang w:eastAsia="en-US"/>
              </w:rPr>
              <w:t xml:space="preserve"> techniki radzenia sobie ze stresem odpowiednio do sytuacji</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wskaz</w:t>
            </w:r>
            <w:r>
              <w:rPr>
                <w:rFonts w:ascii="Arial" w:eastAsia="Calibri" w:hAnsi="Arial" w:cs="Arial"/>
                <w:sz w:val="20"/>
                <w:szCs w:val="20"/>
                <w:lang w:eastAsia="en-US"/>
              </w:rPr>
              <w:t>ać</w:t>
            </w:r>
            <w:r w:rsidRPr="00AE0D9A">
              <w:rPr>
                <w:rFonts w:ascii="Arial" w:eastAsia="Calibri" w:hAnsi="Arial" w:cs="Arial"/>
                <w:sz w:val="20"/>
                <w:szCs w:val="20"/>
                <w:lang w:eastAsia="en-US"/>
              </w:rPr>
              <w:t xml:space="preserve"> najczęstsze przyczyny sytuacji stresowych w pracy zawodowej</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przedstawi</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różne formy </w:t>
            </w:r>
            <w:proofErr w:type="spellStart"/>
            <w:r w:rsidRPr="00AE0D9A">
              <w:rPr>
                <w:rFonts w:ascii="Arial" w:eastAsia="Calibri" w:hAnsi="Arial" w:cs="Arial"/>
                <w:sz w:val="20"/>
                <w:szCs w:val="20"/>
                <w:lang w:eastAsia="en-US"/>
              </w:rPr>
              <w:t>zachowań</w:t>
            </w:r>
            <w:proofErr w:type="spellEnd"/>
            <w:r w:rsidRPr="00AE0D9A">
              <w:rPr>
                <w:rFonts w:ascii="Arial" w:eastAsia="Calibri" w:hAnsi="Arial" w:cs="Arial"/>
                <w:sz w:val="20"/>
                <w:szCs w:val="20"/>
                <w:lang w:eastAsia="en-US"/>
              </w:rPr>
              <w:t xml:space="preserve"> asertywnych, jako sposobów radzenia sobie ze stresem</w:t>
            </w:r>
          </w:p>
          <w:p w:rsidR="008978CC" w:rsidRPr="00AE0D9A"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wyra</w:t>
            </w:r>
            <w:r>
              <w:rPr>
                <w:rFonts w:ascii="Arial" w:eastAsia="Calibri" w:hAnsi="Arial" w:cs="Arial"/>
                <w:sz w:val="20"/>
                <w:szCs w:val="20"/>
                <w:lang w:eastAsia="en-US"/>
              </w:rPr>
              <w:t>zić</w:t>
            </w:r>
            <w:r w:rsidRPr="00AE0D9A">
              <w:rPr>
                <w:rFonts w:ascii="Arial" w:eastAsia="Calibri" w:hAnsi="Arial" w:cs="Arial"/>
                <w:sz w:val="20"/>
                <w:szCs w:val="20"/>
                <w:lang w:eastAsia="en-US"/>
              </w:rPr>
              <w:t xml:space="preserve"> swoje emocje, uczucia i poglądy zgodnie z ogólnie przyjętymi normami i zasadami współżycia społecznego</w:t>
            </w:r>
          </w:p>
          <w:p w:rsidR="008978CC"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rozróżni</w:t>
            </w:r>
            <w:r>
              <w:rPr>
                <w:rFonts w:ascii="Arial" w:eastAsia="Calibri" w:hAnsi="Arial" w:cs="Arial"/>
                <w:sz w:val="20"/>
                <w:szCs w:val="20"/>
                <w:lang w:eastAsia="en-US"/>
              </w:rPr>
              <w:t>ć</w:t>
            </w:r>
            <w:r w:rsidRPr="00AE0D9A">
              <w:rPr>
                <w:rFonts w:ascii="Arial" w:eastAsia="Calibri" w:hAnsi="Arial" w:cs="Arial"/>
                <w:sz w:val="20"/>
                <w:szCs w:val="20"/>
                <w:lang w:eastAsia="en-US"/>
              </w:rPr>
              <w:t xml:space="preserve"> techniki rozwiązywania konfliktów związanych z wykonywaniem zadań zawodowych</w:t>
            </w:r>
          </w:p>
          <w:p w:rsidR="0077091D" w:rsidRPr="008978CC" w:rsidRDefault="008978CC" w:rsidP="008978CC">
            <w:pPr>
              <w:numPr>
                <w:ilvl w:val="0"/>
                <w:numId w:val="7"/>
              </w:numPr>
              <w:contextualSpacing/>
              <w:rPr>
                <w:rFonts w:ascii="Arial" w:eastAsia="Calibri" w:hAnsi="Arial" w:cs="Arial"/>
                <w:sz w:val="20"/>
                <w:szCs w:val="20"/>
                <w:lang w:eastAsia="en-US"/>
              </w:rPr>
            </w:pPr>
            <w:r w:rsidRPr="00AE0D9A">
              <w:rPr>
                <w:rFonts w:ascii="Arial" w:eastAsia="Calibri" w:hAnsi="Arial" w:cs="Arial"/>
                <w:sz w:val="20"/>
                <w:szCs w:val="20"/>
                <w:lang w:eastAsia="en-US"/>
              </w:rPr>
              <w:t>określ</w:t>
            </w:r>
            <w:r>
              <w:rPr>
                <w:rFonts w:ascii="Arial" w:eastAsia="Calibri" w:hAnsi="Arial" w:cs="Arial"/>
                <w:sz w:val="20"/>
                <w:szCs w:val="20"/>
                <w:lang w:eastAsia="en-US"/>
              </w:rPr>
              <w:t>ić</w:t>
            </w:r>
            <w:r w:rsidRPr="00AE0D9A">
              <w:rPr>
                <w:rFonts w:ascii="Arial" w:eastAsia="Calibri" w:hAnsi="Arial" w:cs="Arial"/>
                <w:sz w:val="20"/>
                <w:szCs w:val="20"/>
                <w:lang w:eastAsia="en-US"/>
              </w:rPr>
              <w:t xml:space="preserve"> skutki stresu</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978CC" w:rsidRPr="004B655A" w:rsidRDefault="008978CC" w:rsidP="008978CC">
            <w:pPr>
              <w:contextualSpacing/>
              <w:rPr>
                <w:rFonts w:ascii="Arial" w:hAnsi="Arial" w:cs="Arial"/>
                <w:color w:val="FF0000"/>
                <w:sz w:val="20"/>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r w:rsidR="003514D8" w:rsidRPr="004B655A" w:rsidTr="00C52EA8">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pStyle w:val="Akapitzlist"/>
              <w:numPr>
                <w:ilvl w:val="0"/>
                <w:numId w:val="34"/>
              </w:numPr>
              <w:rPr>
                <w:rFonts w:ascii="Arial" w:hAnsi="Arial" w:cs="Arial"/>
                <w:bCs/>
                <w:sz w:val="20"/>
                <w:szCs w:val="20"/>
              </w:rPr>
            </w:pPr>
            <w:r w:rsidRPr="004B655A">
              <w:rPr>
                <w:rFonts w:ascii="Arial" w:hAnsi="Arial" w:cs="Arial"/>
                <w:bCs/>
                <w:sz w:val="20"/>
                <w:szCs w:val="20"/>
              </w:rPr>
              <w:t>Zasady zapobiegania wpływowi czynników szkodliwych na organizm człowieka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3514D8" w:rsidRPr="004B655A">
              <w:rPr>
                <w:rFonts w:ascii="Arial" w:eastAsia="Calibri" w:hAnsi="Arial" w:cs="Arial"/>
                <w:sz w:val="20"/>
                <w:szCs w:val="20"/>
                <w:lang w:eastAsia="en-US"/>
              </w:rPr>
              <w:t xml:space="preserve"> rodzaje chorób zawodowych mogących wystąpić u osób wykonujących  zawód</w:t>
            </w:r>
          </w:p>
          <w:p w:rsidR="003514D8" w:rsidRPr="00D54DC4" w:rsidRDefault="004C629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wskazywać</w:t>
            </w:r>
            <w:r w:rsidR="003514D8" w:rsidRPr="004B655A">
              <w:rPr>
                <w:rFonts w:ascii="Arial" w:eastAsia="Calibri" w:hAnsi="Arial" w:cs="Arial"/>
                <w:sz w:val="20"/>
                <w:szCs w:val="20"/>
                <w:lang w:eastAsia="en-US"/>
              </w:rPr>
              <w:t xml:space="preserve"> objawy chorób zawodowych zagrażających osobom wykonującym zawód</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D54DC4" w:rsidRDefault="00955BB3" w:rsidP="00CB5008">
            <w:pPr>
              <w:pStyle w:val="Akapitzlist"/>
              <w:numPr>
                <w:ilvl w:val="0"/>
                <w:numId w:val="88"/>
              </w:numPr>
              <w:rPr>
                <w:rFonts w:ascii="Arial" w:hAnsi="Arial" w:cs="Arial"/>
                <w:color w:val="FF0000"/>
                <w:sz w:val="20"/>
                <w:szCs w:val="20"/>
              </w:rPr>
            </w:pPr>
            <w:r>
              <w:rPr>
                <w:rFonts w:ascii="Arial" w:hAnsi="Arial" w:cs="Arial"/>
                <w:sz w:val="20"/>
                <w:szCs w:val="20"/>
              </w:rPr>
              <w:t>objaśnić</w:t>
            </w:r>
            <w:r w:rsidR="00D54DC4" w:rsidRPr="00D54DC4">
              <w:rPr>
                <w:rFonts w:ascii="Arial" w:hAnsi="Arial" w:cs="Arial"/>
                <w:sz w:val="20"/>
                <w:szCs w:val="20"/>
              </w:rPr>
              <w:t xml:space="preserve"> sposoby zapobiegania chorobą zawodowym podczas wykonywania zadań zawodowych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r w:rsidR="003514D8" w:rsidRPr="004B655A" w:rsidTr="00C52EA8">
        <w:trPr>
          <w:trHeight w:val="643"/>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514D8" w:rsidRPr="004D1445" w:rsidRDefault="003514D8" w:rsidP="00CB5008">
            <w:pPr>
              <w:numPr>
                <w:ilvl w:val="0"/>
                <w:numId w:val="25"/>
              </w:numPr>
              <w:ind w:hanging="177"/>
              <w:contextualSpacing/>
              <w:rPr>
                <w:rFonts w:ascii="Arial" w:eastAsia="Calibri" w:hAnsi="Arial" w:cs="Arial"/>
                <w:b/>
                <w:bCs/>
                <w:sz w:val="20"/>
                <w:szCs w:val="20"/>
                <w:lang w:eastAsia="en-US"/>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CB5008">
            <w:pPr>
              <w:pStyle w:val="Akapitzlist"/>
              <w:numPr>
                <w:ilvl w:val="0"/>
                <w:numId w:val="34"/>
              </w:numPr>
              <w:rPr>
                <w:rFonts w:ascii="Arial" w:hAnsi="Arial" w:cs="Arial"/>
                <w:bCs/>
                <w:sz w:val="20"/>
                <w:szCs w:val="20"/>
              </w:rPr>
            </w:pPr>
            <w:r w:rsidRPr="004B655A">
              <w:rPr>
                <w:rFonts w:ascii="Arial" w:hAnsi="Arial" w:cs="Arial"/>
                <w:bCs/>
                <w:sz w:val="20"/>
                <w:szCs w:val="20"/>
              </w:rPr>
              <w:t xml:space="preserve">Zagrożenia </w:t>
            </w:r>
            <w:r w:rsidR="004D1445">
              <w:rPr>
                <w:rFonts w:ascii="Arial" w:hAnsi="Arial" w:cs="Arial"/>
                <w:bCs/>
                <w:sz w:val="20"/>
                <w:szCs w:val="20"/>
              </w:rPr>
              <w:t>na stanowisku pracy</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zagrożenia na stanowisku pracy przy wykonywaniu zadań zawodowych </w:t>
            </w:r>
          </w:p>
          <w:p w:rsidR="004026AB" w:rsidRPr="004B655A" w:rsidRDefault="004C6298"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wskazywać</w:t>
            </w:r>
            <w:r w:rsidR="004026AB" w:rsidRPr="004B655A">
              <w:rPr>
                <w:rFonts w:ascii="Arial" w:eastAsia="Calibri" w:hAnsi="Arial" w:cs="Arial"/>
                <w:sz w:val="20"/>
                <w:szCs w:val="20"/>
                <w:lang w:eastAsia="en-US"/>
              </w:rPr>
              <w:t xml:space="preserve"> sposoby przeciwdziałania zagrożeniom istniejącym na stanowiskach pracy </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przestrzega</w:t>
            </w:r>
            <w:r w:rsidR="00D66367" w:rsidRPr="004B655A">
              <w:rPr>
                <w:rFonts w:ascii="Arial" w:eastAsia="Calibri" w:hAnsi="Arial" w:cs="Arial"/>
                <w:sz w:val="20"/>
                <w:szCs w:val="20"/>
                <w:lang w:eastAsia="en-US"/>
              </w:rPr>
              <w:t>ć</w:t>
            </w:r>
            <w:r w:rsidRPr="004B655A">
              <w:rPr>
                <w:rFonts w:ascii="Arial" w:eastAsia="Calibri" w:hAnsi="Arial" w:cs="Arial"/>
                <w:sz w:val="20"/>
                <w:szCs w:val="20"/>
                <w:lang w:eastAsia="en-US"/>
              </w:rPr>
              <w:t xml:space="preserve"> procedur w sytuacji zagrożeń</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przeciwdziała</w:t>
            </w:r>
            <w:r w:rsidR="00E05A3E" w:rsidRPr="004B655A">
              <w:rPr>
                <w:rFonts w:ascii="Arial" w:eastAsia="Calibri" w:hAnsi="Arial" w:cs="Arial"/>
                <w:sz w:val="20"/>
                <w:szCs w:val="20"/>
                <w:lang w:eastAsia="en-US"/>
              </w:rPr>
              <w:t>ć</w:t>
            </w:r>
            <w:r w:rsidRPr="004B655A">
              <w:rPr>
                <w:rFonts w:ascii="Arial" w:eastAsia="Calibri" w:hAnsi="Arial" w:cs="Arial"/>
                <w:sz w:val="20"/>
                <w:szCs w:val="20"/>
                <w:lang w:eastAsia="en-US"/>
              </w:rPr>
              <w:t xml:space="preserve"> zagrożeniom istniejącym na zajmowanym stanowisku pracy </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zasady i przepisy bezpieczeństwa i higieny pracy oraz ochrony środowiska obowiązujące w zawodzie</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wyjaśnić</w:t>
            </w:r>
            <w:r w:rsidR="004026AB" w:rsidRPr="004B655A">
              <w:rPr>
                <w:rFonts w:ascii="Arial" w:eastAsia="Calibri" w:hAnsi="Arial" w:cs="Arial"/>
                <w:sz w:val="20"/>
                <w:szCs w:val="20"/>
                <w:lang w:eastAsia="en-US"/>
              </w:rPr>
              <w:t xml:space="preserve"> zasady zachowania się w przypadku pożaru</w:t>
            </w:r>
          </w:p>
          <w:p w:rsidR="004026AB" w:rsidRPr="004B655A" w:rsidRDefault="001C2BCC"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rozróżnić</w:t>
            </w:r>
            <w:r w:rsidR="004026AB" w:rsidRPr="004B655A">
              <w:rPr>
                <w:rFonts w:ascii="Arial" w:eastAsia="Calibri" w:hAnsi="Arial" w:cs="Arial"/>
                <w:sz w:val="20"/>
                <w:szCs w:val="20"/>
                <w:lang w:eastAsia="en-US"/>
              </w:rPr>
              <w:t xml:space="preserve"> środki gaśnicze ze względu na zakres ich stosowania </w:t>
            </w:r>
          </w:p>
          <w:p w:rsidR="004026AB" w:rsidRPr="004B655A" w:rsidRDefault="00E05A3E"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przedstawiać zasady obsługi</w:t>
            </w:r>
            <w:r w:rsidR="004026AB" w:rsidRPr="004B655A">
              <w:rPr>
                <w:rFonts w:ascii="Arial" w:eastAsia="Calibri" w:hAnsi="Arial" w:cs="Arial"/>
                <w:sz w:val="20"/>
                <w:szCs w:val="20"/>
                <w:lang w:eastAsia="en-US"/>
              </w:rPr>
              <w:t xml:space="preserve"> maszyny i urządzenia na stanowiskach pracy zgodnie z zasadami i przepisami bezpieczeństwa i higieny pracy, ochrony przeciwpożarowej i ochrony środowiska</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zasady organizacji stanowisk pracy związanych z użytkowaniem urządzeń stosowanych podczas wykonywania prac związanych z obsługą i naprawą urządzeń elektromechanicznych</w:t>
            </w:r>
          </w:p>
          <w:p w:rsidR="004026AB" w:rsidRPr="004B655A" w:rsidRDefault="00907CFC"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wyszczególniać</w:t>
            </w:r>
            <w:r w:rsidR="004026AB" w:rsidRPr="004B655A">
              <w:rPr>
                <w:rFonts w:ascii="Arial" w:eastAsia="Calibri" w:hAnsi="Arial" w:cs="Arial"/>
                <w:sz w:val="20"/>
                <w:szCs w:val="20"/>
                <w:lang w:eastAsia="en-US"/>
              </w:rPr>
              <w:t xml:space="preserve"> wymagania ergonomiczne dla stanowiska pracy </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wymagania ergonomiczne dla stanowiska pracy przy komputerze</w:t>
            </w:r>
          </w:p>
          <w:p w:rsidR="004026AB" w:rsidRPr="004B655A" w:rsidRDefault="00907CFC"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wyszczególniać</w:t>
            </w:r>
            <w:r w:rsidR="004026AB" w:rsidRPr="004B655A">
              <w:rPr>
                <w:rFonts w:ascii="Arial" w:eastAsia="Calibri" w:hAnsi="Arial" w:cs="Arial"/>
                <w:sz w:val="20"/>
                <w:szCs w:val="20"/>
                <w:lang w:eastAsia="en-US"/>
              </w:rPr>
              <w:t xml:space="preserve"> korzyści wynikające z przestrzegania zasad ergonomii</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określić</w:t>
            </w:r>
            <w:r w:rsidR="004026AB" w:rsidRPr="004B655A">
              <w:rPr>
                <w:rFonts w:ascii="Arial" w:eastAsia="Calibri" w:hAnsi="Arial" w:cs="Arial"/>
                <w:sz w:val="20"/>
                <w:szCs w:val="20"/>
                <w:lang w:eastAsia="en-US"/>
              </w:rPr>
              <w:t xml:space="preserve"> działania zapobiegające powstawaniu pożaru lub innego zagrożenia na stanowisku pracy</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korzystać</w:t>
            </w:r>
            <w:r w:rsidR="004026AB" w:rsidRPr="004B655A">
              <w:rPr>
                <w:rFonts w:ascii="Arial" w:eastAsia="Calibri" w:hAnsi="Arial" w:cs="Arial"/>
                <w:sz w:val="20"/>
                <w:szCs w:val="20"/>
                <w:lang w:eastAsia="en-US"/>
              </w:rPr>
              <w:t xml:space="preserve"> z instrukcji obsługi urządzeń technicznych podczas wykonywania zadań zawodowych </w:t>
            </w:r>
          </w:p>
          <w:p w:rsidR="004026AB" w:rsidRPr="004B655A" w:rsidRDefault="003133E9"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w:t>
            </w:r>
            <w:r w:rsidR="00CC7DBD" w:rsidRPr="004B655A">
              <w:rPr>
                <w:rFonts w:ascii="Arial" w:eastAsia="Calibri" w:hAnsi="Arial" w:cs="Arial"/>
                <w:sz w:val="20"/>
                <w:szCs w:val="20"/>
                <w:lang w:eastAsia="en-US"/>
              </w:rPr>
              <w:t>skaza</w:t>
            </w:r>
            <w:r w:rsidRPr="004B655A">
              <w:rPr>
                <w:rFonts w:ascii="Arial" w:eastAsia="Calibri" w:hAnsi="Arial" w:cs="Arial"/>
                <w:sz w:val="20"/>
                <w:szCs w:val="20"/>
                <w:lang w:eastAsia="en-US"/>
              </w:rPr>
              <w:t>ć</w:t>
            </w:r>
            <w:r w:rsidR="004026AB" w:rsidRPr="004B655A">
              <w:rPr>
                <w:rFonts w:ascii="Arial" w:eastAsia="Calibri" w:hAnsi="Arial" w:cs="Arial"/>
                <w:sz w:val="20"/>
                <w:szCs w:val="20"/>
                <w:lang w:eastAsia="en-US"/>
              </w:rPr>
              <w:t xml:space="preserve"> obowiązki pracodawcy w zakresie organizacji czasu pracy pracownika</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dobrać</w:t>
            </w:r>
            <w:r w:rsidR="004026AB" w:rsidRPr="004B655A">
              <w:rPr>
                <w:rFonts w:ascii="Arial" w:eastAsia="Calibri" w:hAnsi="Arial" w:cs="Arial"/>
                <w:sz w:val="20"/>
                <w:szCs w:val="20"/>
                <w:lang w:eastAsia="en-US"/>
              </w:rPr>
              <w:t xml:space="preserve"> środki ochrony indywidualnej stosowane podczas wykonywania zadań zawodowych </w:t>
            </w:r>
          </w:p>
          <w:p w:rsidR="004026AB" w:rsidRPr="004B655A" w:rsidRDefault="00F85FC4" w:rsidP="00C52EA8">
            <w:pPr>
              <w:pStyle w:val="Bezodstpw"/>
              <w:rPr>
                <w:lang w:eastAsia="en-US"/>
              </w:rPr>
            </w:pPr>
            <w:r>
              <w:rPr>
                <w:lang w:eastAsia="en-US"/>
              </w:rPr>
              <w:t>dobrać</w:t>
            </w:r>
            <w:r w:rsidR="004026AB" w:rsidRPr="004B655A">
              <w:rPr>
                <w:lang w:eastAsia="en-US"/>
              </w:rPr>
              <w:t xml:space="preserve"> środki ochrony zbiorowej stosowane podczas wykonywania zadań zawodowych </w:t>
            </w:r>
          </w:p>
          <w:p w:rsidR="004026AB"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s</w:t>
            </w:r>
            <w:r w:rsidR="00CC7DBD" w:rsidRPr="004B655A">
              <w:rPr>
                <w:rFonts w:ascii="Arial" w:eastAsia="Calibri" w:hAnsi="Arial" w:cs="Arial"/>
                <w:sz w:val="20"/>
                <w:szCs w:val="20"/>
                <w:lang w:eastAsia="en-US"/>
              </w:rPr>
              <w:t>tosować</w:t>
            </w:r>
            <w:r w:rsidRPr="004B655A">
              <w:rPr>
                <w:rFonts w:ascii="Arial" w:eastAsia="Calibri" w:hAnsi="Arial" w:cs="Arial"/>
                <w:sz w:val="20"/>
                <w:szCs w:val="20"/>
                <w:lang w:eastAsia="en-US"/>
              </w:rPr>
              <w:t xml:space="preserve"> środki ochrony indywidualnej na stanowisku pracy zgodnie z przeznaczeniem</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wyjaśnić</w:t>
            </w:r>
            <w:r w:rsidR="004026AB" w:rsidRPr="004B655A">
              <w:rPr>
                <w:rFonts w:ascii="Arial" w:eastAsia="Calibri" w:hAnsi="Arial" w:cs="Arial"/>
                <w:sz w:val="20"/>
                <w:szCs w:val="20"/>
                <w:lang w:eastAsia="en-US"/>
              </w:rPr>
              <w:t xml:space="preserve"> informacje, jakie wynikają ze znaków bezpieczeństwa, ewakuacji i ochrony przeciwpożarowej</w:t>
            </w:r>
          </w:p>
          <w:p w:rsidR="004026AB" w:rsidRPr="004B655A" w:rsidRDefault="00435A36"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opisać</w:t>
            </w:r>
            <w:r w:rsidR="004026AB" w:rsidRPr="004B655A">
              <w:rPr>
                <w:rFonts w:ascii="Arial" w:eastAsia="Calibri" w:hAnsi="Arial" w:cs="Arial"/>
                <w:sz w:val="20"/>
                <w:szCs w:val="20"/>
                <w:lang w:eastAsia="en-US"/>
              </w:rPr>
              <w:t xml:space="preserve"> podstawowe symptomy wskazujące na stany nagłego zagrożenia zdrowotnego</w:t>
            </w:r>
          </w:p>
          <w:p w:rsidR="004026AB" w:rsidRPr="004B655A" w:rsidRDefault="00F85FC4" w:rsidP="00CB5008">
            <w:pPr>
              <w:numPr>
                <w:ilvl w:val="0"/>
                <w:numId w:val="7"/>
              </w:numPr>
              <w:contextualSpacing/>
              <w:rPr>
                <w:rFonts w:ascii="Arial" w:eastAsia="Calibri" w:hAnsi="Arial" w:cs="Arial"/>
                <w:sz w:val="20"/>
                <w:szCs w:val="20"/>
                <w:lang w:eastAsia="en-US"/>
              </w:rPr>
            </w:pPr>
            <w:r>
              <w:rPr>
                <w:rFonts w:ascii="Arial" w:eastAsia="Calibri" w:hAnsi="Arial" w:cs="Arial"/>
                <w:sz w:val="20"/>
                <w:szCs w:val="20"/>
                <w:lang w:eastAsia="en-US"/>
              </w:rPr>
              <w:t>ocenić</w:t>
            </w:r>
            <w:r w:rsidR="004026AB" w:rsidRPr="004B655A">
              <w:rPr>
                <w:rFonts w:ascii="Arial" w:eastAsia="Calibri" w:hAnsi="Arial" w:cs="Arial"/>
                <w:sz w:val="20"/>
                <w:szCs w:val="20"/>
                <w:lang w:eastAsia="en-US"/>
              </w:rPr>
              <w:t xml:space="preserve"> sytuację poszkodowanego na podstawie analizy objawów obserwowanych poszkodowanego </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zabezpieczyć</w:t>
            </w:r>
            <w:r w:rsidR="004026AB" w:rsidRPr="004B655A">
              <w:rPr>
                <w:rFonts w:ascii="Arial" w:eastAsia="Calibri" w:hAnsi="Arial" w:cs="Arial"/>
                <w:sz w:val="20"/>
                <w:szCs w:val="20"/>
                <w:lang w:eastAsia="en-US"/>
              </w:rPr>
              <w:t xml:space="preserve"> siebie, poszkodowanego i miejsce wypadku </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ułożyć</w:t>
            </w:r>
            <w:r w:rsidR="004026AB" w:rsidRPr="004B655A">
              <w:rPr>
                <w:rFonts w:ascii="Arial" w:eastAsia="Calibri" w:hAnsi="Arial" w:cs="Arial"/>
                <w:sz w:val="20"/>
                <w:szCs w:val="20"/>
                <w:lang w:eastAsia="en-US"/>
              </w:rPr>
              <w:t xml:space="preserve"> poszkodowanego w pozycji bezpiecznej</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powiadomić</w:t>
            </w:r>
            <w:r w:rsidR="004026AB" w:rsidRPr="004B655A">
              <w:rPr>
                <w:rFonts w:ascii="Arial" w:eastAsia="Calibri" w:hAnsi="Arial" w:cs="Arial"/>
                <w:sz w:val="20"/>
                <w:szCs w:val="20"/>
                <w:lang w:eastAsia="en-US"/>
              </w:rPr>
              <w:t xml:space="preserve"> odpowiednie służby</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zaprezentować</w:t>
            </w:r>
            <w:r w:rsidR="004026AB" w:rsidRPr="004B655A">
              <w:rPr>
                <w:rFonts w:ascii="Arial" w:eastAsia="Calibri" w:hAnsi="Arial" w:cs="Arial"/>
                <w:sz w:val="20"/>
                <w:szCs w:val="20"/>
                <w:lang w:eastAsia="en-US"/>
              </w:rPr>
              <w:t xml:space="preserve"> udzielanie pierwszej  pomocy w urazowych stanach nagłego zagrożenia zdrowotnego, np. krwotok, zmiażdżenie, amputacja, złamanie, oparzenie</w:t>
            </w:r>
          </w:p>
          <w:p w:rsidR="004026AB" w:rsidRPr="004B655A" w:rsidRDefault="00CC7DBD"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zaprezentować</w:t>
            </w:r>
            <w:r w:rsidR="004026AB" w:rsidRPr="004B655A">
              <w:rPr>
                <w:rFonts w:ascii="Arial" w:eastAsia="Calibri" w:hAnsi="Arial" w:cs="Arial"/>
                <w:sz w:val="20"/>
                <w:szCs w:val="20"/>
                <w:lang w:eastAsia="en-US"/>
              </w:rPr>
              <w:t xml:space="preserve"> udzielanie pierwszej  pomocy w nieurazowych stanach nagłego zagrożenia zdrowotnego, np. omdlenie, zawał, udar </w:t>
            </w:r>
          </w:p>
          <w:p w:rsidR="003514D8" w:rsidRPr="004B655A" w:rsidRDefault="004026AB" w:rsidP="00CB5008">
            <w:pPr>
              <w:numPr>
                <w:ilvl w:val="0"/>
                <w:numId w:val="7"/>
              </w:numPr>
              <w:contextualSpacing/>
              <w:rPr>
                <w:rFonts w:ascii="Arial" w:eastAsia="Calibri" w:hAnsi="Arial" w:cs="Arial"/>
                <w:sz w:val="20"/>
                <w:szCs w:val="20"/>
                <w:lang w:eastAsia="en-US"/>
              </w:rPr>
            </w:pPr>
            <w:r w:rsidRPr="004B655A">
              <w:rPr>
                <w:rFonts w:ascii="Arial" w:eastAsia="Calibri" w:hAnsi="Arial" w:cs="Arial"/>
                <w:sz w:val="20"/>
                <w:szCs w:val="20"/>
                <w:lang w:eastAsia="en-US"/>
              </w:rPr>
              <w:t>w</w:t>
            </w:r>
            <w:r w:rsidR="00A96355" w:rsidRPr="004B655A">
              <w:rPr>
                <w:rFonts w:ascii="Arial" w:eastAsia="Calibri" w:hAnsi="Arial" w:cs="Arial"/>
                <w:sz w:val="20"/>
                <w:szCs w:val="20"/>
                <w:lang w:eastAsia="en-US"/>
              </w:rPr>
              <w:t>ykonywać</w:t>
            </w:r>
            <w:r w:rsidRPr="004B655A">
              <w:rPr>
                <w:rFonts w:ascii="Arial" w:eastAsia="Calibri" w:hAnsi="Arial" w:cs="Arial"/>
                <w:sz w:val="20"/>
                <w:szCs w:val="20"/>
                <w:lang w:eastAsia="en-US"/>
              </w:rPr>
              <w:t xml:space="preserve"> resuscytację krążeniowo-oddechową na fantomie zgodnie z wytycznymi Polskiej Rady Resuscytacji i Europejskiej Rady Resuscytacji</w:t>
            </w:r>
          </w:p>
        </w:tc>
        <w:tc>
          <w:tcPr>
            <w:tcW w:w="196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3514D8" w:rsidP="008161C3">
            <w:pPr>
              <w:rPr>
                <w:rFonts w:ascii="Arial" w:hAnsi="Arial" w:cs="Arial"/>
                <w:color w:val="FF0000"/>
                <w:sz w:val="20"/>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514D8" w:rsidRPr="004B655A" w:rsidRDefault="00C9279B" w:rsidP="008161C3">
            <w:pPr>
              <w:rPr>
                <w:rFonts w:ascii="Arial" w:hAnsi="Arial" w:cs="Arial"/>
                <w:color w:val="FF0000"/>
                <w:sz w:val="20"/>
                <w:szCs w:val="20"/>
              </w:rPr>
            </w:pPr>
            <w:r w:rsidRPr="004B655A">
              <w:rPr>
                <w:rFonts w:ascii="Arial" w:hAnsi="Arial" w:cs="Arial"/>
                <w:sz w:val="20"/>
                <w:szCs w:val="20"/>
              </w:rPr>
              <w:t>Klasa I</w:t>
            </w:r>
          </w:p>
        </w:tc>
      </w:tr>
    </w:tbl>
    <w:p w:rsidR="002F62FC" w:rsidRPr="004D1445" w:rsidRDefault="002F62FC" w:rsidP="00C52EA8">
      <w:r w:rsidRPr="004D1445">
        <w:t>PROCEDURY OSIĄGANIA CELÓW KSZTAŁCENIA PRZEDMIOTU</w:t>
      </w:r>
    </w:p>
    <w:p w:rsidR="005C1797" w:rsidRPr="00C52EA8" w:rsidRDefault="005C1797" w:rsidP="00C52EA8">
      <w:pPr>
        <w:pStyle w:val="Bezodstpw"/>
      </w:pPr>
      <w:r w:rsidRPr="00C52EA8">
        <w:t>Warunkiem osiągania założonych efektów ksz</w:t>
      </w:r>
      <w:r w:rsidR="008978CC" w:rsidRPr="00C52EA8">
        <w:t>tałcenia w zakresie przedmiotu b</w:t>
      </w:r>
      <w:r w:rsidRPr="00C52EA8">
        <w:t>ezpieczeństwo i higiena pracy jest opracowanie odpowiednich dla danego</w:t>
      </w:r>
      <w:r w:rsidRPr="005C1797">
        <w:t xml:space="preserve"> zawodu procedur a w tym:</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zaplanowanie lekcji (wskazanie celów szczególnych jakie powinny zostać osiągnięte),</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wykorzystanie różnorodnych metod nauczania (szczególnie aktywizujących ucznia do pracy),</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dobór środków dydaktycznych do treści i celów nauczania,</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dobór formy pracy z uczniami – określenie ilości osób w grupie, określenie indywidualnych zajęć,</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5C1797" w:rsidRPr="005C1797" w:rsidRDefault="005C1797" w:rsidP="00C52EA8">
      <w:pPr>
        <w:widowControl w:val="0"/>
        <w:numPr>
          <w:ilvl w:val="0"/>
          <w:numId w:val="38"/>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4D1445" w:rsidRDefault="004D1445" w:rsidP="00C52EA8">
      <w:pPr>
        <w:suppressAutoHyphens/>
        <w:autoSpaceDN w:val="0"/>
        <w:spacing w:before="0" w:after="0"/>
        <w:jc w:val="both"/>
        <w:textAlignment w:val="baseline"/>
        <w:rPr>
          <w:rFonts w:ascii="Arial" w:eastAsia="Times New Roman" w:hAnsi="Arial" w:cs="Arial"/>
          <w:b/>
          <w:bCs/>
          <w:sz w:val="20"/>
          <w:szCs w:val="20"/>
        </w:rPr>
      </w:pPr>
    </w:p>
    <w:p w:rsidR="00D02675" w:rsidRPr="005C1797" w:rsidRDefault="00D02675"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dostosować stopień trudności planowanych ćwiczeń do możliwości i potrzeb uczniów,</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przygotować zagadnienia o różnym stopniu trudności i złożoności,</w:t>
      </w:r>
    </w:p>
    <w:p w:rsidR="00D02675" w:rsidRPr="005C1797" w:rsidRDefault="00D02675" w:rsidP="00C52EA8">
      <w:pPr>
        <w:widowControl w:val="0"/>
        <w:numPr>
          <w:ilvl w:val="0"/>
          <w:numId w:val="40"/>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zachęcać uczniów do korzystania z różnych źródeł informacji.</w:t>
      </w:r>
    </w:p>
    <w:p w:rsidR="008978CC" w:rsidRDefault="008978CC" w:rsidP="00C52EA8">
      <w:pPr>
        <w:suppressAutoHyphens/>
        <w:autoSpaceDN w:val="0"/>
        <w:spacing w:before="0" w:after="0"/>
        <w:jc w:val="both"/>
        <w:textAlignment w:val="baseline"/>
        <w:rPr>
          <w:rFonts w:ascii="Arial" w:eastAsia="Times New Roman" w:hAnsi="Arial" w:cs="Arial"/>
          <w:sz w:val="20"/>
          <w:szCs w:val="20"/>
        </w:rPr>
      </w:pPr>
    </w:p>
    <w:p w:rsidR="005C1797" w:rsidRPr="005C1797" w:rsidRDefault="005C1797"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 xml:space="preserve">Dla przedmiotu </w:t>
      </w:r>
      <w:r w:rsidR="004D1445">
        <w:rPr>
          <w:rFonts w:ascii="Arial" w:eastAsia="Times New Roman" w:hAnsi="Arial" w:cs="Arial"/>
          <w:sz w:val="20"/>
          <w:szCs w:val="20"/>
        </w:rPr>
        <w:t>b</w:t>
      </w:r>
      <w:r w:rsidR="00C929B7" w:rsidRPr="00C929B7">
        <w:rPr>
          <w:rFonts w:ascii="Arial" w:eastAsia="Times New Roman" w:hAnsi="Arial" w:cs="Arial"/>
          <w:sz w:val="20"/>
          <w:szCs w:val="20"/>
        </w:rPr>
        <w:t>ezpieczeństwo i higiena pracy</w:t>
      </w:r>
      <w:r w:rsidRPr="005C1797">
        <w:rPr>
          <w:rFonts w:ascii="Arial" w:eastAsia="Times New Roman" w:hAnsi="Arial" w:cs="Arial"/>
          <w:sz w:val="20"/>
          <w:szCs w:val="20"/>
        </w:rPr>
        <w:t>, który jest przedmiotem teoretycznym zaleca się stosowanie metod podających, eksponujących i problemowych takich jak:</w:t>
      </w:r>
    </w:p>
    <w:p w:rsidR="005C1797" w:rsidRPr="005C1797" w:rsidRDefault="005C1797" w:rsidP="00C52EA8">
      <w:pPr>
        <w:widowControl w:val="0"/>
        <w:numPr>
          <w:ilvl w:val="0"/>
          <w:numId w:val="39"/>
        </w:numPr>
        <w:suppressAutoHyphens/>
        <w:autoSpaceDN w:val="0"/>
        <w:spacing w:before="0" w:after="0"/>
        <w:ind w:left="357" w:hanging="357"/>
        <w:jc w:val="both"/>
        <w:textAlignment w:val="baseline"/>
        <w:rPr>
          <w:rFonts w:ascii="Arial" w:eastAsia="Times New Roman" w:hAnsi="Arial" w:cs="Arial"/>
          <w:sz w:val="20"/>
          <w:szCs w:val="20"/>
        </w:rPr>
      </w:pPr>
      <w:r w:rsidRPr="005C1797">
        <w:rPr>
          <w:rFonts w:ascii="Arial" w:eastAsia="Times New Roman" w:hAnsi="Arial" w:cs="Arial"/>
          <w:sz w:val="20"/>
          <w:szCs w:val="20"/>
        </w:rPr>
        <w:t>wykład informacyjny,</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pokaz z objaśnieniem,</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wykład problemowy,</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dyskusja dydaktyczna,</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burza mózgów,</w:t>
      </w:r>
    </w:p>
    <w:p w:rsidR="005C1797" w:rsidRPr="005C1797" w:rsidRDefault="005C1797" w:rsidP="00C52EA8">
      <w:pPr>
        <w:widowControl w:val="0"/>
        <w:numPr>
          <w:ilvl w:val="0"/>
          <w:numId w:val="39"/>
        </w:num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ćwiczenia.</w:t>
      </w:r>
    </w:p>
    <w:p w:rsidR="008978CC" w:rsidRDefault="008978CC" w:rsidP="00C52EA8">
      <w:pPr>
        <w:suppressAutoHyphens/>
        <w:autoSpaceDN w:val="0"/>
        <w:spacing w:before="0" w:after="0"/>
        <w:jc w:val="both"/>
        <w:textAlignment w:val="baseline"/>
        <w:rPr>
          <w:rFonts w:ascii="Arial" w:eastAsia="Times New Roman" w:hAnsi="Arial" w:cs="Arial"/>
          <w:sz w:val="20"/>
          <w:szCs w:val="20"/>
        </w:rPr>
      </w:pPr>
    </w:p>
    <w:p w:rsidR="005C1797" w:rsidRPr="005C1797" w:rsidRDefault="005C1797" w:rsidP="00C52EA8">
      <w:pPr>
        <w:suppressAutoHyphens/>
        <w:autoSpaceDN w:val="0"/>
        <w:spacing w:before="0" w:after="0"/>
        <w:jc w:val="both"/>
        <w:textAlignment w:val="baseline"/>
        <w:rPr>
          <w:rFonts w:ascii="Arial" w:eastAsia="Times New Roman" w:hAnsi="Arial" w:cs="Arial"/>
          <w:sz w:val="20"/>
          <w:szCs w:val="20"/>
        </w:rPr>
      </w:pPr>
      <w:r w:rsidRPr="005C1797">
        <w:rPr>
          <w:rFonts w:ascii="Arial" w:eastAsia="Times New Roman" w:hAnsi="Arial" w:cs="Arial"/>
          <w:sz w:val="20"/>
          <w:szCs w:val="20"/>
        </w:rPr>
        <w:t xml:space="preserve">Zajęcia edukacyjne powinny być prowadzone w pracowni </w:t>
      </w:r>
      <w:r w:rsidR="00CF3A2C">
        <w:rPr>
          <w:rFonts w:ascii="Arial" w:eastAsia="Times New Roman" w:hAnsi="Arial" w:cs="Arial"/>
          <w:sz w:val="20"/>
          <w:szCs w:val="20"/>
        </w:rPr>
        <w:t>bezpieczeństwa i higieny</w:t>
      </w:r>
      <w:r w:rsidR="00CF3A2C" w:rsidRPr="00CF3A2C">
        <w:rPr>
          <w:rFonts w:ascii="Arial" w:eastAsia="Times New Roman" w:hAnsi="Arial" w:cs="Arial"/>
          <w:sz w:val="20"/>
          <w:szCs w:val="20"/>
        </w:rPr>
        <w:t xml:space="preserve"> pracy </w:t>
      </w:r>
      <w:r w:rsidRPr="005C1797">
        <w:rPr>
          <w:rFonts w:ascii="Arial" w:eastAsia="Times New Roman" w:hAnsi="Arial" w:cs="Arial"/>
          <w:sz w:val="20"/>
          <w:szCs w:val="20"/>
        </w:rPr>
        <w:t xml:space="preserve">wyposażonej w stanowisko komputerowe przeznaczone dla nauczyciela i projektor multimedialny oraz filmy dydaktyczne oraz prezentacje multimedialne dotyczące zagrożeń </w:t>
      </w:r>
      <w:r>
        <w:rPr>
          <w:rFonts w:ascii="Arial" w:eastAsia="Times New Roman" w:hAnsi="Arial" w:cs="Arial"/>
          <w:sz w:val="20"/>
          <w:szCs w:val="20"/>
        </w:rPr>
        <w:t>w branży</w:t>
      </w:r>
      <w:r w:rsidR="00D02675">
        <w:rPr>
          <w:rFonts w:ascii="Arial" w:eastAsia="Times New Roman" w:hAnsi="Arial" w:cs="Arial"/>
          <w:sz w:val="20"/>
          <w:szCs w:val="20"/>
        </w:rPr>
        <w:t xml:space="preserve"> elektroenergetycznej</w:t>
      </w:r>
      <w:r w:rsidRPr="005C1797">
        <w:rPr>
          <w:rFonts w:ascii="Arial" w:eastAsia="Times New Roman" w:hAnsi="Arial" w:cs="Arial"/>
          <w:sz w:val="20"/>
          <w:szCs w:val="20"/>
        </w:rPr>
        <w:t>, plansze poglądowe, zestawy zadań i ćwiczeń, instrukcje do ćwiczeń.</w:t>
      </w:r>
    </w:p>
    <w:p w:rsidR="005C1797" w:rsidRPr="005C1797" w:rsidRDefault="005C1797" w:rsidP="00C52EA8">
      <w:pPr>
        <w:suppressAutoHyphens/>
        <w:autoSpaceDN w:val="0"/>
        <w:spacing w:before="0" w:after="0"/>
        <w:jc w:val="both"/>
        <w:textAlignment w:val="baseline"/>
        <w:rPr>
          <w:rFonts w:ascii="Arial" w:eastAsia="Times New Roman" w:hAnsi="Arial" w:cs="Arial"/>
          <w:b/>
          <w:bCs/>
          <w:sz w:val="20"/>
          <w:szCs w:val="20"/>
        </w:rPr>
      </w:pPr>
    </w:p>
    <w:p w:rsidR="005C1797" w:rsidRPr="005C1797" w:rsidRDefault="00D02675" w:rsidP="008161C3">
      <w:pPr>
        <w:suppressAutoHyphens/>
        <w:autoSpaceDN w:val="0"/>
        <w:spacing w:after="0"/>
        <w:jc w:val="both"/>
        <w:textAlignment w:val="baseline"/>
        <w:rPr>
          <w:rFonts w:ascii="Arial" w:eastAsia="Times New Roman" w:hAnsi="Arial" w:cs="Arial"/>
          <w:b/>
          <w:bCs/>
          <w:sz w:val="20"/>
          <w:szCs w:val="20"/>
        </w:rPr>
      </w:pPr>
      <w:r>
        <w:rPr>
          <w:rFonts w:ascii="Arial" w:eastAsia="Times New Roman" w:hAnsi="Arial" w:cs="Arial"/>
          <w:b/>
          <w:bCs/>
          <w:sz w:val="20"/>
          <w:szCs w:val="20"/>
        </w:rPr>
        <w:t>PROPONOWANE METODY SPRAWDZA</w:t>
      </w:r>
      <w:r w:rsidR="005C1797" w:rsidRPr="005C1797">
        <w:rPr>
          <w:rFonts w:ascii="Arial" w:eastAsia="Times New Roman" w:hAnsi="Arial" w:cs="Arial"/>
          <w:b/>
          <w:bCs/>
          <w:sz w:val="20"/>
          <w:szCs w:val="20"/>
        </w:rPr>
        <w:t>NIA OSIĄGNIĘĆ EDUKACYJNYCH UCZNIA</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prace indywidualne i zespołowe w formie referatów i opracowań wybranego zagadnienia,</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sprawdziany zawierające pytania otwarte,</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testy zawierające pytania zamknięte,</w:t>
      </w:r>
    </w:p>
    <w:p w:rsidR="005C1797" w:rsidRPr="005C1797" w:rsidRDefault="005C1797" w:rsidP="00C52EA8">
      <w:pPr>
        <w:widowControl w:val="0"/>
        <w:numPr>
          <w:ilvl w:val="0"/>
          <w:numId w:val="41"/>
        </w:numPr>
        <w:suppressAutoHyphens/>
        <w:autoSpaceDN w:val="0"/>
        <w:spacing w:after="0"/>
        <w:contextualSpacing/>
        <w:textAlignment w:val="baseline"/>
        <w:rPr>
          <w:rFonts w:ascii="Arial" w:eastAsia="Times New Roman" w:hAnsi="Arial" w:cs="Arial"/>
          <w:sz w:val="20"/>
          <w:szCs w:val="20"/>
        </w:rPr>
      </w:pPr>
      <w:r w:rsidRPr="005C1797">
        <w:rPr>
          <w:rFonts w:ascii="Arial" w:eastAsia="Times New Roman" w:hAnsi="Arial" w:cs="Arial"/>
          <w:sz w:val="20"/>
          <w:szCs w:val="20"/>
        </w:rPr>
        <w:t>sprawdziany mieszane,</w:t>
      </w:r>
    </w:p>
    <w:p w:rsidR="005C1797" w:rsidRPr="005C1797" w:rsidRDefault="005C1797" w:rsidP="00C52EA8">
      <w:pPr>
        <w:widowControl w:val="0"/>
        <w:numPr>
          <w:ilvl w:val="0"/>
          <w:numId w:val="41"/>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odpowiedź ustną.</w:t>
      </w:r>
    </w:p>
    <w:p w:rsidR="005C1797" w:rsidRPr="005C1797" w:rsidRDefault="005C1797" w:rsidP="00C52EA8">
      <w:pPr>
        <w:suppressAutoHyphens/>
        <w:autoSpaceDN w:val="0"/>
        <w:spacing w:after="0"/>
        <w:contextualSpacing/>
        <w:jc w:val="both"/>
        <w:textAlignment w:val="baseline"/>
        <w:rPr>
          <w:rFonts w:ascii="Arial" w:eastAsia="Times New Roman" w:hAnsi="Arial" w:cs="Arial"/>
          <w:b/>
          <w:bCs/>
          <w:sz w:val="20"/>
          <w:szCs w:val="20"/>
        </w:rPr>
      </w:pPr>
    </w:p>
    <w:p w:rsidR="005C1797" w:rsidRPr="005C1797" w:rsidRDefault="005C1797" w:rsidP="008161C3">
      <w:pPr>
        <w:suppressAutoHyphens/>
        <w:autoSpaceDN w:val="0"/>
        <w:spacing w:after="0"/>
        <w:textAlignment w:val="baseline"/>
        <w:rPr>
          <w:rFonts w:ascii="Arial" w:eastAsia="Times New Roman" w:hAnsi="Arial" w:cs="Arial"/>
          <w:b/>
          <w:bCs/>
          <w:sz w:val="20"/>
          <w:szCs w:val="20"/>
        </w:rPr>
      </w:pPr>
      <w:r w:rsidRPr="005C1797">
        <w:rPr>
          <w:rFonts w:ascii="Arial" w:eastAsia="Times New Roman" w:hAnsi="Arial" w:cs="Arial"/>
          <w:b/>
          <w:bCs/>
          <w:sz w:val="20"/>
          <w:szCs w:val="20"/>
        </w:rPr>
        <w:t>PROPONOWANE METODY EWALUACJI PRZEDMIOTU</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W przypadku przedmiotu zawodowego jedną z ważnych metod jest samoocena nauczyciela, przygotowanie treści nauczania, środków dydaktycznych i metod nauczania do ćwiczeń oraz ich dobór do nauczanej grupy osób a nawet do poszczególnych uczniów. Powinien też dokonać oceny posiadanych materiałów dydaktycznych, ze szczególnym uwzględnieniem rozwoju i postępu technologicznego.</w:t>
      </w:r>
    </w:p>
    <w:p w:rsidR="005C1797" w:rsidRPr="005C1797" w:rsidRDefault="005C1797" w:rsidP="00C52EA8">
      <w:p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Kluczowe umiejętności podlegające</w:t>
      </w:r>
      <w:r w:rsidR="00D02675">
        <w:rPr>
          <w:rFonts w:ascii="Arial" w:eastAsia="Times New Roman" w:hAnsi="Arial" w:cs="Arial"/>
          <w:sz w:val="20"/>
          <w:szCs w:val="20"/>
        </w:rPr>
        <w:t xml:space="preserve"> ewaluacji w ramach przedmiotu b</w:t>
      </w:r>
      <w:r w:rsidRPr="005C1797">
        <w:rPr>
          <w:rFonts w:ascii="Arial" w:eastAsia="Times New Roman" w:hAnsi="Arial" w:cs="Arial"/>
          <w:sz w:val="20"/>
          <w:szCs w:val="20"/>
        </w:rPr>
        <w:t>ezpieczeństwo i higiena pracy dotyczą:</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Podstawowych pojęć z bezpieczeństwa i higieną pracy, ochrony przeciwpożarowej, ochrony środowiska i ergonomii,</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Uprawnień instytucji oraz służb działających w zakresie ochrony pracy, ochrony przeciwpożarowej oraz ochrony środowiska w Polsce,</w:t>
      </w:r>
    </w:p>
    <w:p w:rsidR="005C1797" w:rsidRPr="005C1797"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Praw i obowiązków pracownika oraz pracodawcy w zakresie bezpieczeństwa i higieny pracy,</w:t>
      </w:r>
    </w:p>
    <w:p w:rsidR="002F62FC" w:rsidRPr="002F62FC" w:rsidRDefault="005C1797" w:rsidP="00C52EA8">
      <w:pPr>
        <w:widowControl w:val="0"/>
        <w:numPr>
          <w:ilvl w:val="0"/>
          <w:numId w:val="37"/>
        </w:numPr>
        <w:suppressAutoHyphens/>
        <w:autoSpaceDN w:val="0"/>
        <w:spacing w:after="0"/>
        <w:contextualSpacing/>
        <w:jc w:val="both"/>
        <w:textAlignment w:val="baseline"/>
        <w:rPr>
          <w:rFonts w:ascii="Arial" w:eastAsia="Times New Roman" w:hAnsi="Arial" w:cs="Arial"/>
          <w:sz w:val="20"/>
          <w:szCs w:val="20"/>
        </w:rPr>
      </w:pPr>
      <w:r w:rsidRPr="005C1797">
        <w:rPr>
          <w:rFonts w:ascii="Arial" w:eastAsia="Times New Roman" w:hAnsi="Arial" w:cs="Arial"/>
          <w:sz w:val="20"/>
          <w:szCs w:val="20"/>
        </w:rPr>
        <w:t>Zapobieganiu wpływowi czynników szkodliwych na organizm człowieka.</w:t>
      </w:r>
    </w:p>
    <w:p w:rsidR="00D02675" w:rsidRDefault="00D02675" w:rsidP="00C52EA8">
      <w:pPr>
        <w:spacing w:after="0"/>
        <w:contextualSpacing/>
        <w:rPr>
          <w:rFonts w:ascii="Arial" w:hAnsi="Arial" w:cs="Arial"/>
          <w:b/>
          <w:bCs/>
          <w:sz w:val="24"/>
          <w:szCs w:val="24"/>
        </w:rPr>
      </w:pPr>
    </w:p>
    <w:p w:rsidR="00C52EA8" w:rsidRDefault="00C52EA8">
      <w:pPr>
        <w:spacing w:before="0" w:after="160" w:line="259" w:lineRule="auto"/>
        <w:rPr>
          <w:rFonts w:ascii="Arial" w:eastAsia="Times New Roman" w:hAnsi="Arial" w:cs="Arial"/>
          <w:b/>
          <w:color w:val="000000"/>
          <w:sz w:val="24"/>
          <w:szCs w:val="24"/>
        </w:rPr>
      </w:pPr>
      <w:r>
        <w:rPr>
          <w:rFonts w:ascii="Arial" w:eastAsia="Times New Roman" w:hAnsi="Arial" w:cs="Arial"/>
          <w:b/>
          <w:color w:val="000000"/>
          <w:sz w:val="24"/>
          <w:szCs w:val="24"/>
        </w:rPr>
        <w:br w:type="page"/>
      </w:r>
    </w:p>
    <w:p w:rsidR="00697577" w:rsidRPr="00697577" w:rsidRDefault="00D02675" w:rsidP="008161C3">
      <w:pPr>
        <w:pBdr>
          <w:top w:val="nil"/>
          <w:left w:val="nil"/>
          <w:bottom w:val="nil"/>
          <w:right w:val="nil"/>
          <w:between w:val="nil"/>
        </w:pBdr>
        <w:spacing w:after="0"/>
        <w:jc w:val="both"/>
        <w:rPr>
          <w:rFonts w:ascii="Arial" w:eastAsia="Times New Roman" w:hAnsi="Arial" w:cs="Arial"/>
          <w:b/>
          <w:color w:val="000000"/>
          <w:sz w:val="24"/>
          <w:szCs w:val="24"/>
        </w:rPr>
      </w:pPr>
      <w:r w:rsidRPr="00697577">
        <w:rPr>
          <w:rFonts w:ascii="Arial" w:eastAsia="Times New Roman" w:hAnsi="Arial" w:cs="Arial"/>
          <w:b/>
          <w:color w:val="000000"/>
          <w:sz w:val="24"/>
          <w:szCs w:val="24"/>
        </w:rPr>
        <w:t>PODSTAWY E</w:t>
      </w:r>
      <w:r w:rsidR="00820923">
        <w:rPr>
          <w:rFonts w:ascii="Arial" w:eastAsia="Times New Roman" w:hAnsi="Arial" w:cs="Arial"/>
          <w:b/>
          <w:color w:val="000000"/>
          <w:sz w:val="24"/>
          <w:szCs w:val="24"/>
        </w:rPr>
        <w:t>LEKTROTECHNIKI I ELEKTRONIKI</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ogólne przedmiotu</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Poznanie pojęć z dziedziny elektrotechniki i elektroniki. </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Ukształtowanie umiejętności analizowania zjawisk zachodzących w polu elektrycznym, magnetycznym i elektromagnetycznym.</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Ukształtowanie umiejętności analizowania pracy obwodów elektrycznych. </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Poznanie funkcji elementów i układów elektronicznych.</w:t>
      </w:r>
    </w:p>
    <w:p w:rsidR="00697577" w:rsidRPr="00697577" w:rsidRDefault="00697577" w:rsidP="00CB5008">
      <w:pPr>
        <w:numPr>
          <w:ilvl w:val="1"/>
          <w:numId w:val="69"/>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umiejętności efektywnego komunikowania się, pracy w zespole oraz umiejętności samokształcenia.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operacyjne: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Uczeń potrafi:</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rozróżnić wielkości elektryczne, ich symbole i jednostki,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sklasyfikować elementy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elementy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parametry elementów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parametry elementów obwodów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scharakteryzować pole elektryczne, magnetyczne i elektromagnetyczne,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zjawiska zachodzące w polu elektrycznym, magnetycznym i elektromagnetycznym,</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zjawiska związane z przepływem prądu elektrycznego,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rozpoznać symbole graficzne stosowane w elektrotechnice i elektronice,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rezystancję, pojemność oraz indukcyjność zastępczą układów elementów elektrycznych,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wyznaczyć wielkości elektryczne w nierozgałęzionych i rozgałęzionych obwodach prądu stałego,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parametry przebiegu okresowego,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wielkości elektryczne w nierozgałęzionych i rozgałęzionych obwodach jednofazowego prądu sinusoidalnego,</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wielkości elektryczne w symetrycznych i niesymetrycznych układach trójfazowych,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sklasyfikować elementy oraz układy elektroniki analogowej,</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rozróżnić parametry elementów oraz układów elektroniki analogowej, </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elementy analogowych układów elektronicznych,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opisać funkcje analogowych układów elektronicznych przedstawionych na schematach,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elementów elektrycznych i elektronicznych,</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symbole graficzne przyrządów pomiarowych stosowanych w elektrotechnice,</w:t>
      </w:r>
    </w:p>
    <w:p w:rsidR="00697577" w:rsidRPr="00697577" w:rsidRDefault="00697577"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schematy elektryczne,</w:t>
      </w:r>
    </w:p>
    <w:p w:rsidR="00697577" w:rsidRDefault="00DF4CEF"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narysować schematy elektryczne,</w:t>
      </w:r>
    </w:p>
    <w:p w:rsidR="004F23DB" w:rsidRDefault="004F23DB"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4F23DB">
        <w:rPr>
          <w:rFonts w:ascii="Arial" w:eastAsia="Times New Roman" w:hAnsi="Arial" w:cs="Arial"/>
          <w:sz w:val="20"/>
          <w:szCs w:val="20"/>
          <w:lang w:eastAsia="en-US"/>
        </w:rPr>
        <w:t>przestrzega</w:t>
      </w:r>
      <w:r>
        <w:rPr>
          <w:rFonts w:ascii="Arial" w:eastAsia="Times New Roman" w:hAnsi="Arial" w:cs="Arial"/>
          <w:sz w:val="20"/>
          <w:szCs w:val="20"/>
          <w:lang w:eastAsia="en-US"/>
        </w:rPr>
        <w:t>ć</w:t>
      </w:r>
      <w:r w:rsidRPr="004F23DB">
        <w:rPr>
          <w:rFonts w:ascii="Arial" w:eastAsia="Times New Roman" w:hAnsi="Arial" w:cs="Arial"/>
          <w:sz w:val="20"/>
          <w:szCs w:val="20"/>
          <w:lang w:eastAsia="en-US"/>
        </w:rPr>
        <w:t xml:space="preserve"> zasad kultury osobistej i etyki zawodowej</w:t>
      </w:r>
    </w:p>
    <w:p w:rsidR="00DF4CEF" w:rsidRDefault="00DF4CEF" w:rsidP="00CB5008">
      <w:pPr>
        <w:numPr>
          <w:ilvl w:val="0"/>
          <w:numId w:val="67"/>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za</w:t>
      </w:r>
      <w:r w:rsidRPr="00DF4CEF">
        <w:rPr>
          <w:rFonts w:ascii="Arial" w:eastAsia="Times New Roman" w:hAnsi="Arial" w:cs="Arial"/>
          <w:sz w:val="20"/>
          <w:szCs w:val="20"/>
          <w:lang w:eastAsia="en-US"/>
        </w:rPr>
        <w:t>stos</w:t>
      </w:r>
      <w:r>
        <w:rPr>
          <w:rFonts w:ascii="Arial" w:eastAsia="Times New Roman" w:hAnsi="Arial" w:cs="Arial"/>
          <w:sz w:val="20"/>
          <w:szCs w:val="20"/>
          <w:lang w:eastAsia="en-US"/>
        </w:rPr>
        <w:t>ować</w:t>
      </w:r>
      <w:r w:rsidRPr="00DF4CEF">
        <w:rPr>
          <w:rFonts w:ascii="Arial" w:eastAsia="Times New Roman" w:hAnsi="Arial" w:cs="Arial"/>
          <w:sz w:val="20"/>
          <w:szCs w:val="20"/>
          <w:lang w:eastAsia="en-US"/>
        </w:rPr>
        <w:t xml:space="preserve"> zasady komunikacji interpersonalnej</w:t>
      </w:r>
      <w:r>
        <w:rPr>
          <w:rFonts w:ascii="Arial" w:eastAsia="Times New Roman" w:hAnsi="Arial" w:cs="Arial"/>
          <w:sz w:val="20"/>
          <w:szCs w:val="20"/>
          <w:lang w:eastAsia="en-US"/>
        </w:rPr>
        <w:t>,</w:t>
      </w:r>
    </w:p>
    <w:p w:rsidR="00697577" w:rsidRPr="00697577" w:rsidRDefault="00697577" w:rsidP="008161C3">
      <w:pPr>
        <w:spacing w:after="0"/>
        <w:jc w:val="both"/>
        <w:rPr>
          <w:rFonts w:ascii="Arial" w:eastAsia="Times New Roman" w:hAnsi="Arial" w:cs="Arial"/>
          <w:color w:val="000000"/>
          <w:sz w:val="20"/>
          <w:szCs w:val="20"/>
        </w:rPr>
      </w:pPr>
    </w:p>
    <w:p w:rsid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 xml:space="preserve">MATERIAŁ NAUCZANIA </w:t>
      </w:r>
    </w:p>
    <w:p w:rsidR="00160567" w:rsidRPr="00697577" w:rsidRDefault="00160567" w:rsidP="008161C3">
      <w:pPr>
        <w:pBdr>
          <w:top w:val="nil"/>
          <w:left w:val="nil"/>
          <w:bottom w:val="nil"/>
          <w:right w:val="nil"/>
          <w:between w:val="nil"/>
        </w:pBdr>
        <w:spacing w:after="0"/>
        <w:rPr>
          <w:rFonts w:ascii="Arial" w:eastAsia="Times New Roman" w:hAnsi="Arial" w:cs="Arial"/>
          <w:i/>
          <w:color w:val="000000"/>
          <w:sz w:val="20"/>
          <w:szCs w:val="20"/>
        </w:rPr>
      </w:pP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241"/>
        <w:gridCol w:w="3056"/>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61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4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Podstawy fizyczne elektrotechniki</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Pole elektryczne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elektryczne materii,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wielkości charakteryzujące pole elektryczne i ich jednostki,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prądu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materiały stosowane w elektrotechnice i elektronice,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kondensatorów,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pojemność zastępczą układu kondensatorów,</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parametry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pola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zastosować prawo Coulomba,</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Pole magnetyczne i elektromagnetyczne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wymienić źródła pola magnetycznego i elektromagnetycznego,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pola magnetycznego i elektromagnetycznego,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zjawiska zachodzące w polu magnetycznym i elektromagnetycznym,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właściwości magnetyczne materii,</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indukcji elektromagnetycznej,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zjawisko indukcji własnej i wzajemnej,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indukcyjność zastępczą układu cewek</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parametry pola magnetycznego,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parametry pola magnetycznego,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siły elektrodynamicznej,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siły elektromotorycznej indukcji,</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 Obwody elektryczne prądu stałego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Obwód elektryczny</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elementy obwodu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elementów obwodu elektrycznego,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elementy układów elektrycznych,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symbole graficzne stosowane na schematach obwodów prądu stałego,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obwodu elektrycznego prądu stałego,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pomiaru napięcia i natężenia prądu,</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elektrochemiczne źródła energii elektrycznej,</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 xml:space="preserve">2. Obliczanie obwodów prądu stałego </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przewodu,</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zastosować prawo Ohma,</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posłużyć się I </w:t>
            </w:r>
            <w:proofErr w:type="spellStart"/>
            <w:r w:rsidRPr="00697577">
              <w:rPr>
                <w:rFonts w:ascii="Arial" w:eastAsia="Times New Roman" w:hAnsi="Arial" w:cs="Arial"/>
                <w:color w:val="000000"/>
                <w:sz w:val="20"/>
                <w:szCs w:val="20"/>
              </w:rPr>
              <w:t>i</w:t>
            </w:r>
            <w:proofErr w:type="spellEnd"/>
            <w:r w:rsidRPr="00697577">
              <w:rPr>
                <w:rFonts w:ascii="Arial" w:eastAsia="Times New Roman" w:hAnsi="Arial" w:cs="Arial"/>
                <w:color w:val="000000"/>
                <w:sz w:val="20"/>
                <w:szCs w:val="20"/>
              </w:rPr>
              <w:t xml:space="preserve"> II prawem Kirchhoffa,</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szeregowego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równoległego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obwodach nierozgałęzionych,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układach z połączeniem szeregowym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układach z połączenie równoległym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przemiany energetyczne w obwodzie elektrycznym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rezystancję zastępczą połączenia mieszanego rezystorów,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wielkości elektryczne w obwodach rozgałęzionych,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dobrać elementy obwodu elektrycznego do danych warunków pracy,</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III. Obwody elektryczne prądu zmiennego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1.Przebiegi</w:t>
            </w:r>
            <w:proofErr w:type="spellEnd"/>
            <w:r w:rsidRPr="00697577">
              <w:rPr>
                <w:rFonts w:ascii="Arial" w:eastAsia="Times New Roman" w:hAnsi="Arial" w:cs="Arial"/>
                <w:color w:val="000000"/>
                <w:sz w:val="20"/>
                <w:szCs w:val="20"/>
              </w:rPr>
              <w:t xml:space="preserve"> sinusoidalne </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wytwarzania napięć sinusoidalnych,</w:t>
            </w:r>
          </w:p>
          <w:p w:rsidR="00697577" w:rsidRPr="00697577" w:rsidRDefault="001C2BCC"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rozróżnić</w:t>
            </w:r>
            <w:r w:rsidR="00697577" w:rsidRPr="00697577">
              <w:rPr>
                <w:rFonts w:ascii="Arial" w:eastAsia="Times New Roman" w:hAnsi="Arial" w:cs="Arial"/>
                <w:color w:val="000000"/>
                <w:sz w:val="20"/>
                <w:szCs w:val="20"/>
              </w:rPr>
              <w:t xml:space="preserve"> parametry przebiegów okresowych,</w:t>
            </w:r>
          </w:p>
          <w:p w:rsidR="00697577" w:rsidRPr="00697577" w:rsidRDefault="001C2BCC"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rozróżnić</w:t>
            </w:r>
            <w:r w:rsidR="00697577" w:rsidRPr="00697577">
              <w:rPr>
                <w:rFonts w:ascii="Arial" w:eastAsia="Times New Roman" w:hAnsi="Arial" w:cs="Arial"/>
                <w:color w:val="000000"/>
                <w:sz w:val="20"/>
                <w:szCs w:val="20"/>
              </w:rPr>
              <w:t xml:space="preserve"> parametry przebiegów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przebiegu sinusoidalnego z wykresu,</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wielkości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przedstawić wielkości sinusoidalne za pomocą wektorów,</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dodawać i odejmować przebiegi sinusoidalne,</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parametry przebiegów sinusoidalnych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przebiegu sinusoidalnego z wzoru,</w:t>
            </w:r>
          </w:p>
          <w:p w:rsidR="00697577" w:rsidRPr="00145FC1" w:rsidRDefault="00697577" w:rsidP="00145FC1">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wykresy wektorowe dla obwodów rozgałęzionych,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 xml:space="preserve">2. Elementy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 xml:space="preserve"> w obwodach prądu sinusoidalnego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prawo Ohma i prawa Kirchhoffa w obwodach prądu sinusoidalnego,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zależności między prądem  i napięciem na elementach R, L, C zasilanych napięciem sinusoidalnym,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wartości wielkości elektrycznych w nierozgałęzionych obwodach prądu sinusoidalnego zawierających elementy R, L, C,</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wyznaczyć wartości wielkości elektrycznych w prostych, rozgałęzionych obwodach prądu sinusoidalnego zawierających elementy R, L, C,</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wymienić warunki występowania zjawiska rezonansu prądów i napięć,</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parametry rozgałęzionych obwodów prądu sinusoidalnego zawierających elementy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zdefiniować moc czynną, bierną i pozorną,</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połączenie szeregowe i równoległe elementów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wyjaśnić pojęcie rezonansu,</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w:t>
            </w:r>
          </w:p>
        </w:tc>
      </w:tr>
      <w:tr w:rsidR="00697577" w:rsidRPr="00697577" w:rsidTr="007129EB">
        <w:trPr>
          <w:trHeight w:val="516"/>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3. Układy trójfazowe </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wytwarzanie napięć trójfazowych,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ideowy układu trójfazowego,</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układ połączeń w gwiazdę i w trójkąt,</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przyłączania odbiorników  do sieci trójfazowej,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wielkości elektrycznych w układzie trójfazowym,</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sposób pomiaru wielkości elektrycznych w układach trójfazowych,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narysować schemat pomiarowy,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sposoby poprawy współczynnika mocy,</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narysować wykres wektorowy układu trójfazowego,</w:t>
            </w:r>
          </w:p>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wyjaśnić przemiany energetyczne w układzie trójfazowym,</w:t>
            </w:r>
          </w:p>
          <w:p w:rsidR="00697577" w:rsidRPr="00697577" w:rsidRDefault="00697577" w:rsidP="00CB5008">
            <w:pPr>
              <w:numPr>
                <w:ilvl w:val="0"/>
                <w:numId w:val="68"/>
              </w:num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dobrać kondensator do poprawy współczynnika mocy,</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r w:rsidRPr="00697577">
              <w:rPr>
                <w:rFonts w:ascii="Arial" w:eastAsia="Times New Roman" w:hAnsi="Arial" w:cs="Arial"/>
                <w:b/>
                <w:color w:val="000000"/>
                <w:sz w:val="20"/>
                <w:szCs w:val="20"/>
              </w:rPr>
              <w:t>IV. Podstawy elektroniki</w:t>
            </w:r>
          </w:p>
          <w:p w:rsidR="00697577" w:rsidRPr="00697577" w:rsidRDefault="00697577" w:rsidP="008161C3">
            <w:pPr>
              <w:pBdr>
                <w:top w:val="nil"/>
                <w:left w:val="nil"/>
                <w:bottom w:val="nil"/>
                <w:right w:val="nil"/>
                <w:between w:val="nil"/>
              </w:pBdr>
              <w:spacing w:after="0"/>
              <w:ind w:left="111"/>
              <w:rPr>
                <w:rFonts w:ascii="Arial" w:eastAsia="Times New Roman" w:hAnsi="Arial" w:cs="Arial"/>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Elementy elektroniki analogowej</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2092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półprzewodniki, </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i zasadę działania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elementy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elementów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oznaczenia elementów biernych stosowanych w analogowych układach elektronicznych,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określić  funkcje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rozpoznać symbole graficzne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 charakterystyk elementów półprzewodnikowych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wskazać zastosowanie elementów półprzewodnikowych, </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70"/>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materiały półprzewodnikowe,</w:t>
            </w:r>
          </w:p>
          <w:p w:rsidR="00697577" w:rsidRPr="00697577" w:rsidRDefault="00697577" w:rsidP="00CB5008">
            <w:pPr>
              <w:numPr>
                <w:ilvl w:val="0"/>
                <w:numId w:val="70"/>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elementów półprzewodnikowych,</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825"/>
        </w:trPr>
        <w:tc>
          <w:tcPr>
            <w:tcW w:w="1644" w:type="dxa"/>
            <w:vMerge/>
            <w:tcBorders>
              <w:left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2. Analogowe układy elektroniczne</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układy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rozróżnić parametry układów elektroniki analogowej,</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funkcje analogowych układów elektronicznych przedstawionych na schematach,</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sklasyfikować przekształtniki energoelektroniczne,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opisać funkcje i zastosowanie przekształtników energoelektronicznych.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pracy układu elektroniki analogowej przedstawionego na schemacie,</w:t>
            </w:r>
          </w:p>
          <w:p w:rsidR="00697577" w:rsidRPr="00697577" w:rsidRDefault="00697577" w:rsidP="00CB5008">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pracy układu elektroniki analogowej na podstawie przebiegów wielkości wejściowych i wyjściowych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II</w:t>
            </w:r>
          </w:p>
        </w:tc>
      </w:tr>
      <w:tr w:rsidR="00AE0D9A" w:rsidRPr="00697577" w:rsidTr="007129EB">
        <w:trPr>
          <w:trHeight w:val="825"/>
        </w:trPr>
        <w:tc>
          <w:tcPr>
            <w:tcW w:w="1644" w:type="dxa"/>
            <w:tcBorders>
              <w:left w:val="single" w:sz="8" w:space="0" w:color="FFFFFF"/>
              <w:right w:val="single" w:sz="8" w:space="0" w:color="FFFFFF"/>
            </w:tcBorders>
            <w:shd w:val="clear" w:color="auto" w:fill="4F81BD"/>
            <w:vAlign w:val="cente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600FCC">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sidR="00DF4CEF">
              <w:rPr>
                <w:rFonts w:ascii="Arial" w:eastAsia="Times New Roman" w:hAnsi="Arial" w:cs="Arial"/>
                <w:color w:val="000000"/>
                <w:sz w:val="20"/>
                <w:szCs w:val="20"/>
              </w:rPr>
              <w:t>t</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dotyczące przestrzegania tajemnicy związanej z wykonywanym zawodem i miejscem pracy</w:t>
            </w:r>
            <w:r w:rsidR="00145FC1">
              <w:rPr>
                <w:rFonts w:ascii="Arial" w:eastAsia="Times New Roman" w:hAnsi="Arial" w:cs="Arial"/>
                <w:color w:val="000000"/>
                <w:sz w:val="20"/>
                <w:szCs w:val="20"/>
              </w:rPr>
              <w:t>,</w:t>
            </w:r>
          </w:p>
          <w:p w:rsidR="00AE0D9A" w:rsidRP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r w:rsidR="00B566E0">
              <w:rPr>
                <w:rFonts w:ascii="Arial" w:eastAsia="Times New Roman" w:hAnsi="Arial" w:cs="Arial"/>
                <w:color w:val="000000"/>
                <w:sz w:val="20"/>
                <w:szCs w:val="20"/>
              </w:rPr>
              <w:t>,</w:t>
            </w:r>
          </w:p>
          <w:p w:rsidR="00AE0D9A" w:rsidRDefault="00AE0D9A"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00AE0D9A"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00AE0D9A" w:rsidRPr="00AE0D9A">
              <w:rPr>
                <w:rFonts w:ascii="Arial" w:eastAsia="Times New Roman" w:hAnsi="Arial" w:cs="Arial"/>
                <w:color w:val="000000"/>
                <w:sz w:val="20"/>
                <w:szCs w:val="20"/>
              </w:rPr>
              <w:t xml:space="preserve"> sygnały werbalne i niewerbalne</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00AE0D9A"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00AE0D9A" w:rsidRPr="00AE0D9A">
              <w:rPr>
                <w:rFonts w:ascii="Arial" w:eastAsia="Times New Roman" w:hAnsi="Arial" w:cs="Arial"/>
                <w:color w:val="000000"/>
                <w:sz w:val="20"/>
                <w:szCs w:val="20"/>
              </w:rPr>
              <w:t xml:space="preserve"> aktywne metody słuchania</w:t>
            </w:r>
            <w:r w:rsidR="00B566E0">
              <w:rPr>
                <w:rFonts w:ascii="Arial" w:eastAsia="Times New Roman" w:hAnsi="Arial" w:cs="Arial"/>
                <w:color w:val="000000"/>
                <w:sz w:val="20"/>
                <w:szCs w:val="20"/>
              </w:rPr>
              <w:t>,</w:t>
            </w:r>
          </w:p>
          <w:p w:rsidR="00AE0D9A" w:rsidRPr="00AE0D9A" w:rsidRDefault="00DF4CEF" w:rsidP="00AE0D9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00AE0D9A"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00AE0D9A" w:rsidRPr="00AE0D9A">
              <w:rPr>
                <w:rFonts w:ascii="Arial" w:eastAsia="Times New Roman" w:hAnsi="Arial" w:cs="Arial"/>
                <w:color w:val="000000"/>
                <w:sz w:val="20"/>
                <w:szCs w:val="20"/>
              </w:rPr>
              <w:t xml:space="preserve"> dyskusje</w:t>
            </w:r>
          </w:p>
          <w:p w:rsidR="004F23DB" w:rsidRPr="00145FC1" w:rsidRDefault="00AE0D9A" w:rsidP="00145FC1">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sidR="00DF4CEF">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zwrotnej</w:t>
            </w:r>
            <w:r w:rsidR="00145FC1">
              <w:rPr>
                <w:rFonts w:ascii="Arial" w:eastAsia="Times New Roman" w:hAnsi="Arial" w:cs="Arial"/>
                <w:color w:val="000000"/>
                <w:sz w:val="20"/>
                <w:szCs w:val="20"/>
              </w:rPr>
              <w:t>,</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DF4CEF">
            <w:pPr>
              <w:pBdr>
                <w:top w:val="nil"/>
                <w:left w:val="nil"/>
                <w:bottom w:val="nil"/>
                <w:right w:val="nil"/>
                <w:between w:val="nil"/>
              </w:pBd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0D9A" w:rsidRPr="00697577" w:rsidRDefault="00AE0D9A"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Wiedza z przedmiotu podstawy elektrotechniki jest budowana w oparciu o dotychczasowe wiadomości i umiejętności uczniów ukształtowane na lekcjach fizyki w szkole podstawowej oraz wiedzy uzyskanej przez każdego ucznia na drodze nieformalnej. Kompetencje uczniów  w tym zakresie mogą być zróżnicowane, dlatego należy przeprowadzić, na początku zajęć dydaktycznych, test diagnozujący. Analiza wyników testu pozwoli nauczycielowi precyzyjnie zaplanować proces kształcenia.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Zaleca się stosowanie zróżnicowanych metod kształcenia, aby urozmaicić zajęcia, oddziaływać zarówno na zmysł  słuchu, jak i wzroku, zaangażować uczniów w proces kształcenia. Różnorodność stosowanych metod kształcenia pozwala rozwijać różne umiejętności np.:</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czytania ze zrozumieniem (praca z podręcznikiem i </w:t>
      </w:r>
      <w:proofErr w:type="spellStart"/>
      <w:r w:rsidRPr="00697577">
        <w:rPr>
          <w:rFonts w:ascii="Arial" w:eastAsia="Times New Roman" w:hAnsi="Arial" w:cs="Arial"/>
          <w:sz w:val="20"/>
          <w:szCs w:val="20"/>
          <w:lang w:eastAsia="en-US"/>
        </w:rPr>
        <w:t>epodręcznikiem</w:t>
      </w:r>
      <w:proofErr w:type="spellEnd"/>
      <w:r w:rsidRPr="00697577">
        <w:rPr>
          <w:rFonts w:ascii="Arial" w:eastAsia="Times New Roman" w:hAnsi="Arial" w:cs="Arial"/>
          <w:sz w:val="20"/>
          <w:szCs w:val="20"/>
          <w:lang w:eastAsia="en-US"/>
        </w:rPr>
        <w:t>, korzystanie z literatury fachowej),</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aktywnego słuchania (wykład, wykład konwersatoryjny, pogadanka heurystyczna),</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efektywnego wyszukiwania informacji (</w:t>
      </w:r>
      <w:proofErr w:type="spellStart"/>
      <w:r w:rsidRPr="00697577">
        <w:rPr>
          <w:rFonts w:ascii="Arial" w:eastAsia="Times New Roman" w:hAnsi="Arial" w:cs="Arial"/>
          <w:sz w:val="20"/>
          <w:szCs w:val="20"/>
          <w:lang w:eastAsia="en-US"/>
        </w:rPr>
        <w:t>webquest</w:t>
      </w:r>
      <w:proofErr w:type="spellEnd"/>
      <w:r w:rsidRPr="00697577">
        <w:rPr>
          <w:rFonts w:ascii="Arial" w:eastAsia="Times New Roman" w:hAnsi="Arial" w:cs="Arial"/>
          <w:sz w:val="20"/>
          <w:szCs w:val="20"/>
          <w:lang w:eastAsia="en-US"/>
        </w:rPr>
        <w:t>, metoda projektów),</w:t>
      </w:r>
    </w:p>
    <w:p w:rsidR="00697577" w:rsidRPr="00697577" w:rsidRDefault="00697577" w:rsidP="00CB5008">
      <w:pPr>
        <w:numPr>
          <w:ilvl w:val="0"/>
          <w:numId w:val="7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dyskusji (dyskusja dydaktyczna), współpracy (metoda projektów, metoda </w:t>
      </w:r>
      <w:proofErr w:type="spellStart"/>
      <w:r w:rsidRPr="00697577">
        <w:rPr>
          <w:rFonts w:ascii="Arial" w:eastAsia="Times New Roman" w:hAnsi="Arial" w:cs="Arial"/>
          <w:sz w:val="20"/>
          <w:szCs w:val="20"/>
          <w:lang w:eastAsia="en-US"/>
        </w:rPr>
        <w:t>jigsaw</w:t>
      </w:r>
      <w:proofErr w:type="spellEnd"/>
      <w:r w:rsidRPr="00697577">
        <w:rPr>
          <w:rFonts w:ascii="Arial" w:eastAsia="Times New Roman" w:hAnsi="Arial" w:cs="Arial"/>
          <w:sz w:val="20"/>
          <w:szCs w:val="20"/>
          <w:lang w:eastAsia="en-US"/>
        </w:rPr>
        <w:t>).</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Często należy stosować metody angażujące uczniów w rozwiązywanie problemów technicznych, ilustrować treści kształcenia ćwiczeniami, pokazami, prezentacjami, filmami.</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Zajęcia powinny być prowadzone w  pracowni podstaw elektrotechniki wyposażonej w stanowisko komputerowe i projektor multimedialny oraz elementy elektryczne i elektroniczne, trenażery z układami elektrycznymi i elektronicznymi, zasilacze stabilizowane napięcia stałego, autotransformatory, przyrządy pomiarowe analogowe i cyfrowe, mierniki uniwersalne, analogowe i cyfrowe oscyloskopy, przewody elektryczne, rezystory dekadowe, rezystory suwakowe, generatory funkcyjne.</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Nauczyciel powinien dysponować również zestawami zadań i ćwiczeń, instrukcjami do ćwiczeń, pakietami edukacyjnymi, kartami pracy, kartami samooceny. prezentacjami multimedialnymi, filmami dydaktycznymi, czasopismami  branżowymi, katalogami, normami PN.</w:t>
      </w:r>
    </w:p>
    <w:p w:rsidR="00697577" w:rsidRPr="00697577" w:rsidRDefault="00697577" w:rsidP="008161C3">
      <w:pPr>
        <w:pBdr>
          <w:top w:val="nil"/>
          <w:left w:val="nil"/>
          <w:bottom w:val="nil"/>
          <w:right w:val="nil"/>
          <w:between w:val="nil"/>
        </w:pBdr>
        <w:spacing w:after="0"/>
        <w:jc w:val="both"/>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 xml:space="preserve">Sprawdzanie osiągnięć edukacyjnych powinno mieć charakter ciągły. Na każdych zajęciach uczeń powinien otrzymać informację zwrotną, czy osiągnął założone przez nauczyciela cele lekcji. Aby było to możliwe wskazane jest przygotowanie na każde zajęcia kryteriów oceny osiągnięcia celów lekcji. Opracowanie tych kryteriów pozwoli na formułowanie informacji zwrotnej nie tylko przez nauczyciela, ale również przez innych uczniów (ocena koleżeńska) oraz umożliwi samoocenę ucznia. Przyczynia się to do przejmowania przez ucznia odpowiedzialności za własna naukę, a także wdraża do samokształcenia. </w:t>
      </w:r>
      <w:proofErr w:type="spellStart"/>
      <w:r w:rsidRPr="00697577">
        <w:rPr>
          <w:rFonts w:ascii="Arial" w:eastAsia="Times New Roman" w:hAnsi="Arial" w:cs="Arial"/>
          <w:bCs/>
          <w:color w:val="000000"/>
          <w:sz w:val="20"/>
          <w:szCs w:val="20"/>
        </w:rPr>
        <w:t>Sumatywne</w:t>
      </w:r>
      <w:proofErr w:type="spellEnd"/>
      <w:r w:rsidRPr="00697577">
        <w:rPr>
          <w:rFonts w:ascii="Arial" w:eastAsia="Times New Roman" w:hAnsi="Arial" w:cs="Arial"/>
          <w:bCs/>
          <w:color w:val="000000"/>
          <w:sz w:val="20"/>
          <w:szCs w:val="20"/>
        </w:rPr>
        <w:t xml:space="preserve"> sprawdzanie osiągnięć ucznia, przeprowadzane najczęściej w formie pisemnej, któremu towarzyszy stopień szkolny powinno również zawierać informację zwrotną dla ucznia na temat mocnych stron pracy i treści wymagających dalszej pracy, powtórzenia.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Sprawdziany osiągnięć edukacyjnych uczniów mogą mieć formę:</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zawierających pytania zamknięte (zadania wielokrotnego wyboru, zadania na dobieranie, zadanie typu prawda-fałsz),</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zawierających pytania otwarte (zadania rozszerzonej odpowiedzi, zadania krótkiej odpowiedzi, zadania z luką),</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sz w:val="20"/>
          <w:szCs w:val="20"/>
          <w:lang w:eastAsia="en-US"/>
        </w:rPr>
      </w:pPr>
      <w:r w:rsidRPr="00697577">
        <w:rPr>
          <w:rFonts w:ascii="Arial" w:eastAsia="Times New Roman" w:hAnsi="Arial" w:cs="Arial"/>
          <w:bCs/>
          <w:sz w:val="20"/>
          <w:szCs w:val="20"/>
          <w:lang w:eastAsia="en-US"/>
        </w:rPr>
        <w:t>testów mieszanych.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color w:val="000000"/>
          <w:sz w:val="20"/>
          <w:szCs w:val="20"/>
        </w:rPr>
        <w:t>Teoretyczny charakter przedmiotu nie powinien ograniczać sprawdzania wiedzy do odtwarzania przyswojonych wiadomości. Należy zwracać uwagę na sprawdzanie stopnia zrozumienia nowego materiału poprzez stawianie przed uczniem zadań polegających na interpretacji, ocenie, wyjaśnieniu nowych treści.</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Metodą sprawdzenie kompetencji przedmiotowych uczniów może być również ocena przygotowanych przez nich referatów oraz produktów projektów edukacyjnych.</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Należy oceniać również umiejętność posługiwania się dokumentacją techniczną,  umiejętność wyszukiwania informacji oraz umiejętność współpracy (pracy grupie). Wskazane jest wdrażanie uczniów do oceny koleżeńskiej i samooceny. </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podstawy elektrotechniki według następujących kryteriów: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skuteczności osiągania efektów kształcenia określonych dla przedmiotu,</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adekwatność wymagań programowych do potrzeb i możliwości uczniów,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trafności doboru form i metod kształcenia do potrzeb i zainteresowań uczniów,</w:t>
      </w:r>
    </w:p>
    <w:p w:rsidR="00697577" w:rsidRPr="00697577" w:rsidRDefault="00697577" w:rsidP="00CB5008">
      <w:pPr>
        <w:numPr>
          <w:ilvl w:val="0"/>
          <w:numId w:val="7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 xml:space="preserve">zgodność warunków realizacji programu ze szkolną bazą </w:t>
      </w:r>
      <w:proofErr w:type="spellStart"/>
      <w:r w:rsidRPr="00697577">
        <w:rPr>
          <w:rFonts w:ascii="Swis721PL-Roman" w:eastAsia="Calibri" w:hAnsi="Swis721PL-Roman" w:cs="Swis721PL-Roman"/>
          <w:sz w:val="20"/>
          <w:szCs w:val="20"/>
          <w:lang w:eastAsia="en-US"/>
        </w:rPr>
        <w:t>technodydaktyczną</w:t>
      </w:r>
      <w:proofErr w:type="spellEnd"/>
      <w:r w:rsidRPr="00697577">
        <w:rPr>
          <w:rFonts w:ascii="Swis721PL-Roman" w:eastAsia="Calibri" w:hAnsi="Swis721PL-Roman" w:cs="Swis721PL-Roman"/>
          <w:sz w:val="20"/>
          <w:szCs w:val="20"/>
          <w:lang w:eastAsia="en-US"/>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podstawy elektrotechniki i elektroniki:</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pracy obwodów elektrycznych,</w:t>
      </w:r>
    </w:p>
    <w:p w:rsidR="00697577" w:rsidRPr="00697577" w:rsidRDefault="00697577" w:rsidP="00CB5008">
      <w:pPr>
        <w:numPr>
          <w:ilvl w:val="0"/>
          <w:numId w:val="76"/>
        </w:numPr>
        <w:pBdr>
          <w:top w:val="nil"/>
          <w:left w:val="nil"/>
          <w:bottom w:val="nil"/>
          <w:right w:val="nil"/>
          <w:between w:val="nil"/>
        </w:pBdr>
        <w:spacing w:after="0"/>
        <w:ind w:left="568" w:hanging="284"/>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zjawisk zachodzących w polu elektrycznym, magnetycznym i elektromagnetycznym,</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określania zastosowań elementów i układów elektroniki analogowej,</w:t>
      </w:r>
    </w:p>
    <w:p w:rsidR="00697577" w:rsidRPr="00697577" w:rsidRDefault="00697577" w:rsidP="00CB5008">
      <w:pPr>
        <w:numPr>
          <w:ilvl w:val="0"/>
          <w:numId w:val="76"/>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odczytywania schematów elektrycznych.</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zaplanowane ćwiczenia były częścią zadań zawodowych, które uczeń będzie w przyszłości wykonywał,</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rozwijania swoich zainteresowań</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wyniki testów i sprawdzianów osiągnięć edukacyjnych uczniów, produkty projektów edukacyjnych wykonanych przez uczniów.</w:t>
      </w:r>
    </w:p>
    <w:p w:rsidR="007129EB" w:rsidRDefault="007129EB">
      <w:pPr>
        <w:spacing w:before="0" w:after="160" w:line="259" w:lineRule="auto"/>
        <w:rPr>
          <w:rFonts w:ascii="Arial" w:hAnsi="Arial" w:cs="Arial"/>
          <w:b/>
          <w:bCs/>
          <w:sz w:val="24"/>
          <w:szCs w:val="24"/>
        </w:rPr>
      </w:pPr>
      <w:r>
        <w:rPr>
          <w:rFonts w:ascii="Arial" w:hAnsi="Arial" w:cs="Arial"/>
          <w:b/>
          <w:bCs/>
          <w:sz w:val="24"/>
          <w:szCs w:val="24"/>
        </w:rPr>
        <w:br w:type="page"/>
      </w:r>
    </w:p>
    <w:p w:rsidR="00B75F0B" w:rsidRPr="00000CB2" w:rsidRDefault="00820923" w:rsidP="00160567">
      <w:pPr>
        <w:rPr>
          <w:rFonts w:ascii="Arial" w:hAnsi="Arial" w:cs="Arial"/>
          <w:sz w:val="24"/>
          <w:szCs w:val="24"/>
        </w:rPr>
      </w:pPr>
      <w:r>
        <w:rPr>
          <w:rFonts w:ascii="Arial" w:hAnsi="Arial" w:cs="Arial"/>
          <w:b/>
          <w:bCs/>
          <w:sz w:val="24"/>
          <w:szCs w:val="24"/>
        </w:rPr>
        <w:t>PODSTAWY KONSTRUKCJI MASZYN</w:t>
      </w:r>
    </w:p>
    <w:p w:rsidR="00B75F0B" w:rsidRPr="00D02675" w:rsidRDefault="005F5B0F" w:rsidP="004B655A">
      <w:pPr>
        <w:spacing w:after="0"/>
        <w:rPr>
          <w:rFonts w:ascii="Arial" w:hAnsi="Arial" w:cs="Arial"/>
          <w:sz w:val="20"/>
          <w:szCs w:val="20"/>
        </w:rPr>
      </w:pPr>
      <w:r w:rsidRPr="00D02675">
        <w:rPr>
          <w:rFonts w:ascii="Arial" w:hAnsi="Arial" w:cs="Arial"/>
          <w:sz w:val="20"/>
          <w:szCs w:val="20"/>
        </w:rPr>
        <w:t> </w:t>
      </w:r>
      <w:r w:rsidRPr="00D02675">
        <w:rPr>
          <w:rFonts w:ascii="Arial" w:hAnsi="Arial" w:cs="Arial"/>
          <w:b/>
          <w:bCs/>
          <w:sz w:val="20"/>
          <w:szCs w:val="20"/>
        </w:rPr>
        <w:t>Cele ogólne przedmiotu </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Rozwijanie wiedzy na temat właściw</w:t>
      </w:r>
      <w:r w:rsidR="00160567">
        <w:rPr>
          <w:rFonts w:ascii="Arial" w:hAnsi="Arial" w:cs="Arial"/>
          <w:sz w:val="20"/>
          <w:szCs w:val="24"/>
        </w:rPr>
        <w:t>ości materiałów konstrukcyjnych.</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 xml:space="preserve">Poznanie </w:t>
      </w:r>
      <w:r w:rsidR="009654C0" w:rsidRPr="004B655A">
        <w:rPr>
          <w:rFonts w:ascii="Arial" w:hAnsi="Arial" w:cs="Arial"/>
          <w:sz w:val="20"/>
          <w:szCs w:val="24"/>
        </w:rPr>
        <w:t>zasad wykonywani</w:t>
      </w:r>
      <w:r w:rsidRPr="004B655A">
        <w:rPr>
          <w:rFonts w:ascii="Arial" w:hAnsi="Arial" w:cs="Arial"/>
          <w:sz w:val="20"/>
          <w:szCs w:val="24"/>
        </w:rPr>
        <w:t xml:space="preserve">a obróbki ręcznej i maszynowej części </w:t>
      </w:r>
      <w:r w:rsidR="00160567">
        <w:rPr>
          <w:rFonts w:ascii="Arial" w:hAnsi="Arial" w:cs="Arial"/>
          <w:sz w:val="20"/>
          <w:szCs w:val="24"/>
        </w:rPr>
        <w:t>maszyn i urządzeń elektrycznych.</w:t>
      </w:r>
    </w:p>
    <w:p w:rsidR="00DA47C5" w:rsidRDefault="005F5B0F" w:rsidP="00CB5008">
      <w:pPr>
        <w:numPr>
          <w:ilvl w:val="0"/>
          <w:numId w:val="3"/>
        </w:numPr>
        <w:tabs>
          <w:tab w:val="clear" w:pos="720"/>
          <w:tab w:val="left" w:pos="426"/>
          <w:tab w:val="left" w:pos="1440"/>
        </w:tabs>
        <w:spacing w:after="0"/>
        <w:ind w:hanging="578"/>
        <w:rPr>
          <w:rFonts w:ascii="Arial" w:hAnsi="Arial" w:cs="Arial"/>
          <w:sz w:val="20"/>
          <w:szCs w:val="24"/>
        </w:rPr>
      </w:pPr>
      <w:r w:rsidRPr="004B655A">
        <w:rPr>
          <w:rFonts w:ascii="Arial" w:hAnsi="Arial" w:cs="Arial"/>
          <w:sz w:val="20"/>
          <w:szCs w:val="24"/>
        </w:rPr>
        <w:t>Zapoznanie się z rodzajami połączeń mechanicznych części m</w:t>
      </w:r>
      <w:r w:rsidR="00160567">
        <w:rPr>
          <w:rFonts w:ascii="Arial" w:hAnsi="Arial" w:cs="Arial"/>
          <w:sz w:val="20"/>
          <w:szCs w:val="24"/>
        </w:rPr>
        <w:t>aszyn i urządzeń elektrycznych.</w:t>
      </w:r>
    </w:p>
    <w:p w:rsidR="00DA47C5" w:rsidRDefault="005F5B0F" w:rsidP="00CB5008">
      <w:pPr>
        <w:numPr>
          <w:ilvl w:val="0"/>
          <w:numId w:val="3"/>
        </w:numPr>
        <w:tabs>
          <w:tab w:val="clear" w:pos="720"/>
          <w:tab w:val="left" w:pos="426"/>
          <w:tab w:val="left" w:pos="1440"/>
        </w:tabs>
        <w:ind w:hanging="578"/>
        <w:rPr>
          <w:rFonts w:ascii="Arial" w:hAnsi="Arial" w:cs="Arial"/>
          <w:sz w:val="20"/>
          <w:szCs w:val="24"/>
        </w:rPr>
      </w:pPr>
      <w:r w:rsidRPr="004B655A">
        <w:rPr>
          <w:rFonts w:ascii="Arial" w:hAnsi="Arial" w:cs="Arial"/>
          <w:sz w:val="20"/>
          <w:szCs w:val="24"/>
        </w:rPr>
        <w:t>Nabycie umiejętności wy</w:t>
      </w:r>
      <w:r w:rsidR="00160567">
        <w:rPr>
          <w:rFonts w:ascii="Arial" w:hAnsi="Arial" w:cs="Arial"/>
          <w:sz w:val="20"/>
          <w:szCs w:val="24"/>
        </w:rPr>
        <w:t>konywania rysunków technicznych.</w:t>
      </w:r>
    </w:p>
    <w:p w:rsidR="00D02675" w:rsidRDefault="005F5B0F" w:rsidP="00D02675">
      <w:pPr>
        <w:spacing w:after="0"/>
        <w:rPr>
          <w:rFonts w:ascii="Arial" w:hAnsi="Arial" w:cs="Arial"/>
          <w:sz w:val="20"/>
          <w:szCs w:val="20"/>
        </w:rPr>
      </w:pPr>
      <w:r w:rsidRPr="00D02675">
        <w:rPr>
          <w:rFonts w:ascii="Arial" w:hAnsi="Arial" w:cs="Arial"/>
          <w:b/>
          <w:bCs/>
          <w:sz w:val="20"/>
          <w:szCs w:val="20"/>
        </w:rPr>
        <w:t xml:space="preserve">Cele operacyjne </w:t>
      </w:r>
    </w:p>
    <w:p w:rsidR="00B75F0B" w:rsidRPr="00D02675" w:rsidRDefault="005F5B0F" w:rsidP="00D02675">
      <w:pPr>
        <w:spacing w:after="0"/>
        <w:rPr>
          <w:rFonts w:ascii="Arial" w:hAnsi="Arial" w:cs="Arial"/>
          <w:sz w:val="20"/>
          <w:szCs w:val="20"/>
        </w:rPr>
      </w:pPr>
      <w:r w:rsidRPr="00D02675">
        <w:rPr>
          <w:rFonts w:ascii="Arial" w:hAnsi="Arial" w:cs="Arial"/>
          <w:b/>
          <w:bCs/>
          <w:sz w:val="20"/>
          <w:szCs w:val="20"/>
        </w:rPr>
        <w:t>Uczeń potrafi: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sklasyfikować materiały konstrukcyjne,</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opisać cechy charakterystyczne materiałów konstrukcyjnych,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rozróżnić rodzaje korozji metali,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określić sposoby ochrony przed korozją metali,</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rozpoznać narzędzia i przyrządy do obróbki ręcznej i maszynowej,</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określić zastosowanie narzędzi i przyrządów do obróbki ręcznej i maszynowej, </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określić funkcje maszyn, przyrządów i urządzeń do obróbki maszynowej,</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wymienić metody pomiarów warsztatowych,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rozpoznać narzędzia i przyrządy pomiarowe do pomiarów warsztatowych,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sklasyfikować rodzaje połączeń mechanicznych części maszyn i urządzeń elektrycznych,</w:t>
      </w:r>
    </w:p>
    <w:p w:rsidR="00B75F0B" w:rsidRPr="004B655A" w:rsidRDefault="005F5B0F"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w:t>
      </w:r>
      <w:r w:rsidR="00160567">
        <w:rPr>
          <w:rFonts w:ascii="Arial" w:hAnsi="Arial" w:cs="Arial"/>
          <w:sz w:val="20"/>
          <w:szCs w:val="24"/>
        </w:rPr>
        <w:t>od</w:t>
      </w:r>
      <w:r w:rsidRPr="004B655A">
        <w:rPr>
          <w:rFonts w:ascii="Arial" w:hAnsi="Arial" w:cs="Arial"/>
          <w:sz w:val="20"/>
          <w:szCs w:val="24"/>
        </w:rPr>
        <w:t>czytać rysunki techniczne,</w:t>
      </w:r>
    </w:p>
    <w:p w:rsidR="00B75F0B" w:rsidRPr="004B655A" w:rsidRDefault="009654C0" w:rsidP="00CB5008">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wykonać rysun</w:t>
      </w:r>
      <w:r w:rsidR="005F5B0F" w:rsidRPr="004B655A">
        <w:rPr>
          <w:rFonts w:ascii="Arial" w:hAnsi="Arial" w:cs="Arial"/>
          <w:sz w:val="20"/>
          <w:szCs w:val="24"/>
        </w:rPr>
        <w:t>ki techniczne montażowe, schematyczne i wykonawcze,</w:t>
      </w:r>
    </w:p>
    <w:p w:rsidR="00B75F0B" w:rsidRDefault="005F5B0F" w:rsidP="00DF4CEF">
      <w:pPr>
        <w:numPr>
          <w:ilvl w:val="0"/>
          <w:numId w:val="4"/>
        </w:numPr>
        <w:tabs>
          <w:tab w:val="clear" w:pos="720"/>
        </w:tabs>
        <w:spacing w:after="0"/>
        <w:ind w:left="567" w:hanging="425"/>
        <w:rPr>
          <w:rFonts w:ascii="Arial" w:hAnsi="Arial" w:cs="Arial"/>
          <w:sz w:val="20"/>
          <w:szCs w:val="24"/>
        </w:rPr>
      </w:pPr>
      <w:r w:rsidRPr="004B655A">
        <w:rPr>
          <w:rFonts w:ascii="Arial" w:hAnsi="Arial" w:cs="Arial"/>
          <w:sz w:val="20"/>
          <w:szCs w:val="24"/>
        </w:rPr>
        <w:t xml:space="preserve"> wykonać rysunki techniczne z wykorzystaniem specjalistycznych programów komputerowych</w:t>
      </w:r>
    </w:p>
    <w:p w:rsidR="004F23DB" w:rsidRDefault="004F23DB" w:rsidP="00DF4CEF">
      <w:pPr>
        <w:numPr>
          <w:ilvl w:val="0"/>
          <w:numId w:val="4"/>
        </w:numPr>
        <w:tabs>
          <w:tab w:val="clear" w:pos="720"/>
        </w:tabs>
        <w:spacing w:after="0"/>
        <w:ind w:left="567" w:hanging="425"/>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p>
    <w:p w:rsidR="00DF4CEF" w:rsidRPr="00DF4CEF" w:rsidRDefault="00DF4CEF" w:rsidP="00DF4CEF">
      <w:pPr>
        <w:numPr>
          <w:ilvl w:val="0"/>
          <w:numId w:val="4"/>
        </w:numPr>
        <w:tabs>
          <w:tab w:val="clear" w:pos="720"/>
        </w:tabs>
        <w:spacing w:after="0"/>
        <w:ind w:left="567" w:hanging="425"/>
        <w:rPr>
          <w:rFonts w:ascii="Arial" w:hAnsi="Arial" w:cs="Arial"/>
          <w:sz w:val="20"/>
          <w:szCs w:val="24"/>
        </w:rPr>
      </w:pPr>
      <w:r w:rsidRPr="00DF4CEF">
        <w:rPr>
          <w:rFonts w:ascii="Arial" w:hAnsi="Arial" w:cs="Arial"/>
          <w:sz w:val="20"/>
          <w:szCs w:val="24"/>
        </w:rPr>
        <w:t>zastosować zasady komunikacji interpersonalnej,</w:t>
      </w:r>
    </w:p>
    <w:p w:rsidR="00B75F0B" w:rsidRDefault="005F5B0F" w:rsidP="00D02675">
      <w:pPr>
        <w:spacing w:after="0"/>
        <w:rPr>
          <w:rFonts w:ascii="Arial" w:hAnsi="Arial" w:cs="Arial"/>
          <w:b/>
          <w:bCs/>
          <w:sz w:val="20"/>
          <w:szCs w:val="20"/>
        </w:rPr>
      </w:pPr>
      <w:r w:rsidRPr="00D02675">
        <w:rPr>
          <w:rFonts w:ascii="Arial" w:hAnsi="Arial" w:cs="Arial"/>
          <w:sz w:val="20"/>
          <w:szCs w:val="20"/>
        </w:rPr>
        <w:t> </w:t>
      </w:r>
      <w:r w:rsidRPr="00D02675">
        <w:rPr>
          <w:rFonts w:ascii="Arial" w:hAnsi="Arial" w:cs="Arial"/>
          <w:b/>
          <w:bCs/>
          <w:sz w:val="20"/>
          <w:szCs w:val="20"/>
        </w:rPr>
        <w:t>MATERIAŁ NAUCZANIA</w:t>
      </w:r>
    </w:p>
    <w:tbl>
      <w:tblPr>
        <w:tblW w:w="14459" w:type="dxa"/>
        <w:tblInd w:w="-152" w:type="dxa"/>
        <w:tblCellMar>
          <w:left w:w="0" w:type="dxa"/>
          <w:right w:w="0" w:type="dxa"/>
        </w:tblCellMar>
        <w:tblLook w:val="04A0" w:firstRow="1" w:lastRow="0" w:firstColumn="1" w:lastColumn="0" w:noHBand="0" w:noVBand="1"/>
      </w:tblPr>
      <w:tblGrid>
        <w:gridCol w:w="3403"/>
        <w:gridCol w:w="2517"/>
        <w:gridCol w:w="1174"/>
        <w:gridCol w:w="3090"/>
        <w:gridCol w:w="2767"/>
        <w:gridCol w:w="1508"/>
      </w:tblGrid>
      <w:tr w:rsidR="002F6B96" w:rsidRPr="00000CB2"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C72E9E" w:rsidRDefault="005F5B0F" w:rsidP="008161C3">
            <w:pPr>
              <w:rPr>
                <w:rFonts w:ascii="Arial" w:hAnsi="Arial" w:cs="Arial"/>
                <w:sz w:val="24"/>
                <w:szCs w:val="24"/>
              </w:rPr>
            </w:pPr>
            <w:r w:rsidRPr="00C72E9E">
              <w:rPr>
                <w:rFonts w:ascii="Arial" w:hAnsi="Arial" w:cs="Arial"/>
                <w:b/>
                <w:bCs/>
                <w:sz w:val="24"/>
                <w:szCs w:val="24"/>
              </w:rPr>
              <w:t>Dział programowy</w:t>
            </w:r>
          </w:p>
        </w:tc>
        <w:tc>
          <w:tcPr>
            <w:tcW w:w="203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Liczba godz.</w:t>
            </w:r>
          </w:p>
        </w:tc>
        <w:tc>
          <w:tcPr>
            <w:tcW w:w="473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Wymagania programowe</w:t>
            </w:r>
          </w:p>
        </w:tc>
        <w:tc>
          <w:tcPr>
            <w:tcW w:w="121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b/>
                <w:bCs/>
                <w:sz w:val="24"/>
                <w:szCs w:val="24"/>
              </w:rPr>
              <w:t>Uwagi o realizacji</w:t>
            </w:r>
          </w:p>
        </w:tc>
      </w:tr>
      <w:tr w:rsidR="00404C58" w:rsidRPr="00000CB2"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B75F0B" w:rsidRPr="00C72E9E" w:rsidRDefault="00B75F0B" w:rsidP="008161C3">
            <w:pPr>
              <w:rPr>
                <w:rFonts w:ascii="Arial" w:hAnsi="Arial" w:cs="Arial"/>
                <w:sz w:val="20"/>
                <w:szCs w:val="20"/>
              </w:rPr>
            </w:pPr>
          </w:p>
        </w:tc>
        <w:tc>
          <w:tcPr>
            <w:tcW w:w="2034" w:type="dxa"/>
            <w:vMerge/>
            <w:tcBorders>
              <w:top w:val="single" w:sz="8" w:space="0" w:color="FFFFFF"/>
              <w:left w:val="single" w:sz="8" w:space="0" w:color="FFFFFF"/>
              <w:bottom w:val="single" w:sz="24" w:space="0" w:color="FFFFFF"/>
              <w:right w:val="single" w:sz="8" w:space="0" w:color="FFFFFF"/>
            </w:tcBorders>
            <w:vAlign w:val="center"/>
            <w:hideMark/>
          </w:tcPr>
          <w:p w:rsidR="00B75F0B" w:rsidRPr="00000CB2" w:rsidRDefault="00B75F0B"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B75F0B" w:rsidRPr="00000CB2" w:rsidRDefault="00B75F0B" w:rsidP="008161C3">
            <w:pPr>
              <w:rPr>
                <w:rFonts w:ascii="Arial" w:hAnsi="Arial" w:cs="Arial"/>
                <w:sz w:val="24"/>
                <w:szCs w:val="24"/>
              </w:rPr>
            </w:pPr>
          </w:p>
        </w:tc>
        <w:tc>
          <w:tcPr>
            <w:tcW w:w="2497"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Podstawowe</w:t>
            </w:r>
          </w:p>
          <w:p w:rsidR="00B75F0B" w:rsidRPr="00000CB2" w:rsidRDefault="005F5B0F" w:rsidP="008161C3">
            <w:pPr>
              <w:rPr>
                <w:rFonts w:ascii="Arial" w:hAnsi="Arial" w:cs="Arial"/>
                <w:sz w:val="24"/>
                <w:szCs w:val="24"/>
              </w:rPr>
            </w:pPr>
            <w:r w:rsidRPr="00000CB2">
              <w:rPr>
                <w:rFonts w:ascii="Arial" w:hAnsi="Arial" w:cs="Arial"/>
                <w:sz w:val="24"/>
                <w:szCs w:val="24"/>
              </w:rPr>
              <w:t>Uczeń potrafi:</w:t>
            </w:r>
          </w:p>
        </w:tc>
        <w:tc>
          <w:tcPr>
            <w:tcW w:w="223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Ponadpodstawowe</w:t>
            </w:r>
          </w:p>
          <w:p w:rsidR="00B75F0B" w:rsidRPr="00000CB2" w:rsidRDefault="005F5B0F" w:rsidP="008161C3">
            <w:pPr>
              <w:rPr>
                <w:rFonts w:ascii="Arial" w:hAnsi="Arial" w:cs="Arial"/>
                <w:sz w:val="24"/>
                <w:szCs w:val="24"/>
              </w:rPr>
            </w:pPr>
            <w:r w:rsidRPr="00000CB2">
              <w:rPr>
                <w:rFonts w:ascii="Arial" w:hAnsi="Arial" w:cs="Arial"/>
                <w:sz w:val="24"/>
                <w:szCs w:val="24"/>
              </w:rPr>
              <w:t>Uczeń potrafi:</w:t>
            </w:r>
          </w:p>
        </w:tc>
        <w:tc>
          <w:tcPr>
            <w:tcW w:w="121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75F0B" w:rsidRPr="00000CB2" w:rsidRDefault="005F5B0F" w:rsidP="008161C3">
            <w:pPr>
              <w:rPr>
                <w:rFonts w:ascii="Arial" w:hAnsi="Arial" w:cs="Arial"/>
                <w:sz w:val="24"/>
                <w:szCs w:val="24"/>
              </w:rPr>
            </w:pPr>
            <w:r w:rsidRPr="00000CB2">
              <w:rPr>
                <w:rFonts w:ascii="Arial" w:hAnsi="Arial" w:cs="Arial"/>
                <w:sz w:val="24"/>
                <w:szCs w:val="24"/>
              </w:rPr>
              <w:t>Etap realizacji</w:t>
            </w:r>
          </w:p>
        </w:tc>
      </w:tr>
      <w:tr w:rsidR="00404C58" w:rsidRPr="004B655A" w:rsidTr="007129EB">
        <w:trPr>
          <w:trHeight w:val="1152"/>
        </w:trPr>
        <w:tc>
          <w:tcPr>
            <w:tcW w:w="27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75F0B" w:rsidRPr="00C72E9E" w:rsidRDefault="00000CB2" w:rsidP="00CB5008">
            <w:pPr>
              <w:pStyle w:val="Akapitzlist"/>
              <w:numPr>
                <w:ilvl w:val="0"/>
                <w:numId w:val="10"/>
              </w:numPr>
              <w:ind w:hanging="177"/>
              <w:rPr>
                <w:rFonts w:ascii="Arial" w:hAnsi="Arial" w:cs="Arial"/>
                <w:b/>
                <w:bCs/>
                <w:sz w:val="20"/>
                <w:szCs w:val="20"/>
              </w:rPr>
            </w:pPr>
            <w:r w:rsidRPr="00C72E9E">
              <w:rPr>
                <w:rFonts w:ascii="Arial" w:hAnsi="Arial" w:cs="Arial"/>
                <w:b/>
                <w:bCs/>
                <w:sz w:val="20"/>
                <w:szCs w:val="20"/>
              </w:rPr>
              <w:t>Materiałoznawstwo</w:t>
            </w:r>
          </w:p>
        </w:tc>
        <w:tc>
          <w:tcPr>
            <w:tcW w:w="203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000CB2" w:rsidP="00CB5008">
            <w:pPr>
              <w:pStyle w:val="Akapitzlist"/>
              <w:numPr>
                <w:ilvl w:val="0"/>
                <w:numId w:val="8"/>
              </w:numPr>
              <w:rPr>
                <w:rFonts w:ascii="Arial" w:hAnsi="Arial" w:cs="Arial"/>
                <w:sz w:val="20"/>
                <w:szCs w:val="20"/>
              </w:rPr>
            </w:pPr>
            <w:r w:rsidRPr="004B655A">
              <w:rPr>
                <w:rFonts w:ascii="Arial" w:hAnsi="Arial" w:cs="Arial"/>
                <w:sz w:val="20"/>
                <w:szCs w:val="20"/>
              </w:rPr>
              <w:t>Materiały konstrukcyjne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B75F0B"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000CB2" w:rsidRPr="004B655A" w:rsidRDefault="00B9404A" w:rsidP="00CB5008">
            <w:pPr>
              <w:pStyle w:val="Akapitzlist"/>
              <w:numPr>
                <w:ilvl w:val="0"/>
                <w:numId w:val="7"/>
              </w:numPr>
              <w:rPr>
                <w:rFonts w:ascii="Arial" w:hAnsi="Arial" w:cs="Arial"/>
                <w:sz w:val="20"/>
                <w:szCs w:val="20"/>
              </w:rPr>
            </w:pPr>
            <w:r w:rsidRPr="004B655A">
              <w:rPr>
                <w:rFonts w:ascii="Arial" w:hAnsi="Arial" w:cs="Arial"/>
                <w:sz w:val="20"/>
                <w:szCs w:val="20"/>
              </w:rPr>
              <w:t>s</w:t>
            </w:r>
            <w:r w:rsidR="009654C0" w:rsidRPr="004B655A">
              <w:rPr>
                <w:rFonts w:ascii="Arial" w:hAnsi="Arial" w:cs="Arial"/>
                <w:sz w:val="20"/>
                <w:szCs w:val="20"/>
              </w:rPr>
              <w:t xml:space="preserve">klasyfikować </w:t>
            </w:r>
            <w:r w:rsidR="00000CB2" w:rsidRPr="004B655A">
              <w:rPr>
                <w:rFonts w:ascii="Arial" w:hAnsi="Arial" w:cs="Arial"/>
                <w:sz w:val="20"/>
                <w:szCs w:val="20"/>
              </w:rPr>
              <w:t>materiały konstrukcyjne</w:t>
            </w:r>
          </w:p>
          <w:p w:rsidR="00000CB2" w:rsidRDefault="00160567" w:rsidP="00CB5008">
            <w:pPr>
              <w:pStyle w:val="Akapitzlist"/>
              <w:numPr>
                <w:ilvl w:val="0"/>
                <w:numId w:val="7"/>
              </w:numPr>
              <w:rPr>
                <w:rFonts w:ascii="Arial" w:hAnsi="Arial" w:cs="Arial"/>
                <w:sz w:val="20"/>
                <w:szCs w:val="20"/>
              </w:rPr>
            </w:pPr>
            <w:r>
              <w:rPr>
                <w:rFonts w:ascii="Arial" w:hAnsi="Arial" w:cs="Arial"/>
                <w:sz w:val="20"/>
                <w:szCs w:val="20"/>
              </w:rPr>
              <w:t>określi</w:t>
            </w:r>
            <w:r w:rsidR="009654C0" w:rsidRPr="004B655A">
              <w:rPr>
                <w:rFonts w:ascii="Arial" w:hAnsi="Arial" w:cs="Arial"/>
                <w:sz w:val="20"/>
                <w:szCs w:val="20"/>
              </w:rPr>
              <w:t>ć</w:t>
            </w:r>
            <w:r w:rsidR="00000CB2" w:rsidRPr="004B655A">
              <w:rPr>
                <w:rFonts w:ascii="Arial" w:hAnsi="Arial" w:cs="Arial"/>
                <w:sz w:val="20"/>
                <w:szCs w:val="20"/>
              </w:rPr>
              <w:t xml:space="preserve"> cechy charakterystyczne materiałów konstrukcyjnych</w:t>
            </w:r>
          </w:p>
          <w:p w:rsidR="003A38C9" w:rsidRPr="003A38C9" w:rsidRDefault="003A38C9" w:rsidP="00CB5008">
            <w:pPr>
              <w:pStyle w:val="Akapitzlist"/>
              <w:numPr>
                <w:ilvl w:val="0"/>
                <w:numId w:val="7"/>
              </w:numPr>
              <w:rPr>
                <w:rFonts w:ascii="Arial" w:hAnsi="Arial" w:cs="Arial"/>
                <w:sz w:val="20"/>
                <w:szCs w:val="20"/>
              </w:rPr>
            </w:pPr>
            <w:r w:rsidRPr="003A38C9">
              <w:rPr>
                <w:rFonts w:ascii="Arial" w:hAnsi="Arial" w:cs="Arial"/>
                <w:sz w:val="20"/>
                <w:szCs w:val="20"/>
              </w:rPr>
              <w:t>rozpoznać materiały konstrukcyjne, eksploatacyjne oraz uszczelniające</w:t>
            </w:r>
          </w:p>
          <w:p w:rsidR="003A38C9" w:rsidRPr="004B655A" w:rsidRDefault="003A38C9" w:rsidP="00CB5008">
            <w:pPr>
              <w:pStyle w:val="Akapitzlist"/>
              <w:numPr>
                <w:ilvl w:val="0"/>
                <w:numId w:val="7"/>
              </w:numPr>
              <w:rPr>
                <w:rFonts w:ascii="Arial" w:hAnsi="Arial" w:cs="Arial"/>
                <w:sz w:val="20"/>
                <w:szCs w:val="20"/>
              </w:rPr>
            </w:pPr>
            <w:r w:rsidRPr="003A38C9">
              <w:rPr>
                <w:rFonts w:ascii="Arial" w:hAnsi="Arial" w:cs="Arial"/>
                <w:sz w:val="20"/>
                <w:szCs w:val="20"/>
              </w:rPr>
              <w:t>dobrać materiały konstrukcyjne, eksploatacyjne oraz uszczelniające</w:t>
            </w:r>
          </w:p>
          <w:p w:rsidR="00B75F0B" w:rsidRPr="004B655A" w:rsidRDefault="00B75F0B" w:rsidP="008161C3">
            <w:pPr>
              <w:rPr>
                <w:rFonts w:ascii="Arial" w:hAnsi="Arial" w:cs="Arial"/>
                <w:sz w:val="20"/>
                <w:szCs w:val="20"/>
              </w:rPr>
            </w:pP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A38C9" w:rsidRPr="003A38C9" w:rsidRDefault="003A38C9" w:rsidP="00CB5008">
            <w:pPr>
              <w:pStyle w:val="Akapitzlist"/>
              <w:numPr>
                <w:ilvl w:val="0"/>
                <w:numId w:val="89"/>
              </w:numPr>
              <w:pBdr>
                <w:top w:val="nil"/>
                <w:left w:val="nil"/>
                <w:bottom w:val="nil"/>
                <w:right w:val="nil"/>
                <w:between w:val="nil"/>
              </w:pBdr>
              <w:spacing w:after="0" w:line="240" w:lineRule="auto"/>
              <w:rPr>
                <w:rFonts w:ascii="Arial" w:eastAsia="Times New Roman" w:hAnsi="Arial" w:cs="Arial"/>
                <w:sz w:val="20"/>
                <w:szCs w:val="20"/>
              </w:rPr>
            </w:pPr>
            <w:r w:rsidRPr="003A38C9">
              <w:rPr>
                <w:rFonts w:ascii="Arial" w:eastAsia="Times New Roman" w:hAnsi="Arial" w:cs="Arial"/>
                <w:sz w:val="20"/>
                <w:szCs w:val="20"/>
              </w:rPr>
              <w:t>opisać właściwości materiałów konstrukcyjnych, eksploatacyjnych oraz uszczelniających</w:t>
            </w:r>
          </w:p>
          <w:p w:rsidR="00B75F0B" w:rsidRPr="004B655A" w:rsidRDefault="00B75F0B" w:rsidP="008161C3">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F6B96" w:rsidRPr="004B655A" w:rsidRDefault="002F6B96" w:rsidP="008161C3">
            <w:pPr>
              <w:rPr>
                <w:rFonts w:ascii="Arial" w:hAnsi="Arial" w:cs="Arial"/>
                <w:sz w:val="20"/>
                <w:szCs w:val="20"/>
              </w:rPr>
            </w:pPr>
            <w:r w:rsidRPr="004B655A">
              <w:rPr>
                <w:rFonts w:ascii="Arial" w:hAnsi="Arial" w:cs="Arial"/>
                <w:sz w:val="20"/>
                <w:szCs w:val="20"/>
              </w:rPr>
              <w:t>Klasa I</w:t>
            </w:r>
          </w:p>
          <w:p w:rsidR="00B75F0B" w:rsidRPr="004B655A" w:rsidRDefault="00B75F0B" w:rsidP="008161C3">
            <w:pPr>
              <w:rPr>
                <w:rFonts w:ascii="Arial" w:hAnsi="Arial" w:cs="Arial"/>
                <w:sz w:val="20"/>
                <w:szCs w:val="20"/>
              </w:rPr>
            </w:pPr>
          </w:p>
        </w:tc>
      </w:tr>
      <w:tr w:rsidR="00404C58" w:rsidRPr="004B655A" w:rsidTr="007129EB">
        <w:trPr>
          <w:trHeight w:val="1152"/>
        </w:trPr>
        <w:tc>
          <w:tcPr>
            <w:tcW w:w="27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B75F0B" w:rsidRPr="00C72E9E" w:rsidRDefault="00B75F0B" w:rsidP="008161C3">
            <w:pPr>
              <w:rPr>
                <w:rFonts w:ascii="Arial" w:hAnsi="Arial" w:cs="Arial"/>
                <w:sz w:val="20"/>
                <w:szCs w:val="20"/>
              </w:rPr>
            </w:pPr>
          </w:p>
        </w:tc>
        <w:tc>
          <w:tcPr>
            <w:tcW w:w="203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2F6B96" w:rsidP="00CB5008">
            <w:pPr>
              <w:pStyle w:val="Akapitzlist"/>
              <w:numPr>
                <w:ilvl w:val="0"/>
                <w:numId w:val="8"/>
              </w:numPr>
              <w:rPr>
                <w:rFonts w:ascii="Arial" w:hAnsi="Arial" w:cs="Arial"/>
                <w:sz w:val="20"/>
                <w:szCs w:val="20"/>
              </w:rPr>
            </w:pPr>
            <w:r w:rsidRPr="004B655A">
              <w:rPr>
                <w:rFonts w:ascii="Arial" w:hAnsi="Arial" w:cs="Arial"/>
                <w:sz w:val="20"/>
                <w:szCs w:val="20"/>
              </w:rPr>
              <w:t>Korozja metali żelaznych i nieżelaznych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B75F0B"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9654C0" w:rsidP="00CB5008">
            <w:pPr>
              <w:pStyle w:val="Akapitzlist"/>
              <w:numPr>
                <w:ilvl w:val="0"/>
                <w:numId w:val="9"/>
              </w:numPr>
              <w:rPr>
                <w:rFonts w:ascii="Arial" w:hAnsi="Arial" w:cs="Arial"/>
                <w:sz w:val="20"/>
                <w:szCs w:val="20"/>
              </w:rPr>
            </w:pPr>
            <w:r w:rsidRPr="004B655A">
              <w:rPr>
                <w:rFonts w:ascii="Arial" w:hAnsi="Arial" w:cs="Arial"/>
                <w:sz w:val="20"/>
                <w:szCs w:val="20"/>
              </w:rPr>
              <w:t>rozpoznać</w:t>
            </w:r>
            <w:r w:rsidR="005F5B0F" w:rsidRPr="004B655A">
              <w:rPr>
                <w:rFonts w:ascii="Arial" w:hAnsi="Arial" w:cs="Arial"/>
                <w:sz w:val="20"/>
                <w:szCs w:val="20"/>
              </w:rPr>
              <w:t xml:space="preserve"> rodzaje korozji metali </w:t>
            </w:r>
          </w:p>
          <w:p w:rsidR="003A38C9" w:rsidRPr="003A38C9" w:rsidRDefault="003A38C9" w:rsidP="00CB5008">
            <w:pPr>
              <w:pStyle w:val="Akapitzlist"/>
              <w:numPr>
                <w:ilvl w:val="0"/>
                <w:numId w:val="9"/>
              </w:numPr>
              <w:rPr>
                <w:rFonts w:ascii="Arial" w:hAnsi="Arial" w:cs="Arial"/>
                <w:sz w:val="20"/>
                <w:szCs w:val="20"/>
              </w:rPr>
            </w:pPr>
            <w:r>
              <w:rPr>
                <w:rFonts w:ascii="Arial" w:hAnsi="Arial" w:cs="Arial"/>
                <w:sz w:val="20"/>
                <w:szCs w:val="20"/>
              </w:rPr>
              <w:t>rozróżnić</w:t>
            </w:r>
            <w:r w:rsidRPr="003A38C9">
              <w:rPr>
                <w:rFonts w:ascii="Arial" w:hAnsi="Arial" w:cs="Arial"/>
                <w:sz w:val="20"/>
                <w:szCs w:val="20"/>
              </w:rPr>
              <w:t xml:space="preserve"> źródła korozji </w:t>
            </w:r>
          </w:p>
          <w:p w:rsidR="003A38C9" w:rsidRPr="003A38C9" w:rsidRDefault="003A38C9" w:rsidP="00CB5008">
            <w:pPr>
              <w:pStyle w:val="Akapitzlist"/>
              <w:numPr>
                <w:ilvl w:val="0"/>
                <w:numId w:val="9"/>
              </w:numPr>
              <w:rPr>
                <w:rFonts w:ascii="Arial" w:hAnsi="Arial" w:cs="Arial"/>
                <w:sz w:val="20"/>
                <w:szCs w:val="20"/>
              </w:rPr>
            </w:pPr>
            <w:r w:rsidRPr="003A38C9">
              <w:rPr>
                <w:rFonts w:ascii="Arial" w:hAnsi="Arial" w:cs="Arial"/>
                <w:sz w:val="20"/>
                <w:szCs w:val="20"/>
              </w:rPr>
              <w:t>rozpoznać objawy korozji</w:t>
            </w:r>
          </w:p>
          <w:p w:rsidR="00B75F0B" w:rsidRDefault="009654C0" w:rsidP="00CB5008">
            <w:pPr>
              <w:pStyle w:val="Akapitzlist"/>
              <w:numPr>
                <w:ilvl w:val="0"/>
                <w:numId w:val="9"/>
              </w:numPr>
              <w:rPr>
                <w:rFonts w:ascii="Arial" w:hAnsi="Arial" w:cs="Arial"/>
                <w:sz w:val="20"/>
                <w:szCs w:val="20"/>
              </w:rPr>
            </w:pPr>
            <w:r w:rsidRPr="004B655A">
              <w:rPr>
                <w:rFonts w:ascii="Arial" w:hAnsi="Arial" w:cs="Arial"/>
                <w:sz w:val="20"/>
                <w:szCs w:val="20"/>
              </w:rPr>
              <w:t>dob</w:t>
            </w:r>
            <w:r w:rsidR="005F5B0F" w:rsidRPr="004B655A">
              <w:rPr>
                <w:rFonts w:ascii="Arial" w:hAnsi="Arial" w:cs="Arial"/>
                <w:sz w:val="20"/>
                <w:szCs w:val="20"/>
              </w:rPr>
              <w:t>ra</w:t>
            </w:r>
            <w:r w:rsidRPr="004B655A">
              <w:rPr>
                <w:rFonts w:ascii="Arial" w:hAnsi="Arial" w:cs="Arial"/>
                <w:sz w:val="20"/>
                <w:szCs w:val="20"/>
              </w:rPr>
              <w:t>ć</w:t>
            </w:r>
            <w:r w:rsidR="005F5B0F" w:rsidRPr="004B655A">
              <w:rPr>
                <w:rFonts w:ascii="Arial" w:hAnsi="Arial" w:cs="Arial"/>
                <w:sz w:val="20"/>
                <w:szCs w:val="20"/>
              </w:rPr>
              <w:t xml:space="preserve"> sposo</w:t>
            </w:r>
            <w:r w:rsidR="003A38C9">
              <w:rPr>
                <w:rFonts w:ascii="Arial" w:hAnsi="Arial" w:cs="Arial"/>
                <w:sz w:val="20"/>
                <w:szCs w:val="20"/>
              </w:rPr>
              <w:t>by ochrony przed korozją metali</w:t>
            </w:r>
          </w:p>
          <w:p w:rsidR="003A38C9" w:rsidRPr="004B655A" w:rsidRDefault="003A38C9" w:rsidP="00CB5008">
            <w:pPr>
              <w:pStyle w:val="Akapitzlist"/>
              <w:numPr>
                <w:ilvl w:val="0"/>
                <w:numId w:val="9"/>
              </w:numPr>
              <w:rPr>
                <w:rFonts w:ascii="Arial" w:hAnsi="Arial" w:cs="Arial"/>
                <w:sz w:val="20"/>
                <w:szCs w:val="20"/>
              </w:rPr>
            </w:pPr>
            <w:r w:rsidRPr="003A38C9">
              <w:rPr>
                <w:rFonts w:ascii="Arial" w:hAnsi="Arial" w:cs="Arial"/>
                <w:sz w:val="20"/>
                <w:szCs w:val="20"/>
              </w:rPr>
              <w:t>dobrać metody zabezpieczenia przed korozją</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75F0B" w:rsidRPr="004B655A" w:rsidRDefault="005F5B0F" w:rsidP="008161C3">
            <w:pPr>
              <w:rPr>
                <w:rFonts w:ascii="Arial" w:hAnsi="Arial" w:cs="Arial"/>
                <w:sz w:val="20"/>
                <w:szCs w:val="20"/>
              </w:rPr>
            </w:pPr>
            <w:r w:rsidRPr="004B655A">
              <w:rPr>
                <w:rFonts w:ascii="Arial" w:hAnsi="Arial" w:cs="Arial"/>
                <w:sz w:val="20"/>
                <w:szCs w:val="20"/>
              </w:rPr>
              <w:t> </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B75F0B" w:rsidRPr="004B655A" w:rsidRDefault="00B75F0B" w:rsidP="008161C3">
            <w:pPr>
              <w:rPr>
                <w:rFonts w:ascii="Arial" w:hAnsi="Arial" w:cs="Arial"/>
                <w:sz w:val="20"/>
                <w:szCs w:val="20"/>
              </w:rPr>
            </w:pPr>
          </w:p>
        </w:tc>
      </w:tr>
      <w:tr w:rsidR="00B3575A" w:rsidRPr="004B655A"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hideMark/>
          </w:tcPr>
          <w:p w:rsidR="00B3575A" w:rsidRPr="00C72E9E" w:rsidRDefault="00B3575A" w:rsidP="00CB5008">
            <w:pPr>
              <w:pStyle w:val="Akapitzlist"/>
              <w:numPr>
                <w:ilvl w:val="0"/>
                <w:numId w:val="10"/>
              </w:numPr>
              <w:ind w:hanging="76"/>
              <w:rPr>
                <w:rFonts w:ascii="Arial" w:hAnsi="Arial" w:cs="Arial"/>
                <w:sz w:val="20"/>
                <w:szCs w:val="20"/>
              </w:rPr>
            </w:pPr>
            <w:r w:rsidRPr="00C72E9E">
              <w:rPr>
                <w:rFonts w:ascii="Arial" w:hAnsi="Arial" w:cs="Arial"/>
                <w:b/>
                <w:bCs/>
                <w:sz w:val="20"/>
                <w:szCs w:val="20"/>
              </w:rPr>
              <w:t>Obróbka części maszyn i urządzeń</w:t>
            </w: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3575A"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Rysunek techniczny</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3575A" w:rsidRPr="004B655A" w:rsidRDefault="00B3575A"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Default="00160567" w:rsidP="00CB5008">
            <w:pPr>
              <w:pStyle w:val="Akapitzlist"/>
              <w:numPr>
                <w:ilvl w:val="0"/>
                <w:numId w:val="18"/>
              </w:numPr>
              <w:rPr>
                <w:rFonts w:ascii="Arial" w:hAnsi="Arial" w:cs="Arial"/>
                <w:sz w:val="20"/>
                <w:szCs w:val="20"/>
              </w:rPr>
            </w:pPr>
            <w:r>
              <w:rPr>
                <w:rFonts w:ascii="Arial" w:hAnsi="Arial" w:cs="Arial"/>
                <w:sz w:val="20"/>
                <w:szCs w:val="20"/>
              </w:rPr>
              <w:t>od</w:t>
            </w:r>
            <w:r w:rsidR="00404C58" w:rsidRPr="004B655A">
              <w:rPr>
                <w:rFonts w:ascii="Arial" w:hAnsi="Arial" w:cs="Arial"/>
                <w:sz w:val="20"/>
                <w:szCs w:val="20"/>
              </w:rPr>
              <w:t>czytać rysunki techniczne</w:t>
            </w:r>
          </w:p>
          <w:p w:rsidR="003A38C9" w:rsidRPr="00160567"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 xml:space="preserve">sporządzić szkice i rysunki techniczne zgodnie </w:t>
            </w:r>
            <w:r w:rsidRPr="00160567">
              <w:rPr>
                <w:rFonts w:ascii="Arial" w:hAnsi="Arial" w:cs="Arial"/>
                <w:sz w:val="20"/>
                <w:szCs w:val="20"/>
              </w:rPr>
              <w:t>z obowiązującymi normami</w:t>
            </w:r>
            <w:r w:rsidR="00160567" w:rsidRPr="00160567">
              <w:rPr>
                <w:rFonts w:ascii="Arial" w:hAnsi="Arial" w:cs="Arial"/>
                <w:sz w:val="20"/>
                <w:szCs w:val="20"/>
              </w:rPr>
              <w:t xml:space="preserve"> </w:t>
            </w:r>
            <w:r w:rsidRPr="00160567">
              <w:rPr>
                <w:rFonts w:ascii="Arial" w:hAnsi="Arial" w:cs="Arial"/>
                <w:sz w:val="20"/>
                <w:szCs w:val="20"/>
              </w:rPr>
              <w:t>i zasadami</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wykonać rzutowanie, przekroje i wymiarowanie zgodnie z obowiązującymi normami i zasadami</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obliczyć wymiary graniczne</w:t>
            </w:r>
            <w:r w:rsidR="00160567">
              <w:rPr>
                <w:rFonts w:ascii="Arial" w:hAnsi="Arial" w:cs="Arial"/>
                <w:sz w:val="20"/>
                <w:szCs w:val="20"/>
              </w:rPr>
              <w:t xml:space="preserve"> </w:t>
            </w:r>
            <w:r w:rsidRPr="003A38C9">
              <w:rPr>
                <w:rFonts w:ascii="Arial" w:hAnsi="Arial" w:cs="Arial"/>
                <w:sz w:val="20"/>
                <w:szCs w:val="20"/>
              </w:rPr>
              <w:t>i tolerancje</w:t>
            </w:r>
          </w:p>
          <w:p w:rsidR="003A38C9" w:rsidRPr="003A38C9" w:rsidRDefault="003A38C9" w:rsidP="00CB5008">
            <w:pPr>
              <w:pStyle w:val="Akapitzlist"/>
              <w:numPr>
                <w:ilvl w:val="0"/>
                <w:numId w:val="18"/>
              </w:numPr>
              <w:rPr>
                <w:rFonts w:ascii="Arial" w:hAnsi="Arial" w:cs="Arial"/>
                <w:sz w:val="20"/>
                <w:szCs w:val="20"/>
              </w:rPr>
            </w:pPr>
            <w:r w:rsidRPr="003A38C9">
              <w:rPr>
                <w:rFonts w:ascii="Arial" w:hAnsi="Arial" w:cs="Arial"/>
                <w:sz w:val="20"/>
                <w:szCs w:val="20"/>
              </w:rPr>
              <w:t>rozróżnić pasowanie części maszyn określić kształt, wymiary, parametry powierzchni oraz rodzaj obróbki na podstawie szkiców</w:t>
            </w:r>
            <w:r w:rsidR="00160567">
              <w:rPr>
                <w:rFonts w:ascii="Arial" w:hAnsi="Arial" w:cs="Arial"/>
                <w:sz w:val="20"/>
                <w:szCs w:val="20"/>
              </w:rPr>
              <w:t xml:space="preserve"> </w:t>
            </w:r>
            <w:r w:rsidRPr="003A38C9">
              <w:rPr>
                <w:rFonts w:ascii="Arial" w:hAnsi="Arial" w:cs="Arial"/>
                <w:sz w:val="20"/>
                <w:szCs w:val="20"/>
              </w:rPr>
              <w:t>i rysunków technicznych części</w:t>
            </w:r>
          </w:p>
          <w:p w:rsidR="00B3575A" w:rsidRPr="004B655A" w:rsidRDefault="00404C58" w:rsidP="00CB5008">
            <w:pPr>
              <w:pStyle w:val="Akapitzlist"/>
              <w:numPr>
                <w:ilvl w:val="0"/>
                <w:numId w:val="18"/>
              </w:numPr>
              <w:rPr>
                <w:rFonts w:ascii="Arial" w:hAnsi="Arial" w:cs="Arial"/>
                <w:sz w:val="20"/>
                <w:szCs w:val="20"/>
              </w:rPr>
            </w:pPr>
            <w:r w:rsidRPr="004B655A">
              <w:rPr>
                <w:rFonts w:ascii="Arial" w:hAnsi="Arial" w:cs="Arial"/>
                <w:sz w:val="20"/>
                <w:szCs w:val="20"/>
              </w:rPr>
              <w:t>wykonać rysunki techniczny montażowy, schematyczny, wykonawczy</w:t>
            </w:r>
          </w:p>
        </w:tc>
        <w:tc>
          <w:tcPr>
            <w:tcW w:w="2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3575A" w:rsidRPr="004B655A" w:rsidRDefault="00404C58" w:rsidP="00CB5008">
            <w:pPr>
              <w:pStyle w:val="Akapitzlist"/>
              <w:numPr>
                <w:ilvl w:val="0"/>
                <w:numId w:val="17"/>
              </w:numPr>
              <w:rPr>
                <w:rFonts w:ascii="Arial" w:hAnsi="Arial" w:cs="Arial"/>
                <w:sz w:val="20"/>
                <w:szCs w:val="20"/>
              </w:rPr>
            </w:pPr>
            <w:r w:rsidRPr="004B655A">
              <w:rPr>
                <w:rFonts w:ascii="Arial" w:hAnsi="Arial" w:cs="Arial"/>
                <w:sz w:val="20"/>
                <w:szCs w:val="20"/>
              </w:rPr>
              <w:t>wykonać rysunki techniczne z wykorzystaniem specjalistycznych programów komputerowych</w:t>
            </w:r>
          </w:p>
        </w:tc>
        <w:tc>
          <w:tcPr>
            <w:tcW w:w="12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B3575A" w:rsidRPr="004B655A" w:rsidRDefault="00B3575A"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vAlign w:val="center"/>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Obróbka ręczna części maszyn i urządzeń elektrycznych</w:t>
            </w: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404C58" w:rsidRPr="004B655A" w:rsidRDefault="001C2BCC" w:rsidP="00CB5008">
            <w:pPr>
              <w:pStyle w:val="Akapitzlist"/>
              <w:numPr>
                <w:ilvl w:val="0"/>
                <w:numId w:val="12"/>
              </w:numPr>
              <w:rPr>
                <w:rFonts w:ascii="Arial" w:hAnsi="Arial" w:cs="Arial"/>
                <w:sz w:val="20"/>
                <w:szCs w:val="20"/>
              </w:rPr>
            </w:pPr>
            <w:r>
              <w:rPr>
                <w:rFonts w:ascii="Arial" w:hAnsi="Arial" w:cs="Arial"/>
                <w:sz w:val="20"/>
                <w:szCs w:val="20"/>
              </w:rPr>
              <w:t>dob</w:t>
            </w:r>
            <w:r w:rsidR="00404C58" w:rsidRPr="004B655A">
              <w:rPr>
                <w:rFonts w:ascii="Arial" w:hAnsi="Arial" w:cs="Arial"/>
                <w:sz w:val="20"/>
                <w:szCs w:val="20"/>
              </w:rPr>
              <w:t>rać narzędzia i przyrządy do obróbki ręcznej</w:t>
            </w:r>
          </w:p>
          <w:p w:rsidR="00404C58" w:rsidRDefault="001C2BCC" w:rsidP="00CB5008">
            <w:pPr>
              <w:pStyle w:val="Akapitzlist"/>
              <w:numPr>
                <w:ilvl w:val="0"/>
                <w:numId w:val="12"/>
              </w:numPr>
              <w:rPr>
                <w:rFonts w:ascii="Arial" w:hAnsi="Arial" w:cs="Arial"/>
                <w:sz w:val="20"/>
                <w:szCs w:val="20"/>
              </w:rPr>
            </w:pPr>
            <w:r>
              <w:rPr>
                <w:rFonts w:ascii="Arial" w:hAnsi="Arial" w:cs="Arial"/>
                <w:sz w:val="20"/>
                <w:szCs w:val="20"/>
              </w:rPr>
              <w:t>określi</w:t>
            </w:r>
            <w:r w:rsidR="00404C58" w:rsidRPr="004B655A">
              <w:rPr>
                <w:rFonts w:ascii="Arial" w:hAnsi="Arial" w:cs="Arial"/>
                <w:sz w:val="20"/>
                <w:szCs w:val="20"/>
              </w:rPr>
              <w:t>ć przeznaczenie narzędzi i przyrządów do obróbki ręcznej</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wyjaśni</w:t>
            </w:r>
            <w:r w:rsidR="009C5407" w:rsidRPr="009C5407">
              <w:rPr>
                <w:rFonts w:ascii="Arial" w:hAnsi="Arial" w:cs="Arial"/>
                <w:sz w:val="20"/>
                <w:szCs w:val="20"/>
              </w:rPr>
              <w:t>ć proces trasowania</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i przyrządy do trasowania</w:t>
            </w:r>
          </w:p>
          <w:p w:rsidR="009C5407" w:rsidRDefault="009C5407" w:rsidP="00CB5008">
            <w:pPr>
              <w:pStyle w:val="Akapitzlist"/>
              <w:numPr>
                <w:ilvl w:val="0"/>
                <w:numId w:val="12"/>
              </w:numPr>
              <w:rPr>
                <w:rFonts w:ascii="Arial" w:hAnsi="Arial" w:cs="Arial"/>
                <w:sz w:val="20"/>
                <w:szCs w:val="20"/>
              </w:rPr>
            </w:pPr>
            <w:r>
              <w:rPr>
                <w:rFonts w:ascii="Arial" w:hAnsi="Arial" w:cs="Arial"/>
                <w:sz w:val="20"/>
                <w:szCs w:val="20"/>
              </w:rPr>
              <w:t>o</w:t>
            </w:r>
            <w:r w:rsidR="001C2BCC">
              <w:rPr>
                <w:rFonts w:ascii="Arial" w:hAnsi="Arial" w:cs="Arial"/>
                <w:sz w:val="20"/>
                <w:szCs w:val="20"/>
              </w:rPr>
              <w:t>pis</w:t>
            </w:r>
            <w:r w:rsidRPr="009C5407">
              <w:rPr>
                <w:rFonts w:ascii="Arial" w:hAnsi="Arial" w:cs="Arial"/>
                <w:sz w:val="20"/>
                <w:szCs w:val="20"/>
              </w:rPr>
              <w:t>ać procesy cięcia, ścinania oraz przecinania materiałów</w:t>
            </w:r>
            <w:r w:rsidR="001C2BCC">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cięcia, ścinania oraz przecinania materiałów</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opis</w:t>
            </w:r>
            <w:r w:rsidR="009C5407" w:rsidRPr="009C5407">
              <w:rPr>
                <w:rFonts w:ascii="Arial" w:hAnsi="Arial" w:cs="Arial"/>
                <w:sz w:val="20"/>
                <w:szCs w:val="20"/>
              </w:rPr>
              <w:t>ać procesy gięcia oraz prostowania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gięcia oraz prostowania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opis</w:t>
            </w:r>
            <w:r w:rsidR="009C5407" w:rsidRPr="009C5407">
              <w:rPr>
                <w:rFonts w:ascii="Arial" w:hAnsi="Arial" w:cs="Arial"/>
                <w:sz w:val="20"/>
                <w:szCs w:val="20"/>
              </w:rPr>
              <w:t>ać procesy piłowania</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operacji piłowania</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 xml:space="preserve">ć narzędzia do wykonania wiercenia, </w:t>
            </w:r>
            <w:proofErr w:type="spellStart"/>
            <w:r w:rsidR="009C5407" w:rsidRPr="009C5407">
              <w:rPr>
                <w:rFonts w:ascii="Arial" w:hAnsi="Arial" w:cs="Arial"/>
                <w:sz w:val="20"/>
                <w:szCs w:val="20"/>
              </w:rPr>
              <w:t>powiercania</w:t>
            </w:r>
            <w:proofErr w:type="spellEnd"/>
            <w:r w:rsidR="009C5407" w:rsidRPr="009C5407">
              <w:rPr>
                <w:rFonts w:ascii="Arial" w:hAnsi="Arial" w:cs="Arial"/>
                <w:sz w:val="20"/>
                <w:szCs w:val="20"/>
              </w:rPr>
              <w:t>, rozwiercania i pogłębiania otworów</w:t>
            </w:r>
            <w:r>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w:t>
            </w:r>
            <w:r w:rsidR="009C5407" w:rsidRPr="009C5407">
              <w:rPr>
                <w:rFonts w:ascii="Arial" w:hAnsi="Arial" w:cs="Arial"/>
                <w:sz w:val="20"/>
                <w:szCs w:val="20"/>
              </w:rPr>
              <w:t>ć narzędzia do wykonania gwintowania ręcznego</w:t>
            </w:r>
            <w:r>
              <w:rPr>
                <w:rFonts w:ascii="Arial" w:hAnsi="Arial" w:cs="Arial"/>
                <w:sz w:val="20"/>
                <w:szCs w:val="20"/>
              </w:rPr>
              <w:t>,</w:t>
            </w:r>
          </w:p>
          <w:p w:rsidR="009C5407" w:rsidRDefault="009C5407" w:rsidP="00CB5008">
            <w:pPr>
              <w:pStyle w:val="Akapitzlist"/>
              <w:numPr>
                <w:ilvl w:val="0"/>
                <w:numId w:val="12"/>
              </w:numPr>
              <w:rPr>
                <w:rFonts w:ascii="Arial" w:hAnsi="Arial" w:cs="Arial"/>
                <w:sz w:val="20"/>
                <w:szCs w:val="20"/>
              </w:rPr>
            </w:pPr>
            <w:r w:rsidRPr="009C5407">
              <w:rPr>
                <w:rFonts w:ascii="Arial" w:hAnsi="Arial" w:cs="Arial"/>
                <w:sz w:val="20"/>
                <w:szCs w:val="20"/>
              </w:rPr>
              <w:t>rozróż</w:t>
            </w:r>
            <w:r w:rsidR="001C2BCC">
              <w:rPr>
                <w:rFonts w:ascii="Arial" w:hAnsi="Arial" w:cs="Arial"/>
                <w:sz w:val="20"/>
                <w:szCs w:val="20"/>
              </w:rPr>
              <w:t>ni</w:t>
            </w:r>
            <w:r w:rsidRPr="009C5407">
              <w:rPr>
                <w:rFonts w:ascii="Arial" w:hAnsi="Arial" w:cs="Arial"/>
                <w:sz w:val="20"/>
                <w:szCs w:val="20"/>
              </w:rPr>
              <w:t xml:space="preserve">ć </w:t>
            </w:r>
            <w:r>
              <w:rPr>
                <w:rFonts w:ascii="Arial" w:hAnsi="Arial" w:cs="Arial"/>
                <w:sz w:val="20"/>
                <w:szCs w:val="20"/>
              </w:rPr>
              <w:t xml:space="preserve">materiały i </w:t>
            </w:r>
            <w:r w:rsidRPr="009C5407">
              <w:rPr>
                <w:rFonts w:ascii="Arial" w:hAnsi="Arial" w:cs="Arial"/>
                <w:sz w:val="20"/>
                <w:szCs w:val="20"/>
              </w:rPr>
              <w:t>narzędzia do wykonania nitowania</w:t>
            </w:r>
            <w:r w:rsidR="001C2BCC">
              <w:rPr>
                <w:rFonts w:ascii="Arial" w:hAnsi="Arial" w:cs="Arial"/>
                <w:sz w:val="20"/>
                <w:szCs w:val="20"/>
              </w:rPr>
              <w:t>,</w:t>
            </w:r>
          </w:p>
          <w:p w:rsidR="009C5407" w:rsidRDefault="001C2BCC" w:rsidP="00CB5008">
            <w:pPr>
              <w:pStyle w:val="Akapitzlist"/>
              <w:numPr>
                <w:ilvl w:val="0"/>
                <w:numId w:val="12"/>
              </w:numPr>
              <w:rPr>
                <w:rFonts w:ascii="Arial" w:hAnsi="Arial" w:cs="Arial"/>
                <w:sz w:val="20"/>
                <w:szCs w:val="20"/>
              </w:rPr>
            </w:pPr>
            <w:r>
              <w:rPr>
                <w:rFonts w:ascii="Arial" w:hAnsi="Arial" w:cs="Arial"/>
                <w:sz w:val="20"/>
                <w:szCs w:val="20"/>
              </w:rPr>
              <w:t>rozróżnić</w:t>
            </w:r>
            <w:r w:rsidR="0060707C" w:rsidRPr="0060707C">
              <w:rPr>
                <w:rFonts w:ascii="Arial" w:hAnsi="Arial" w:cs="Arial"/>
                <w:sz w:val="20"/>
                <w:szCs w:val="20"/>
              </w:rPr>
              <w:t xml:space="preserve"> </w:t>
            </w:r>
            <w:r w:rsidR="009C5407" w:rsidRPr="009C5407">
              <w:rPr>
                <w:rFonts w:ascii="Arial" w:hAnsi="Arial" w:cs="Arial"/>
                <w:sz w:val="20"/>
                <w:szCs w:val="20"/>
              </w:rPr>
              <w:t>narzędzia do wykonania skrobania, docierania, polerowania</w:t>
            </w:r>
          </w:p>
          <w:p w:rsidR="0060707C" w:rsidRPr="0060707C" w:rsidRDefault="001C2BCC" w:rsidP="00CB5008">
            <w:pPr>
              <w:pStyle w:val="Akapitzlist"/>
              <w:numPr>
                <w:ilvl w:val="0"/>
                <w:numId w:val="12"/>
              </w:numPr>
              <w:rPr>
                <w:rFonts w:ascii="Arial" w:hAnsi="Arial" w:cs="Arial"/>
                <w:sz w:val="20"/>
                <w:szCs w:val="20"/>
              </w:rPr>
            </w:pPr>
            <w:r>
              <w:rPr>
                <w:rFonts w:ascii="Arial" w:hAnsi="Arial" w:cs="Arial"/>
                <w:sz w:val="20"/>
                <w:szCs w:val="20"/>
              </w:rPr>
              <w:t>rozróżnić</w:t>
            </w:r>
            <w:r w:rsidR="0060707C" w:rsidRPr="0060707C">
              <w:rPr>
                <w:rFonts w:ascii="Arial" w:hAnsi="Arial" w:cs="Arial"/>
                <w:sz w:val="20"/>
                <w:szCs w:val="20"/>
              </w:rPr>
              <w:t xml:space="preserve"> narzędzia do wykonania połączeń gwintowych, kołkowych, sworzniowych, klinowych, wpustowych, wciskowych</w:t>
            </w:r>
            <w:r>
              <w:rPr>
                <w:rFonts w:ascii="Arial" w:hAnsi="Arial" w:cs="Arial"/>
                <w:sz w:val="20"/>
                <w:szCs w:val="20"/>
              </w:rPr>
              <w:t>,</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8161C3">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vAlign w:val="center"/>
            <w:hideMark/>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Obróbka maszynowa części maszyn i urządzeń elektrycznych</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3"/>
              </w:numPr>
              <w:rPr>
                <w:rFonts w:ascii="Arial" w:hAnsi="Arial" w:cs="Arial"/>
                <w:sz w:val="20"/>
                <w:szCs w:val="20"/>
              </w:rPr>
            </w:pPr>
            <w:r w:rsidRPr="004B655A">
              <w:rPr>
                <w:rFonts w:ascii="Arial" w:hAnsi="Arial" w:cs="Arial"/>
                <w:sz w:val="20"/>
                <w:szCs w:val="20"/>
              </w:rPr>
              <w:t xml:space="preserve">dobrać narzędzia, przyrządy i urządzenia do wykonania prac z zakresu obróbki maszynowej </w:t>
            </w:r>
          </w:p>
          <w:p w:rsidR="00404C58" w:rsidRDefault="001C2BCC" w:rsidP="00CB5008">
            <w:pPr>
              <w:pStyle w:val="Akapitzlist"/>
              <w:numPr>
                <w:ilvl w:val="0"/>
                <w:numId w:val="13"/>
              </w:numPr>
              <w:rPr>
                <w:rFonts w:ascii="Arial" w:hAnsi="Arial" w:cs="Arial"/>
                <w:sz w:val="20"/>
                <w:szCs w:val="20"/>
              </w:rPr>
            </w:pPr>
            <w:r>
              <w:rPr>
                <w:rFonts w:ascii="Arial" w:hAnsi="Arial" w:cs="Arial"/>
                <w:sz w:val="20"/>
                <w:szCs w:val="20"/>
              </w:rPr>
              <w:t>wskaz</w:t>
            </w:r>
            <w:r w:rsidR="00404C58" w:rsidRPr="004B655A">
              <w:rPr>
                <w:rFonts w:ascii="Arial" w:hAnsi="Arial" w:cs="Arial"/>
                <w:sz w:val="20"/>
                <w:szCs w:val="20"/>
              </w:rPr>
              <w:t>ać funkcje maszyn, przyrządów i urządzeń do obróbki maszynowej</w:t>
            </w:r>
          </w:p>
          <w:p w:rsidR="0060707C"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w:t>
            </w:r>
            <w:r w:rsidR="0060707C">
              <w:rPr>
                <w:rFonts w:ascii="Arial" w:hAnsi="Arial" w:cs="Arial"/>
                <w:sz w:val="20"/>
                <w:szCs w:val="20"/>
              </w:rPr>
              <w:t xml:space="preserve"> i maszyny</w:t>
            </w:r>
            <w:r w:rsidR="0060707C" w:rsidRPr="0060707C">
              <w:rPr>
                <w:rFonts w:ascii="Arial" w:hAnsi="Arial" w:cs="Arial"/>
                <w:sz w:val="20"/>
                <w:szCs w:val="20"/>
              </w:rPr>
              <w:t xml:space="preserve"> do wykonania toczenia powierzchni zewnętrznych  i wewnętrznych</w:t>
            </w:r>
          </w:p>
          <w:p w:rsidR="0060707C"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w:t>
            </w:r>
            <w:r w:rsidR="0060707C">
              <w:rPr>
                <w:rFonts w:ascii="Arial" w:hAnsi="Arial" w:cs="Arial"/>
                <w:sz w:val="20"/>
                <w:szCs w:val="20"/>
              </w:rPr>
              <w:t xml:space="preserve"> i maszyny</w:t>
            </w:r>
            <w:r w:rsidR="0060707C" w:rsidRPr="0060707C">
              <w:rPr>
                <w:rFonts w:ascii="Arial" w:hAnsi="Arial" w:cs="Arial"/>
                <w:sz w:val="20"/>
                <w:szCs w:val="20"/>
              </w:rPr>
              <w:t xml:space="preserve"> do frezowania powierzchni płaskich, kształtowych oraz rowków</w:t>
            </w:r>
          </w:p>
          <w:p w:rsidR="0060707C" w:rsidRPr="004B655A" w:rsidRDefault="001C2BCC" w:rsidP="00CB5008">
            <w:pPr>
              <w:pStyle w:val="Akapitzlist"/>
              <w:numPr>
                <w:ilvl w:val="0"/>
                <w:numId w:val="13"/>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narzędzia obróbcze do szlifowania płaszczyzn, wałków oraz otworów</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Default="001C2BCC" w:rsidP="00CB5008">
            <w:pPr>
              <w:pStyle w:val="Akapitzlist"/>
              <w:numPr>
                <w:ilvl w:val="0"/>
                <w:numId w:val="89"/>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elementy mocująco-ustalające materiał podczas frezowania powierzchni płaskich, kształtowych oraz rowków</w:t>
            </w:r>
          </w:p>
          <w:p w:rsidR="0060707C" w:rsidRPr="0060707C" w:rsidRDefault="001C2BCC" w:rsidP="00CB5008">
            <w:pPr>
              <w:pStyle w:val="Akapitzlist"/>
              <w:numPr>
                <w:ilvl w:val="0"/>
                <w:numId w:val="89"/>
              </w:numPr>
              <w:rPr>
                <w:rFonts w:ascii="Arial" w:hAnsi="Arial" w:cs="Arial"/>
                <w:sz w:val="20"/>
                <w:szCs w:val="20"/>
              </w:rPr>
            </w:pPr>
            <w:r>
              <w:rPr>
                <w:rFonts w:ascii="Arial" w:hAnsi="Arial" w:cs="Arial"/>
                <w:sz w:val="20"/>
                <w:szCs w:val="20"/>
              </w:rPr>
              <w:t>rozróżni</w:t>
            </w:r>
            <w:r w:rsidR="0060707C" w:rsidRPr="0060707C">
              <w:rPr>
                <w:rFonts w:ascii="Arial" w:hAnsi="Arial" w:cs="Arial"/>
                <w:sz w:val="20"/>
                <w:szCs w:val="20"/>
              </w:rPr>
              <w:t>ć elementy mocująco-ustalające materiał podczas szlifowania płaszczyzn, wałków oraz otworów</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bottom w:val="single" w:sz="8" w:space="0" w:color="FFFFFF"/>
              <w:right w:val="single" w:sz="8" w:space="0" w:color="FFFFFF"/>
            </w:tcBorders>
            <w:shd w:val="clear" w:color="auto" w:fill="4F81BD"/>
            <w:hideMark/>
          </w:tcPr>
          <w:p w:rsidR="00404C58" w:rsidRPr="00C72E9E" w:rsidRDefault="00404C58" w:rsidP="008161C3">
            <w:pPr>
              <w:rPr>
                <w:rFonts w:ascii="Arial" w:hAnsi="Arial" w:cs="Arial"/>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B655A" w:rsidRDefault="00404C58" w:rsidP="00CB5008">
            <w:pPr>
              <w:pStyle w:val="Akapitzlist"/>
              <w:numPr>
                <w:ilvl w:val="0"/>
                <w:numId w:val="11"/>
              </w:numPr>
              <w:spacing w:after="0"/>
              <w:rPr>
                <w:rFonts w:ascii="Arial" w:hAnsi="Arial" w:cs="Arial"/>
                <w:sz w:val="20"/>
                <w:szCs w:val="20"/>
              </w:rPr>
            </w:pPr>
            <w:r w:rsidRPr="004B655A">
              <w:rPr>
                <w:rFonts w:ascii="Arial" w:hAnsi="Arial" w:cs="Arial"/>
                <w:sz w:val="20"/>
                <w:szCs w:val="20"/>
              </w:rPr>
              <w:t xml:space="preserve">Pomiary warsztatowe </w:t>
            </w:r>
          </w:p>
          <w:p w:rsidR="00404C58" w:rsidRPr="004B655A" w:rsidRDefault="00404C58" w:rsidP="008161C3">
            <w:pPr>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10469" w:rsidRDefault="00410469" w:rsidP="00CB5008">
            <w:pPr>
              <w:pStyle w:val="Akapitzlist"/>
              <w:numPr>
                <w:ilvl w:val="0"/>
                <w:numId w:val="14"/>
              </w:numPr>
              <w:rPr>
                <w:rFonts w:ascii="Arial" w:hAnsi="Arial" w:cs="Arial"/>
                <w:sz w:val="20"/>
                <w:szCs w:val="20"/>
              </w:rPr>
            </w:pPr>
            <w:r>
              <w:rPr>
                <w:rFonts w:ascii="Arial" w:hAnsi="Arial" w:cs="Arial"/>
                <w:sz w:val="20"/>
                <w:szCs w:val="20"/>
              </w:rPr>
              <w:t>o</w:t>
            </w:r>
            <w:r w:rsidR="001C2BCC">
              <w:rPr>
                <w:rFonts w:ascii="Arial" w:hAnsi="Arial" w:cs="Arial"/>
                <w:sz w:val="20"/>
                <w:szCs w:val="20"/>
              </w:rPr>
              <w:t>pis</w:t>
            </w:r>
            <w:r w:rsidRPr="00410469">
              <w:rPr>
                <w:rFonts w:ascii="Arial" w:hAnsi="Arial" w:cs="Arial"/>
                <w:sz w:val="20"/>
                <w:szCs w:val="20"/>
              </w:rPr>
              <w:t>ać metody pomiarowe</w:t>
            </w:r>
          </w:p>
          <w:p w:rsidR="00404C58" w:rsidRDefault="00404C58" w:rsidP="00CB5008">
            <w:pPr>
              <w:pStyle w:val="Akapitzlist"/>
              <w:numPr>
                <w:ilvl w:val="0"/>
                <w:numId w:val="14"/>
              </w:numPr>
              <w:rPr>
                <w:rFonts w:ascii="Arial" w:hAnsi="Arial" w:cs="Arial"/>
                <w:sz w:val="20"/>
                <w:szCs w:val="20"/>
              </w:rPr>
            </w:pPr>
            <w:r w:rsidRPr="004B655A">
              <w:rPr>
                <w:rFonts w:ascii="Arial" w:hAnsi="Arial" w:cs="Arial"/>
                <w:sz w:val="20"/>
                <w:szCs w:val="20"/>
              </w:rPr>
              <w:t>dobra</w:t>
            </w:r>
            <w:r w:rsidR="00410469">
              <w:rPr>
                <w:rFonts w:ascii="Arial" w:hAnsi="Arial" w:cs="Arial"/>
                <w:sz w:val="20"/>
                <w:szCs w:val="20"/>
              </w:rPr>
              <w:t>ć metody pomiarów warsztatowych</w:t>
            </w:r>
          </w:p>
          <w:p w:rsidR="00410469" w:rsidRPr="004B655A" w:rsidRDefault="00410469" w:rsidP="00CB5008">
            <w:pPr>
              <w:pStyle w:val="Akapitzlist"/>
              <w:numPr>
                <w:ilvl w:val="0"/>
                <w:numId w:val="14"/>
              </w:numPr>
              <w:rPr>
                <w:rFonts w:ascii="Arial" w:hAnsi="Arial" w:cs="Arial"/>
                <w:sz w:val="20"/>
                <w:szCs w:val="20"/>
              </w:rPr>
            </w:pPr>
            <w:r w:rsidRPr="00410469">
              <w:rPr>
                <w:rFonts w:ascii="Arial" w:hAnsi="Arial" w:cs="Arial"/>
                <w:sz w:val="20"/>
                <w:szCs w:val="20"/>
              </w:rPr>
              <w:t>rozróżnić pomocnicze urządzenia pomiarowe (np. liniały powierzchniowe, płyty pomiarowe, pryzmy, uchwyty do płytek wzorcowych, przyrząd kłowy)</w:t>
            </w:r>
          </w:p>
          <w:p w:rsidR="00404C58" w:rsidRPr="004B655A" w:rsidRDefault="00404C58" w:rsidP="00CB5008">
            <w:pPr>
              <w:pStyle w:val="Akapitzlist"/>
              <w:numPr>
                <w:ilvl w:val="0"/>
                <w:numId w:val="14"/>
              </w:numPr>
              <w:rPr>
                <w:rFonts w:ascii="Arial" w:hAnsi="Arial" w:cs="Arial"/>
                <w:sz w:val="20"/>
                <w:szCs w:val="20"/>
              </w:rPr>
            </w:pPr>
            <w:r w:rsidRPr="004B655A">
              <w:rPr>
                <w:rFonts w:ascii="Arial" w:hAnsi="Arial" w:cs="Arial"/>
                <w:sz w:val="20"/>
                <w:szCs w:val="20"/>
              </w:rPr>
              <w:t>dobrać narzędzia i przyrządy pomiarowe do pomiarów warsztatowych</w:t>
            </w:r>
          </w:p>
        </w:tc>
        <w:tc>
          <w:tcPr>
            <w:tcW w:w="223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04C58" w:rsidRPr="00410469" w:rsidRDefault="001C2BCC" w:rsidP="00CB5008">
            <w:pPr>
              <w:pStyle w:val="Akapitzlist"/>
              <w:numPr>
                <w:ilvl w:val="0"/>
                <w:numId w:val="90"/>
              </w:numPr>
              <w:rPr>
                <w:rFonts w:ascii="Arial" w:hAnsi="Arial" w:cs="Arial"/>
                <w:sz w:val="20"/>
                <w:szCs w:val="20"/>
              </w:rPr>
            </w:pPr>
            <w:r>
              <w:rPr>
                <w:rFonts w:ascii="Arial" w:hAnsi="Arial" w:cs="Arial"/>
                <w:sz w:val="20"/>
                <w:szCs w:val="20"/>
              </w:rPr>
              <w:t>wyjaśni</w:t>
            </w:r>
            <w:r w:rsidR="00410469" w:rsidRPr="00410469">
              <w:rPr>
                <w:rFonts w:ascii="Arial" w:hAnsi="Arial" w:cs="Arial"/>
                <w:sz w:val="20"/>
                <w:szCs w:val="20"/>
              </w:rPr>
              <w:t>ć właściwości metrologiczne narzędzi i przyrządów pomiarowych</w:t>
            </w:r>
          </w:p>
        </w:tc>
        <w:tc>
          <w:tcPr>
            <w:tcW w:w="121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404C58" w:rsidRPr="00C72E9E" w:rsidRDefault="00404C58" w:rsidP="00CB5008">
            <w:pPr>
              <w:pStyle w:val="Akapitzlist"/>
              <w:numPr>
                <w:ilvl w:val="0"/>
                <w:numId w:val="10"/>
              </w:numPr>
              <w:ind w:hanging="76"/>
              <w:rPr>
                <w:rFonts w:ascii="Arial" w:hAnsi="Arial" w:cs="Arial"/>
                <w:sz w:val="20"/>
                <w:szCs w:val="20"/>
              </w:rPr>
            </w:pPr>
            <w:r w:rsidRPr="00C72E9E">
              <w:rPr>
                <w:rFonts w:ascii="Arial" w:hAnsi="Arial" w:cs="Arial"/>
                <w:b/>
                <w:bCs/>
                <w:sz w:val="20"/>
                <w:szCs w:val="20"/>
              </w:rPr>
              <w:t>Połączenia elementów maszyn i urządzeń</w:t>
            </w: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3A0D68" w:rsidRPr="003A0D68" w:rsidRDefault="00404C58" w:rsidP="00CB5008">
            <w:pPr>
              <w:pStyle w:val="Akapitzlist"/>
              <w:numPr>
                <w:ilvl w:val="0"/>
                <w:numId w:val="15"/>
              </w:numPr>
              <w:spacing w:after="0"/>
              <w:rPr>
                <w:rFonts w:ascii="Arial" w:hAnsi="Arial" w:cs="Arial"/>
                <w:sz w:val="20"/>
                <w:szCs w:val="20"/>
              </w:rPr>
            </w:pPr>
            <w:r w:rsidRPr="004B655A">
              <w:rPr>
                <w:rFonts w:ascii="Arial" w:hAnsi="Arial" w:cs="Arial"/>
                <w:sz w:val="20"/>
                <w:szCs w:val="20"/>
              </w:rPr>
              <w:t>Połączenia rozłączne</w:t>
            </w: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4B655A"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404C58"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w:t>
            </w:r>
            <w:r w:rsidR="003A0D68" w:rsidRPr="003A0D68">
              <w:rPr>
                <w:rFonts w:ascii="Arial" w:hAnsi="Arial" w:cs="Arial"/>
                <w:sz w:val="20"/>
                <w:szCs w:val="20"/>
              </w:rPr>
              <w:t>ć</w:t>
            </w:r>
            <w:r w:rsidR="003A0D68">
              <w:rPr>
                <w:rFonts w:ascii="Arial" w:hAnsi="Arial" w:cs="Arial"/>
                <w:sz w:val="20"/>
                <w:szCs w:val="20"/>
              </w:rPr>
              <w:t xml:space="preserve"> połączenie </w:t>
            </w:r>
            <w:r w:rsidR="003A0D68" w:rsidRPr="003A0D68">
              <w:rPr>
                <w:rFonts w:ascii="Arial" w:hAnsi="Arial" w:cs="Arial"/>
                <w:sz w:val="20"/>
                <w:szCs w:val="20"/>
              </w:rPr>
              <w:t>gwintowe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w:t>
            </w:r>
            <w:r w:rsidR="003A0D68" w:rsidRPr="003A0D68">
              <w:rPr>
                <w:rFonts w:ascii="Arial" w:hAnsi="Arial" w:cs="Arial"/>
                <w:sz w:val="20"/>
                <w:szCs w:val="20"/>
              </w:rPr>
              <w:t>ć połączenie klinowe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rurowe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sprężyste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sworzniowe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wielowypustowe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wpustowe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śrubowe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kołkowe</w:t>
            </w:r>
          </w:p>
          <w:p w:rsidR="003A0D68" w:rsidRP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3A0D68" w:rsidRPr="003A0D68">
              <w:rPr>
                <w:rFonts w:ascii="Arial" w:hAnsi="Arial" w:cs="Arial"/>
                <w:sz w:val="20"/>
                <w:szCs w:val="20"/>
              </w:rPr>
              <w:t xml:space="preserve"> połączenie kształtowe</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04C58" w:rsidRPr="003A0D68" w:rsidRDefault="001C2BCC" w:rsidP="00CB5008">
            <w:pPr>
              <w:pStyle w:val="Akapitzlist"/>
              <w:numPr>
                <w:ilvl w:val="0"/>
                <w:numId w:val="90"/>
              </w:numPr>
              <w:rPr>
                <w:rFonts w:ascii="Arial" w:hAnsi="Arial" w:cs="Arial"/>
                <w:sz w:val="20"/>
                <w:szCs w:val="20"/>
              </w:rPr>
            </w:pPr>
            <w:r>
              <w:rPr>
                <w:rFonts w:ascii="Arial" w:hAnsi="Arial" w:cs="Arial"/>
                <w:sz w:val="20"/>
                <w:szCs w:val="20"/>
              </w:rPr>
              <w:t>obliczy</w:t>
            </w:r>
            <w:r w:rsidR="002F73FF" w:rsidRPr="002F73FF">
              <w:rPr>
                <w:rFonts w:ascii="Arial" w:hAnsi="Arial" w:cs="Arial"/>
                <w:sz w:val="20"/>
                <w:szCs w:val="20"/>
              </w:rPr>
              <w:t>ć</w:t>
            </w:r>
            <w:r>
              <w:rPr>
                <w:rFonts w:ascii="Arial" w:hAnsi="Arial" w:cs="Arial"/>
                <w:sz w:val="20"/>
                <w:szCs w:val="20"/>
              </w:rPr>
              <w:t xml:space="preserve"> </w:t>
            </w:r>
            <w:r w:rsidR="003A0D68">
              <w:rPr>
                <w:rFonts w:ascii="Arial" w:hAnsi="Arial" w:cs="Arial"/>
                <w:sz w:val="20"/>
                <w:szCs w:val="20"/>
              </w:rPr>
              <w:t xml:space="preserve">parametry wytrzymałościowe </w:t>
            </w:r>
            <w:r w:rsidR="003A0D68" w:rsidRPr="003A0D68">
              <w:rPr>
                <w:rFonts w:ascii="Arial" w:hAnsi="Arial" w:cs="Arial"/>
                <w:sz w:val="20"/>
                <w:szCs w:val="20"/>
              </w:rPr>
              <w:t>połącze</w:t>
            </w:r>
            <w:r w:rsidR="003A0D68">
              <w:rPr>
                <w:rFonts w:ascii="Arial" w:hAnsi="Arial" w:cs="Arial"/>
                <w:sz w:val="20"/>
                <w:szCs w:val="20"/>
              </w:rPr>
              <w:t>ń rozłącznych</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E4974" w:rsidRPr="004B655A" w:rsidRDefault="00AE4974" w:rsidP="008161C3">
            <w:pPr>
              <w:rPr>
                <w:rFonts w:ascii="Arial" w:hAnsi="Arial" w:cs="Arial"/>
                <w:sz w:val="20"/>
                <w:szCs w:val="20"/>
              </w:rPr>
            </w:pPr>
            <w:r w:rsidRPr="004B655A">
              <w:rPr>
                <w:rFonts w:ascii="Arial" w:hAnsi="Arial" w:cs="Arial"/>
                <w:sz w:val="20"/>
                <w:szCs w:val="20"/>
              </w:rPr>
              <w:t>Klasa I</w:t>
            </w:r>
          </w:p>
          <w:p w:rsidR="00404C58" w:rsidRPr="004B655A" w:rsidRDefault="00404C58" w:rsidP="008161C3">
            <w:pPr>
              <w:rPr>
                <w:rFonts w:ascii="Arial" w:hAnsi="Arial" w:cs="Arial"/>
                <w:sz w:val="20"/>
                <w:szCs w:val="20"/>
              </w:rPr>
            </w:pPr>
          </w:p>
        </w:tc>
      </w:tr>
      <w:tr w:rsidR="00404C58"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04C58" w:rsidRPr="00C72E9E" w:rsidRDefault="00404C58" w:rsidP="00CB5008">
            <w:pPr>
              <w:pStyle w:val="Akapitzlist"/>
              <w:numPr>
                <w:ilvl w:val="0"/>
                <w:numId w:val="10"/>
              </w:numPr>
              <w:ind w:hanging="76"/>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Default="00404C58" w:rsidP="00CB5008">
            <w:pPr>
              <w:pStyle w:val="Akapitzlist"/>
              <w:numPr>
                <w:ilvl w:val="0"/>
                <w:numId w:val="15"/>
              </w:numPr>
              <w:spacing w:after="0"/>
              <w:rPr>
                <w:rFonts w:ascii="Arial" w:hAnsi="Arial" w:cs="Arial"/>
                <w:sz w:val="20"/>
                <w:szCs w:val="20"/>
              </w:rPr>
            </w:pPr>
            <w:r w:rsidRPr="004B655A">
              <w:rPr>
                <w:rFonts w:ascii="Arial" w:hAnsi="Arial" w:cs="Arial"/>
                <w:sz w:val="20"/>
                <w:szCs w:val="20"/>
              </w:rPr>
              <w:t>Połączenia nierozłączne</w:t>
            </w:r>
          </w:p>
          <w:p w:rsidR="003A0D68" w:rsidRPr="003A0D68" w:rsidRDefault="003A0D68" w:rsidP="003A0D68">
            <w:pPr>
              <w:spacing w:after="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600FCC">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404C58" w:rsidRDefault="00404C58"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klejowe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niskotemperaturowe spiekane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nitowe</w:t>
            </w:r>
          </w:p>
          <w:p w:rsid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spawane</w:t>
            </w:r>
            <w:r w:rsidR="002F73FF">
              <w:rPr>
                <w:rFonts w:ascii="Arial" w:hAnsi="Arial" w:cs="Arial"/>
                <w:sz w:val="20"/>
                <w:szCs w:val="20"/>
              </w:rPr>
              <w:t xml:space="preserve"> i zgrzewane</w:t>
            </w:r>
          </w:p>
          <w:p w:rsidR="002F73FF" w:rsidRP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t>
            </w:r>
            <w:proofErr w:type="spellStart"/>
            <w:r w:rsidR="002F73FF" w:rsidRPr="002F73FF">
              <w:rPr>
                <w:rFonts w:ascii="Arial" w:hAnsi="Arial" w:cs="Arial"/>
                <w:sz w:val="20"/>
                <w:szCs w:val="20"/>
              </w:rPr>
              <w:t>łapkowe</w:t>
            </w:r>
            <w:proofErr w:type="spellEnd"/>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Default="00894B10" w:rsidP="00CB5008">
            <w:pPr>
              <w:pStyle w:val="Akapitzlist"/>
              <w:numPr>
                <w:ilvl w:val="0"/>
                <w:numId w:val="90"/>
              </w:numPr>
              <w:rPr>
                <w:rFonts w:ascii="Arial" w:hAnsi="Arial" w:cs="Arial"/>
                <w:sz w:val="20"/>
                <w:szCs w:val="20"/>
              </w:rPr>
            </w:pPr>
            <w:r>
              <w:rPr>
                <w:rFonts w:ascii="Arial" w:hAnsi="Arial" w:cs="Arial"/>
                <w:sz w:val="20"/>
                <w:szCs w:val="20"/>
              </w:rPr>
              <w:t>obliczyć</w:t>
            </w:r>
            <w:r w:rsidR="003A0D68" w:rsidRPr="003A0D68">
              <w:rPr>
                <w:rFonts w:ascii="Arial" w:hAnsi="Arial" w:cs="Arial"/>
                <w:sz w:val="20"/>
                <w:szCs w:val="20"/>
              </w:rPr>
              <w:t xml:space="preserve"> parametry wytrzymałościowe połączeń </w:t>
            </w:r>
            <w:r w:rsidR="003A0D68">
              <w:rPr>
                <w:rFonts w:ascii="Arial" w:hAnsi="Arial" w:cs="Arial"/>
                <w:sz w:val="20"/>
                <w:szCs w:val="20"/>
              </w:rPr>
              <w:t>nie</w:t>
            </w:r>
            <w:r w:rsidR="003A0D68" w:rsidRPr="003A0D68">
              <w:rPr>
                <w:rFonts w:ascii="Arial" w:hAnsi="Arial" w:cs="Arial"/>
                <w:sz w:val="20"/>
                <w:szCs w:val="20"/>
              </w:rPr>
              <w:t>rozłącznych</w:t>
            </w:r>
          </w:p>
          <w:p w:rsidR="002F73FF" w:rsidRPr="002F73FF" w:rsidRDefault="001C2BCC" w:rsidP="00CB5008">
            <w:pPr>
              <w:pStyle w:val="Akapitzlist"/>
              <w:numPr>
                <w:ilvl w:val="0"/>
                <w:numId w:val="90"/>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t>
            </w:r>
            <w:proofErr w:type="spellStart"/>
            <w:r w:rsidR="002F73FF" w:rsidRPr="002F73FF">
              <w:rPr>
                <w:rFonts w:ascii="Arial" w:hAnsi="Arial" w:cs="Arial"/>
                <w:sz w:val="20"/>
                <w:szCs w:val="20"/>
              </w:rPr>
              <w:t>toxowanie</w:t>
            </w:r>
            <w:proofErr w:type="spellEnd"/>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04C58" w:rsidRPr="004B655A" w:rsidRDefault="00AE4974" w:rsidP="008161C3">
            <w:pPr>
              <w:rPr>
                <w:rFonts w:ascii="Arial" w:hAnsi="Arial" w:cs="Arial"/>
                <w:sz w:val="20"/>
                <w:szCs w:val="20"/>
              </w:rPr>
            </w:pPr>
            <w:r w:rsidRPr="004B655A">
              <w:rPr>
                <w:rFonts w:ascii="Arial" w:hAnsi="Arial" w:cs="Arial"/>
                <w:sz w:val="20"/>
                <w:szCs w:val="20"/>
              </w:rPr>
              <w:t>Klasa I</w:t>
            </w:r>
          </w:p>
        </w:tc>
      </w:tr>
      <w:tr w:rsidR="003A0D68" w:rsidRPr="004B655A" w:rsidTr="007129EB">
        <w:trPr>
          <w:trHeight w:val="1152"/>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3A0D68" w:rsidRPr="00C72E9E" w:rsidRDefault="003A0D68" w:rsidP="003A0D68">
            <w:pPr>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Default="003A0D68" w:rsidP="00CB5008">
            <w:pPr>
              <w:pStyle w:val="Akapitzlist"/>
              <w:numPr>
                <w:ilvl w:val="0"/>
                <w:numId w:val="15"/>
              </w:numPr>
              <w:spacing w:after="0"/>
              <w:rPr>
                <w:rFonts w:ascii="Arial" w:hAnsi="Arial" w:cs="Arial"/>
                <w:sz w:val="20"/>
                <w:szCs w:val="20"/>
              </w:rPr>
            </w:pPr>
            <w:r>
              <w:rPr>
                <w:rFonts w:ascii="Arial" w:hAnsi="Arial" w:cs="Arial"/>
                <w:sz w:val="20"/>
                <w:szCs w:val="20"/>
              </w:rPr>
              <w:t>Inne połączenia</w:t>
            </w:r>
          </w:p>
          <w:p w:rsidR="002F73FF" w:rsidRPr="004B655A" w:rsidRDefault="002F73FF" w:rsidP="002F73FF">
            <w:pPr>
              <w:pStyle w:val="Akapitzlist"/>
              <w:spacing w:after="0"/>
              <w:ind w:left="36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4B655A" w:rsidRDefault="003A0D68" w:rsidP="00A66723">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F73FF" w:rsidRPr="004B655A" w:rsidRDefault="002F73FF" w:rsidP="00CB5008">
            <w:pPr>
              <w:pStyle w:val="Akapitzlist"/>
              <w:numPr>
                <w:ilvl w:val="0"/>
                <w:numId w:val="16"/>
              </w:numPr>
              <w:rPr>
                <w:rFonts w:ascii="Arial" w:hAnsi="Arial" w:cs="Arial"/>
                <w:sz w:val="20"/>
                <w:szCs w:val="20"/>
              </w:rPr>
            </w:pPr>
            <w:r w:rsidRPr="004B655A">
              <w:rPr>
                <w:rFonts w:ascii="Arial" w:hAnsi="Arial" w:cs="Arial"/>
                <w:sz w:val="20"/>
                <w:szCs w:val="20"/>
              </w:rPr>
              <w:t>sklasyfikować rodzaje połączeń mechanicznych części maszyn i urządzeń elektrycznych</w:t>
            </w:r>
          </w:p>
          <w:p w:rsidR="002F73FF" w:rsidRPr="002F73FF" w:rsidRDefault="002F73FF" w:rsidP="00CB5008">
            <w:pPr>
              <w:pStyle w:val="Akapitzlist"/>
              <w:numPr>
                <w:ilvl w:val="0"/>
                <w:numId w:val="16"/>
              </w:numPr>
              <w:rPr>
                <w:rFonts w:ascii="Arial" w:hAnsi="Arial" w:cs="Arial"/>
                <w:sz w:val="20"/>
                <w:szCs w:val="20"/>
              </w:rPr>
            </w:pPr>
            <w:r w:rsidRPr="004B655A">
              <w:rPr>
                <w:rFonts w:ascii="Arial" w:hAnsi="Arial" w:cs="Arial"/>
                <w:sz w:val="20"/>
                <w:szCs w:val="20"/>
              </w:rPr>
              <w:t>zidentyfikować rodzaje połączeń mechanicznych części maszyn i urządzeń elektrycznych</w:t>
            </w:r>
          </w:p>
          <w:p w:rsidR="003A0D68"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cierne</w:t>
            </w:r>
            <w:r w:rsidR="002F73FF">
              <w:rPr>
                <w:rFonts w:ascii="Arial" w:hAnsi="Arial" w:cs="Arial"/>
                <w:sz w:val="20"/>
                <w:szCs w:val="20"/>
              </w:rPr>
              <w:t xml:space="preserve"> i </w:t>
            </w:r>
            <w:r w:rsidR="002F73FF" w:rsidRPr="002F73FF">
              <w:rPr>
                <w:rFonts w:ascii="Arial" w:hAnsi="Arial" w:cs="Arial"/>
                <w:sz w:val="20"/>
                <w:szCs w:val="20"/>
              </w:rPr>
              <w:t>kształtowo-cierne</w:t>
            </w:r>
          </w:p>
          <w:p w:rsidR="002F73FF" w:rsidRPr="002F73FF"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skurczowe</w:t>
            </w:r>
          </w:p>
          <w:p w:rsidR="002F73FF" w:rsidRPr="004B655A" w:rsidRDefault="001C2BCC" w:rsidP="00CB5008">
            <w:pPr>
              <w:pStyle w:val="Akapitzlist"/>
              <w:numPr>
                <w:ilvl w:val="0"/>
                <w:numId w:val="16"/>
              </w:numPr>
              <w:rPr>
                <w:rFonts w:ascii="Arial" w:hAnsi="Arial" w:cs="Arial"/>
                <w:sz w:val="20"/>
                <w:szCs w:val="20"/>
              </w:rPr>
            </w:pPr>
            <w:r>
              <w:rPr>
                <w:rFonts w:ascii="Arial" w:hAnsi="Arial" w:cs="Arial"/>
                <w:sz w:val="20"/>
                <w:szCs w:val="20"/>
              </w:rPr>
              <w:t>rozróżnić</w:t>
            </w:r>
            <w:r w:rsidR="002F73FF" w:rsidRPr="002F73FF">
              <w:rPr>
                <w:rFonts w:ascii="Arial" w:hAnsi="Arial" w:cs="Arial"/>
                <w:sz w:val="20"/>
                <w:szCs w:val="20"/>
              </w:rPr>
              <w:t xml:space="preserve"> połączenie wciskowe</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2F73FF" w:rsidRDefault="00894B10" w:rsidP="00CB5008">
            <w:pPr>
              <w:pStyle w:val="Akapitzlist"/>
              <w:numPr>
                <w:ilvl w:val="0"/>
                <w:numId w:val="91"/>
              </w:numPr>
              <w:rPr>
                <w:rFonts w:ascii="Arial" w:hAnsi="Arial" w:cs="Arial"/>
                <w:sz w:val="20"/>
                <w:szCs w:val="20"/>
              </w:rPr>
            </w:pPr>
            <w:r>
              <w:rPr>
                <w:rFonts w:ascii="Arial" w:hAnsi="Arial" w:cs="Arial"/>
                <w:sz w:val="20"/>
                <w:szCs w:val="20"/>
              </w:rPr>
              <w:t>obliczyć</w:t>
            </w:r>
            <w:r w:rsidR="002F73FF" w:rsidRPr="002F73FF">
              <w:rPr>
                <w:rFonts w:ascii="Arial" w:hAnsi="Arial" w:cs="Arial"/>
                <w:sz w:val="20"/>
                <w:szCs w:val="20"/>
              </w:rPr>
              <w:t xml:space="preserve"> parametry wytrzymałościowe połączeń  innych</w:t>
            </w: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A0D68" w:rsidRPr="004B655A" w:rsidRDefault="003A0D68" w:rsidP="008161C3">
            <w:pPr>
              <w:rPr>
                <w:rFonts w:ascii="Arial" w:hAnsi="Arial" w:cs="Arial"/>
                <w:sz w:val="20"/>
                <w:szCs w:val="20"/>
              </w:rPr>
            </w:pPr>
          </w:p>
        </w:tc>
      </w:tr>
      <w:tr w:rsidR="00DF4CEF" w:rsidRPr="004B655A" w:rsidTr="007129EB">
        <w:trPr>
          <w:trHeight w:val="258"/>
        </w:trPr>
        <w:tc>
          <w:tcPr>
            <w:tcW w:w="2750"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DF4CEF" w:rsidRPr="00C72E9E" w:rsidRDefault="00DF4CEF" w:rsidP="003A0D68">
            <w:pPr>
              <w:rPr>
                <w:rFonts w:ascii="Arial" w:hAnsi="Arial" w:cs="Arial"/>
                <w:b/>
                <w:bCs/>
                <w:sz w:val="20"/>
                <w:szCs w:val="20"/>
              </w:rPr>
            </w:pPr>
          </w:p>
        </w:tc>
        <w:tc>
          <w:tcPr>
            <w:tcW w:w="20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DF4CEF" w:rsidRDefault="00DF4CEF" w:rsidP="00DF4CEF">
            <w:pPr>
              <w:spacing w:after="0"/>
              <w:rPr>
                <w:rFonts w:ascii="Arial" w:hAnsi="Arial" w:cs="Arial"/>
                <w:sz w:val="20"/>
                <w:szCs w:val="20"/>
              </w:rPr>
            </w:pPr>
          </w:p>
        </w:tc>
        <w:tc>
          <w:tcPr>
            <w:tcW w:w="9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Default="00DF4CEF" w:rsidP="00A66723">
            <w:pPr>
              <w:jc w:val="center"/>
              <w:rPr>
                <w:rFonts w:ascii="Arial" w:hAnsi="Arial" w:cs="Arial"/>
                <w:sz w:val="20"/>
                <w:szCs w:val="20"/>
              </w:rPr>
            </w:pPr>
          </w:p>
        </w:tc>
        <w:tc>
          <w:tcPr>
            <w:tcW w:w="249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p>
          <w:p w:rsidR="004F23DB"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DF4CEF" w:rsidRPr="00B566E0" w:rsidRDefault="004F23DB"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w:t>
            </w:r>
            <w:r w:rsidR="00B566E0">
              <w:rPr>
                <w:rFonts w:ascii="Arial" w:eastAsia="Times New Roman" w:hAnsi="Arial" w:cs="Arial"/>
                <w:color w:val="000000"/>
                <w:sz w:val="20"/>
                <w:szCs w:val="20"/>
              </w:rPr>
              <w:t>j</w:t>
            </w:r>
          </w:p>
        </w:tc>
        <w:tc>
          <w:tcPr>
            <w:tcW w:w="223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0F5C77" w:rsidRDefault="00DF4CEF" w:rsidP="000F5C77">
            <w:pPr>
              <w:rPr>
                <w:rFonts w:ascii="Arial" w:hAnsi="Arial" w:cs="Arial"/>
                <w:sz w:val="20"/>
                <w:szCs w:val="20"/>
              </w:rPr>
            </w:pPr>
          </w:p>
        </w:tc>
        <w:tc>
          <w:tcPr>
            <w:tcW w:w="121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F4CEF" w:rsidRPr="004B655A" w:rsidRDefault="00DF4CEF" w:rsidP="008161C3">
            <w:pPr>
              <w:rPr>
                <w:rFonts w:ascii="Arial" w:hAnsi="Arial" w:cs="Arial"/>
                <w:sz w:val="20"/>
                <w:szCs w:val="20"/>
              </w:rPr>
            </w:pPr>
          </w:p>
        </w:tc>
      </w:tr>
    </w:tbl>
    <w:p w:rsidR="00B75F0B" w:rsidRPr="00000CB2" w:rsidRDefault="00B75F0B" w:rsidP="008161C3">
      <w:pPr>
        <w:rPr>
          <w:rFonts w:ascii="Arial" w:hAnsi="Arial" w:cs="Arial"/>
          <w:sz w:val="24"/>
          <w:szCs w:val="24"/>
        </w:rPr>
      </w:pPr>
    </w:p>
    <w:p w:rsidR="00B75F0B" w:rsidRPr="00C72E9E" w:rsidRDefault="005F5B0F" w:rsidP="00D02675">
      <w:pPr>
        <w:spacing w:after="0"/>
        <w:rPr>
          <w:rFonts w:ascii="Arial" w:hAnsi="Arial" w:cs="Arial"/>
          <w:sz w:val="20"/>
          <w:szCs w:val="20"/>
        </w:rPr>
      </w:pPr>
      <w:r w:rsidRPr="00C72E9E">
        <w:rPr>
          <w:rFonts w:ascii="Arial" w:hAnsi="Arial" w:cs="Arial"/>
          <w:b/>
          <w:bCs/>
          <w:sz w:val="20"/>
          <w:szCs w:val="20"/>
        </w:rPr>
        <w:t>PROCEDURY OSIĄGANIA CELÓW KSZTAŁCENIA PRZEDMIOTU</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Warunkiem osiągania założonych efektów ksz</w:t>
      </w:r>
      <w:r w:rsidR="00D02675">
        <w:rPr>
          <w:rFonts w:ascii="Arial" w:eastAsia="Times New Roman" w:hAnsi="Arial" w:cs="Arial"/>
          <w:sz w:val="20"/>
          <w:szCs w:val="20"/>
        </w:rPr>
        <w:t>tałcenia w zakresie przedmiotu p</w:t>
      </w:r>
      <w:r w:rsidRPr="005C4E9C">
        <w:rPr>
          <w:rFonts w:ascii="Arial" w:eastAsia="Times New Roman" w:hAnsi="Arial" w:cs="Arial"/>
          <w:sz w:val="20"/>
          <w:szCs w:val="20"/>
        </w:rPr>
        <w:t>odstawy konstrukcji  maszyn jest opracowanie odpowiednich dla danego zawodu procedur a w tym:</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zaplanowanie lekcji (wskazanie celów szczególnych jakie powinny zostać osiągnięte),</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wykorzystanie różnorodnych metod nauczania (szczególnie aktywizujących ucznia do pracy),</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dobór środków dydaktycznych do treści i celów nauczania,</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dobór formy pracy z uczniami – określenie ilości osób w grupie, określenie indywidualnych zajęć,</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5C4E9C" w:rsidRPr="005C4E9C" w:rsidRDefault="005C4E9C"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5C4E9C" w:rsidRPr="005C4E9C" w:rsidRDefault="005C4E9C" w:rsidP="007129EB">
      <w:pPr>
        <w:suppressAutoHyphens/>
        <w:autoSpaceDN w:val="0"/>
        <w:spacing w:after="0"/>
        <w:contextualSpacing/>
        <w:jc w:val="both"/>
        <w:textAlignment w:val="baseline"/>
        <w:rPr>
          <w:rFonts w:ascii="Arial" w:eastAsia="Times New Roman" w:hAnsi="Arial" w:cs="Arial"/>
          <w:b/>
          <w:bCs/>
          <w:sz w:val="20"/>
          <w:szCs w:val="20"/>
        </w:rPr>
      </w:pPr>
    </w:p>
    <w:p w:rsidR="005C4E9C" w:rsidRPr="005C4E9C" w:rsidRDefault="00D02675" w:rsidP="007129EB">
      <w:p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Dla przedmiotu p</w:t>
      </w:r>
      <w:r w:rsidR="005C4E9C" w:rsidRPr="005C4E9C">
        <w:rPr>
          <w:rFonts w:ascii="Arial" w:eastAsia="Times New Roman" w:hAnsi="Arial" w:cs="Arial"/>
          <w:sz w:val="20"/>
          <w:szCs w:val="20"/>
        </w:rPr>
        <w:t>odstawy konstrukcji  maszyn, który jest przedmiotem teoretycznym zaleca się stosowanie metod podających, eksponujących i problemowych takich jak:</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wykład informacyjny,</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pokaz z objaśnieniem,</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wykład problemowy,</w:t>
      </w:r>
    </w:p>
    <w:p w:rsidR="005C4E9C" w:rsidRPr="005C4E9C" w:rsidRDefault="005C4E9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dyskusja dydaktyczna.</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Zajęcia edukacyjne powinny być prowadzone w pracowni podstaw konstrukcji  maszyn, wyposażonej w stanowisko komputerowe</w:t>
      </w:r>
      <w:r w:rsidR="002223E5">
        <w:rPr>
          <w:rFonts w:ascii="Arial" w:eastAsia="Times New Roman" w:hAnsi="Arial" w:cs="Arial"/>
          <w:sz w:val="20"/>
          <w:szCs w:val="20"/>
        </w:rPr>
        <w:t xml:space="preserve"> przeznaczone dla nauczyciela, </w:t>
      </w:r>
      <w:r w:rsidRPr="005C4E9C">
        <w:rPr>
          <w:rFonts w:ascii="Arial" w:eastAsia="Times New Roman" w:hAnsi="Arial" w:cs="Arial"/>
          <w:sz w:val="20"/>
          <w:szCs w:val="20"/>
        </w:rPr>
        <w:t xml:space="preserve">projektor multimedialny oraz </w:t>
      </w:r>
      <w:r w:rsidR="002223E5" w:rsidRPr="002223E5">
        <w:rPr>
          <w:rFonts w:ascii="Arial" w:eastAsia="Times New Roman" w:hAnsi="Arial" w:cs="Arial"/>
          <w:sz w:val="20"/>
          <w:szCs w:val="20"/>
        </w:rPr>
        <w:t>próbki materiałów konstrukcyjnych, rysunki techniczne, narzędzia i przyrządy stosowane do obróbki części maszyn i urządzeń, przyrządy kontrolno-pomiarowe, dokumentacje techniczno-ruchowe maszyn i urządzeń, elementy układów mechanicznych, przykładowe połączenia mechaniczne lub rysunki przestawiające połączone elementy maszyn i urządzeń</w:t>
      </w:r>
      <w:r w:rsidRPr="005C4E9C">
        <w:rPr>
          <w:rFonts w:ascii="Arial" w:eastAsia="Times New Roman" w:hAnsi="Arial" w:cs="Arial"/>
          <w:sz w:val="20"/>
          <w:szCs w:val="20"/>
        </w:rPr>
        <w:t xml:space="preserve">, zestawy ćwiczeń, instrukcje do wykonywania ćwiczeń, pakiety edukacyjne </w:t>
      </w:r>
      <w:r>
        <w:rPr>
          <w:rFonts w:ascii="Arial" w:eastAsia="Times New Roman" w:hAnsi="Arial" w:cs="Arial"/>
          <w:sz w:val="20"/>
          <w:szCs w:val="20"/>
        </w:rPr>
        <w:t xml:space="preserve">dla uczniów, karty samooceny, </w:t>
      </w:r>
      <w:r w:rsidRPr="005C4E9C">
        <w:rPr>
          <w:rFonts w:ascii="Arial" w:eastAsia="Times New Roman" w:hAnsi="Arial" w:cs="Arial"/>
          <w:sz w:val="20"/>
          <w:szCs w:val="20"/>
        </w:rPr>
        <w:t xml:space="preserve">filmy dydaktyczne, prezentacje multimedialne </w:t>
      </w:r>
      <w:r w:rsidR="002223E5" w:rsidRPr="002223E5">
        <w:rPr>
          <w:rFonts w:ascii="Arial" w:eastAsia="Times New Roman" w:hAnsi="Arial" w:cs="Arial"/>
          <w:sz w:val="20"/>
          <w:szCs w:val="20"/>
        </w:rPr>
        <w:t>o tematyce związane</w:t>
      </w:r>
      <w:r w:rsidR="002223E5">
        <w:rPr>
          <w:rFonts w:ascii="Arial" w:eastAsia="Times New Roman" w:hAnsi="Arial" w:cs="Arial"/>
          <w:sz w:val="20"/>
          <w:szCs w:val="20"/>
        </w:rPr>
        <w:t>j</w:t>
      </w:r>
      <w:r w:rsidR="002223E5" w:rsidRPr="002223E5">
        <w:rPr>
          <w:rFonts w:ascii="Arial" w:eastAsia="Times New Roman" w:hAnsi="Arial" w:cs="Arial"/>
          <w:sz w:val="20"/>
          <w:szCs w:val="20"/>
        </w:rPr>
        <w:t xml:space="preserve"> bezpośrednio z </w:t>
      </w:r>
      <w:r w:rsidR="002223E5">
        <w:rPr>
          <w:rFonts w:ascii="Arial" w:eastAsia="Times New Roman" w:hAnsi="Arial" w:cs="Arial"/>
          <w:sz w:val="20"/>
          <w:szCs w:val="20"/>
        </w:rPr>
        <w:t>nauczanym przedmiotem</w:t>
      </w:r>
      <w:r w:rsidRPr="005C4E9C">
        <w:rPr>
          <w:rFonts w:ascii="Arial" w:eastAsia="Times New Roman" w:hAnsi="Arial" w:cs="Arial"/>
          <w:sz w:val="20"/>
          <w:szCs w:val="20"/>
        </w:rPr>
        <w:t>.</w:t>
      </w:r>
    </w:p>
    <w:p w:rsidR="002223E5" w:rsidRDefault="002223E5" w:rsidP="007129EB">
      <w:pPr>
        <w:suppressAutoHyphens/>
        <w:autoSpaceDN w:val="0"/>
        <w:spacing w:after="0"/>
        <w:contextualSpacing/>
        <w:jc w:val="both"/>
        <w:textAlignment w:val="baseline"/>
        <w:rPr>
          <w:rFonts w:ascii="Arial" w:eastAsia="Times New Roman" w:hAnsi="Arial" w:cs="Arial"/>
          <w:sz w:val="20"/>
          <w:szCs w:val="20"/>
        </w:rPr>
      </w:pP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dostosować stopień trudności planowanych zajęć do możliwości i potrzeb uczniów,</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przygotować zagadnienia o różnym stopniu trudności i złożoności,</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zachęcać uczniów do korzystania z różnych źródeł informacji,</w:t>
      </w:r>
    </w:p>
    <w:p w:rsidR="005C4E9C" w:rsidRPr="005C4E9C" w:rsidRDefault="005C4E9C" w:rsidP="007129EB">
      <w:pPr>
        <w:widowControl w:val="0"/>
        <w:numPr>
          <w:ilvl w:val="0"/>
          <w:numId w:val="22"/>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motywować uczniów do pracy podczas zajęć dydaktycznych.</w:t>
      </w:r>
    </w:p>
    <w:p w:rsidR="00D02675" w:rsidRDefault="00D02675" w:rsidP="007129EB">
      <w:pPr>
        <w:suppressAutoHyphens/>
        <w:autoSpaceDN w:val="0"/>
        <w:spacing w:after="0"/>
        <w:contextualSpacing/>
        <w:jc w:val="both"/>
        <w:textAlignment w:val="baseline"/>
        <w:rPr>
          <w:rFonts w:ascii="Arial" w:eastAsia="Times New Roman" w:hAnsi="Arial" w:cs="Arial"/>
          <w:b/>
          <w:bCs/>
          <w:sz w:val="20"/>
          <w:szCs w:val="20"/>
        </w:rPr>
      </w:pPr>
    </w:p>
    <w:p w:rsidR="005C4E9C" w:rsidRPr="005C4E9C" w:rsidRDefault="005C4E9C" w:rsidP="008161C3">
      <w:pPr>
        <w:suppressAutoHyphens/>
        <w:autoSpaceDN w:val="0"/>
        <w:spacing w:after="0"/>
        <w:jc w:val="both"/>
        <w:textAlignment w:val="baseline"/>
        <w:rPr>
          <w:rFonts w:ascii="Arial" w:eastAsia="Times New Roman" w:hAnsi="Arial" w:cs="Arial"/>
          <w:b/>
          <w:bCs/>
          <w:sz w:val="20"/>
          <w:szCs w:val="20"/>
        </w:rPr>
      </w:pPr>
      <w:r w:rsidRPr="005C4E9C">
        <w:rPr>
          <w:rFonts w:ascii="Arial" w:eastAsia="Times New Roman" w:hAnsi="Arial" w:cs="Arial"/>
          <w:b/>
          <w:bCs/>
          <w:sz w:val="20"/>
          <w:szCs w:val="20"/>
        </w:rPr>
        <w:t>PROPONOWANE METODY SPRAWDZANIA OSIĄGNIĘĆ EDUKACYJNYCH UCZNIA</w:t>
      </w:r>
    </w:p>
    <w:p w:rsidR="005C4E9C" w:rsidRPr="005C4E9C" w:rsidRDefault="005C4E9C" w:rsidP="007129EB">
      <w:pPr>
        <w:widowControl w:val="0"/>
        <w:numPr>
          <w:ilvl w:val="0"/>
          <w:numId w:val="24"/>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prace indywidualne i zespołowe w formie referatów i opracowań wybranego zagadnienia,</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sprawdziany zawierające pytania otwarte,</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testy zawierające pytania zamknięte,</w:t>
      </w:r>
    </w:p>
    <w:p w:rsidR="005C4E9C" w:rsidRPr="005C4E9C" w:rsidRDefault="005C4E9C" w:rsidP="007129EB">
      <w:pPr>
        <w:widowControl w:val="0"/>
        <w:numPr>
          <w:ilvl w:val="0"/>
          <w:numId w:val="23"/>
        </w:numPr>
        <w:suppressAutoHyphens/>
        <w:autoSpaceDN w:val="0"/>
        <w:spacing w:after="0"/>
        <w:ind w:left="357" w:hanging="357"/>
        <w:contextualSpacing/>
        <w:textAlignment w:val="baseline"/>
        <w:rPr>
          <w:rFonts w:ascii="Arial" w:eastAsia="Times New Roman" w:hAnsi="Arial" w:cs="Arial"/>
          <w:sz w:val="20"/>
          <w:szCs w:val="20"/>
        </w:rPr>
      </w:pPr>
      <w:r w:rsidRPr="005C4E9C">
        <w:rPr>
          <w:rFonts w:ascii="Arial" w:eastAsia="Times New Roman" w:hAnsi="Arial" w:cs="Arial"/>
          <w:sz w:val="20"/>
          <w:szCs w:val="20"/>
        </w:rPr>
        <w:t>sprawdziany mieszane,</w:t>
      </w:r>
    </w:p>
    <w:p w:rsidR="005C4E9C" w:rsidRPr="005C4E9C" w:rsidRDefault="005C4E9C" w:rsidP="007129EB">
      <w:pPr>
        <w:widowControl w:val="0"/>
        <w:numPr>
          <w:ilvl w:val="0"/>
          <w:numId w:val="23"/>
        </w:numPr>
        <w:suppressAutoHyphens/>
        <w:autoSpaceDN w:val="0"/>
        <w:spacing w:after="0"/>
        <w:ind w:left="357" w:hanging="357"/>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odpowiedź ustną.</w:t>
      </w:r>
    </w:p>
    <w:p w:rsidR="005C4E9C" w:rsidRPr="005C4E9C" w:rsidRDefault="005C4E9C" w:rsidP="008161C3">
      <w:pPr>
        <w:suppressAutoHyphens/>
        <w:autoSpaceDN w:val="0"/>
        <w:spacing w:after="0"/>
        <w:jc w:val="both"/>
        <w:textAlignment w:val="baseline"/>
        <w:rPr>
          <w:rFonts w:ascii="Arial" w:eastAsia="Times New Roman" w:hAnsi="Arial" w:cs="Arial"/>
          <w:sz w:val="20"/>
          <w:szCs w:val="20"/>
        </w:rPr>
      </w:pPr>
    </w:p>
    <w:p w:rsidR="005C4E9C" w:rsidRPr="005C4E9C" w:rsidRDefault="005C4E9C" w:rsidP="008161C3">
      <w:pPr>
        <w:suppressAutoHyphens/>
        <w:autoSpaceDN w:val="0"/>
        <w:spacing w:after="0"/>
        <w:textAlignment w:val="baseline"/>
        <w:rPr>
          <w:rFonts w:ascii="Arial" w:eastAsia="Times New Roman" w:hAnsi="Arial" w:cs="Arial"/>
          <w:b/>
          <w:bCs/>
          <w:sz w:val="20"/>
          <w:szCs w:val="20"/>
        </w:rPr>
      </w:pPr>
      <w:r w:rsidRPr="005C4E9C">
        <w:rPr>
          <w:rFonts w:ascii="Arial" w:eastAsia="Times New Roman" w:hAnsi="Arial" w:cs="Arial"/>
          <w:b/>
          <w:bCs/>
          <w:sz w:val="20"/>
          <w:szCs w:val="20"/>
        </w:rPr>
        <w:t>PROPONOWANE METODY EWALUACJI PRZEDMIOTU</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w:t>
      </w:r>
      <w:r w:rsidR="00B07059">
        <w:rPr>
          <w:rFonts w:ascii="Arial" w:eastAsia="Times New Roman" w:hAnsi="Arial" w:cs="Arial"/>
          <w:sz w:val="20"/>
          <w:szCs w:val="20"/>
        </w:rPr>
        <w:t>,</w:t>
      </w:r>
      <w:r w:rsidRPr="005C4E9C">
        <w:rPr>
          <w:rFonts w:ascii="Arial" w:eastAsia="Times New Roman" w:hAnsi="Arial" w:cs="Arial"/>
          <w:sz w:val="20"/>
          <w:szCs w:val="20"/>
        </w:rPr>
        <w:t xml:space="preserve"> a nawet do poszczególnych uczniów. Powinien też dokonać oceny posiadanych materiałów dydaktycznych: elementów mechanicznych (mechanizmy i części maszyn), materiałów wideo czy dostępnych elementów wyposażenia pracowni, ze szczególnym uwzględnieniem rozwoju i postępu technologicznego.</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W obliczu bardzo szybko zmieniającej się branży, ewaluacja poprzez samoocenę jest niezbędna do późniejszej oceny stanu aktualności wiedzy przekazywanej uczniowi.</w:t>
      </w:r>
    </w:p>
    <w:p w:rsidR="005C4E9C" w:rsidRPr="005C4E9C" w:rsidRDefault="005C4E9C" w:rsidP="007129EB">
      <w:p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Kluczowe umiejętności podlegające ewaluacji w ramach p</w:t>
      </w:r>
      <w:r w:rsidR="005B4672">
        <w:rPr>
          <w:rFonts w:ascii="Arial" w:eastAsia="Times New Roman" w:hAnsi="Arial" w:cs="Arial"/>
          <w:sz w:val="20"/>
          <w:szCs w:val="20"/>
        </w:rPr>
        <w:t>rzedmiotu p</w:t>
      </w:r>
      <w:r w:rsidR="009826E0">
        <w:rPr>
          <w:rFonts w:ascii="Arial" w:eastAsia="Times New Roman" w:hAnsi="Arial" w:cs="Arial"/>
          <w:sz w:val="20"/>
          <w:szCs w:val="20"/>
        </w:rPr>
        <w:t xml:space="preserve">odstawy konstrukcji </w:t>
      </w:r>
      <w:r w:rsidRPr="005C4E9C">
        <w:rPr>
          <w:rFonts w:ascii="Arial" w:eastAsia="Times New Roman" w:hAnsi="Arial" w:cs="Arial"/>
          <w:sz w:val="20"/>
          <w:szCs w:val="20"/>
        </w:rPr>
        <w:t>maszyn dotyczą:</w:t>
      </w:r>
    </w:p>
    <w:p w:rsidR="009826E0"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zastosowania </w:t>
      </w:r>
      <w:r w:rsidRPr="009826E0">
        <w:rPr>
          <w:rFonts w:ascii="Arial" w:eastAsia="Times New Roman" w:hAnsi="Arial" w:cs="Arial"/>
          <w:sz w:val="20"/>
          <w:szCs w:val="20"/>
        </w:rPr>
        <w:t>materiałów konstrukcyjnych</w:t>
      </w:r>
      <w:r>
        <w:rPr>
          <w:rFonts w:ascii="Arial" w:eastAsia="Times New Roman" w:hAnsi="Arial" w:cs="Arial"/>
          <w:sz w:val="20"/>
          <w:szCs w:val="20"/>
        </w:rPr>
        <w:t>,</w:t>
      </w:r>
    </w:p>
    <w:p w:rsidR="009826E0"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opisywania rodzajów </w:t>
      </w:r>
      <w:r w:rsidRPr="009826E0">
        <w:rPr>
          <w:rFonts w:ascii="Arial" w:eastAsia="Times New Roman" w:hAnsi="Arial" w:cs="Arial"/>
          <w:sz w:val="20"/>
          <w:szCs w:val="20"/>
        </w:rPr>
        <w:t>obróbki ręcznej i maszynowej części maszyn i urządzeń elektrycznych</w:t>
      </w:r>
      <w:r>
        <w:rPr>
          <w:rFonts w:ascii="Arial" w:eastAsia="Times New Roman" w:hAnsi="Arial" w:cs="Arial"/>
          <w:sz w:val="20"/>
          <w:szCs w:val="20"/>
        </w:rPr>
        <w:t>,</w:t>
      </w:r>
    </w:p>
    <w:p w:rsidR="005C4E9C" w:rsidRPr="005C4E9C"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sidRPr="005C4E9C">
        <w:rPr>
          <w:rFonts w:ascii="Arial" w:eastAsia="Times New Roman" w:hAnsi="Arial" w:cs="Arial"/>
          <w:sz w:val="20"/>
          <w:szCs w:val="20"/>
        </w:rPr>
        <w:t>rozróżnia</w:t>
      </w:r>
      <w:r>
        <w:rPr>
          <w:rFonts w:ascii="Arial" w:eastAsia="Times New Roman" w:hAnsi="Arial" w:cs="Arial"/>
          <w:sz w:val="20"/>
          <w:szCs w:val="20"/>
        </w:rPr>
        <w:t xml:space="preserve">nia </w:t>
      </w:r>
      <w:r w:rsidRPr="009826E0">
        <w:rPr>
          <w:rFonts w:ascii="Arial" w:eastAsia="Times New Roman" w:hAnsi="Arial" w:cs="Arial"/>
          <w:sz w:val="20"/>
          <w:szCs w:val="20"/>
        </w:rPr>
        <w:t>połączeń mechanicznych części maszyn i urządzeń elektrycznych</w:t>
      </w:r>
      <w:r w:rsidRPr="005C4E9C">
        <w:rPr>
          <w:rFonts w:ascii="Arial" w:eastAsia="Times New Roman" w:hAnsi="Arial" w:cs="Arial"/>
          <w:sz w:val="20"/>
          <w:szCs w:val="20"/>
        </w:rPr>
        <w:t>,</w:t>
      </w:r>
    </w:p>
    <w:p w:rsidR="00894B10" w:rsidRPr="007129EB" w:rsidRDefault="00B566E0" w:rsidP="007129EB">
      <w:pPr>
        <w:widowControl w:val="0"/>
        <w:numPr>
          <w:ilvl w:val="0"/>
          <w:numId w:val="109"/>
        </w:numPr>
        <w:suppressAutoHyphens/>
        <w:autoSpaceDN w:val="0"/>
        <w:spacing w:after="0"/>
        <w:contextualSpacing/>
        <w:jc w:val="both"/>
        <w:textAlignment w:val="baseline"/>
        <w:rPr>
          <w:rFonts w:ascii="Arial" w:eastAsia="Times New Roman" w:hAnsi="Arial" w:cs="Arial"/>
          <w:sz w:val="20"/>
          <w:szCs w:val="20"/>
        </w:rPr>
      </w:pPr>
      <w:r>
        <w:rPr>
          <w:rFonts w:ascii="Arial" w:eastAsia="Times New Roman" w:hAnsi="Arial" w:cs="Arial"/>
          <w:sz w:val="20"/>
          <w:szCs w:val="20"/>
        </w:rPr>
        <w:t xml:space="preserve">czytania i </w:t>
      </w:r>
      <w:r w:rsidRPr="009826E0">
        <w:rPr>
          <w:rFonts w:ascii="Arial" w:eastAsia="Times New Roman" w:hAnsi="Arial" w:cs="Arial"/>
          <w:sz w:val="20"/>
          <w:szCs w:val="20"/>
        </w:rPr>
        <w:t>wykonywania rysunków technicznych</w:t>
      </w:r>
      <w:r>
        <w:rPr>
          <w:rFonts w:ascii="Arial" w:eastAsia="Times New Roman" w:hAnsi="Arial" w:cs="Arial"/>
          <w:sz w:val="20"/>
          <w:szCs w:val="20"/>
        </w:rPr>
        <w:t>.</w:t>
      </w:r>
    </w:p>
    <w:p w:rsidR="007129EB" w:rsidRDefault="007129EB">
      <w:pPr>
        <w:spacing w:before="0" w:after="160" w:line="259"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697577" w:rsidRPr="00697577" w:rsidRDefault="00D14A78" w:rsidP="008161C3">
      <w:pPr>
        <w:pBdr>
          <w:top w:val="nil"/>
          <w:left w:val="nil"/>
          <w:bottom w:val="nil"/>
          <w:right w:val="nil"/>
          <w:between w:val="nil"/>
        </w:pBdr>
        <w:spacing w:after="0"/>
        <w:rPr>
          <w:rFonts w:ascii="Arial" w:eastAsia="Times New Roman" w:hAnsi="Arial" w:cs="Arial"/>
          <w:color w:val="000000"/>
          <w:sz w:val="24"/>
          <w:szCs w:val="24"/>
        </w:rPr>
      </w:pPr>
      <w:r>
        <w:rPr>
          <w:rFonts w:ascii="Arial" w:eastAsia="Times New Roman" w:hAnsi="Arial" w:cs="Arial"/>
          <w:b/>
          <w:bCs/>
          <w:color w:val="000000"/>
          <w:sz w:val="24"/>
          <w:szCs w:val="24"/>
        </w:rPr>
        <w:t>MASZYNY ELEKTRYCZNE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ogólne przedmiotu</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Poznanie terminologii związanej z maszynami elektrycznymi.</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Poszerzenie wiedzy dotyczącej budowy i zasady działania maszyn elektrycznych..</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rozpoznawania maszyn elektrycznych, ich elementów i podzespołów oraz określania ich parametrów.</w:t>
      </w:r>
    </w:p>
    <w:p w:rsidR="00697577" w:rsidRPr="00697577" w:rsidRDefault="00697577" w:rsidP="00CB5008">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Doskonalenie umiejętności czytania rysunków elektrycznych.</w:t>
      </w:r>
    </w:p>
    <w:p w:rsidR="00697577" w:rsidRPr="007129EB" w:rsidRDefault="00697577" w:rsidP="008161C3">
      <w:pPr>
        <w:numPr>
          <w:ilvl w:val="0"/>
          <w:numId w:val="78"/>
        </w:numPr>
        <w:pBdr>
          <w:top w:val="nil"/>
          <w:left w:val="nil"/>
          <w:bottom w:val="nil"/>
          <w:right w:val="nil"/>
          <w:between w:val="nil"/>
        </w:pBdr>
        <w:tabs>
          <w:tab w:val="num" w:pos="-1843"/>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Kształtowanie umiejętności pracy w zespole, efektywnego komunikowania się, oraz umiejętno</w:t>
      </w:r>
      <w:r w:rsidR="007129EB">
        <w:rPr>
          <w:rFonts w:ascii="Arial" w:eastAsia="Times New Roman" w:hAnsi="Arial" w:cs="Arial"/>
          <w:color w:val="000000"/>
          <w:sz w:val="20"/>
          <w:szCs w:val="20"/>
        </w:rPr>
        <w:t>ści samokształcenia</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rozróżnić materiały konstrukcyjne stosowane w maszynach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opisać budowę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wyjaśnić zasadę działania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rozpoznać parametry techniczne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określić funkcje  elementów i podzespołów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rozpoznać parametry elementów i podzespołów maszyn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rozróżnić symbole graficzne układów i urządzeń elektrycznych,</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odczytać schematy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wykonać schematy elektryczne,</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 xml:space="preserve">wymienić </w:t>
      </w:r>
      <w:hyperlink r:id="rId9" w:tooltip="Rozdział 2. Cele i zasady normalizacji krajowej" w:history="1">
        <w:r w:rsidRPr="00697577">
          <w:rPr>
            <w:rFonts w:ascii="Arial" w:eastAsia="Times New Roman" w:hAnsi="Arial" w:cs="Arial"/>
            <w:sz w:val="20"/>
            <w:szCs w:val="20"/>
          </w:rPr>
          <w:t>cele normalizacji krajowej</w:t>
        </w:r>
      </w:hyperlink>
      <w:r w:rsidRPr="00697577">
        <w:rPr>
          <w:rFonts w:ascii="Arial" w:eastAsia="Times New Roman" w:hAnsi="Arial" w:cs="Arial"/>
          <w:sz w:val="20"/>
          <w:szCs w:val="20"/>
        </w:rPr>
        <w:t>,</w:t>
      </w:r>
    </w:p>
    <w:p w:rsidR="00697577" w:rsidRPr="00697577" w:rsidRDefault="00697577" w:rsidP="007129EB">
      <w:pPr>
        <w:numPr>
          <w:ilvl w:val="0"/>
          <w:numId w:val="79"/>
        </w:numPr>
        <w:pBdr>
          <w:top w:val="nil"/>
          <w:left w:val="nil"/>
          <w:bottom w:val="nil"/>
          <w:right w:val="nil"/>
          <w:between w:val="nil"/>
        </w:pBdr>
        <w:spacing w:after="0"/>
        <w:contextualSpacing/>
        <w:rPr>
          <w:rFonts w:ascii="Arial" w:eastAsia="Times New Roman" w:hAnsi="Arial" w:cs="Arial"/>
          <w:sz w:val="20"/>
          <w:szCs w:val="20"/>
        </w:rPr>
      </w:pPr>
      <w:r w:rsidRPr="00697577">
        <w:rPr>
          <w:rFonts w:ascii="Arial" w:eastAsia="Times New Roman" w:hAnsi="Arial" w:cs="Arial"/>
          <w:sz w:val="20"/>
          <w:szCs w:val="20"/>
        </w:rPr>
        <w:t>podać definicję i cechy normy,</w:t>
      </w:r>
    </w:p>
    <w:p w:rsidR="00697577" w:rsidRP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rozróżnić oznaczenie normy międzynarodowej, europejskiej i krajowej,</w:t>
      </w:r>
    </w:p>
    <w:p w:rsidR="00697577" w:rsidRP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skorzystać ze źródeł informacji dotyczących norm i procedur oceny zgodności,</w:t>
      </w:r>
    </w:p>
    <w:p w:rsidR="00697577" w:rsidRDefault="00697577" w:rsidP="007129EB">
      <w:pPr>
        <w:numPr>
          <w:ilvl w:val="0"/>
          <w:numId w:val="79"/>
        </w:numPr>
        <w:pBdr>
          <w:top w:val="nil"/>
          <w:left w:val="nil"/>
          <w:bottom w:val="nil"/>
          <w:right w:val="nil"/>
          <w:between w:val="nil"/>
        </w:pBdr>
        <w:spacing w:after="0"/>
        <w:ind w:left="714" w:hanging="357"/>
        <w:contextualSpacing/>
        <w:rPr>
          <w:rFonts w:ascii="Arial" w:eastAsia="Times New Roman" w:hAnsi="Arial" w:cs="Arial"/>
          <w:sz w:val="20"/>
          <w:szCs w:val="20"/>
        </w:rPr>
      </w:pPr>
      <w:r w:rsidRPr="00697577">
        <w:rPr>
          <w:rFonts w:ascii="Arial" w:eastAsia="Times New Roman" w:hAnsi="Arial" w:cs="Arial"/>
          <w:sz w:val="20"/>
          <w:szCs w:val="20"/>
        </w:rPr>
        <w:t>skorzystać z norm i procedur oceny zgodności przy wykonywaniu zadań zaw</w:t>
      </w:r>
      <w:r w:rsidR="004F23DB">
        <w:rPr>
          <w:rFonts w:ascii="Arial" w:eastAsia="Times New Roman" w:hAnsi="Arial" w:cs="Arial"/>
          <w:sz w:val="20"/>
          <w:szCs w:val="20"/>
        </w:rPr>
        <w:t>odowych,</w:t>
      </w:r>
    </w:p>
    <w:p w:rsidR="004F23DB" w:rsidRDefault="004F23DB" w:rsidP="007129EB">
      <w:pPr>
        <w:numPr>
          <w:ilvl w:val="0"/>
          <w:numId w:val="79"/>
        </w:numPr>
        <w:spacing w:after="0"/>
        <w:ind w:left="714" w:hanging="357"/>
        <w:contextualSpacing/>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r w:rsidR="00B566E0">
        <w:rPr>
          <w:rFonts w:ascii="Arial" w:hAnsi="Arial" w:cs="Arial"/>
          <w:sz w:val="20"/>
          <w:szCs w:val="24"/>
        </w:rPr>
        <w:t>,</w:t>
      </w:r>
    </w:p>
    <w:p w:rsidR="004F23DB" w:rsidRPr="00DF4CEF" w:rsidRDefault="004F23DB" w:rsidP="007129EB">
      <w:pPr>
        <w:numPr>
          <w:ilvl w:val="0"/>
          <w:numId w:val="79"/>
        </w:numPr>
        <w:spacing w:after="0"/>
        <w:ind w:left="714" w:hanging="357"/>
        <w:contextualSpacing/>
        <w:rPr>
          <w:rFonts w:ascii="Arial" w:hAnsi="Arial" w:cs="Arial"/>
          <w:sz w:val="20"/>
          <w:szCs w:val="24"/>
        </w:rPr>
      </w:pPr>
      <w:r w:rsidRPr="00DF4CEF">
        <w:rPr>
          <w:rFonts w:ascii="Arial" w:hAnsi="Arial" w:cs="Arial"/>
          <w:sz w:val="20"/>
          <w:szCs w:val="24"/>
        </w:rPr>
        <w:t xml:space="preserve">zastosować zasady komunikacji </w:t>
      </w:r>
      <w:r w:rsidR="00B566E0">
        <w:rPr>
          <w:rFonts w:ascii="Arial" w:hAnsi="Arial" w:cs="Arial"/>
          <w:sz w:val="20"/>
          <w:szCs w:val="24"/>
        </w:rPr>
        <w:t>interpersonalnej.</w:t>
      </w: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8"/>
          <w:szCs w:val="28"/>
        </w:rPr>
      </w:pPr>
    </w:p>
    <w:p w:rsidR="007129EB" w:rsidRDefault="007129EB">
      <w:pPr>
        <w:spacing w:before="0" w:after="160" w:line="259" w:lineRule="auto"/>
        <w:rPr>
          <w:rFonts w:ascii="Arial" w:eastAsia="Times New Roman" w:hAnsi="Arial" w:cs="Arial"/>
          <w:b/>
          <w:bCs/>
          <w:color w:val="000000"/>
          <w:sz w:val="20"/>
          <w:szCs w:val="20"/>
        </w:rPr>
      </w:pPr>
      <w:r>
        <w:rPr>
          <w:rFonts w:ascii="Arial" w:eastAsia="Times New Roman" w:hAnsi="Arial" w:cs="Arial"/>
          <w:b/>
          <w:bCs/>
          <w:color w:val="000000"/>
          <w:sz w:val="20"/>
          <w:szCs w:val="20"/>
        </w:rPr>
        <w:br w:type="page"/>
      </w:r>
    </w:p>
    <w:p w:rsid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D02675">
        <w:rPr>
          <w:rFonts w:ascii="Arial" w:eastAsia="Times New Roman" w:hAnsi="Arial" w:cs="Arial"/>
          <w:b/>
          <w:bCs/>
          <w:color w:val="000000"/>
          <w:sz w:val="20"/>
          <w:szCs w:val="20"/>
        </w:rPr>
        <w:t>MATERIAŁ NAUCZANIA</w:t>
      </w:r>
    </w:p>
    <w:p w:rsidR="00D02675" w:rsidRPr="00D02675" w:rsidRDefault="00D02675" w:rsidP="008161C3">
      <w:pPr>
        <w:pBdr>
          <w:top w:val="nil"/>
          <w:left w:val="nil"/>
          <w:bottom w:val="nil"/>
          <w:right w:val="nil"/>
          <w:between w:val="nil"/>
        </w:pBdr>
        <w:spacing w:after="0"/>
        <w:rPr>
          <w:rFonts w:ascii="Arial" w:eastAsia="Times New Roman" w:hAnsi="Arial" w:cs="Arial"/>
          <w:b/>
          <w:bCs/>
          <w:color w:val="000000"/>
          <w:sz w:val="20"/>
          <w:szCs w:val="20"/>
        </w:rPr>
      </w:pP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148"/>
        <w:gridCol w:w="93"/>
        <w:gridCol w:w="3056"/>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3"/>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4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545" w:type="dxa"/>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D14A78">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Wiadomości wstępne dotyczące maszyn elektrycznych</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Zasady BHP dotyczące obsługi maszyn elektrycznych</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zagrożenia występujące podczas prac związanych z montażem ii obsługą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przeciwdziałania zagrożeniom występującym podczas prac związanych z montażem i obsługą maszyn elektrycznych,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ind w:left="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 </w:t>
            </w:r>
          </w:p>
        </w:tc>
      </w:tr>
      <w:tr w:rsidR="00697577" w:rsidRPr="00697577" w:rsidTr="00D14A78">
        <w:trPr>
          <w:trHeight w:val="1152"/>
        </w:trPr>
        <w:tc>
          <w:tcPr>
            <w:tcW w:w="1644" w:type="dxa"/>
            <w:vMerge/>
            <w:tcBorders>
              <w:top w:val="single" w:sz="24" w:space="0" w:color="FFFFFF"/>
              <w:left w:val="single" w:sz="8" w:space="0" w:color="FFFFFF"/>
              <w:bottom w:val="single" w:sz="8" w:space="0" w:color="FFFFFF"/>
              <w:right w:val="single" w:sz="8" w:space="0" w:color="FFFFFF"/>
            </w:tcBorders>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2. Ogólne informacje o maszynach elektrycznych</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 według podstawowych kryteriów,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rodzaje pracy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stopnie ochrony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formy wykonania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sklasyfikować materiały stosowane w maszynach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materiały stosowane w maszynach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odczytać dane techniczne maszyn elektrycznych z katalogów,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znaleźć informacje dotyczące maszyn elektrycznych w różnych źródłach informacji,</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rozróżnić oznaczenie normy międzynarodowej, europejskiej i krajowej,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skorzystać ze źródeł informacji dotyczących norm i procedur oceny zgodności.</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sklasyfikować  maszyny elektryczne z uwzględnieniem różnych kryteriów,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zinterpretować symbole literowe, cyfrowe i literowo-cyfrowe używane do oznaczania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wymienić </w:t>
            </w:r>
            <w:hyperlink r:id="rId10" w:tooltip="Rozdział 2. Cele i zasady normalizacji krajowej" w:history="1">
              <w:r w:rsidRPr="00697577">
                <w:rPr>
                  <w:rFonts w:ascii="Arial" w:eastAsia="Times New Roman" w:hAnsi="Arial" w:cs="Arial"/>
                  <w:sz w:val="20"/>
                  <w:szCs w:val="20"/>
                </w:rPr>
                <w:t>cele normalizacji krajowej</w:t>
              </w:r>
            </w:hyperlink>
            <w:r w:rsidRPr="00697577">
              <w:rPr>
                <w:rFonts w:ascii="Arial" w:eastAsia="Times New Roman" w:hAnsi="Arial" w:cs="Arial"/>
                <w:sz w:val="20"/>
                <w:szCs w:val="20"/>
              </w:rPr>
              <w:t>,</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podać definicję i cechy normy,</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III. Transformatory</w:t>
            </w: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1.Transformatory</w:t>
            </w:r>
            <w:proofErr w:type="spellEnd"/>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transformatora jednofazowego i trójfazowego,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zastosowania transformatorów,</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wyjaśnić zasadę działania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odczytać parametry  z tabliczki znamionowej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zdefiniować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stany pracy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sposób pomiarów parametrów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obliczyć podstawowe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charakteryzować warunki pracy równoległej transformatorów trójfazowych,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dokonać analizy wpływu zmiany parametrów transformatora jednofazowego na jego pracę,</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obliczyć parametry transformatora,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dokonać analizy zależności między parametrami transformatora,</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Klasa II </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516"/>
        </w:trPr>
        <w:tc>
          <w:tcPr>
            <w:tcW w:w="1644" w:type="dxa"/>
            <w:vMerge/>
            <w:tcBorders>
              <w:top w:val="single" w:sz="24"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Autotransformatory i przekładniki</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zastosowania autotransformatorów oraz przekładników prądowych i napięciowych,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opisać budowę autotransformatorów i przekładników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autotransformatorów i przekładników,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zdefiniować parametry autotransformatorów i przekładników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znamionowe  z tabliczki znamionowej,</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obciążenia autotransformatora na jego parametry,</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 podłączenia przyrządów pomiarowych do przekładników pomiarowych,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własności eksploatacyjne przekładników,</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III. Maszyny prądu stałego</w:t>
            </w:r>
          </w:p>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roofErr w:type="spellStart"/>
            <w:r w:rsidRPr="00697577">
              <w:rPr>
                <w:rFonts w:ascii="Arial" w:eastAsia="Times New Roman" w:hAnsi="Arial" w:cs="Arial"/>
                <w:sz w:val="20"/>
                <w:szCs w:val="20"/>
              </w:rPr>
              <w:t>1.Prądnice</w:t>
            </w:r>
            <w:proofErr w:type="spellEnd"/>
            <w:r w:rsidRPr="00697577">
              <w:rPr>
                <w:rFonts w:ascii="Arial" w:eastAsia="Times New Roman" w:hAnsi="Arial" w:cs="Arial"/>
                <w:sz w:val="20"/>
                <w:szCs w:val="20"/>
              </w:rPr>
              <w:t xml:space="preserve"> prądu stałego</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prądnicy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sklasyfikować prądnice prądu stałego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prądnicy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parametry  z tabliczki znamionowej prądnicy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rozpoznać rodzaj prądnicy na podstawie schematu połączeń uzwojeń wzbudzenia i twornika,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różnych rodzajów prądnic,</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opisać sposoby regulacji napięcia w prądnicach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schematy połączeń uzwojeń wzbudzenia i twornika różnych rodzajów prądnic,</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wpływ parametrów prądnicy prądu stałego na jej pracę,</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Klasa 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sz w:val="20"/>
                <w:szCs w:val="20"/>
              </w:rPr>
              <w:t>2. Silniki prądu stałego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sklasyfikować silniki prądu stałego, </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rozpoznać rodzaj silnika na podstawie schematu połączeń uzwojeń wzbudzenia i twornika,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różnych rodzajów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ograniczania prądu rozruchowego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regulacji prędkości obrotowej silników prądu stałego,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sposoby hamowania silników prądu stałego,</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schematy połączeń uzwojeń wzbudzenia i twornika różnych rodzajów silników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parametrów silnika prądu stałego na jego pracę,</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parametrów pracy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charakterystyki mechaniczne silników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zmian wielkości elektrycznych silnika prądu stałego na jego charakterystykę mechaniczną,</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Klasa 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IV.  Maszyny indukcyjne</w:t>
            </w:r>
          </w:p>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1. Silniki indukcyjne trójfazowe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pierścieniowych i klatkowych,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indukcyjnych trójfazowych,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indukcyjnego trójfazowego,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indukcyjnych trójfazowych,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rozruchu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regulacji prędkości obrotowej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sposoby hamowania silników indukcyjnych,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sposób zmiany kierunku wirowania silnika indukcyjnego,</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mechaniczną silnika indukcyjnego,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wpływ zmian parametrów silnika indukcyjnego na jego pracę,</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wartości parametrów pracy silnika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zmian wielkości elektrycznych silnika indukcyjnego na jego charakterystykę mechaniczną,</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sz w:val="20"/>
                <w:szCs w:val="20"/>
              </w:rPr>
              <w:t>2. Silniki indukcyjne jednofazowe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600FCC">
            <w:pPr>
              <w:pBdr>
                <w:top w:val="nil"/>
                <w:left w:val="nil"/>
                <w:bottom w:val="nil"/>
                <w:right w:val="nil"/>
                <w:between w:val="nil"/>
              </w:pBdr>
              <w:spacing w:after="0"/>
              <w:jc w:val="center"/>
              <w:rPr>
                <w:rFonts w:ascii="Arial" w:eastAsia="Times New Roman" w:hAnsi="Arial" w:cs="Arial"/>
                <w:color w:val="000000"/>
                <w:sz w:val="24"/>
                <w:szCs w:val="24"/>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 xml:space="preserve">wymienić rodzaje </w:t>
            </w:r>
            <w:r w:rsidRPr="00697577">
              <w:rPr>
                <w:rFonts w:ascii="Arial" w:eastAsia="Times New Roman" w:hAnsi="Arial" w:cs="Arial"/>
                <w:color w:val="000000"/>
                <w:sz w:val="20"/>
                <w:szCs w:val="20"/>
              </w:rPr>
              <w:t>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 xml:space="preserve">opisać budowę </w:t>
            </w:r>
            <w:r w:rsidRPr="00697577">
              <w:rPr>
                <w:rFonts w:ascii="Arial" w:eastAsia="Times New Roman" w:hAnsi="Arial" w:cs="Arial"/>
                <w:color w:val="000000"/>
                <w:sz w:val="20"/>
                <w:szCs w:val="20"/>
              </w:rPr>
              <w:t>silników indukcyjnych jednofazowych,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indukcyjnego jednofazowego,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indukcyjnych jednofazowych,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przebieg charakterystyki mechanicznej silnika indukcyjnego jednofazowego,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sposoby wytwarzania momentu rozruchowego w silnikach indukcyjnych jednofazowych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4"/>
                <w:szCs w:val="24"/>
              </w:rPr>
            </w:pPr>
            <w:r w:rsidRPr="00697577">
              <w:rPr>
                <w:rFonts w:ascii="Arial" w:eastAsia="Times New Roman" w:hAnsi="Arial" w:cs="Arial"/>
                <w:color w:val="000000"/>
                <w:sz w:val="20"/>
                <w:szCs w:val="20"/>
              </w:rPr>
              <w:t>scharakteryzować sposób regulacji prędkości obrotowej silników indukcyjnych jednofazowych,</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sz w:val="20"/>
                <w:szCs w:val="20"/>
              </w:rPr>
            </w:pPr>
            <w:r w:rsidRPr="00697577">
              <w:rPr>
                <w:rFonts w:ascii="Arial" w:eastAsia="Times New Roman" w:hAnsi="Arial" w:cs="Arial"/>
                <w:b/>
                <w:sz w:val="20"/>
                <w:szCs w:val="20"/>
              </w:rPr>
              <w:t>V. Maszyny synchroniczne</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1. Prądnice synchroniczne</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sklasyfikować prądnice synchroniczne,</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prądnicy synchronicznej,</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prądnicy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prądnicy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prądnic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opisać sposoby regulacji napięcia w prądnicach synchronicznych,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zewnętrzną prądnicy synchronicznej,</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charakterystykę zewnętrzną prądnicy synchronicznej,</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vMerge/>
            <w:tcBorders>
              <w:top w:val="single" w:sz="24" w:space="0" w:color="FFFFFF"/>
              <w:left w:val="single" w:sz="8" w:space="0" w:color="FFFFFF"/>
              <w:bottom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sz w:val="20"/>
                <w:szCs w:val="20"/>
              </w:rPr>
            </w:pPr>
            <w:r w:rsidRPr="00697577">
              <w:rPr>
                <w:rFonts w:ascii="Arial" w:eastAsia="Times New Roman" w:hAnsi="Arial" w:cs="Arial"/>
                <w:sz w:val="20"/>
                <w:szCs w:val="20"/>
              </w:rPr>
              <w:t>2. Silniki synchroniczne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budowę silników synchronicznych,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wyjaśnić zasadę działania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wymienić rodzaje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odczytać parametry z tabliczki znamionowej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color w:val="000000"/>
                <w:sz w:val="20"/>
                <w:szCs w:val="20"/>
              </w:rPr>
              <w:t>wymienić zastosowania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zinterpretować charakterystykę mechaniczną silnika synchronicznego,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metody rozruchu silników synchronicznych,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możliwości regulacji prędkości silników synchronicznych,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narysować charakterystykę mechaniczną silnika synchronicznego,</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VI. Mikromaszyny elektryczne</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zastosowania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opisać budowę i zasadę działania wybranych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techniczne mikromaszyn elektrycznych z katalogów, dokumentacji technicznej,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parametry mikromaszyn elektrycznych na podstawie dokumentacji technicznej,</w:t>
            </w:r>
          </w:p>
        </w:tc>
        <w:tc>
          <w:tcPr>
            <w:tcW w:w="2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scharakteryzować wady i zalety mikromaszyn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sz w:val="20"/>
                <w:szCs w:val="20"/>
              </w:rPr>
              <w:t>porównać własności mechaniczne mikromaszyn elektrycznych,</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7129EB">
        <w:trPr>
          <w:trHeight w:val="649"/>
        </w:trPr>
        <w:tc>
          <w:tcPr>
            <w:tcW w:w="1644" w:type="dxa"/>
            <w:tcBorders>
              <w:top w:val="single" w:sz="24" w:space="0" w:color="FFFFFF"/>
              <w:left w:val="single" w:sz="8" w:space="0" w:color="FFFFFF"/>
              <w:bottom w:val="single" w:sz="24"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color w:val="000000"/>
                <w:sz w:val="24"/>
                <w:szCs w:val="24"/>
              </w:rPr>
            </w:pPr>
            <w:r w:rsidRPr="00697577">
              <w:rPr>
                <w:rFonts w:ascii="Arial" w:eastAsia="Times New Roman" w:hAnsi="Arial" w:cs="Arial"/>
                <w:b/>
                <w:color w:val="000000"/>
                <w:sz w:val="20"/>
                <w:szCs w:val="20"/>
              </w:rPr>
              <w:t>VII. Układy zasilania, zabezpieczeń sterowania i regulacji maszyn elektrycznych</w:t>
            </w: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opisać strukturę elektrycznego układu napędowego,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zasilania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sterowania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sz w:val="20"/>
                <w:szCs w:val="20"/>
              </w:rPr>
            </w:pPr>
            <w:r w:rsidRPr="00697577">
              <w:rPr>
                <w:rFonts w:ascii="Arial" w:eastAsia="Times New Roman" w:hAnsi="Arial" w:cs="Arial"/>
                <w:sz w:val="20"/>
                <w:szCs w:val="20"/>
              </w:rPr>
              <w:t>scharakteryzować układy regulacji maszyn elektrycznych.</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4F23DB" w:rsidRPr="00697577" w:rsidTr="007129EB">
        <w:trPr>
          <w:trHeight w:val="649"/>
        </w:trPr>
        <w:tc>
          <w:tcPr>
            <w:tcW w:w="1644" w:type="dxa"/>
            <w:tcBorders>
              <w:top w:val="single" w:sz="24" w:space="0" w:color="FFFFFF"/>
              <w:left w:val="single" w:sz="8" w:space="0" w:color="FFFFFF"/>
              <w:bottom w:val="single" w:sz="8" w:space="0" w:color="FFFFFF"/>
              <w:right w:val="single" w:sz="8" w:space="0" w:color="FFFFFF"/>
            </w:tcBorders>
            <w:shd w:val="clear" w:color="auto" w:fill="4F81BD"/>
            <w:hideMark/>
          </w:tcPr>
          <w:p w:rsidR="004F23DB" w:rsidRPr="00697577" w:rsidRDefault="004F23DB" w:rsidP="008161C3">
            <w:pPr>
              <w:pBdr>
                <w:top w:val="nil"/>
                <w:left w:val="nil"/>
                <w:bottom w:val="nil"/>
                <w:right w:val="nil"/>
                <w:between w:val="nil"/>
              </w:pBdr>
              <w:spacing w:after="0"/>
              <w:ind w:left="111"/>
              <w:rPr>
                <w:rFonts w:ascii="Arial" w:eastAsia="Times New Roman" w:hAnsi="Arial" w:cs="Arial"/>
                <w:b/>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61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r w:rsidR="00B566E0">
              <w:rPr>
                <w:rFonts w:ascii="Arial" w:eastAsia="Times New Roman" w:hAnsi="Arial" w:cs="Arial"/>
                <w:color w:val="000000"/>
                <w:sz w:val="20"/>
                <w:szCs w:val="20"/>
              </w:rPr>
              <w:t>,</w:t>
            </w:r>
          </w:p>
          <w:p w:rsidR="004F23DB"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w:t>
            </w:r>
            <w:r w:rsidR="00B566E0">
              <w:rPr>
                <w:rFonts w:ascii="Arial" w:eastAsia="Times New Roman" w:hAnsi="Arial" w:cs="Arial"/>
                <w:color w:val="000000"/>
                <w:sz w:val="20"/>
                <w:szCs w:val="20"/>
              </w:rPr>
              <w:t>,</w:t>
            </w:r>
            <w:r w:rsidRPr="00AE0D9A">
              <w:rPr>
                <w:rFonts w:ascii="Arial" w:eastAsia="Times New Roman" w:hAnsi="Arial" w:cs="Arial"/>
                <w:color w:val="000000"/>
                <w:sz w:val="20"/>
                <w:szCs w:val="20"/>
              </w:rPr>
              <w:t xml:space="preserve"> </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r w:rsidR="00B566E0">
              <w:rPr>
                <w:rFonts w:ascii="Arial" w:eastAsia="Times New Roman" w:hAnsi="Arial" w:cs="Arial"/>
                <w:color w:val="000000"/>
                <w:sz w:val="20"/>
                <w:szCs w:val="20"/>
              </w:rPr>
              <w:t>,</w:t>
            </w:r>
          </w:p>
          <w:p w:rsidR="004F23DB" w:rsidRPr="00AE0D9A" w:rsidRDefault="004F23DB" w:rsidP="004F23DB">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4F23DB" w:rsidRPr="00B566E0" w:rsidRDefault="004F23DB"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w:t>
            </w:r>
            <w:r w:rsidR="00B566E0">
              <w:rPr>
                <w:rFonts w:ascii="Arial" w:eastAsia="Times New Roman" w:hAnsi="Arial" w:cs="Arial"/>
                <w:color w:val="000000"/>
                <w:sz w:val="20"/>
                <w:szCs w:val="20"/>
              </w:rPr>
              <w:t>.</w:t>
            </w:r>
          </w:p>
        </w:tc>
        <w:tc>
          <w:tcPr>
            <w:tcW w:w="2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23DB" w:rsidRPr="00697577" w:rsidRDefault="004F23DB"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Przedmiot maszyny elektryczne stanowi podbudowę teoretyczną do przedmiotu montaż i obsługa maszyn elektrycznych realizowanego w dalszym toku kształcenia. Głównym celem zajęć edukacyjnych jest poznanie przez uczniów pojęć, faktów i zasad związanych z maszynami elektrycznymi. Aby podnieść efektywność kształcenia należy uświadomić uczniom wagę wiadomości teoretycznych w sprawnym wykonywaniu zadań praktycznych, a w konsekwencji – w sprawnym wykonywaniu zadań zawodowych.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Treści nauczania należy wizualizować korzystając z programów komputerowych, filmów, prezentacji, schematów, modeli maszyn elektrycznych, oryginalnych części i podzespołów oraz rzeczywistych transformatorów, prądnic i silników elektrycznych. Szczególną uwagę należy zwrócić na kształtowanie umiejętności czytania dokumentacji technicznej maszyn elektrycznych oraz schematów elektrycznych. Stosowane metody kształcenia powinny angażować uczniów w poszukiwanie informacji z różnych źródeł, co wdraża uczniów do samokształcenia. Zaleca się stosowanie pracy w grupach lub parach, aby uczniowie mogli korzystać z siebie nawzajem jako źródeł informacji oraz wspierać się w rozwiązywaniu problemów technicznych oraz rozwoju umiejętności zawodowych.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Dział programowy mikromaszyny elektryczne zaleca się realizować metodą projektów. Uczniowie w grupach przygotowują materiały, pokazy, filmy itp.  dotyczące różnych mikromaszyn i prezentują je na forum klasy.</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Program przedmiotu zaleca się realizować w pracowni maszyn elektrycznych, wyposażonej w transformatory, silniki elektryczne, prądnice, elementy i podzespoły maszyn elektrycznych, modele maszyn elektrycznych oraz stanowiska komputerowe umożliwiające korzystanie ze źródeł informacji technicznej i handlowej. Ponadto pracownia powinna być zaopatrzona w tablice i plansze poglądowe maszyn elektrycznych, programy komputerowe, prezentacje, filmy wizualizujące budowę i zasadę działania maszyn elektrycznych, schematy, katalogi maszyn elektrycznych, dokumentację techniczną, czasopisma branżowe, normy PN.</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Należy indywidualizować proces kształcenia dostosowując trudność planowanych zdań do potrzeb i możliwości uczniów. Wymaga to przygotowywania zadań o różnym stopniu trudności i złożoności oraz stosowania metod kształcenia umożliwiających pracę uczniów w różnym tempie. Należy różnicować czas wykonania zadania w zależności od możliwości ucznia. Nauczyciel powinien motywować uczniów do pracy uwzględniając ich zainteresowania i predyspozycje.</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p>
    <w:p w:rsidR="00697577" w:rsidRPr="00697577" w:rsidRDefault="00697577" w:rsidP="008161C3">
      <w:pPr>
        <w:pBdr>
          <w:top w:val="nil"/>
          <w:left w:val="nil"/>
          <w:bottom w:val="nil"/>
          <w:right w:val="nil"/>
          <w:between w:val="nil"/>
        </w:pBdr>
        <w:spacing w:after="0"/>
        <w:jc w:val="both"/>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 xml:space="preserve">Sprawdzanie osiągnięć edukacyjnych powinno mieć charakter ciągły. Na każdych zajęciach uczeń powinien otrzymać informację zwrotną, czy osiągnął założone przez nauczyciela cele lekcji. Aby było to możliwe wskazane jest przygotowanie na każde zajęcia kryteriów oceny osiągnięcia celów lekcji. Opracowanie tych kryteriów pozwoli na formułowanie informacji zwrotnej nie tylko przez nauczyciela, ale również przez innych uczniów (ocena koleżeńska) oraz umożliwi samoocenę ucznia. Przyczynia się to do przejmowania przez ucznia odpowiedzialności za własna naukę, a także wdraża do samokształcenia. </w:t>
      </w:r>
      <w:proofErr w:type="spellStart"/>
      <w:r w:rsidRPr="00697577">
        <w:rPr>
          <w:rFonts w:ascii="Arial" w:eastAsia="Times New Roman" w:hAnsi="Arial" w:cs="Arial"/>
          <w:bCs/>
          <w:color w:val="000000"/>
          <w:sz w:val="20"/>
          <w:szCs w:val="20"/>
        </w:rPr>
        <w:t>Sumatywne</w:t>
      </w:r>
      <w:proofErr w:type="spellEnd"/>
      <w:r w:rsidRPr="00697577">
        <w:rPr>
          <w:rFonts w:ascii="Arial" w:eastAsia="Times New Roman" w:hAnsi="Arial" w:cs="Arial"/>
          <w:bCs/>
          <w:color w:val="000000"/>
          <w:sz w:val="20"/>
          <w:szCs w:val="20"/>
        </w:rPr>
        <w:t xml:space="preserve"> sprawdzanie osiągnięć ucznia, przeprowadzane najczęściej w formie pisemnej, któremu towarzyszy stopień szkolny powinno również zawierać informację zwrotną dla ucznia na temat mocnych stron pracy i treści wymagających dalszej pracy, powtórzenia.</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Sprawdziany osiągnięć edukacyjnych uczniów mogą mieć formę:</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zawierających pytania zamknięte (zadania wielokrotnego wyboru, zadania na dobieranie, zadanie typu prawda-fałsz),</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zawierających pytania otwarte (zadania rozszerzonej odpowiedzi, zadania krótkiej odpowiedzi, zadania z luką),</w:t>
      </w:r>
    </w:p>
    <w:p w:rsidR="00697577" w:rsidRPr="00697577" w:rsidRDefault="00697577" w:rsidP="00CB5008">
      <w:pPr>
        <w:numPr>
          <w:ilvl w:val="0"/>
          <w:numId w:val="77"/>
        </w:numPr>
        <w:pBdr>
          <w:top w:val="nil"/>
          <w:left w:val="nil"/>
          <w:bottom w:val="nil"/>
          <w:right w:val="nil"/>
          <w:between w:val="nil"/>
        </w:pBdr>
        <w:spacing w:after="0"/>
        <w:contextualSpacing/>
        <w:jc w:val="both"/>
        <w:rPr>
          <w:rFonts w:ascii="Arial" w:eastAsia="Times New Roman" w:hAnsi="Arial" w:cs="Arial"/>
          <w:bCs/>
          <w:color w:val="000000"/>
          <w:sz w:val="20"/>
          <w:szCs w:val="20"/>
        </w:rPr>
      </w:pPr>
      <w:r w:rsidRPr="00697577">
        <w:rPr>
          <w:rFonts w:ascii="Arial" w:eastAsia="Times New Roman" w:hAnsi="Arial" w:cs="Arial"/>
          <w:bCs/>
          <w:color w:val="000000"/>
          <w:sz w:val="20"/>
          <w:szCs w:val="20"/>
        </w:rPr>
        <w:t>testów mieszanych.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Cs/>
          <w:color w:val="000000"/>
          <w:sz w:val="20"/>
          <w:szCs w:val="20"/>
        </w:rPr>
      </w:pPr>
      <w:r w:rsidRPr="00697577">
        <w:rPr>
          <w:rFonts w:ascii="Arial" w:eastAsia="Times New Roman" w:hAnsi="Arial" w:cs="Arial"/>
          <w:color w:val="000000"/>
          <w:sz w:val="20"/>
          <w:szCs w:val="20"/>
        </w:rPr>
        <w:t>Teoretyczny charakter przedmiotu nie powinien ograniczać sprawdzania wiedzy do odtwarzania przyswojonych wiadomości. Należy zwracać uwagę na sprawdzanie stopnia zrozumienia nowego materiału poprzez stawianie przed uczniem zadań polegających na interpretacji, ocenie, wyjaśnieniu nowych treści.</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Metodą sprawdzenie kompetencji przedmiotowych uczniów może być również ocena przygotowanych przez nich referatów oraz produktów projektów edukacyjnych.</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Należy oceniać również umiejętność posługiwania się dokumentacją techniczną,  umiejętność wyszukiwania informacji oraz umiejętność współpracy (pracy grupie). Wskazane jest wdrażanie uczniów do oceny koleżeńskiej i samooceny. </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maszyny elektryczne według następujących kryteriów: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skuteczności osiągania efektów kształcenia określonych dla przedmiotu,</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adekwatność wymagań programowych do potrzeb i możliwości uczniów,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trafności doboru form i metod kształcenia do potrzeb i zainteresowań uczniów,</w:t>
      </w:r>
    </w:p>
    <w:p w:rsidR="00DA47C5" w:rsidRDefault="00697577" w:rsidP="00CB5008">
      <w:pPr>
        <w:numPr>
          <w:ilvl w:val="0"/>
          <w:numId w:val="94"/>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 xml:space="preserve">zgodność warunków realizacji programu ze szkolną bazą </w:t>
      </w:r>
      <w:proofErr w:type="spellStart"/>
      <w:r w:rsidRPr="00697577">
        <w:rPr>
          <w:rFonts w:ascii="Swis721PL-Roman" w:eastAsia="Calibri" w:hAnsi="Swis721PL-Roman" w:cs="Swis721PL-Roman"/>
          <w:color w:val="000000"/>
          <w:sz w:val="20"/>
          <w:szCs w:val="20"/>
        </w:rPr>
        <w:t>technodydaktyczną</w:t>
      </w:r>
      <w:proofErr w:type="spellEnd"/>
      <w:r w:rsidRPr="00697577">
        <w:rPr>
          <w:rFonts w:ascii="Swis721PL-Roman" w:eastAsia="Calibri" w:hAnsi="Swis721PL-Roman" w:cs="Swis721PL-Roman"/>
          <w:color w:val="000000"/>
          <w:sz w:val="20"/>
          <w:szCs w:val="20"/>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maszyny elektryczne:</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posługiwania się terminologią związaną z maszynami elektrycznymi,</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opisywania budowy i zasady działania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rozpoznawania maszyn elektrycznych, ich elementów i podzespołów,</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określania parametrów maszyn elektrycznych, ich elementów i podzespołów.</w:t>
      </w: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zaplanowane ćwiczenia były częścią zadań zawodowych, które uczeń będzie w przyszłości wykonywał,</w:t>
      </w:r>
    </w:p>
    <w:p w:rsidR="00697577" w:rsidRPr="00697577"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rozwijania swoich zainteresowań</w:t>
      </w:r>
    </w:p>
    <w:p w:rsidR="00697577" w:rsidRPr="00894B10" w:rsidRDefault="00697577" w:rsidP="00CB5008">
      <w:pPr>
        <w:numPr>
          <w:ilvl w:val="0"/>
          <w:numId w:val="72"/>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wyniki testów i sprawdzianów osiągnięć edukacyjnych uczniów, produkty projektów edukacyjnych wykonanych przez uczniów.</w:t>
      </w:r>
    </w:p>
    <w:p w:rsidR="007129EB" w:rsidRDefault="007129EB">
      <w:pPr>
        <w:spacing w:before="0" w:after="160" w:line="259" w:lineRule="auto"/>
        <w:rPr>
          <w:rFonts w:ascii="Arial" w:hAnsi="Arial" w:cs="Arial"/>
          <w:b/>
          <w:bCs/>
          <w:sz w:val="24"/>
          <w:szCs w:val="24"/>
        </w:rPr>
      </w:pPr>
      <w:r>
        <w:rPr>
          <w:rFonts w:ascii="Arial" w:hAnsi="Arial" w:cs="Arial"/>
          <w:b/>
          <w:bCs/>
          <w:sz w:val="24"/>
          <w:szCs w:val="24"/>
        </w:rPr>
        <w:br w:type="page"/>
      </w:r>
    </w:p>
    <w:p w:rsidR="004F0CE0" w:rsidRPr="00000CB2" w:rsidRDefault="00D02675" w:rsidP="008161C3">
      <w:pPr>
        <w:rPr>
          <w:rFonts w:ascii="Arial" w:hAnsi="Arial" w:cs="Arial"/>
          <w:sz w:val="24"/>
          <w:szCs w:val="24"/>
        </w:rPr>
      </w:pPr>
      <w:r w:rsidRPr="004F0CE0">
        <w:rPr>
          <w:rFonts w:ascii="Arial" w:hAnsi="Arial" w:cs="Arial"/>
          <w:b/>
          <w:bCs/>
          <w:sz w:val="24"/>
          <w:szCs w:val="24"/>
        </w:rPr>
        <w:t>URZĄDZENIA ELEKTRYCZNE</w:t>
      </w:r>
    </w:p>
    <w:p w:rsidR="004F0CE0" w:rsidRPr="00736447" w:rsidRDefault="004F0CE0" w:rsidP="00BB50C1">
      <w:pPr>
        <w:spacing w:after="0"/>
        <w:rPr>
          <w:rFonts w:ascii="Arial" w:hAnsi="Arial" w:cs="Arial"/>
          <w:sz w:val="20"/>
          <w:szCs w:val="20"/>
        </w:rPr>
      </w:pPr>
      <w:r w:rsidRPr="00000CB2">
        <w:rPr>
          <w:rFonts w:ascii="Arial" w:hAnsi="Arial" w:cs="Arial"/>
          <w:sz w:val="24"/>
          <w:szCs w:val="24"/>
        </w:rPr>
        <w:t> </w:t>
      </w:r>
      <w:r w:rsidRPr="00736447">
        <w:rPr>
          <w:rFonts w:ascii="Arial" w:hAnsi="Arial" w:cs="Arial"/>
          <w:b/>
          <w:bCs/>
          <w:sz w:val="20"/>
          <w:szCs w:val="20"/>
        </w:rPr>
        <w:t>Cele ogólne przedmiotu</w:t>
      </w:r>
    </w:p>
    <w:p w:rsidR="008F3C11"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Zapoznanie się z rodzaj</w:t>
      </w:r>
      <w:r w:rsidR="003A213C">
        <w:rPr>
          <w:rFonts w:ascii="Arial" w:hAnsi="Arial" w:cs="Arial"/>
          <w:sz w:val="20"/>
          <w:szCs w:val="20"/>
        </w:rPr>
        <w:t>ami</w:t>
      </w:r>
      <w:r w:rsidRPr="004B655A">
        <w:rPr>
          <w:rFonts w:ascii="Arial" w:hAnsi="Arial" w:cs="Arial"/>
          <w:sz w:val="20"/>
          <w:szCs w:val="20"/>
        </w:rPr>
        <w:t xml:space="preserve"> urządzeń energoelektronic</w:t>
      </w:r>
      <w:r w:rsidR="003A213C">
        <w:rPr>
          <w:rFonts w:ascii="Arial" w:hAnsi="Arial" w:cs="Arial"/>
          <w:sz w:val="20"/>
          <w:szCs w:val="20"/>
        </w:rPr>
        <w:t>znych, grzejnych i chłodniczych.</w:t>
      </w:r>
    </w:p>
    <w:p w:rsidR="008F3C11"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Poznanie zasad p</w:t>
      </w:r>
      <w:r w:rsidR="003A213C">
        <w:rPr>
          <w:rFonts w:ascii="Arial" w:hAnsi="Arial" w:cs="Arial"/>
          <w:sz w:val="20"/>
          <w:szCs w:val="20"/>
        </w:rPr>
        <w:t>rzesyłania energii elektrycznej.</w:t>
      </w:r>
    </w:p>
    <w:p w:rsidR="004F0CE0" w:rsidRPr="004B655A" w:rsidRDefault="004F0CE0"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 xml:space="preserve">Rozwijanie wiedzy na temat </w:t>
      </w:r>
      <w:r w:rsidR="008F3C11" w:rsidRPr="004B655A">
        <w:rPr>
          <w:rFonts w:ascii="Arial" w:hAnsi="Arial" w:cs="Arial"/>
          <w:sz w:val="20"/>
          <w:szCs w:val="20"/>
        </w:rPr>
        <w:t>rodzajów podzespołów i elementów urządzeń elektrycznych</w:t>
      </w:r>
      <w:r w:rsidR="003A213C">
        <w:rPr>
          <w:rFonts w:ascii="Arial" w:hAnsi="Arial" w:cs="Arial"/>
          <w:sz w:val="20"/>
          <w:szCs w:val="20"/>
        </w:rPr>
        <w:t>.</w:t>
      </w:r>
    </w:p>
    <w:p w:rsidR="004F0CE0" w:rsidRPr="004B655A" w:rsidRDefault="008F3C11" w:rsidP="007129EB">
      <w:pPr>
        <w:numPr>
          <w:ilvl w:val="0"/>
          <w:numId w:val="29"/>
        </w:numPr>
        <w:tabs>
          <w:tab w:val="clear" w:pos="1440"/>
          <w:tab w:val="left" w:pos="-1985"/>
        </w:tabs>
        <w:spacing w:after="0"/>
        <w:ind w:left="567" w:hanging="283"/>
        <w:contextualSpacing/>
        <w:rPr>
          <w:rFonts w:ascii="Arial" w:hAnsi="Arial" w:cs="Arial"/>
          <w:sz w:val="20"/>
          <w:szCs w:val="20"/>
        </w:rPr>
      </w:pPr>
      <w:r w:rsidRPr="004B655A">
        <w:rPr>
          <w:rFonts w:ascii="Arial" w:hAnsi="Arial" w:cs="Arial"/>
          <w:sz w:val="20"/>
          <w:szCs w:val="20"/>
        </w:rPr>
        <w:t>Zapoznanie się z rodzajem i budową elektronarzędzi i sprzętu AGD</w:t>
      </w:r>
      <w:r w:rsidR="003A213C">
        <w:rPr>
          <w:rFonts w:ascii="Arial" w:hAnsi="Arial" w:cs="Arial"/>
          <w:sz w:val="20"/>
          <w:szCs w:val="20"/>
        </w:rPr>
        <w:t>.</w:t>
      </w:r>
    </w:p>
    <w:p w:rsidR="00BB50C1" w:rsidRDefault="004F0CE0" w:rsidP="007129EB">
      <w:pPr>
        <w:spacing w:after="0"/>
        <w:contextualSpacing/>
        <w:rPr>
          <w:rFonts w:ascii="Arial" w:hAnsi="Arial" w:cs="Arial"/>
          <w:b/>
          <w:bCs/>
          <w:color w:val="FF0000"/>
          <w:sz w:val="24"/>
          <w:szCs w:val="24"/>
        </w:rPr>
      </w:pPr>
      <w:r w:rsidRPr="004F0CE0">
        <w:rPr>
          <w:rFonts w:ascii="Arial" w:hAnsi="Arial" w:cs="Arial"/>
          <w:b/>
          <w:bCs/>
          <w:color w:val="FF0000"/>
          <w:sz w:val="24"/>
          <w:szCs w:val="24"/>
        </w:rPr>
        <w:t> </w:t>
      </w:r>
    </w:p>
    <w:p w:rsidR="004F0CE0" w:rsidRPr="00BB50C1" w:rsidRDefault="004F0CE0" w:rsidP="00BB50C1">
      <w:pPr>
        <w:spacing w:after="0"/>
        <w:rPr>
          <w:rFonts w:ascii="Arial" w:hAnsi="Arial" w:cs="Arial"/>
          <w:b/>
          <w:bCs/>
          <w:sz w:val="20"/>
          <w:szCs w:val="20"/>
        </w:rPr>
      </w:pPr>
      <w:r w:rsidRPr="00736447">
        <w:rPr>
          <w:rFonts w:ascii="Arial" w:hAnsi="Arial" w:cs="Arial"/>
          <w:b/>
          <w:bCs/>
          <w:sz w:val="20"/>
          <w:szCs w:val="20"/>
        </w:rPr>
        <w:t xml:space="preserve">Cele operacyjne </w:t>
      </w:r>
    </w:p>
    <w:p w:rsidR="004F0CE0" w:rsidRPr="00BB50C1" w:rsidRDefault="004F0CE0" w:rsidP="007129EB">
      <w:pPr>
        <w:spacing w:after="0"/>
        <w:contextualSpacing/>
        <w:rPr>
          <w:rFonts w:ascii="Arial" w:hAnsi="Arial" w:cs="Arial"/>
          <w:b/>
          <w:bCs/>
          <w:sz w:val="20"/>
          <w:szCs w:val="20"/>
        </w:rPr>
      </w:pPr>
      <w:r w:rsidRPr="00736447">
        <w:rPr>
          <w:rFonts w:ascii="Arial" w:hAnsi="Arial" w:cs="Arial"/>
          <w:b/>
          <w:bCs/>
          <w:sz w:val="20"/>
          <w:szCs w:val="20"/>
        </w:rPr>
        <w:t>Uczeń potrafi:</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sklasyfikować urządzenia energoelektroniczn</w:t>
      </w:r>
      <w:r w:rsidR="003A213C">
        <w:rPr>
          <w:rFonts w:ascii="Arial" w:hAnsi="Arial" w:cs="Arial"/>
          <w:sz w:val="20"/>
          <w:szCs w:val="24"/>
        </w:rPr>
        <w:t>e</w:t>
      </w:r>
      <w:r w:rsidRPr="004B655A">
        <w:rPr>
          <w:rFonts w:ascii="Arial" w:hAnsi="Arial" w:cs="Arial"/>
          <w:sz w:val="20"/>
          <w:szCs w:val="24"/>
        </w:rPr>
        <w:t>, grzejn</w:t>
      </w:r>
      <w:r w:rsidR="003A213C">
        <w:rPr>
          <w:rFonts w:ascii="Arial" w:hAnsi="Arial" w:cs="Arial"/>
          <w:sz w:val="20"/>
          <w:szCs w:val="24"/>
        </w:rPr>
        <w:t>e</w:t>
      </w:r>
      <w:r w:rsidRPr="004B655A">
        <w:rPr>
          <w:rFonts w:ascii="Arial" w:hAnsi="Arial" w:cs="Arial"/>
          <w:sz w:val="20"/>
          <w:szCs w:val="24"/>
        </w:rPr>
        <w:t xml:space="preserve"> i chłodnicz</w:t>
      </w:r>
      <w:r w:rsidR="003A213C">
        <w:rPr>
          <w:rFonts w:ascii="Arial" w:hAnsi="Arial" w:cs="Arial"/>
          <w:sz w:val="20"/>
          <w:szCs w:val="24"/>
        </w:rPr>
        <w:t>e</w:t>
      </w:r>
      <w:r w:rsidRPr="004B655A">
        <w:rPr>
          <w:rFonts w:ascii="Arial" w:hAnsi="Arial" w:cs="Arial"/>
          <w:sz w:val="20"/>
          <w:szCs w:val="24"/>
        </w:rPr>
        <w:t>,</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 materiały konstrukcyjne stosowane w urządzeniach elektrycznych,</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 element</w:t>
      </w:r>
      <w:r w:rsidR="003A213C">
        <w:rPr>
          <w:rFonts w:ascii="Arial" w:hAnsi="Arial" w:cs="Arial"/>
          <w:sz w:val="20"/>
          <w:szCs w:val="24"/>
        </w:rPr>
        <w:t>y budowy urządzeń elektrycznych</w:t>
      </w:r>
      <w:r w:rsidRPr="004B655A">
        <w:rPr>
          <w:rFonts w:ascii="Arial" w:hAnsi="Arial" w:cs="Arial"/>
          <w:sz w:val="20"/>
          <w:szCs w:val="24"/>
        </w:rPr>
        <w:t>,</w:t>
      </w:r>
    </w:p>
    <w:p w:rsidR="0072432A" w:rsidRPr="004B655A" w:rsidRDefault="0072432A"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ok</w:t>
      </w:r>
      <w:r w:rsidR="003A213C">
        <w:rPr>
          <w:rFonts w:ascii="Arial" w:hAnsi="Arial" w:cs="Arial"/>
          <w:sz w:val="20"/>
          <w:szCs w:val="24"/>
        </w:rPr>
        <w:t>reśl</w:t>
      </w:r>
      <w:r w:rsidR="00A439D1">
        <w:rPr>
          <w:rFonts w:ascii="Arial" w:hAnsi="Arial" w:cs="Arial"/>
          <w:sz w:val="20"/>
          <w:szCs w:val="24"/>
        </w:rPr>
        <w:t>i</w:t>
      </w:r>
      <w:r w:rsidRPr="004B655A">
        <w:rPr>
          <w:rFonts w:ascii="Arial" w:hAnsi="Arial" w:cs="Arial"/>
          <w:sz w:val="20"/>
          <w:szCs w:val="24"/>
        </w:rPr>
        <w:t>ć zasady działania urządzeń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rozróżnić funkcje</w:t>
      </w:r>
      <w:r w:rsidR="0072432A" w:rsidRPr="004B655A">
        <w:rPr>
          <w:rFonts w:ascii="Arial" w:hAnsi="Arial" w:cs="Arial"/>
          <w:sz w:val="20"/>
          <w:szCs w:val="24"/>
        </w:rPr>
        <w:t xml:space="preserve"> elementów i podzespołów stosowanych w urządzeniach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rozróżnić</w:t>
      </w:r>
      <w:r w:rsidR="0072432A" w:rsidRPr="004B655A">
        <w:rPr>
          <w:rFonts w:ascii="Arial" w:hAnsi="Arial" w:cs="Arial"/>
          <w:sz w:val="20"/>
          <w:szCs w:val="24"/>
        </w:rPr>
        <w:t xml:space="preserve"> parametry techniczne urządzeń elektrycznych,</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określić</w:t>
      </w:r>
      <w:r w:rsidR="0072432A" w:rsidRPr="004B655A">
        <w:rPr>
          <w:rFonts w:ascii="Arial" w:hAnsi="Arial" w:cs="Arial"/>
          <w:sz w:val="20"/>
          <w:szCs w:val="24"/>
        </w:rPr>
        <w:t xml:space="preserve"> przeznaczenie urządzeń elektrycznych</w:t>
      </w:r>
      <w:r w:rsidR="007D7D5C" w:rsidRPr="004B655A">
        <w:rPr>
          <w:rFonts w:ascii="Arial" w:hAnsi="Arial" w:cs="Arial"/>
          <w:sz w:val="20"/>
          <w:szCs w:val="24"/>
        </w:rPr>
        <w:t>,</w:t>
      </w:r>
    </w:p>
    <w:p w:rsidR="0072432A" w:rsidRPr="004B655A" w:rsidRDefault="007D7D5C"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rozróżnić</w:t>
      </w:r>
      <w:r w:rsidR="0072432A" w:rsidRPr="004B655A">
        <w:rPr>
          <w:rFonts w:ascii="Arial" w:hAnsi="Arial" w:cs="Arial"/>
          <w:sz w:val="20"/>
          <w:szCs w:val="24"/>
        </w:rPr>
        <w:t xml:space="preserve"> przewody i kable stosowane w układach zasilania i sterowania maszyn i urządzeń elektrycznych</w:t>
      </w:r>
      <w:r w:rsidRPr="004B655A">
        <w:rPr>
          <w:rFonts w:ascii="Arial" w:hAnsi="Arial" w:cs="Arial"/>
          <w:sz w:val="20"/>
          <w:szCs w:val="24"/>
        </w:rPr>
        <w:t>,</w:t>
      </w:r>
    </w:p>
    <w:p w:rsidR="0072432A" w:rsidRPr="004B655A" w:rsidRDefault="003A213C" w:rsidP="007129EB">
      <w:pPr>
        <w:numPr>
          <w:ilvl w:val="0"/>
          <w:numId w:val="30"/>
        </w:numPr>
        <w:tabs>
          <w:tab w:val="clear" w:pos="720"/>
        </w:tabs>
        <w:spacing w:after="0"/>
        <w:ind w:left="567" w:hanging="425"/>
        <w:contextualSpacing/>
        <w:rPr>
          <w:rFonts w:ascii="Arial" w:hAnsi="Arial" w:cs="Arial"/>
          <w:sz w:val="20"/>
          <w:szCs w:val="24"/>
        </w:rPr>
      </w:pPr>
      <w:r>
        <w:rPr>
          <w:rFonts w:ascii="Arial" w:hAnsi="Arial" w:cs="Arial"/>
          <w:sz w:val="20"/>
          <w:szCs w:val="24"/>
        </w:rPr>
        <w:t>dobrać</w:t>
      </w:r>
      <w:r w:rsidR="00435A36">
        <w:rPr>
          <w:rFonts w:ascii="Arial" w:hAnsi="Arial" w:cs="Arial"/>
          <w:sz w:val="20"/>
          <w:szCs w:val="24"/>
        </w:rPr>
        <w:t xml:space="preserve"> przewody i kable stosowane</w:t>
      </w:r>
      <w:r w:rsidR="0072432A" w:rsidRPr="004B655A">
        <w:rPr>
          <w:rFonts w:ascii="Arial" w:hAnsi="Arial" w:cs="Arial"/>
          <w:sz w:val="20"/>
          <w:szCs w:val="24"/>
        </w:rPr>
        <w:t xml:space="preserve"> w układach zasilania i sterowania maszyn i urządzeń elektrycznych zgodnie z ich przeznaczeniem</w:t>
      </w:r>
      <w:r w:rsidR="007D7D5C" w:rsidRPr="004B655A">
        <w:rPr>
          <w:rFonts w:ascii="Arial" w:hAnsi="Arial" w:cs="Arial"/>
          <w:sz w:val="20"/>
          <w:szCs w:val="24"/>
        </w:rPr>
        <w:t>,</w:t>
      </w:r>
    </w:p>
    <w:p w:rsidR="004F0CE0" w:rsidRDefault="007D7D5C" w:rsidP="007129EB">
      <w:pPr>
        <w:numPr>
          <w:ilvl w:val="0"/>
          <w:numId w:val="30"/>
        </w:numPr>
        <w:tabs>
          <w:tab w:val="clear" w:pos="720"/>
        </w:tabs>
        <w:spacing w:after="0"/>
        <w:ind w:left="567" w:hanging="425"/>
        <w:contextualSpacing/>
        <w:rPr>
          <w:rFonts w:ascii="Arial" w:hAnsi="Arial" w:cs="Arial"/>
          <w:sz w:val="20"/>
          <w:szCs w:val="24"/>
        </w:rPr>
      </w:pPr>
      <w:r w:rsidRPr="004B655A">
        <w:rPr>
          <w:rFonts w:ascii="Arial" w:hAnsi="Arial" w:cs="Arial"/>
          <w:sz w:val="20"/>
          <w:szCs w:val="24"/>
        </w:rPr>
        <w:t>zinterpretować</w:t>
      </w:r>
      <w:r w:rsidR="0072432A" w:rsidRPr="004B655A">
        <w:rPr>
          <w:rFonts w:ascii="Arial" w:hAnsi="Arial" w:cs="Arial"/>
          <w:sz w:val="20"/>
          <w:szCs w:val="24"/>
        </w:rPr>
        <w:t xml:space="preserve"> oznaczenia przewodów i kabli stosowanych w układach zasilania i sterowania maszyn i urządzeń elektrycznych</w:t>
      </w:r>
      <w:r w:rsidR="002D2E1A">
        <w:rPr>
          <w:rFonts w:ascii="Arial" w:hAnsi="Arial" w:cs="Arial"/>
          <w:sz w:val="20"/>
          <w:szCs w:val="24"/>
        </w:rPr>
        <w:t>,</w:t>
      </w:r>
    </w:p>
    <w:p w:rsidR="002D2E1A" w:rsidRDefault="002D2E1A" w:rsidP="007129EB">
      <w:pPr>
        <w:numPr>
          <w:ilvl w:val="0"/>
          <w:numId w:val="30"/>
        </w:numPr>
        <w:tabs>
          <w:tab w:val="clear" w:pos="720"/>
        </w:tabs>
        <w:spacing w:after="0"/>
        <w:ind w:left="567" w:hanging="425"/>
        <w:contextualSpacing/>
        <w:rPr>
          <w:rFonts w:ascii="Arial" w:hAnsi="Arial" w:cs="Arial"/>
          <w:sz w:val="20"/>
          <w:szCs w:val="24"/>
        </w:rPr>
      </w:pPr>
      <w:r w:rsidRPr="004F23DB">
        <w:rPr>
          <w:rFonts w:ascii="Arial" w:hAnsi="Arial" w:cs="Arial"/>
          <w:sz w:val="20"/>
          <w:szCs w:val="24"/>
        </w:rPr>
        <w:t>przestrzega</w:t>
      </w:r>
      <w:r>
        <w:rPr>
          <w:rFonts w:ascii="Arial" w:hAnsi="Arial" w:cs="Arial"/>
          <w:sz w:val="20"/>
          <w:szCs w:val="24"/>
        </w:rPr>
        <w:t>ć</w:t>
      </w:r>
      <w:r w:rsidRPr="004F23DB">
        <w:rPr>
          <w:rFonts w:ascii="Arial" w:hAnsi="Arial" w:cs="Arial"/>
          <w:sz w:val="20"/>
          <w:szCs w:val="24"/>
        </w:rPr>
        <w:t xml:space="preserve"> zasad kultury osobistej i etyki zawodowej</w:t>
      </w:r>
    </w:p>
    <w:p w:rsidR="002D2E1A" w:rsidRPr="00DF4CEF" w:rsidRDefault="002D2E1A" w:rsidP="007129EB">
      <w:pPr>
        <w:numPr>
          <w:ilvl w:val="0"/>
          <w:numId w:val="30"/>
        </w:numPr>
        <w:tabs>
          <w:tab w:val="clear" w:pos="720"/>
        </w:tabs>
        <w:spacing w:after="0"/>
        <w:ind w:left="567" w:hanging="425"/>
        <w:contextualSpacing/>
        <w:rPr>
          <w:rFonts w:ascii="Arial" w:hAnsi="Arial" w:cs="Arial"/>
          <w:sz w:val="20"/>
          <w:szCs w:val="24"/>
        </w:rPr>
      </w:pPr>
      <w:r w:rsidRPr="00DF4CEF">
        <w:rPr>
          <w:rFonts w:ascii="Arial" w:hAnsi="Arial" w:cs="Arial"/>
          <w:sz w:val="20"/>
          <w:szCs w:val="24"/>
        </w:rPr>
        <w:t>zastosować zasady komunikacji interpersonalnej,</w:t>
      </w:r>
    </w:p>
    <w:p w:rsidR="00435A36" w:rsidRDefault="00435A36" w:rsidP="007129EB">
      <w:pPr>
        <w:spacing w:after="0"/>
        <w:contextualSpacing/>
        <w:rPr>
          <w:rFonts w:ascii="Arial" w:hAnsi="Arial" w:cs="Arial"/>
          <w:b/>
          <w:bCs/>
          <w:sz w:val="24"/>
          <w:szCs w:val="24"/>
        </w:rPr>
      </w:pPr>
    </w:p>
    <w:p w:rsidR="004F0CE0" w:rsidRPr="008144D2" w:rsidRDefault="004F0CE0" w:rsidP="008161C3">
      <w:pPr>
        <w:rPr>
          <w:rFonts w:ascii="Arial" w:hAnsi="Arial" w:cs="Arial"/>
          <w:sz w:val="20"/>
          <w:szCs w:val="20"/>
        </w:rPr>
      </w:pPr>
      <w:r w:rsidRPr="008144D2">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308"/>
        <w:gridCol w:w="2554"/>
        <w:gridCol w:w="1142"/>
        <w:gridCol w:w="3229"/>
        <w:gridCol w:w="2691"/>
        <w:gridCol w:w="1535"/>
      </w:tblGrid>
      <w:tr w:rsidR="004F0CE0" w:rsidRPr="00000CB2"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Liczba godz.</w:t>
            </w:r>
          </w:p>
        </w:tc>
        <w:tc>
          <w:tcPr>
            <w:tcW w:w="4921"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Wymagania programowe</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b/>
                <w:bCs/>
                <w:sz w:val="24"/>
                <w:szCs w:val="24"/>
              </w:rPr>
              <w:t>Uwagi o realizacji</w:t>
            </w:r>
          </w:p>
        </w:tc>
      </w:tr>
      <w:tr w:rsidR="004F0CE0" w:rsidRPr="00000CB2"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4F0CE0" w:rsidRPr="00000CB2" w:rsidRDefault="004F0CE0"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Podstawowe</w:t>
            </w:r>
          </w:p>
          <w:p w:rsidR="004F0CE0" w:rsidRPr="00000CB2" w:rsidRDefault="004F0CE0" w:rsidP="008161C3">
            <w:pPr>
              <w:rPr>
                <w:rFonts w:ascii="Arial" w:hAnsi="Arial" w:cs="Arial"/>
                <w:sz w:val="24"/>
                <w:szCs w:val="24"/>
              </w:rPr>
            </w:pPr>
            <w:r w:rsidRPr="00000CB2">
              <w:rPr>
                <w:rFonts w:ascii="Arial" w:hAnsi="Arial" w:cs="Arial"/>
                <w:sz w:val="24"/>
                <w:szCs w:val="24"/>
              </w:rPr>
              <w:t>Uczeń potrafi:</w:t>
            </w:r>
          </w:p>
        </w:tc>
        <w:tc>
          <w:tcPr>
            <w:tcW w:w="223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Ponadpodstawowe</w:t>
            </w:r>
          </w:p>
          <w:p w:rsidR="004F0CE0" w:rsidRPr="00000CB2" w:rsidRDefault="004F0CE0" w:rsidP="008161C3">
            <w:pPr>
              <w:rPr>
                <w:rFonts w:ascii="Arial" w:hAnsi="Arial" w:cs="Arial"/>
                <w:sz w:val="24"/>
                <w:szCs w:val="24"/>
              </w:rPr>
            </w:pPr>
            <w:r w:rsidRPr="00000CB2">
              <w:rPr>
                <w:rFonts w:ascii="Arial" w:hAnsi="Arial" w:cs="Arial"/>
                <w:sz w:val="24"/>
                <w:szCs w:val="24"/>
              </w:rPr>
              <w:t>Uczeń potrafi:</w:t>
            </w:r>
          </w:p>
        </w:tc>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4F0CE0" w:rsidRPr="00000CB2" w:rsidRDefault="004F0CE0" w:rsidP="008161C3">
            <w:pPr>
              <w:rPr>
                <w:rFonts w:ascii="Arial" w:hAnsi="Arial" w:cs="Arial"/>
                <w:sz w:val="24"/>
                <w:szCs w:val="24"/>
              </w:rPr>
            </w:pPr>
            <w:r w:rsidRPr="00000CB2">
              <w:rPr>
                <w:rFonts w:ascii="Arial" w:hAnsi="Arial" w:cs="Arial"/>
                <w:sz w:val="24"/>
                <w:szCs w:val="24"/>
              </w:rPr>
              <w:t>Etap realizacji</w:t>
            </w:r>
          </w:p>
        </w:tc>
      </w:tr>
      <w:tr w:rsidR="0075196C" w:rsidRPr="00000CB2"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75196C" w:rsidRPr="00C72E9E" w:rsidRDefault="00C72E9E" w:rsidP="00C72E9E">
            <w:pPr>
              <w:rPr>
                <w:rFonts w:ascii="Arial" w:hAnsi="Arial" w:cs="Arial"/>
                <w:b/>
                <w:bCs/>
                <w:color w:val="FF0000"/>
                <w:sz w:val="20"/>
                <w:szCs w:val="20"/>
              </w:rPr>
            </w:pPr>
            <w:r>
              <w:rPr>
                <w:rFonts w:ascii="Arial" w:hAnsi="Arial" w:cs="Arial"/>
                <w:b/>
                <w:bCs/>
                <w:sz w:val="20"/>
                <w:szCs w:val="20"/>
              </w:rPr>
              <w:t xml:space="preserve">I. </w:t>
            </w:r>
            <w:r w:rsidR="0075196C" w:rsidRPr="00C72E9E">
              <w:rPr>
                <w:rFonts w:ascii="Arial" w:hAnsi="Arial" w:cs="Arial"/>
                <w:b/>
                <w:bCs/>
                <w:sz w:val="20"/>
                <w:szCs w:val="20"/>
              </w:rPr>
              <w:t>Urządzenia energoelektroniczne, grzejne i chłodnicze</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85"/>
              </w:numPr>
              <w:rPr>
                <w:rFonts w:ascii="Arial" w:hAnsi="Arial" w:cs="Arial"/>
                <w:sz w:val="20"/>
                <w:szCs w:val="20"/>
              </w:rPr>
            </w:pPr>
            <w:r w:rsidRPr="004B655A">
              <w:rPr>
                <w:rFonts w:ascii="Arial" w:hAnsi="Arial" w:cs="Arial"/>
                <w:bCs/>
                <w:sz w:val="20"/>
                <w:szCs w:val="20"/>
              </w:rPr>
              <w:t>Urządzenia energoelektroniczne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w:t>
            </w:r>
            <w:r w:rsidR="00BB50C1" w:rsidRPr="004B655A">
              <w:rPr>
                <w:rFonts w:ascii="Arial" w:hAnsi="Arial" w:cs="Arial"/>
                <w:bCs/>
                <w:sz w:val="20"/>
                <w:szCs w:val="20"/>
              </w:rPr>
              <w:t>energoelektroniczne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w:t>
            </w:r>
            <w:r w:rsidR="00BB50C1">
              <w:rPr>
                <w:rFonts w:ascii="Arial" w:hAnsi="Arial" w:cs="Arial"/>
                <w:bCs/>
                <w:sz w:val="20"/>
                <w:szCs w:val="20"/>
              </w:rPr>
              <w:t>energoelektronicznych</w:t>
            </w:r>
          </w:p>
          <w:p w:rsidR="00BB50C1" w:rsidRPr="00BB50C1"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E72C75" w:rsidRPr="004B655A">
              <w:rPr>
                <w:rFonts w:ascii="Arial" w:hAnsi="Arial" w:cs="Arial"/>
                <w:sz w:val="20"/>
                <w:szCs w:val="20"/>
              </w:rPr>
              <w:t xml:space="preserve"> zasady działania urządzeń </w:t>
            </w:r>
            <w:r w:rsidR="00BB50C1" w:rsidRPr="004B655A">
              <w:rPr>
                <w:rFonts w:ascii="Arial" w:hAnsi="Arial" w:cs="Arial"/>
                <w:bCs/>
                <w:sz w:val="20"/>
                <w:szCs w:val="20"/>
              </w:rPr>
              <w:t>energoelektroniczn</w:t>
            </w:r>
            <w:r w:rsidR="00BB50C1">
              <w:rPr>
                <w:rFonts w:ascii="Arial" w:hAnsi="Arial" w:cs="Arial"/>
                <w:bCs/>
                <w:sz w:val="20"/>
                <w:szCs w:val="20"/>
              </w:rPr>
              <w:t>ych,</w:t>
            </w:r>
          </w:p>
          <w:p w:rsidR="00BB50C1" w:rsidRPr="00BB50C1" w:rsidRDefault="00BB50C1" w:rsidP="00CB5008">
            <w:pPr>
              <w:pStyle w:val="Akapitzlist"/>
              <w:numPr>
                <w:ilvl w:val="0"/>
                <w:numId w:val="7"/>
              </w:numPr>
              <w:rPr>
                <w:rFonts w:ascii="Arial" w:hAnsi="Arial" w:cs="Arial"/>
                <w:sz w:val="20"/>
                <w:szCs w:val="20"/>
              </w:rPr>
            </w:pPr>
            <w:r>
              <w:rPr>
                <w:rFonts w:ascii="Arial" w:hAnsi="Arial" w:cs="Arial"/>
                <w:sz w:val="20"/>
                <w:szCs w:val="20"/>
              </w:rPr>
              <w:t xml:space="preserve"> </w:t>
            </w:r>
            <w:r w:rsidR="001C2BCC">
              <w:rPr>
                <w:rFonts w:ascii="Arial" w:hAnsi="Arial" w:cs="Arial"/>
                <w:sz w:val="20"/>
                <w:szCs w:val="20"/>
              </w:rPr>
              <w:t>rozróżnić</w:t>
            </w:r>
            <w:r w:rsidR="00E72C75" w:rsidRPr="004B655A">
              <w:rPr>
                <w:rFonts w:ascii="Arial" w:hAnsi="Arial" w:cs="Arial"/>
                <w:sz w:val="20"/>
                <w:szCs w:val="20"/>
              </w:rPr>
              <w:t xml:space="preserve"> parametry techniczne urządzeń </w:t>
            </w:r>
            <w:r w:rsidRPr="004B655A">
              <w:rPr>
                <w:rFonts w:ascii="Arial" w:hAnsi="Arial" w:cs="Arial"/>
                <w:bCs/>
                <w:sz w:val="20"/>
                <w:szCs w:val="20"/>
              </w:rPr>
              <w:t>energoelektroniczn</w:t>
            </w:r>
            <w:r>
              <w:rPr>
                <w:rFonts w:ascii="Arial" w:hAnsi="Arial" w:cs="Arial"/>
                <w:bCs/>
                <w:sz w:val="20"/>
                <w:szCs w:val="20"/>
              </w:rPr>
              <w:t>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8736D8" w:rsidRPr="008736D8">
              <w:rPr>
                <w:rFonts w:ascii="Arial" w:hAnsi="Arial" w:cs="Arial"/>
                <w:sz w:val="20"/>
                <w:szCs w:val="20"/>
              </w:rPr>
              <w:t xml:space="preserve"> </w:t>
            </w:r>
            <w:r w:rsidR="008736D8">
              <w:rPr>
                <w:rFonts w:ascii="Arial" w:hAnsi="Arial" w:cs="Arial"/>
                <w:sz w:val="20"/>
                <w:szCs w:val="20"/>
              </w:rPr>
              <w:t xml:space="preserve">zjawisko </w:t>
            </w:r>
            <w:r w:rsidR="00D5001C">
              <w:rPr>
                <w:rFonts w:ascii="Arial" w:hAnsi="Arial" w:cs="Arial"/>
                <w:sz w:val="20"/>
                <w:szCs w:val="20"/>
              </w:rPr>
              <w:t>k</w:t>
            </w:r>
            <w:r w:rsidR="008736D8">
              <w:rPr>
                <w:rFonts w:ascii="Arial" w:hAnsi="Arial" w:cs="Arial"/>
                <w:sz w:val="20"/>
                <w:szCs w:val="20"/>
              </w:rPr>
              <w:t>omutacji</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Pr>
                <w:rFonts w:ascii="Arial" w:hAnsi="Arial" w:cs="Arial"/>
                <w:sz w:val="20"/>
                <w:szCs w:val="20"/>
              </w:rPr>
              <w:t xml:space="preserve"> rodzaje i zasadę działania prostowników</w:t>
            </w:r>
            <w:r w:rsidR="008736D8" w:rsidRPr="008736D8">
              <w:rPr>
                <w:rFonts w:ascii="Arial" w:hAnsi="Arial" w:cs="Arial"/>
                <w:sz w:val="20"/>
                <w:szCs w:val="20"/>
              </w:rPr>
              <w:t xml:space="preserve"> niesterow</w:t>
            </w:r>
            <w:r>
              <w:rPr>
                <w:rFonts w:ascii="Arial" w:hAnsi="Arial" w:cs="Arial"/>
                <w:sz w:val="20"/>
                <w:szCs w:val="20"/>
              </w:rPr>
              <w:t>anych i sterowa</w:t>
            </w:r>
            <w:r w:rsidR="00D5001C">
              <w:rPr>
                <w:rFonts w:ascii="Arial" w:hAnsi="Arial" w:cs="Arial"/>
                <w:sz w:val="20"/>
                <w:szCs w:val="20"/>
              </w:rPr>
              <w:t>nych</w:t>
            </w:r>
            <w:r w:rsidR="008736D8" w:rsidRPr="008736D8">
              <w:rPr>
                <w:rFonts w:ascii="Arial" w:hAnsi="Arial" w:cs="Arial"/>
                <w:sz w:val="20"/>
                <w:szCs w:val="20"/>
              </w:rPr>
              <w:t>.</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 xml:space="preserve">opisać </w:t>
            </w:r>
            <w:r w:rsidR="00D5001C" w:rsidRPr="00D5001C">
              <w:rPr>
                <w:rFonts w:ascii="Arial" w:hAnsi="Arial" w:cs="Arial"/>
                <w:sz w:val="20"/>
                <w:szCs w:val="20"/>
              </w:rPr>
              <w:t xml:space="preserve">zasadę działania </w:t>
            </w:r>
            <w:r w:rsidR="00D5001C">
              <w:rPr>
                <w:rFonts w:ascii="Arial" w:hAnsi="Arial" w:cs="Arial"/>
                <w:sz w:val="20"/>
                <w:szCs w:val="20"/>
              </w:rPr>
              <w:t>sterowników</w:t>
            </w:r>
            <w:r w:rsidR="008736D8" w:rsidRPr="008736D8">
              <w:rPr>
                <w:rFonts w:ascii="Arial" w:hAnsi="Arial" w:cs="Arial"/>
                <w:sz w:val="20"/>
                <w:szCs w:val="20"/>
              </w:rPr>
              <w:t xml:space="preserve"> prądu zmiennego jedno i trójfazowe</w:t>
            </w:r>
            <w:r w:rsidR="00D5001C">
              <w:rPr>
                <w:rFonts w:ascii="Arial" w:hAnsi="Arial" w:cs="Arial"/>
                <w:sz w:val="20"/>
                <w:szCs w:val="20"/>
              </w:rPr>
              <w:t>go</w:t>
            </w:r>
            <w:r w:rsidR="008736D8" w:rsidRPr="008736D8">
              <w:rPr>
                <w:rFonts w:ascii="Arial" w:hAnsi="Arial" w:cs="Arial"/>
                <w:sz w:val="20"/>
                <w:szCs w:val="20"/>
              </w:rPr>
              <w:t>,</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energoelektronicznych łączników</w:t>
            </w:r>
            <w:r w:rsidR="008736D8" w:rsidRPr="008736D8">
              <w:rPr>
                <w:rFonts w:ascii="Arial" w:hAnsi="Arial" w:cs="Arial"/>
                <w:sz w:val="20"/>
                <w:szCs w:val="20"/>
              </w:rPr>
              <w:t xml:space="preserve"> jednofazowe</w:t>
            </w:r>
            <w:r w:rsidR="00D5001C">
              <w:rPr>
                <w:rFonts w:ascii="Arial" w:hAnsi="Arial" w:cs="Arial"/>
                <w:sz w:val="20"/>
                <w:szCs w:val="20"/>
              </w:rPr>
              <w:t>go</w:t>
            </w:r>
            <w:r w:rsidR="008736D8" w:rsidRPr="008736D8">
              <w:rPr>
                <w:rFonts w:ascii="Arial" w:hAnsi="Arial" w:cs="Arial"/>
                <w:sz w:val="20"/>
                <w:szCs w:val="20"/>
              </w:rPr>
              <w:t xml:space="preserve"> i trójfazowe</w:t>
            </w:r>
            <w:r w:rsidR="00D5001C">
              <w:rPr>
                <w:rFonts w:ascii="Arial" w:hAnsi="Arial" w:cs="Arial"/>
                <w:sz w:val="20"/>
                <w:szCs w:val="20"/>
              </w:rPr>
              <w:t>go prądu przemiennego</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energoelektronicznych łączników </w:t>
            </w:r>
            <w:r w:rsidR="00D5001C">
              <w:rPr>
                <w:rFonts w:ascii="Arial" w:hAnsi="Arial" w:cs="Arial"/>
                <w:sz w:val="20"/>
                <w:szCs w:val="20"/>
              </w:rPr>
              <w:t>prądu stałego</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falowników w urządzeniach elektrycznych</w:t>
            </w:r>
          </w:p>
          <w:p w:rsidR="008736D8" w:rsidRPr="008736D8"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D5001C" w:rsidRPr="00D5001C">
              <w:rPr>
                <w:rFonts w:ascii="Arial" w:hAnsi="Arial" w:cs="Arial"/>
                <w:sz w:val="20"/>
                <w:szCs w:val="20"/>
              </w:rPr>
              <w:t xml:space="preserve"> zasadę działania </w:t>
            </w:r>
            <w:r w:rsidR="00D5001C">
              <w:rPr>
                <w:rFonts w:ascii="Arial" w:hAnsi="Arial" w:cs="Arial"/>
                <w:sz w:val="20"/>
                <w:szCs w:val="20"/>
              </w:rPr>
              <w:t>przekształtników prądu stałego</w:t>
            </w:r>
          </w:p>
          <w:p w:rsidR="008736D8" w:rsidRPr="004B655A"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D5001C">
              <w:rPr>
                <w:rFonts w:ascii="Arial" w:hAnsi="Arial" w:cs="Arial"/>
                <w:sz w:val="20"/>
                <w:szCs w:val="20"/>
              </w:rPr>
              <w:t xml:space="preserve"> z</w:t>
            </w:r>
            <w:r w:rsidR="008736D8" w:rsidRPr="008736D8">
              <w:rPr>
                <w:rFonts w:ascii="Arial" w:hAnsi="Arial" w:cs="Arial"/>
                <w:sz w:val="20"/>
                <w:szCs w:val="20"/>
              </w:rPr>
              <w:t>asady obsługi</w:t>
            </w:r>
            <w:r w:rsidR="00D5001C">
              <w:rPr>
                <w:rFonts w:ascii="Arial" w:hAnsi="Arial" w:cs="Arial"/>
                <w:sz w:val="20"/>
                <w:szCs w:val="20"/>
              </w:rPr>
              <w:t xml:space="preserve"> urządzeń energoelektronicznych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75196C" w:rsidRPr="00000CB2" w:rsidTr="007129EB">
        <w:trPr>
          <w:trHeight w:val="1152"/>
        </w:trPr>
        <w:tc>
          <w:tcPr>
            <w:tcW w:w="275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5196C" w:rsidRPr="0075196C" w:rsidRDefault="0075196C"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85"/>
              </w:numPr>
              <w:rPr>
                <w:rFonts w:ascii="Arial" w:hAnsi="Arial" w:cs="Arial"/>
                <w:bCs/>
                <w:sz w:val="20"/>
                <w:szCs w:val="20"/>
              </w:rPr>
            </w:pPr>
            <w:r w:rsidRPr="004B655A">
              <w:rPr>
                <w:rFonts w:ascii="Arial" w:hAnsi="Arial" w:cs="Arial"/>
                <w:bCs/>
                <w:sz w:val="20"/>
                <w:szCs w:val="20"/>
              </w:rPr>
              <w:t>Urządzenia grzejne i chłodnicze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w:t>
            </w:r>
            <w:r w:rsidR="00955BB3">
              <w:rPr>
                <w:rFonts w:ascii="Arial" w:hAnsi="Arial" w:cs="Arial"/>
                <w:sz w:val="20"/>
                <w:szCs w:val="20"/>
              </w:rPr>
              <w:t>grzejne i chłodnicze,</w:t>
            </w:r>
          </w:p>
          <w:p w:rsidR="00955BB3"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w:t>
            </w:r>
            <w:r w:rsidR="00955BB3">
              <w:rPr>
                <w:rFonts w:ascii="Arial" w:hAnsi="Arial" w:cs="Arial"/>
                <w:sz w:val="20"/>
                <w:szCs w:val="20"/>
              </w:rPr>
              <w:t>urządzeń grzejnych i chłodniczych,</w:t>
            </w:r>
          </w:p>
          <w:p w:rsidR="00955BB3"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 xml:space="preserve">zidentyfikować </w:t>
            </w:r>
            <w:r w:rsidR="00E72C75" w:rsidRPr="004B655A">
              <w:rPr>
                <w:rFonts w:ascii="Arial" w:hAnsi="Arial" w:cs="Arial"/>
                <w:sz w:val="20"/>
                <w:szCs w:val="20"/>
              </w:rPr>
              <w:t xml:space="preserve">zasady działania urządzeń </w:t>
            </w:r>
            <w:r w:rsidR="00955BB3">
              <w:rPr>
                <w:rFonts w:ascii="Arial" w:hAnsi="Arial" w:cs="Arial"/>
                <w:sz w:val="20"/>
                <w:szCs w:val="20"/>
              </w:rPr>
              <w:t>grzejnych i chłodniczych,</w:t>
            </w:r>
          </w:p>
          <w:p w:rsidR="00E72C75"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2E1FB5" w:rsidRPr="004B655A">
              <w:rPr>
                <w:rFonts w:ascii="Arial" w:hAnsi="Arial" w:cs="Arial"/>
                <w:sz w:val="20"/>
                <w:szCs w:val="20"/>
              </w:rPr>
              <w:t xml:space="preserve"> </w:t>
            </w:r>
            <w:r w:rsidR="00E72C75" w:rsidRPr="004B655A">
              <w:rPr>
                <w:rFonts w:ascii="Arial" w:hAnsi="Arial" w:cs="Arial"/>
                <w:sz w:val="20"/>
                <w:szCs w:val="20"/>
              </w:rPr>
              <w:t xml:space="preserve">parametry techniczne urządzeń </w:t>
            </w:r>
            <w:r w:rsidR="00955BB3">
              <w:rPr>
                <w:rFonts w:ascii="Arial" w:hAnsi="Arial" w:cs="Arial"/>
                <w:sz w:val="20"/>
                <w:szCs w:val="20"/>
              </w:rPr>
              <w:t>grzejnych i chłodniczych,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6119D3" w:rsidRPr="006119D3">
              <w:rPr>
                <w:rFonts w:ascii="Arial" w:hAnsi="Arial" w:cs="Arial"/>
                <w:sz w:val="20"/>
                <w:szCs w:val="20"/>
              </w:rPr>
              <w:t xml:space="preserve"> </w:t>
            </w:r>
            <w:r w:rsidR="006119D3">
              <w:rPr>
                <w:rFonts w:ascii="Arial" w:hAnsi="Arial" w:cs="Arial"/>
                <w:sz w:val="20"/>
                <w:szCs w:val="20"/>
              </w:rPr>
              <w:t>s</w:t>
            </w:r>
            <w:r w:rsidR="006119D3" w:rsidRPr="006119D3">
              <w:rPr>
                <w:rFonts w:ascii="Arial" w:hAnsi="Arial" w:cs="Arial"/>
                <w:sz w:val="20"/>
                <w:szCs w:val="20"/>
              </w:rPr>
              <w:t>posoby przemiany</w:t>
            </w:r>
            <w:r w:rsidR="006F6603">
              <w:rPr>
                <w:rFonts w:ascii="Arial" w:hAnsi="Arial" w:cs="Arial"/>
                <w:sz w:val="20"/>
                <w:szCs w:val="20"/>
              </w:rPr>
              <w:t xml:space="preserve"> energii elektrycznej w cieplną</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metody grzejne</w:t>
            </w:r>
            <w:r w:rsidR="00955BB3">
              <w:rPr>
                <w:rFonts w:ascii="Arial" w:hAnsi="Arial" w:cs="Arial"/>
                <w:sz w:val="20"/>
                <w:szCs w:val="20"/>
              </w:rPr>
              <w:t>,</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w</w:t>
            </w:r>
            <w:r w:rsidRPr="006F6603">
              <w:rPr>
                <w:rFonts w:ascii="Arial" w:hAnsi="Arial" w:cs="Arial"/>
                <w:sz w:val="20"/>
                <w:szCs w:val="20"/>
              </w:rPr>
              <w:t>skazywać</w:t>
            </w:r>
            <w:r>
              <w:rPr>
                <w:rFonts w:ascii="Arial" w:hAnsi="Arial" w:cs="Arial"/>
                <w:sz w:val="20"/>
                <w:szCs w:val="20"/>
              </w:rPr>
              <w:t xml:space="preserve"> m</w:t>
            </w:r>
            <w:r w:rsidR="006119D3" w:rsidRPr="006119D3">
              <w:rPr>
                <w:rFonts w:ascii="Arial" w:hAnsi="Arial" w:cs="Arial"/>
                <w:sz w:val="20"/>
                <w:szCs w:val="20"/>
              </w:rPr>
              <w:t>ateriały gr</w:t>
            </w:r>
            <w:r>
              <w:rPr>
                <w:rFonts w:ascii="Arial" w:hAnsi="Arial" w:cs="Arial"/>
                <w:sz w:val="20"/>
                <w:szCs w:val="20"/>
              </w:rPr>
              <w:t>zejne, izolacyjne i ogniotrwałe</w:t>
            </w:r>
            <w:r w:rsidR="00955BB3">
              <w:rPr>
                <w:rFonts w:ascii="Arial" w:hAnsi="Arial" w:cs="Arial"/>
                <w:sz w:val="20"/>
                <w:szCs w:val="20"/>
              </w:rPr>
              <w:t>,</w:t>
            </w:r>
          </w:p>
          <w:p w:rsidR="006119D3" w:rsidRPr="006119D3"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955BB3">
              <w:rPr>
                <w:rFonts w:ascii="Arial" w:hAnsi="Arial" w:cs="Arial"/>
                <w:sz w:val="20"/>
                <w:szCs w:val="20"/>
              </w:rPr>
              <w:t xml:space="preserve"> </w:t>
            </w:r>
            <w:r w:rsidR="006F6603">
              <w:rPr>
                <w:rFonts w:ascii="Arial" w:hAnsi="Arial" w:cs="Arial"/>
                <w:sz w:val="20"/>
                <w:szCs w:val="20"/>
              </w:rPr>
              <w:t>elementy grzejne</w:t>
            </w:r>
            <w:r w:rsidR="00955BB3">
              <w:rPr>
                <w:rFonts w:ascii="Arial" w:hAnsi="Arial" w:cs="Arial"/>
                <w:sz w:val="20"/>
                <w:szCs w:val="20"/>
              </w:rPr>
              <w:t>,</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zasady regulacji</w:t>
            </w:r>
            <w:r w:rsidR="006119D3" w:rsidRPr="006119D3">
              <w:rPr>
                <w:rFonts w:ascii="Arial" w:hAnsi="Arial" w:cs="Arial"/>
                <w:sz w:val="20"/>
                <w:szCs w:val="20"/>
              </w:rPr>
              <w:t xml:space="preserve"> tempe</w:t>
            </w:r>
            <w:r w:rsidR="006F6603">
              <w:rPr>
                <w:rFonts w:ascii="Arial" w:hAnsi="Arial" w:cs="Arial"/>
                <w:sz w:val="20"/>
                <w:szCs w:val="20"/>
              </w:rPr>
              <w:t>ratury w urządzeniach grzejnych</w:t>
            </w:r>
            <w:r w:rsidR="00955BB3">
              <w:rPr>
                <w:rFonts w:ascii="Arial" w:hAnsi="Arial" w:cs="Arial"/>
                <w:sz w:val="20"/>
                <w:szCs w:val="20"/>
              </w:rPr>
              <w:t>,</w:t>
            </w:r>
          </w:p>
          <w:p w:rsidR="006119D3" w:rsidRPr="006119D3" w:rsidRDefault="00955BB3" w:rsidP="00CB5008">
            <w:pPr>
              <w:pStyle w:val="Akapitzlist"/>
              <w:numPr>
                <w:ilvl w:val="0"/>
                <w:numId w:val="7"/>
              </w:numPr>
              <w:rPr>
                <w:rFonts w:ascii="Arial" w:hAnsi="Arial" w:cs="Arial"/>
                <w:sz w:val="20"/>
                <w:szCs w:val="20"/>
              </w:rPr>
            </w:pPr>
            <w:r>
              <w:rPr>
                <w:rFonts w:ascii="Arial" w:hAnsi="Arial" w:cs="Arial"/>
                <w:sz w:val="20"/>
                <w:szCs w:val="20"/>
              </w:rPr>
              <w:t>opisać</w:t>
            </w:r>
            <w:r w:rsidR="006F6603">
              <w:rPr>
                <w:rFonts w:ascii="Arial" w:hAnsi="Arial" w:cs="Arial"/>
                <w:sz w:val="20"/>
                <w:szCs w:val="20"/>
              </w:rPr>
              <w:t xml:space="preserve"> g</w:t>
            </w:r>
            <w:r w:rsidR="006119D3" w:rsidRPr="006119D3">
              <w:rPr>
                <w:rFonts w:ascii="Arial" w:hAnsi="Arial" w:cs="Arial"/>
                <w:sz w:val="20"/>
                <w:szCs w:val="20"/>
              </w:rPr>
              <w:t xml:space="preserve">rzejnictwo </w:t>
            </w:r>
            <w:r w:rsidR="006F6603">
              <w:rPr>
                <w:rFonts w:ascii="Arial" w:hAnsi="Arial" w:cs="Arial"/>
                <w:sz w:val="20"/>
                <w:szCs w:val="20"/>
              </w:rPr>
              <w:t>elektryczne oporowe przemysłowe</w:t>
            </w:r>
            <w:r>
              <w:rPr>
                <w:rFonts w:ascii="Arial" w:hAnsi="Arial" w:cs="Arial"/>
                <w:sz w:val="20"/>
                <w:szCs w:val="20"/>
              </w:rPr>
              <w:t>,</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w:t>
            </w:r>
            <w:r w:rsidR="006F6603">
              <w:rPr>
                <w:rFonts w:ascii="Arial" w:hAnsi="Arial" w:cs="Arial"/>
                <w:sz w:val="20"/>
                <w:szCs w:val="20"/>
              </w:rPr>
              <w:t xml:space="preserve"> zasadę działania ł</w:t>
            </w:r>
            <w:r w:rsidR="006119D3" w:rsidRPr="006119D3">
              <w:rPr>
                <w:rFonts w:ascii="Arial" w:hAnsi="Arial" w:cs="Arial"/>
                <w:sz w:val="20"/>
                <w:szCs w:val="20"/>
              </w:rPr>
              <w:t>ukowe</w:t>
            </w:r>
            <w:r w:rsidR="006F6603">
              <w:rPr>
                <w:rFonts w:ascii="Arial" w:hAnsi="Arial" w:cs="Arial"/>
                <w:sz w:val="20"/>
                <w:szCs w:val="20"/>
              </w:rPr>
              <w:t>go</w:t>
            </w:r>
            <w:r w:rsidR="006119D3" w:rsidRPr="006119D3">
              <w:rPr>
                <w:rFonts w:ascii="Arial" w:hAnsi="Arial" w:cs="Arial"/>
                <w:sz w:val="20"/>
                <w:szCs w:val="20"/>
              </w:rPr>
              <w:t xml:space="preserve"> urządzenia grzejne</w:t>
            </w:r>
            <w:r w:rsidR="006F6603">
              <w:rPr>
                <w:rFonts w:ascii="Arial" w:hAnsi="Arial" w:cs="Arial"/>
                <w:sz w:val="20"/>
                <w:szCs w:val="20"/>
              </w:rPr>
              <w:t>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e</w:t>
            </w:r>
            <w:r w:rsidR="006119D3" w:rsidRPr="006119D3">
              <w:rPr>
                <w:rFonts w:ascii="Arial" w:hAnsi="Arial" w:cs="Arial"/>
                <w:sz w:val="20"/>
                <w:szCs w:val="20"/>
              </w:rPr>
              <w:t>lektrodowe</w:t>
            </w:r>
            <w:r w:rsidR="006F6603">
              <w:rPr>
                <w:rFonts w:ascii="Arial" w:hAnsi="Arial" w:cs="Arial"/>
                <w:sz w:val="20"/>
                <w:szCs w:val="20"/>
              </w:rPr>
              <w:t>go</w:t>
            </w:r>
            <w:r w:rsidR="006119D3" w:rsidRPr="006119D3">
              <w:rPr>
                <w:rFonts w:ascii="Arial" w:hAnsi="Arial" w:cs="Arial"/>
                <w:sz w:val="20"/>
                <w:szCs w:val="20"/>
              </w:rPr>
              <w:t xml:space="preserve"> urządzenia grzejne</w:t>
            </w:r>
            <w:r w:rsidR="006F6603">
              <w:rPr>
                <w:rFonts w:ascii="Arial" w:hAnsi="Arial" w:cs="Arial"/>
                <w:sz w:val="20"/>
                <w:szCs w:val="20"/>
              </w:rPr>
              <w:t>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i</w:t>
            </w:r>
            <w:r w:rsidR="006119D3" w:rsidRPr="006119D3">
              <w:rPr>
                <w:rFonts w:ascii="Arial" w:hAnsi="Arial" w:cs="Arial"/>
                <w:sz w:val="20"/>
                <w:szCs w:val="20"/>
              </w:rPr>
              <w:t>ndukcyjne</w:t>
            </w:r>
            <w:r w:rsidR="006F6603">
              <w:rPr>
                <w:rFonts w:ascii="Arial" w:hAnsi="Arial" w:cs="Arial"/>
                <w:sz w:val="20"/>
                <w:szCs w:val="20"/>
              </w:rPr>
              <w:t>go urządzenia grzejnego</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z</w:t>
            </w:r>
            <w:r w:rsidRPr="006F6603">
              <w:rPr>
                <w:rFonts w:ascii="Arial" w:hAnsi="Arial" w:cs="Arial"/>
                <w:sz w:val="20"/>
                <w:szCs w:val="20"/>
              </w:rPr>
              <w:t>definiować</w:t>
            </w:r>
            <w:r>
              <w:rPr>
                <w:rFonts w:ascii="Arial" w:hAnsi="Arial" w:cs="Arial"/>
                <w:sz w:val="20"/>
                <w:szCs w:val="20"/>
              </w:rPr>
              <w:t xml:space="preserve"> p</w:t>
            </w:r>
            <w:r w:rsidR="006119D3" w:rsidRPr="006119D3">
              <w:rPr>
                <w:rFonts w:ascii="Arial" w:hAnsi="Arial" w:cs="Arial"/>
                <w:sz w:val="20"/>
                <w:szCs w:val="20"/>
              </w:rPr>
              <w:t xml:space="preserve">ojemnościowe </w:t>
            </w:r>
            <w:r>
              <w:rPr>
                <w:rFonts w:ascii="Arial" w:hAnsi="Arial" w:cs="Arial"/>
                <w:sz w:val="20"/>
                <w:szCs w:val="20"/>
              </w:rPr>
              <w:t>urządzenia grzejne</w:t>
            </w:r>
          </w:p>
          <w:p w:rsidR="006119D3" w:rsidRPr="006119D3" w:rsidRDefault="006F6603" w:rsidP="00CB5008">
            <w:pPr>
              <w:pStyle w:val="Akapitzlist"/>
              <w:numPr>
                <w:ilvl w:val="0"/>
                <w:numId w:val="7"/>
              </w:numPr>
              <w:rPr>
                <w:rFonts w:ascii="Arial" w:hAnsi="Arial" w:cs="Arial"/>
                <w:sz w:val="20"/>
                <w:szCs w:val="20"/>
              </w:rPr>
            </w:pPr>
            <w:r>
              <w:rPr>
                <w:rFonts w:ascii="Arial" w:hAnsi="Arial" w:cs="Arial"/>
                <w:sz w:val="20"/>
                <w:szCs w:val="20"/>
              </w:rPr>
              <w:t>z</w:t>
            </w:r>
            <w:r w:rsidRPr="006F6603">
              <w:rPr>
                <w:rFonts w:ascii="Arial" w:hAnsi="Arial" w:cs="Arial"/>
                <w:sz w:val="20"/>
                <w:szCs w:val="20"/>
              </w:rPr>
              <w:t>definiować</w:t>
            </w:r>
            <w:r>
              <w:rPr>
                <w:rFonts w:ascii="Arial" w:hAnsi="Arial" w:cs="Arial"/>
                <w:sz w:val="20"/>
                <w:szCs w:val="20"/>
              </w:rPr>
              <w:t xml:space="preserve"> promiennikowe urządzenia grzejne</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6F6603" w:rsidRPr="006F6603">
              <w:rPr>
                <w:rFonts w:ascii="Arial" w:hAnsi="Arial" w:cs="Arial"/>
                <w:sz w:val="20"/>
                <w:szCs w:val="20"/>
              </w:rPr>
              <w:t xml:space="preserve">  zasadę działania </w:t>
            </w:r>
            <w:r w:rsidR="006F6603">
              <w:rPr>
                <w:rFonts w:ascii="Arial" w:hAnsi="Arial" w:cs="Arial"/>
                <w:sz w:val="20"/>
                <w:szCs w:val="20"/>
              </w:rPr>
              <w:t>ogrzewania podłogowego</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C66FA" w:rsidRPr="00EC66FA">
              <w:rPr>
                <w:rFonts w:ascii="Arial" w:hAnsi="Arial" w:cs="Arial"/>
                <w:sz w:val="20"/>
                <w:szCs w:val="20"/>
              </w:rPr>
              <w:t xml:space="preserve">  zasadę działania </w:t>
            </w:r>
            <w:r w:rsidR="00EC66FA">
              <w:rPr>
                <w:rFonts w:ascii="Arial" w:hAnsi="Arial" w:cs="Arial"/>
                <w:sz w:val="20"/>
                <w:szCs w:val="20"/>
              </w:rPr>
              <w:t>ogrzewania</w:t>
            </w:r>
            <w:r w:rsidR="006119D3" w:rsidRPr="006119D3">
              <w:rPr>
                <w:rFonts w:ascii="Arial" w:hAnsi="Arial" w:cs="Arial"/>
                <w:sz w:val="20"/>
                <w:szCs w:val="20"/>
              </w:rPr>
              <w:t xml:space="preserve"> schodów i podjazdów</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 </w:t>
            </w:r>
            <w:r w:rsidR="007B27E6">
              <w:rPr>
                <w:rFonts w:ascii="Arial" w:hAnsi="Arial" w:cs="Arial"/>
                <w:sz w:val="20"/>
                <w:szCs w:val="20"/>
              </w:rPr>
              <w:t>energooszczędnych urządzeń grzejnych</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w:t>
            </w:r>
            <w:r w:rsidR="00955BB3">
              <w:rPr>
                <w:rFonts w:ascii="Arial" w:hAnsi="Arial" w:cs="Arial"/>
                <w:sz w:val="20"/>
                <w:szCs w:val="20"/>
              </w:rPr>
              <w:t xml:space="preserve"> </w:t>
            </w:r>
            <w:r w:rsidR="007B27E6">
              <w:rPr>
                <w:rFonts w:ascii="Arial" w:hAnsi="Arial" w:cs="Arial"/>
                <w:sz w:val="20"/>
                <w:szCs w:val="20"/>
              </w:rPr>
              <w:t>klimatyzacji, klimatyzatorów</w:t>
            </w:r>
          </w:p>
          <w:p w:rsidR="006119D3" w:rsidRPr="006119D3"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B27E6" w:rsidRPr="007B27E6">
              <w:rPr>
                <w:rFonts w:ascii="Arial" w:hAnsi="Arial" w:cs="Arial"/>
                <w:sz w:val="20"/>
                <w:szCs w:val="20"/>
              </w:rPr>
              <w:t xml:space="preserve">  zasadę działania</w:t>
            </w:r>
            <w:r w:rsidR="00955BB3">
              <w:rPr>
                <w:rFonts w:ascii="Arial" w:hAnsi="Arial" w:cs="Arial"/>
                <w:sz w:val="20"/>
                <w:szCs w:val="20"/>
              </w:rPr>
              <w:t xml:space="preserve"> </w:t>
            </w:r>
            <w:r w:rsidR="007B27E6">
              <w:rPr>
                <w:rFonts w:ascii="Arial" w:hAnsi="Arial" w:cs="Arial"/>
                <w:sz w:val="20"/>
                <w:szCs w:val="20"/>
              </w:rPr>
              <w:t>wentylacji i klimatyzacji przemysłowej</w:t>
            </w:r>
            <w:r w:rsidR="00955BB3">
              <w:rPr>
                <w:rFonts w:ascii="Arial" w:hAnsi="Arial" w:cs="Arial"/>
                <w:sz w:val="20"/>
                <w:szCs w:val="20"/>
              </w:rPr>
              <w:t>,</w:t>
            </w:r>
          </w:p>
          <w:p w:rsidR="006119D3" w:rsidRPr="007B27E6" w:rsidRDefault="007B27E6" w:rsidP="00CB5008">
            <w:pPr>
              <w:pStyle w:val="Akapitzlist"/>
              <w:numPr>
                <w:ilvl w:val="0"/>
                <w:numId w:val="7"/>
              </w:numPr>
              <w:rPr>
                <w:rFonts w:ascii="Arial" w:hAnsi="Arial" w:cs="Arial"/>
                <w:sz w:val="20"/>
                <w:szCs w:val="20"/>
              </w:rPr>
            </w:pPr>
            <w:r>
              <w:rPr>
                <w:rFonts w:ascii="Arial" w:hAnsi="Arial" w:cs="Arial"/>
                <w:sz w:val="20"/>
                <w:szCs w:val="20"/>
              </w:rPr>
              <w:t>z</w:t>
            </w:r>
            <w:r w:rsidRPr="007B27E6">
              <w:rPr>
                <w:rFonts w:ascii="Arial" w:hAnsi="Arial" w:cs="Arial"/>
                <w:sz w:val="20"/>
                <w:szCs w:val="20"/>
              </w:rPr>
              <w:t>definiować</w:t>
            </w:r>
            <w:r>
              <w:rPr>
                <w:rFonts w:ascii="Arial" w:hAnsi="Arial" w:cs="Arial"/>
                <w:sz w:val="20"/>
                <w:szCs w:val="20"/>
              </w:rPr>
              <w:t xml:space="preserve"> c</w:t>
            </w:r>
            <w:r w:rsidR="006119D3" w:rsidRPr="006119D3">
              <w:rPr>
                <w:rFonts w:ascii="Arial" w:hAnsi="Arial" w:cs="Arial"/>
                <w:sz w:val="20"/>
                <w:szCs w:val="20"/>
              </w:rPr>
              <w:t>hłodn</w:t>
            </w:r>
            <w:r>
              <w:rPr>
                <w:rFonts w:ascii="Arial" w:hAnsi="Arial" w:cs="Arial"/>
                <w:sz w:val="20"/>
                <w:szCs w:val="20"/>
              </w:rPr>
              <w:t>ictwo absorpcyjne i sprężarkowe</w:t>
            </w:r>
            <w:r w:rsidR="00955BB3">
              <w:rPr>
                <w:rFonts w:ascii="Arial" w:hAnsi="Arial" w:cs="Arial"/>
                <w:sz w:val="20"/>
                <w:szCs w:val="20"/>
              </w:rPr>
              <w:t>,</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506763"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506763" w:rsidRPr="00BF1C8B" w:rsidRDefault="00506763" w:rsidP="00B23EE5">
            <w:pPr>
              <w:rPr>
                <w:rFonts w:ascii="Arial" w:hAnsi="Arial" w:cs="Arial"/>
                <w:b/>
                <w:bCs/>
                <w:sz w:val="20"/>
                <w:szCs w:val="20"/>
              </w:rPr>
            </w:pPr>
            <w:r>
              <w:rPr>
                <w:rFonts w:ascii="Arial" w:hAnsi="Arial" w:cs="Arial"/>
                <w:b/>
                <w:sz w:val="20"/>
                <w:szCs w:val="20"/>
              </w:rPr>
              <w:t>II. Układy zasilania i sterowania maszyn i urządzeń elektrycznych</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27"/>
              </w:numPr>
              <w:ind w:left="237" w:hanging="237"/>
              <w:rPr>
                <w:rFonts w:ascii="Arial" w:hAnsi="Arial" w:cs="Arial"/>
                <w:bCs/>
                <w:sz w:val="20"/>
                <w:szCs w:val="20"/>
              </w:rPr>
            </w:pPr>
            <w:r>
              <w:rPr>
                <w:rFonts w:ascii="Arial" w:hAnsi="Arial" w:cs="Arial"/>
                <w:sz w:val="20"/>
                <w:szCs w:val="20"/>
              </w:rPr>
              <w:t>Przewody i kable elektryczne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rozpoznać przewody i kable stosowane w układach zasilania i sterowania maszyn i urządzeń elektrycznych</w:t>
            </w:r>
          </w:p>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dobrać przewody i kable stosowane w układach zasilania i sterowania maszyn i urządzeń elektrycznych zgodnie z ich przeznaczeniem</w:t>
            </w:r>
          </w:p>
          <w:p w:rsidR="00506763" w:rsidRPr="00867995"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zinterpretować oznaczenia przewodów i kabli stosowanych w układach zasilania i sterowania maszyn i urządzeń elektrycznych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F12A00" w:rsidRDefault="00506763" w:rsidP="00CB5008">
            <w:pPr>
              <w:pStyle w:val="Akapitzlist"/>
              <w:numPr>
                <w:ilvl w:val="0"/>
                <w:numId w:val="7"/>
              </w:numPr>
              <w:rPr>
                <w:rFonts w:ascii="Arial" w:hAnsi="Arial" w:cs="Arial"/>
                <w:sz w:val="20"/>
                <w:szCs w:val="20"/>
              </w:rPr>
            </w:pPr>
            <w:r>
              <w:rPr>
                <w:rFonts w:ascii="Arial" w:hAnsi="Arial" w:cs="Arial"/>
                <w:sz w:val="20"/>
                <w:szCs w:val="20"/>
              </w:rPr>
              <w:t>scharakteryzować urządzenia do kompensacji mocy biernej</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8161C3">
            <w:pPr>
              <w:rPr>
                <w:rFonts w:ascii="Arial" w:hAnsi="Arial" w:cs="Arial"/>
                <w:sz w:val="20"/>
                <w:szCs w:val="20"/>
              </w:rPr>
            </w:pPr>
            <w:r w:rsidRPr="004B655A">
              <w:rPr>
                <w:rFonts w:ascii="Arial" w:hAnsi="Arial" w:cs="Arial"/>
                <w:sz w:val="20"/>
                <w:szCs w:val="20"/>
              </w:rPr>
              <w:t>Klasa II</w:t>
            </w:r>
          </w:p>
        </w:tc>
      </w:tr>
      <w:tr w:rsidR="00506763"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06763" w:rsidRDefault="00506763" w:rsidP="00B23EE5">
            <w:pPr>
              <w:rPr>
                <w:rFonts w:ascii="Arial" w:hAnsi="Arial" w:cs="Arial"/>
                <w:b/>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Default="00506763" w:rsidP="00CB5008">
            <w:pPr>
              <w:pStyle w:val="Akapitzlist"/>
              <w:numPr>
                <w:ilvl w:val="0"/>
                <w:numId w:val="27"/>
              </w:numPr>
              <w:ind w:left="237" w:hanging="237"/>
              <w:rPr>
                <w:rFonts w:ascii="Arial" w:hAnsi="Arial" w:cs="Arial"/>
                <w:sz w:val="20"/>
                <w:szCs w:val="20"/>
              </w:rPr>
            </w:pPr>
            <w:r>
              <w:rPr>
                <w:rFonts w:ascii="Arial" w:hAnsi="Arial" w:cs="Arial"/>
                <w:sz w:val="20"/>
                <w:szCs w:val="20"/>
              </w:rPr>
              <w:t xml:space="preserve">Elementy układów </w:t>
            </w:r>
            <w:r w:rsidRPr="004C4B73">
              <w:rPr>
                <w:rFonts w:ascii="Arial" w:hAnsi="Arial" w:cs="Arial"/>
                <w:sz w:val="20"/>
                <w:szCs w:val="20"/>
              </w:rPr>
              <w:t>zasilania i sterowania maszyn i urządzeń elektrycznych</w:t>
            </w:r>
            <w:r>
              <w:rPr>
                <w:rFonts w:ascii="Arial" w:hAnsi="Arial" w:cs="Arial"/>
                <w:sz w:val="20"/>
                <w:szCs w:val="20"/>
              </w:rPr>
              <w:t xml:space="preserve">  </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scharakteryzować rodzaje instalacji elektrycznych,</w:t>
            </w:r>
          </w:p>
          <w:p w:rsidR="00506763" w:rsidRPr="008144D2" w:rsidRDefault="00506763" w:rsidP="00CB5008">
            <w:pPr>
              <w:pStyle w:val="Akapitzlist"/>
              <w:numPr>
                <w:ilvl w:val="0"/>
                <w:numId w:val="7"/>
              </w:numPr>
              <w:rPr>
                <w:rFonts w:ascii="Arial" w:hAnsi="Arial" w:cs="Arial"/>
                <w:sz w:val="20"/>
                <w:szCs w:val="20"/>
              </w:rPr>
            </w:pPr>
            <w:r>
              <w:rPr>
                <w:rFonts w:ascii="Arial" w:hAnsi="Arial" w:cs="Arial"/>
                <w:sz w:val="20"/>
                <w:szCs w:val="20"/>
              </w:rPr>
              <w:t>rozróżnić elementy instalacji elektrycznej,</w:t>
            </w:r>
          </w:p>
          <w:p w:rsidR="00506763" w:rsidRDefault="00506763" w:rsidP="00CB5008">
            <w:pPr>
              <w:pStyle w:val="Akapitzlist"/>
              <w:numPr>
                <w:ilvl w:val="0"/>
                <w:numId w:val="7"/>
              </w:numPr>
              <w:rPr>
                <w:rFonts w:ascii="Arial" w:hAnsi="Arial" w:cs="Arial"/>
                <w:sz w:val="20"/>
                <w:szCs w:val="20"/>
              </w:rPr>
            </w:pPr>
            <w:r w:rsidRPr="00836511">
              <w:rPr>
                <w:rFonts w:ascii="Arial" w:hAnsi="Arial" w:cs="Arial"/>
                <w:sz w:val="20"/>
                <w:szCs w:val="20"/>
              </w:rPr>
              <w:t>rozróżnić osprzęt instalacyjny,</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odczytać schemat instalacji elektrycznej,</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odczytać plan instalacji elektrycznej,</w:t>
            </w:r>
          </w:p>
          <w:p w:rsidR="00506763" w:rsidRPr="00BB50C1" w:rsidRDefault="00506763" w:rsidP="00CB5008">
            <w:pPr>
              <w:pStyle w:val="Akapitzlist"/>
              <w:numPr>
                <w:ilvl w:val="0"/>
                <w:numId w:val="7"/>
              </w:numPr>
              <w:rPr>
                <w:rFonts w:ascii="Arial" w:hAnsi="Arial" w:cs="Arial"/>
                <w:sz w:val="20"/>
                <w:szCs w:val="20"/>
              </w:rPr>
            </w:pPr>
            <w:r>
              <w:rPr>
                <w:rFonts w:ascii="Arial" w:hAnsi="Arial" w:cs="Arial"/>
                <w:sz w:val="20"/>
                <w:szCs w:val="20"/>
              </w:rPr>
              <w:t xml:space="preserve">rozróżnić </w:t>
            </w:r>
            <w:r w:rsidRPr="004B655A">
              <w:rPr>
                <w:rFonts w:ascii="Arial" w:hAnsi="Arial" w:cs="Arial"/>
                <w:sz w:val="20"/>
                <w:szCs w:val="20"/>
              </w:rPr>
              <w:t xml:space="preserve"> </w:t>
            </w:r>
            <w:r>
              <w:rPr>
                <w:rFonts w:ascii="Arial" w:hAnsi="Arial" w:cs="Arial"/>
                <w:sz w:val="20"/>
                <w:szCs w:val="20"/>
              </w:rPr>
              <w:t>łączniki niskiego napięcia,</w:t>
            </w:r>
          </w:p>
          <w:p w:rsidR="00506763"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 xml:space="preserve">zinterpretować </w:t>
            </w:r>
            <w:r>
              <w:rPr>
                <w:rFonts w:ascii="Arial" w:hAnsi="Arial" w:cs="Arial"/>
                <w:sz w:val="20"/>
                <w:szCs w:val="20"/>
              </w:rPr>
              <w:t>parametry łączników niskiego napięcia,</w:t>
            </w:r>
          </w:p>
          <w:p w:rsidR="00506763" w:rsidRPr="00AF07FF" w:rsidRDefault="00506763" w:rsidP="00CB5008">
            <w:pPr>
              <w:pStyle w:val="Akapitzlist"/>
              <w:numPr>
                <w:ilvl w:val="0"/>
                <w:numId w:val="7"/>
              </w:numPr>
              <w:rPr>
                <w:rFonts w:ascii="Arial" w:hAnsi="Arial" w:cs="Arial"/>
                <w:sz w:val="20"/>
                <w:szCs w:val="20"/>
              </w:rPr>
            </w:pPr>
            <w:r>
              <w:rPr>
                <w:rFonts w:ascii="Arial" w:hAnsi="Arial" w:cs="Arial"/>
                <w:sz w:val="20"/>
                <w:szCs w:val="20"/>
              </w:rPr>
              <w:t xml:space="preserve">wskazać zastosowanie </w:t>
            </w:r>
            <w:r w:rsidRPr="00506763">
              <w:rPr>
                <w:rFonts w:ascii="Arial" w:hAnsi="Arial" w:cs="Arial"/>
                <w:sz w:val="20"/>
                <w:szCs w:val="20"/>
              </w:rPr>
              <w:t>urządzeń przesyłowych, zabezpieczeniowych i rozdzielczych</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506763" w:rsidP="00CB5008">
            <w:pPr>
              <w:pStyle w:val="Akapitzlist"/>
              <w:numPr>
                <w:ilvl w:val="0"/>
                <w:numId w:val="7"/>
              </w:numPr>
              <w:rPr>
                <w:rFonts w:ascii="Arial" w:hAnsi="Arial" w:cs="Arial"/>
                <w:sz w:val="20"/>
                <w:szCs w:val="20"/>
              </w:rPr>
            </w:pPr>
            <w:r w:rsidRPr="004B655A">
              <w:rPr>
                <w:rFonts w:ascii="Arial" w:hAnsi="Arial" w:cs="Arial"/>
                <w:sz w:val="20"/>
                <w:szCs w:val="20"/>
              </w:rPr>
              <w:t xml:space="preserve">dobrać </w:t>
            </w:r>
            <w:r>
              <w:rPr>
                <w:rFonts w:ascii="Arial" w:hAnsi="Arial" w:cs="Arial"/>
                <w:sz w:val="20"/>
                <w:szCs w:val="20"/>
              </w:rPr>
              <w:t xml:space="preserve">elementy układów zasilania i sterowania maszyn i urządzeń elektrycznych </w:t>
            </w:r>
            <w:r w:rsidRPr="004B655A">
              <w:rPr>
                <w:rFonts w:ascii="Arial" w:hAnsi="Arial" w:cs="Arial"/>
                <w:sz w:val="20"/>
                <w:szCs w:val="20"/>
              </w:rPr>
              <w:t>zgodnie z ich przeznaczeniem</w:t>
            </w:r>
            <w:r>
              <w:rPr>
                <w:rFonts w:ascii="Arial" w:hAnsi="Arial" w:cs="Arial"/>
                <w:sz w:val="20"/>
                <w:szCs w:val="20"/>
              </w:rPr>
              <w:t>,</w:t>
            </w:r>
          </w:p>
          <w:p w:rsidR="00506763" w:rsidRDefault="00506763" w:rsidP="00CB5008">
            <w:pPr>
              <w:pStyle w:val="Akapitzlist"/>
              <w:numPr>
                <w:ilvl w:val="0"/>
                <w:numId w:val="7"/>
              </w:numPr>
              <w:rPr>
                <w:rFonts w:ascii="Arial" w:hAnsi="Arial" w:cs="Arial"/>
                <w:sz w:val="20"/>
                <w:szCs w:val="20"/>
              </w:rPr>
            </w:pPr>
            <w:r>
              <w:rPr>
                <w:rFonts w:ascii="Arial" w:hAnsi="Arial" w:cs="Arial"/>
                <w:sz w:val="20"/>
                <w:szCs w:val="20"/>
              </w:rPr>
              <w:t>porównać właściwości łączników niskiego napięcia,</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06763" w:rsidRPr="004B655A" w:rsidRDefault="00C31F20" w:rsidP="008161C3">
            <w:pPr>
              <w:rPr>
                <w:rFonts w:ascii="Arial" w:hAnsi="Arial" w:cs="Arial"/>
                <w:sz w:val="20"/>
                <w:szCs w:val="20"/>
              </w:rPr>
            </w:pPr>
            <w:r>
              <w:rPr>
                <w:rFonts w:ascii="Arial" w:hAnsi="Arial" w:cs="Arial"/>
                <w:sz w:val="20"/>
                <w:szCs w:val="20"/>
              </w:rPr>
              <w:t>Klasa II</w:t>
            </w:r>
          </w:p>
        </w:tc>
      </w:tr>
      <w:tr w:rsidR="0075196C"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75196C" w:rsidRPr="00BD5C58" w:rsidRDefault="00BD5C58" w:rsidP="000F5C77">
            <w:pPr>
              <w:rPr>
                <w:rFonts w:ascii="Arial" w:hAnsi="Arial" w:cs="Arial"/>
                <w:b/>
                <w:bCs/>
                <w:sz w:val="20"/>
                <w:szCs w:val="20"/>
              </w:rPr>
            </w:pPr>
            <w:r w:rsidRPr="008144D2">
              <w:rPr>
                <w:rFonts w:ascii="Arial" w:hAnsi="Arial" w:cs="Arial"/>
                <w:b/>
                <w:bCs/>
                <w:sz w:val="20"/>
                <w:szCs w:val="20"/>
              </w:rPr>
              <w:t>I</w:t>
            </w:r>
            <w:r w:rsidR="008144D2">
              <w:rPr>
                <w:rFonts w:ascii="Arial" w:hAnsi="Arial" w:cs="Arial"/>
                <w:b/>
                <w:bCs/>
                <w:sz w:val="20"/>
                <w:szCs w:val="20"/>
              </w:rPr>
              <w:t>I</w:t>
            </w:r>
            <w:r w:rsidRPr="008144D2">
              <w:rPr>
                <w:rFonts w:ascii="Arial" w:hAnsi="Arial" w:cs="Arial"/>
                <w:b/>
                <w:bCs/>
                <w:sz w:val="20"/>
                <w:szCs w:val="20"/>
              </w:rPr>
              <w:t>I</w:t>
            </w:r>
            <w:r>
              <w:rPr>
                <w:rFonts w:ascii="Arial" w:hAnsi="Arial" w:cs="Arial"/>
                <w:b/>
                <w:bCs/>
                <w:sz w:val="20"/>
                <w:szCs w:val="20"/>
              </w:rPr>
              <w:t xml:space="preserve">. </w:t>
            </w:r>
            <w:r w:rsidR="0075196C" w:rsidRPr="00BD5C58">
              <w:rPr>
                <w:rFonts w:ascii="Arial" w:hAnsi="Arial" w:cs="Arial"/>
                <w:b/>
                <w:bCs/>
                <w:sz w:val="20"/>
                <w:szCs w:val="20"/>
              </w:rPr>
              <w:t>Urządzenia elektryczne powsze</w:t>
            </w:r>
            <w:r w:rsidR="00005CE5" w:rsidRPr="00BD5C58">
              <w:rPr>
                <w:rFonts w:ascii="Arial" w:hAnsi="Arial" w:cs="Arial"/>
                <w:b/>
                <w:bCs/>
                <w:sz w:val="20"/>
                <w:szCs w:val="20"/>
              </w:rPr>
              <w:t xml:space="preserve">chnego </w:t>
            </w:r>
            <w:r w:rsidR="0075196C" w:rsidRPr="00BD5C58">
              <w:rPr>
                <w:rFonts w:ascii="Arial" w:hAnsi="Arial" w:cs="Arial"/>
                <w:b/>
                <w:bCs/>
                <w:sz w:val="20"/>
                <w:szCs w:val="20"/>
              </w:rPr>
              <w:t>użytku</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28"/>
              </w:numPr>
              <w:rPr>
                <w:rFonts w:ascii="Arial" w:hAnsi="Arial" w:cs="Arial"/>
                <w:bCs/>
                <w:sz w:val="20"/>
                <w:szCs w:val="20"/>
              </w:rPr>
            </w:pPr>
            <w:r w:rsidRPr="004B655A">
              <w:rPr>
                <w:rFonts w:ascii="Arial" w:hAnsi="Arial" w:cs="Arial"/>
                <w:bCs/>
                <w:sz w:val="20"/>
                <w:szCs w:val="20"/>
              </w:rPr>
              <w:t>Elektronarzędzia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elektryczne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elektrycznych </w:t>
            </w:r>
          </w:p>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75196C" w:rsidRPr="004B655A">
              <w:rPr>
                <w:rFonts w:ascii="Arial" w:hAnsi="Arial" w:cs="Arial"/>
                <w:sz w:val="20"/>
                <w:szCs w:val="20"/>
              </w:rPr>
              <w:t xml:space="preserve"> zasady działania urządzeń elektrycznych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wiertarki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młota udarowego</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C4276A">
              <w:rPr>
                <w:rFonts w:ascii="Arial" w:hAnsi="Arial" w:cs="Arial"/>
                <w:sz w:val="20"/>
                <w:szCs w:val="20"/>
              </w:rPr>
              <w:t>szlifierki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pilarki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sidRPr="005F0889">
              <w:rPr>
                <w:rFonts w:ascii="Arial" w:hAnsi="Arial" w:cs="Arial"/>
                <w:sz w:val="20"/>
                <w:szCs w:val="20"/>
              </w:rPr>
              <w:t>wkrętarki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opalarki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strugarki</w:t>
            </w:r>
          </w:p>
          <w:p w:rsidR="00C4276A"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spawarki</w:t>
            </w:r>
          </w:p>
          <w:p w:rsidR="005F0889" w:rsidRPr="00005CE5"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005CE5">
              <w:rPr>
                <w:rFonts w:ascii="Arial" w:hAnsi="Arial" w:cs="Arial"/>
                <w:sz w:val="20"/>
                <w:szCs w:val="20"/>
              </w:rPr>
              <w:t xml:space="preserve"> </w:t>
            </w:r>
            <w:r w:rsidR="005F0889">
              <w:rPr>
                <w:rFonts w:ascii="Arial" w:hAnsi="Arial" w:cs="Arial"/>
                <w:sz w:val="20"/>
                <w:szCs w:val="20"/>
              </w:rPr>
              <w:t>lutownicy</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4276A"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C4276A" w:rsidRPr="004B655A">
              <w:rPr>
                <w:rFonts w:ascii="Arial" w:hAnsi="Arial" w:cs="Arial"/>
                <w:sz w:val="20"/>
                <w:szCs w:val="20"/>
              </w:rPr>
              <w:t xml:space="preserve"> parametry techniczne urządzeń elektrycznych</w:t>
            </w:r>
          </w:p>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75196C" w:rsidRPr="004B655A" w:rsidTr="007129EB">
        <w:trPr>
          <w:trHeight w:val="1635"/>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75196C" w:rsidRPr="0075196C" w:rsidRDefault="0075196C"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CB5008">
            <w:pPr>
              <w:pStyle w:val="Akapitzlist"/>
              <w:numPr>
                <w:ilvl w:val="0"/>
                <w:numId w:val="28"/>
              </w:numPr>
              <w:rPr>
                <w:rFonts w:ascii="Arial" w:hAnsi="Arial" w:cs="Arial"/>
                <w:bCs/>
                <w:sz w:val="20"/>
                <w:szCs w:val="20"/>
              </w:rPr>
            </w:pPr>
            <w:r w:rsidRPr="004B655A">
              <w:rPr>
                <w:rFonts w:ascii="Arial" w:hAnsi="Arial" w:cs="Arial"/>
                <w:bCs/>
                <w:sz w:val="20"/>
                <w:szCs w:val="20"/>
              </w:rPr>
              <w:t>Sprzęt AGD</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75196C" w:rsidRPr="004B655A" w:rsidRDefault="0075196C"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75196C" w:rsidRPr="004B655A">
              <w:rPr>
                <w:rFonts w:ascii="Arial" w:hAnsi="Arial" w:cs="Arial"/>
                <w:sz w:val="20"/>
                <w:szCs w:val="20"/>
              </w:rPr>
              <w:t xml:space="preserve"> urządzenia elektryczne</w:t>
            </w:r>
          </w:p>
          <w:p w:rsidR="0075196C"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75196C" w:rsidRPr="004B655A">
              <w:rPr>
                <w:rFonts w:ascii="Arial" w:hAnsi="Arial" w:cs="Arial"/>
                <w:sz w:val="20"/>
                <w:szCs w:val="20"/>
              </w:rPr>
              <w:t xml:space="preserve"> elementy budowy urządzeń elektrycznych </w:t>
            </w:r>
          </w:p>
          <w:p w:rsidR="0075196C" w:rsidRPr="004B655A" w:rsidRDefault="002E1FB5" w:rsidP="00CB5008">
            <w:pPr>
              <w:pStyle w:val="Akapitzlist"/>
              <w:numPr>
                <w:ilvl w:val="0"/>
                <w:numId w:val="7"/>
              </w:numPr>
              <w:rPr>
                <w:rFonts w:ascii="Arial" w:hAnsi="Arial" w:cs="Arial"/>
                <w:sz w:val="20"/>
                <w:szCs w:val="20"/>
              </w:rPr>
            </w:pPr>
            <w:r w:rsidRPr="004B655A">
              <w:rPr>
                <w:rFonts w:ascii="Arial" w:hAnsi="Arial" w:cs="Arial"/>
                <w:sz w:val="20"/>
                <w:szCs w:val="20"/>
              </w:rPr>
              <w:t>zidentyfikować</w:t>
            </w:r>
            <w:r w:rsidR="0075196C" w:rsidRPr="004B655A">
              <w:rPr>
                <w:rFonts w:ascii="Arial" w:hAnsi="Arial" w:cs="Arial"/>
                <w:sz w:val="20"/>
                <w:szCs w:val="20"/>
              </w:rPr>
              <w:t xml:space="preserve"> zasady działania urządzeń elektrycznych</w:t>
            </w:r>
          </w:p>
          <w:p w:rsidR="0075196C"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E72C75" w:rsidRPr="004B655A">
              <w:rPr>
                <w:rFonts w:ascii="Arial" w:hAnsi="Arial" w:cs="Arial"/>
                <w:sz w:val="20"/>
                <w:szCs w:val="20"/>
              </w:rPr>
              <w:t xml:space="preserve"> przeznaczenie urządzeń elektrycznych</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7D5211" w:rsidRPr="007D5211">
              <w:rPr>
                <w:rFonts w:ascii="Arial" w:hAnsi="Arial" w:cs="Arial"/>
                <w:sz w:val="20"/>
                <w:szCs w:val="20"/>
              </w:rPr>
              <w:t xml:space="preserve"> </w:t>
            </w:r>
            <w:r w:rsidR="007D5211">
              <w:rPr>
                <w:rFonts w:ascii="Arial" w:hAnsi="Arial" w:cs="Arial"/>
                <w:sz w:val="20"/>
                <w:szCs w:val="20"/>
              </w:rPr>
              <w:t xml:space="preserve">budowę i zasadę działania </w:t>
            </w:r>
            <w:r w:rsidR="00C4276A">
              <w:rPr>
                <w:rFonts w:ascii="Arial" w:hAnsi="Arial" w:cs="Arial"/>
                <w:sz w:val="20"/>
                <w:szCs w:val="20"/>
              </w:rPr>
              <w:t>p</w:t>
            </w:r>
            <w:r w:rsidR="007D5211" w:rsidRPr="007D5211">
              <w:rPr>
                <w:rFonts w:ascii="Arial" w:hAnsi="Arial" w:cs="Arial"/>
                <w:sz w:val="20"/>
                <w:szCs w:val="20"/>
              </w:rPr>
              <w:t>ralki automatyczne</w:t>
            </w:r>
            <w:r w:rsidR="00C4276A">
              <w:rPr>
                <w:rFonts w:ascii="Arial" w:hAnsi="Arial" w:cs="Arial"/>
                <w:sz w:val="20"/>
                <w:szCs w:val="20"/>
              </w:rPr>
              <w:t>j</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c</w:t>
            </w:r>
            <w:r w:rsidR="007D5211" w:rsidRPr="007D5211">
              <w:rPr>
                <w:rFonts w:ascii="Arial" w:hAnsi="Arial" w:cs="Arial"/>
                <w:sz w:val="20"/>
                <w:szCs w:val="20"/>
              </w:rPr>
              <w:t>hłodziarki</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 xml:space="preserve">budowę i zasadę </w:t>
            </w:r>
            <w:r w:rsidR="00E51C85">
              <w:rPr>
                <w:rFonts w:ascii="Arial" w:hAnsi="Arial" w:cs="Arial"/>
                <w:sz w:val="20"/>
                <w:szCs w:val="20"/>
              </w:rPr>
              <w:t>działania o</w:t>
            </w:r>
            <w:r w:rsidR="00C4276A">
              <w:rPr>
                <w:rFonts w:ascii="Arial" w:hAnsi="Arial" w:cs="Arial"/>
                <w:sz w:val="20"/>
                <w:szCs w:val="20"/>
              </w:rPr>
              <w:t>dkurzacza</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czajnika</w:t>
            </w:r>
            <w:r w:rsidR="007D5211" w:rsidRPr="007D5211">
              <w:rPr>
                <w:rFonts w:ascii="Arial" w:hAnsi="Arial" w:cs="Arial"/>
                <w:sz w:val="20"/>
                <w:szCs w:val="20"/>
              </w:rPr>
              <w:t xml:space="preserve"> elektryczne</w:t>
            </w:r>
            <w:r w:rsidR="00C4276A">
              <w:rPr>
                <w:rFonts w:ascii="Arial" w:hAnsi="Arial" w:cs="Arial"/>
                <w:sz w:val="20"/>
                <w:szCs w:val="20"/>
              </w:rPr>
              <w:t>go</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z</w:t>
            </w:r>
            <w:r w:rsidR="007D5211" w:rsidRPr="007D5211">
              <w:rPr>
                <w:rFonts w:ascii="Arial" w:hAnsi="Arial" w:cs="Arial"/>
                <w:sz w:val="20"/>
                <w:szCs w:val="20"/>
              </w:rPr>
              <w:t>mywarki</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ekspresu</w:t>
            </w:r>
            <w:r w:rsidR="007D5211" w:rsidRPr="007D5211">
              <w:rPr>
                <w:rFonts w:ascii="Arial" w:hAnsi="Arial" w:cs="Arial"/>
                <w:sz w:val="20"/>
                <w:szCs w:val="20"/>
              </w:rPr>
              <w:t xml:space="preserve"> do kawy</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k</w:t>
            </w:r>
            <w:r w:rsidR="007D5211" w:rsidRPr="007D5211">
              <w:rPr>
                <w:rFonts w:ascii="Arial" w:hAnsi="Arial" w:cs="Arial"/>
                <w:sz w:val="20"/>
                <w:szCs w:val="20"/>
              </w:rPr>
              <w:t>uchenki mikrofalowe</w:t>
            </w:r>
          </w:p>
          <w:p w:rsidR="007D5211" w:rsidRPr="007D5211"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roboty kuchenne</w:t>
            </w:r>
            <w:r w:rsidR="00005CE5">
              <w:rPr>
                <w:rFonts w:ascii="Arial" w:hAnsi="Arial" w:cs="Arial"/>
                <w:sz w:val="20"/>
                <w:szCs w:val="20"/>
              </w:rPr>
              <w:t>,</w:t>
            </w:r>
          </w:p>
          <w:p w:rsidR="007D5211" w:rsidRPr="002306C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C4276A" w:rsidRPr="007D5211">
              <w:rPr>
                <w:rFonts w:ascii="Arial" w:hAnsi="Arial" w:cs="Arial"/>
                <w:sz w:val="20"/>
                <w:szCs w:val="20"/>
              </w:rPr>
              <w:t xml:space="preserve"> </w:t>
            </w:r>
            <w:r w:rsidR="00C4276A">
              <w:rPr>
                <w:rFonts w:ascii="Arial" w:hAnsi="Arial" w:cs="Arial"/>
                <w:sz w:val="20"/>
                <w:szCs w:val="20"/>
              </w:rPr>
              <w:t>budowę i zasadę działania</w:t>
            </w:r>
            <w:r w:rsidR="00E51C85">
              <w:rPr>
                <w:rFonts w:ascii="Arial" w:hAnsi="Arial" w:cs="Arial"/>
                <w:sz w:val="20"/>
                <w:szCs w:val="20"/>
              </w:rPr>
              <w:t xml:space="preserve"> </w:t>
            </w:r>
            <w:r w:rsidR="00C4276A">
              <w:rPr>
                <w:rFonts w:ascii="Arial" w:hAnsi="Arial" w:cs="Arial"/>
                <w:sz w:val="20"/>
                <w:szCs w:val="20"/>
              </w:rPr>
              <w:t>s</w:t>
            </w:r>
            <w:r w:rsidR="007D5211" w:rsidRPr="007D5211">
              <w:rPr>
                <w:rFonts w:ascii="Arial" w:hAnsi="Arial" w:cs="Arial"/>
                <w:sz w:val="20"/>
                <w:szCs w:val="20"/>
              </w:rPr>
              <w:t>okowirówki, krajalnice, maszynki d</w:t>
            </w:r>
            <w:r w:rsidR="00C4276A">
              <w:rPr>
                <w:rFonts w:ascii="Arial" w:hAnsi="Arial" w:cs="Arial"/>
                <w:sz w:val="20"/>
                <w:szCs w:val="20"/>
              </w:rPr>
              <w:t>o</w:t>
            </w:r>
            <w:r w:rsidR="007D5211" w:rsidRPr="007D5211">
              <w:rPr>
                <w:rFonts w:ascii="Arial" w:hAnsi="Arial" w:cs="Arial"/>
                <w:sz w:val="20"/>
                <w:szCs w:val="20"/>
              </w:rPr>
              <w:t xml:space="preserve"> mielenia mięsa</w:t>
            </w:r>
            <w:r w:rsidR="00005CE5">
              <w:rPr>
                <w:rFonts w:ascii="Arial" w:hAnsi="Arial" w:cs="Arial"/>
                <w:sz w:val="20"/>
                <w:szCs w:val="20"/>
              </w:rPr>
              <w:t>,</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4276A" w:rsidRPr="004B655A" w:rsidRDefault="001C2BCC" w:rsidP="00CB5008">
            <w:pPr>
              <w:pStyle w:val="Akapitzlist"/>
              <w:numPr>
                <w:ilvl w:val="0"/>
                <w:numId w:val="7"/>
              </w:numPr>
              <w:rPr>
                <w:rFonts w:ascii="Arial" w:hAnsi="Arial" w:cs="Arial"/>
                <w:sz w:val="20"/>
                <w:szCs w:val="20"/>
              </w:rPr>
            </w:pPr>
            <w:r>
              <w:rPr>
                <w:rFonts w:ascii="Arial" w:hAnsi="Arial" w:cs="Arial"/>
                <w:sz w:val="20"/>
                <w:szCs w:val="20"/>
              </w:rPr>
              <w:t>rozróżnić</w:t>
            </w:r>
            <w:r w:rsidR="00C4276A" w:rsidRPr="004B655A">
              <w:rPr>
                <w:rFonts w:ascii="Arial" w:hAnsi="Arial" w:cs="Arial"/>
                <w:sz w:val="20"/>
                <w:szCs w:val="20"/>
              </w:rPr>
              <w:t xml:space="preserve"> parametry techniczne urządzeń elektrycznych</w:t>
            </w:r>
          </w:p>
          <w:p w:rsidR="0075196C" w:rsidRPr="004B655A" w:rsidRDefault="0075196C" w:rsidP="008161C3">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5196C" w:rsidRPr="004B655A" w:rsidRDefault="00E72C75" w:rsidP="008161C3">
            <w:pPr>
              <w:rPr>
                <w:rFonts w:ascii="Arial" w:hAnsi="Arial" w:cs="Arial"/>
                <w:sz w:val="20"/>
                <w:szCs w:val="20"/>
              </w:rPr>
            </w:pPr>
            <w:r w:rsidRPr="004B655A">
              <w:rPr>
                <w:rFonts w:ascii="Arial" w:hAnsi="Arial" w:cs="Arial"/>
                <w:sz w:val="20"/>
                <w:szCs w:val="20"/>
              </w:rPr>
              <w:t>Klasa II</w:t>
            </w:r>
          </w:p>
        </w:tc>
      </w:tr>
      <w:tr w:rsidR="002D2E1A" w:rsidRPr="004B655A" w:rsidTr="007129EB">
        <w:trPr>
          <w:trHeight w:val="1635"/>
        </w:trPr>
        <w:tc>
          <w:tcPr>
            <w:tcW w:w="2750"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2D2E1A" w:rsidRPr="0075196C" w:rsidRDefault="002D2E1A" w:rsidP="00CB5008">
            <w:pPr>
              <w:pStyle w:val="Akapitzlist"/>
              <w:numPr>
                <w:ilvl w:val="0"/>
                <w:numId w:val="84"/>
              </w:numPr>
              <w:ind w:hanging="177"/>
              <w:rPr>
                <w:rFonts w:ascii="Arial" w:hAnsi="Arial" w:cs="Arial"/>
                <w:b/>
                <w:bCs/>
                <w:sz w:val="24"/>
                <w:szCs w:val="24"/>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rPr>
                <w:rFonts w:ascii="Arial" w:hAnsi="Arial" w:cs="Arial"/>
                <w:bCs/>
                <w:sz w:val="20"/>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zasady kultury osobistej i ogólnie przyjęte normy zachowania w środowisku pracy</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przyj</w:t>
            </w:r>
            <w:r>
              <w:rPr>
                <w:rFonts w:ascii="Arial" w:eastAsia="Times New Roman" w:hAnsi="Arial" w:cs="Arial"/>
                <w:color w:val="000000"/>
                <w:sz w:val="20"/>
                <w:szCs w:val="20"/>
              </w:rPr>
              <w:t>ąć</w:t>
            </w:r>
            <w:r w:rsidRPr="00AE0D9A">
              <w:rPr>
                <w:rFonts w:ascii="Arial" w:eastAsia="Times New Roman" w:hAnsi="Arial" w:cs="Arial"/>
                <w:color w:val="000000"/>
                <w:sz w:val="20"/>
                <w:szCs w:val="20"/>
              </w:rPr>
              <w:t xml:space="preserve"> odpowiedzialność za powierzone informacje zawodowe</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respek</w:t>
            </w:r>
            <w:r>
              <w:rPr>
                <w:rFonts w:ascii="Arial" w:eastAsia="Times New Roman" w:hAnsi="Arial" w:cs="Arial"/>
                <w:color w:val="000000"/>
                <w:sz w:val="20"/>
                <w:szCs w:val="20"/>
              </w:rPr>
              <w:t>tować</w:t>
            </w:r>
            <w:r w:rsidRPr="00AE0D9A">
              <w:rPr>
                <w:rFonts w:ascii="Arial" w:eastAsia="Times New Roman" w:hAnsi="Arial" w:cs="Arial"/>
                <w:color w:val="000000"/>
                <w:sz w:val="20"/>
                <w:szCs w:val="20"/>
              </w:rPr>
              <w:t xml:space="preserve"> zasady dotyczące przestrzegania tajemnicy związanej z wykonywanym zawodem i miejscem pracy</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wyjaśnić</w:t>
            </w:r>
            <w:r w:rsidRPr="00AE0D9A">
              <w:rPr>
                <w:rFonts w:ascii="Arial" w:eastAsia="Times New Roman" w:hAnsi="Arial" w:cs="Arial"/>
                <w:color w:val="000000"/>
                <w:sz w:val="20"/>
                <w:szCs w:val="20"/>
              </w:rPr>
              <w:t>, na czym polega zachowanie etyczne w zawodzie</w:t>
            </w:r>
          </w:p>
          <w:p w:rsidR="002D2E1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wskaz</w:t>
            </w:r>
            <w:r>
              <w:rPr>
                <w:rFonts w:ascii="Arial" w:eastAsia="Times New Roman" w:hAnsi="Arial" w:cs="Arial"/>
                <w:color w:val="000000"/>
                <w:sz w:val="20"/>
                <w:szCs w:val="20"/>
              </w:rPr>
              <w:t>ać</w:t>
            </w:r>
            <w:r w:rsidRPr="00AE0D9A">
              <w:rPr>
                <w:rFonts w:ascii="Arial" w:eastAsia="Times New Roman" w:hAnsi="Arial" w:cs="Arial"/>
                <w:color w:val="000000"/>
                <w:sz w:val="20"/>
                <w:szCs w:val="20"/>
              </w:rPr>
              <w:t xml:space="preserve"> przykłady </w:t>
            </w:r>
            <w:proofErr w:type="spellStart"/>
            <w:r w:rsidRPr="00AE0D9A">
              <w:rPr>
                <w:rFonts w:ascii="Arial" w:eastAsia="Times New Roman" w:hAnsi="Arial" w:cs="Arial"/>
                <w:color w:val="000000"/>
                <w:sz w:val="20"/>
                <w:szCs w:val="20"/>
              </w:rPr>
              <w:t>zachowań</w:t>
            </w:r>
            <w:proofErr w:type="spellEnd"/>
            <w:r w:rsidRPr="00AE0D9A">
              <w:rPr>
                <w:rFonts w:ascii="Arial" w:eastAsia="Times New Roman" w:hAnsi="Arial" w:cs="Arial"/>
                <w:color w:val="000000"/>
                <w:sz w:val="20"/>
                <w:szCs w:val="20"/>
              </w:rPr>
              <w:t xml:space="preserve"> etycznych </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w:t>
            </w:r>
            <w:r w:rsidRPr="00AE0D9A">
              <w:rPr>
                <w:rFonts w:ascii="Arial" w:eastAsia="Times New Roman" w:hAnsi="Arial" w:cs="Arial"/>
                <w:color w:val="000000"/>
                <w:sz w:val="20"/>
                <w:szCs w:val="20"/>
              </w:rPr>
              <w:t>identyfik</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sygnały werbalne i niewerbalne</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za</w:t>
            </w:r>
            <w:r w:rsidRPr="00AE0D9A">
              <w:rPr>
                <w:rFonts w:ascii="Arial" w:eastAsia="Times New Roman" w:hAnsi="Arial" w:cs="Arial"/>
                <w:color w:val="000000"/>
                <w:sz w:val="20"/>
                <w:szCs w:val="20"/>
              </w:rPr>
              <w:t>stos</w:t>
            </w:r>
            <w:r>
              <w:rPr>
                <w:rFonts w:ascii="Arial" w:eastAsia="Times New Roman" w:hAnsi="Arial" w:cs="Arial"/>
                <w:color w:val="000000"/>
                <w:sz w:val="20"/>
                <w:szCs w:val="20"/>
              </w:rPr>
              <w:t>ować</w:t>
            </w:r>
            <w:r w:rsidRPr="00AE0D9A">
              <w:rPr>
                <w:rFonts w:ascii="Arial" w:eastAsia="Times New Roman" w:hAnsi="Arial" w:cs="Arial"/>
                <w:color w:val="000000"/>
                <w:sz w:val="20"/>
                <w:szCs w:val="20"/>
              </w:rPr>
              <w:t xml:space="preserve"> aktywne metody słuchania</w:t>
            </w:r>
          </w:p>
          <w:p w:rsidR="002D2E1A" w:rsidRPr="00AE0D9A" w:rsidRDefault="002D2E1A" w:rsidP="002D2E1A">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Pr>
                <w:rFonts w:ascii="Arial" w:eastAsia="Times New Roman" w:hAnsi="Arial" w:cs="Arial"/>
                <w:color w:val="000000"/>
                <w:sz w:val="20"/>
                <w:szCs w:val="20"/>
              </w:rPr>
              <w:t>prze</w:t>
            </w:r>
            <w:r w:rsidRPr="00AE0D9A">
              <w:rPr>
                <w:rFonts w:ascii="Arial" w:eastAsia="Times New Roman" w:hAnsi="Arial" w:cs="Arial"/>
                <w:color w:val="000000"/>
                <w:sz w:val="20"/>
                <w:szCs w:val="20"/>
              </w:rPr>
              <w:t>prowadzi</w:t>
            </w:r>
            <w:r>
              <w:rPr>
                <w:rFonts w:ascii="Arial" w:eastAsia="Times New Roman" w:hAnsi="Arial" w:cs="Arial"/>
                <w:color w:val="000000"/>
                <w:sz w:val="20"/>
                <w:szCs w:val="20"/>
              </w:rPr>
              <w:t>ć</w:t>
            </w:r>
            <w:r w:rsidRPr="00AE0D9A">
              <w:rPr>
                <w:rFonts w:ascii="Arial" w:eastAsia="Times New Roman" w:hAnsi="Arial" w:cs="Arial"/>
                <w:color w:val="000000"/>
                <w:sz w:val="20"/>
                <w:szCs w:val="20"/>
              </w:rPr>
              <w:t xml:space="preserve"> dyskusje</w:t>
            </w:r>
          </w:p>
          <w:p w:rsidR="002D2E1A" w:rsidRPr="00B566E0" w:rsidRDefault="002D2E1A" w:rsidP="00B566E0">
            <w:pPr>
              <w:numPr>
                <w:ilvl w:val="0"/>
                <w:numId w:val="68"/>
              </w:numPr>
              <w:pBdr>
                <w:top w:val="nil"/>
                <w:left w:val="nil"/>
                <w:bottom w:val="nil"/>
                <w:right w:val="nil"/>
                <w:between w:val="nil"/>
              </w:pBdr>
              <w:spacing w:after="0"/>
              <w:ind w:left="250" w:hanging="250"/>
              <w:rPr>
                <w:rFonts w:ascii="Arial" w:eastAsia="Times New Roman" w:hAnsi="Arial" w:cs="Arial"/>
                <w:color w:val="000000"/>
                <w:sz w:val="20"/>
                <w:szCs w:val="20"/>
              </w:rPr>
            </w:pPr>
            <w:r w:rsidRPr="00AE0D9A">
              <w:rPr>
                <w:rFonts w:ascii="Arial" w:eastAsia="Times New Roman" w:hAnsi="Arial" w:cs="Arial"/>
                <w:color w:val="000000"/>
                <w:sz w:val="20"/>
                <w:szCs w:val="20"/>
              </w:rPr>
              <w:t>udziel</w:t>
            </w:r>
            <w:r>
              <w:rPr>
                <w:rFonts w:ascii="Arial" w:eastAsia="Times New Roman" w:hAnsi="Arial" w:cs="Arial"/>
                <w:color w:val="000000"/>
                <w:sz w:val="20"/>
                <w:szCs w:val="20"/>
              </w:rPr>
              <w:t>ić</w:t>
            </w:r>
            <w:r w:rsidRPr="00AE0D9A">
              <w:rPr>
                <w:rFonts w:ascii="Arial" w:eastAsia="Times New Roman" w:hAnsi="Arial" w:cs="Arial"/>
                <w:color w:val="000000"/>
                <w:sz w:val="20"/>
                <w:szCs w:val="20"/>
              </w:rPr>
              <w:t xml:space="preserve"> informacji zwrotnej</w:t>
            </w:r>
          </w:p>
        </w:tc>
        <w:tc>
          <w:tcPr>
            <w:tcW w:w="223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0F5C77" w:rsidRDefault="002D2E1A" w:rsidP="000F5C77">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8161C3">
            <w:pPr>
              <w:rPr>
                <w:rFonts w:ascii="Arial" w:hAnsi="Arial" w:cs="Arial"/>
                <w:sz w:val="20"/>
                <w:szCs w:val="20"/>
              </w:rPr>
            </w:pPr>
          </w:p>
        </w:tc>
      </w:tr>
    </w:tbl>
    <w:p w:rsidR="00005CE5" w:rsidRDefault="00005CE5" w:rsidP="008161C3">
      <w:pPr>
        <w:rPr>
          <w:rFonts w:ascii="Arial" w:hAnsi="Arial" w:cs="Arial"/>
          <w:b/>
          <w:bCs/>
          <w:sz w:val="20"/>
          <w:szCs w:val="20"/>
        </w:rPr>
      </w:pPr>
    </w:p>
    <w:p w:rsidR="004F0CE0" w:rsidRPr="00005CE5" w:rsidRDefault="004F0CE0" w:rsidP="00BD1064">
      <w:pPr>
        <w:spacing w:after="0"/>
        <w:rPr>
          <w:rFonts w:ascii="Arial" w:hAnsi="Arial" w:cs="Arial"/>
          <w:sz w:val="20"/>
          <w:szCs w:val="20"/>
        </w:rPr>
      </w:pPr>
      <w:r w:rsidRPr="00005CE5">
        <w:rPr>
          <w:rFonts w:ascii="Arial" w:hAnsi="Arial" w:cs="Arial"/>
          <w:b/>
          <w:bCs/>
          <w:sz w:val="20"/>
          <w:szCs w:val="20"/>
        </w:rPr>
        <w:t>PROCEDURY OSIĄGANIA CELÓW KSZTAŁCENIA PRZEDMIOTU</w:t>
      </w:r>
    </w:p>
    <w:p w:rsidR="004F0CE0" w:rsidRPr="0096183C" w:rsidRDefault="004F0CE0" w:rsidP="007129EB">
      <w:p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 xml:space="preserve">Warunkiem osiągania założonych efektów kształcenia w zakresie przedmiotu </w:t>
      </w:r>
      <w:r w:rsidR="00BD1064">
        <w:rPr>
          <w:rFonts w:ascii="Arial" w:eastAsia="Times New Roman" w:hAnsi="Arial" w:cs="Arial"/>
          <w:sz w:val="20"/>
          <w:szCs w:val="20"/>
        </w:rPr>
        <w:t>u</w:t>
      </w:r>
      <w:r w:rsidR="00C31F20">
        <w:rPr>
          <w:rFonts w:ascii="Arial" w:eastAsia="Times New Roman" w:hAnsi="Arial" w:cs="Arial"/>
          <w:sz w:val="20"/>
          <w:szCs w:val="20"/>
        </w:rPr>
        <w:t>r</w:t>
      </w:r>
      <w:r w:rsidR="0096183C" w:rsidRPr="0096183C">
        <w:rPr>
          <w:rFonts w:ascii="Arial" w:eastAsia="Times New Roman" w:hAnsi="Arial" w:cs="Arial"/>
          <w:sz w:val="20"/>
          <w:szCs w:val="20"/>
        </w:rPr>
        <w:t>ządzenia elektryczne</w:t>
      </w:r>
      <w:r w:rsidRPr="0096183C">
        <w:rPr>
          <w:rFonts w:ascii="Arial" w:eastAsia="Times New Roman" w:hAnsi="Arial" w:cs="Arial"/>
          <w:sz w:val="20"/>
          <w:szCs w:val="20"/>
        </w:rPr>
        <w:t xml:space="preserve"> jest opracowanie odpowiednich dla danego zawodu procedur</w:t>
      </w:r>
      <w:r w:rsidR="0096183C" w:rsidRPr="0096183C">
        <w:rPr>
          <w:rFonts w:ascii="Arial" w:eastAsia="Times New Roman" w:hAnsi="Arial" w:cs="Arial"/>
          <w:sz w:val="20"/>
          <w:szCs w:val="20"/>
        </w:rPr>
        <w:t>,</w:t>
      </w:r>
      <w:r w:rsidRPr="0096183C">
        <w:rPr>
          <w:rFonts w:ascii="Arial" w:eastAsia="Times New Roman" w:hAnsi="Arial" w:cs="Arial"/>
          <w:sz w:val="20"/>
          <w:szCs w:val="20"/>
        </w:rPr>
        <w:t xml:space="preserve"> a w tym:</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zaplanowanie lekcji (wskazanie celów szczególnych jakie powinny zostać osiągnięte),</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wykorzystanie różnorodnych metod nauczania (szczególnie aktywizujących ucznia do pracy),</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dobór środków dydaktycznych do treści i celów nauczania,</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dobór formy pracy z uczniami – określenie ilości osób w grupie, określenie indywidualnych zajęć,</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systematyczne sprawdzanie wiedzy i umiejętności uczniów poprzez sprawdziany w formie testu wielokrotnego wyboru oraz testów praktycznych i innych form sprawdzania wiedzy i umiejętności w zależności od metody nauczania,</w:t>
      </w:r>
    </w:p>
    <w:p w:rsidR="004F0CE0" w:rsidRPr="0096183C" w:rsidRDefault="004F0CE0" w:rsidP="007129EB">
      <w:pPr>
        <w:widowControl w:val="0"/>
        <w:numPr>
          <w:ilvl w:val="0"/>
          <w:numId w:val="20"/>
        </w:numPr>
        <w:suppressAutoHyphens/>
        <w:autoSpaceDN w:val="0"/>
        <w:spacing w:after="0"/>
        <w:contextualSpacing/>
        <w:jc w:val="both"/>
        <w:textAlignment w:val="baseline"/>
        <w:rPr>
          <w:rFonts w:ascii="Arial" w:eastAsia="Times New Roman" w:hAnsi="Arial" w:cs="Arial"/>
          <w:sz w:val="20"/>
          <w:szCs w:val="20"/>
        </w:rPr>
      </w:pPr>
      <w:r w:rsidRPr="0096183C">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4F0CE0" w:rsidRPr="00E72C75" w:rsidRDefault="004F0CE0" w:rsidP="007129EB">
      <w:pPr>
        <w:suppressAutoHyphens/>
        <w:autoSpaceDN w:val="0"/>
        <w:spacing w:after="0"/>
        <w:contextualSpacing/>
        <w:jc w:val="both"/>
        <w:textAlignment w:val="baseline"/>
        <w:rPr>
          <w:rFonts w:ascii="Arial" w:eastAsia="Times New Roman" w:hAnsi="Arial" w:cs="Arial"/>
          <w:b/>
          <w:bCs/>
          <w:color w:val="FF0000"/>
          <w:sz w:val="20"/>
          <w:szCs w:val="20"/>
        </w:rPr>
      </w:pPr>
    </w:p>
    <w:p w:rsidR="004F0CE0" w:rsidRPr="00895054" w:rsidRDefault="004F0CE0" w:rsidP="007129EB">
      <w:p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 xml:space="preserve">Dla przedmiotu </w:t>
      </w:r>
      <w:r w:rsidR="002306C0">
        <w:rPr>
          <w:rFonts w:ascii="Arial" w:eastAsia="Times New Roman" w:hAnsi="Arial" w:cs="Arial"/>
          <w:sz w:val="20"/>
          <w:szCs w:val="20"/>
        </w:rPr>
        <w:t>u</w:t>
      </w:r>
      <w:r w:rsidR="00895054" w:rsidRPr="00895054">
        <w:rPr>
          <w:rFonts w:ascii="Arial" w:eastAsia="Times New Roman" w:hAnsi="Arial" w:cs="Arial"/>
          <w:sz w:val="20"/>
          <w:szCs w:val="20"/>
        </w:rPr>
        <w:t>rządzenia elektryczne</w:t>
      </w:r>
      <w:r w:rsidRPr="00895054">
        <w:rPr>
          <w:rFonts w:ascii="Arial" w:eastAsia="Times New Roman" w:hAnsi="Arial" w:cs="Arial"/>
          <w:sz w:val="20"/>
          <w:szCs w:val="20"/>
        </w:rPr>
        <w:t>, który jest przedmiotem teoretycznym zaleca się stosowanie metod podających, eksponujących i problemowych takich jak:</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wykład informacyjny,</w:t>
      </w:r>
    </w:p>
    <w:p w:rsidR="0096183C" w:rsidRPr="00895054" w:rsidRDefault="0096183C"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metoda przewodniego tekstu</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pokaz z objaśnieniem,</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wykład problemowy,</w:t>
      </w:r>
    </w:p>
    <w:p w:rsidR="004F0CE0" w:rsidRPr="00895054" w:rsidRDefault="004F0CE0" w:rsidP="007129EB">
      <w:pPr>
        <w:widowControl w:val="0"/>
        <w:numPr>
          <w:ilvl w:val="0"/>
          <w:numId w:val="21"/>
        </w:numPr>
        <w:suppressAutoHyphens/>
        <w:autoSpaceDN w:val="0"/>
        <w:spacing w:after="0"/>
        <w:contextualSpacing/>
        <w:jc w:val="both"/>
        <w:textAlignment w:val="baseline"/>
        <w:rPr>
          <w:rFonts w:ascii="Arial" w:eastAsia="Times New Roman" w:hAnsi="Arial" w:cs="Arial"/>
          <w:sz w:val="20"/>
          <w:szCs w:val="20"/>
        </w:rPr>
      </w:pPr>
      <w:r w:rsidRPr="00895054">
        <w:rPr>
          <w:rFonts w:ascii="Arial" w:eastAsia="Times New Roman" w:hAnsi="Arial" w:cs="Arial"/>
          <w:sz w:val="20"/>
          <w:szCs w:val="20"/>
        </w:rPr>
        <w:t>dyskusja dydaktyczna.</w:t>
      </w: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r w:rsidRPr="00050119">
        <w:rPr>
          <w:rFonts w:ascii="Arial" w:eastAsia="Times New Roman" w:hAnsi="Arial" w:cs="Arial"/>
          <w:sz w:val="20"/>
          <w:szCs w:val="20"/>
        </w:rPr>
        <w:t xml:space="preserve">Zajęcia edukacyjne powinny być prowadzone w pracowni </w:t>
      </w:r>
      <w:r w:rsidR="00050119">
        <w:rPr>
          <w:rFonts w:ascii="Arial" w:eastAsia="Times New Roman" w:hAnsi="Arial" w:cs="Arial"/>
          <w:sz w:val="20"/>
          <w:szCs w:val="20"/>
        </w:rPr>
        <w:t>urządzeń elektrycznych</w:t>
      </w:r>
      <w:r w:rsidRPr="00050119">
        <w:rPr>
          <w:rFonts w:ascii="Arial" w:eastAsia="Times New Roman" w:hAnsi="Arial" w:cs="Arial"/>
          <w:sz w:val="20"/>
          <w:szCs w:val="20"/>
        </w:rPr>
        <w:t>, wyposażonej w stanowisko komputerowe przeznaczone dla nauczyciela, projektor multimedialny</w:t>
      </w:r>
      <w:r w:rsidR="007167E6">
        <w:rPr>
          <w:rFonts w:ascii="Arial" w:eastAsia="Times New Roman" w:hAnsi="Arial" w:cs="Arial"/>
          <w:sz w:val="20"/>
          <w:szCs w:val="20"/>
        </w:rPr>
        <w:t xml:space="preserve">, </w:t>
      </w:r>
      <w:r w:rsidR="007167E6" w:rsidRPr="007167E6">
        <w:rPr>
          <w:rFonts w:ascii="Arial" w:eastAsia="Times New Roman" w:hAnsi="Arial" w:cs="Arial"/>
          <w:sz w:val="20"/>
          <w:szCs w:val="20"/>
        </w:rPr>
        <w:t>stanowisko do demonstracji działania wybranych urządzeń elektrycznych</w:t>
      </w:r>
      <w:r w:rsidR="007167E6">
        <w:rPr>
          <w:rFonts w:ascii="Arial" w:eastAsia="Times New Roman" w:hAnsi="Arial" w:cs="Arial"/>
          <w:sz w:val="20"/>
          <w:szCs w:val="20"/>
        </w:rPr>
        <w:t xml:space="preserve">, </w:t>
      </w:r>
      <w:r w:rsidR="007167E6" w:rsidRPr="007167E6">
        <w:rPr>
          <w:rFonts w:ascii="Arial" w:eastAsia="Times New Roman" w:hAnsi="Arial" w:cs="Arial"/>
          <w:sz w:val="20"/>
          <w:szCs w:val="20"/>
        </w:rPr>
        <w:t>katalogi urządzeń elektrycznych, m</w:t>
      </w:r>
      <w:r w:rsidR="00BD1064">
        <w:rPr>
          <w:rFonts w:ascii="Arial" w:eastAsia="Times New Roman" w:hAnsi="Arial" w:cs="Arial"/>
          <w:sz w:val="20"/>
          <w:szCs w:val="20"/>
        </w:rPr>
        <w:t>odele części urządzeń</w:t>
      </w:r>
      <w:r w:rsidR="007167E6">
        <w:rPr>
          <w:rFonts w:ascii="Arial" w:eastAsia="Times New Roman" w:hAnsi="Arial" w:cs="Arial"/>
          <w:sz w:val="20"/>
          <w:szCs w:val="20"/>
        </w:rPr>
        <w:t>, c</w:t>
      </w:r>
      <w:r w:rsidR="007167E6" w:rsidRPr="007167E6">
        <w:rPr>
          <w:rFonts w:ascii="Arial" w:eastAsia="Times New Roman" w:hAnsi="Arial" w:cs="Arial"/>
          <w:sz w:val="20"/>
          <w:szCs w:val="20"/>
        </w:rPr>
        <w:t xml:space="preserve">zasopisma branżowe, publikacje SEP, normy ISO i </w:t>
      </w:r>
      <w:proofErr w:type="spellStart"/>
      <w:r w:rsidR="007167E6" w:rsidRPr="007167E6">
        <w:rPr>
          <w:rFonts w:ascii="Arial" w:eastAsia="Times New Roman" w:hAnsi="Arial" w:cs="Arial"/>
          <w:sz w:val="20"/>
          <w:szCs w:val="20"/>
        </w:rPr>
        <w:t>PN</w:t>
      </w:r>
      <w:proofErr w:type="spellEnd"/>
      <w:r w:rsidR="007167E6">
        <w:rPr>
          <w:rFonts w:ascii="Arial" w:eastAsia="Times New Roman" w:hAnsi="Arial" w:cs="Arial"/>
          <w:sz w:val="20"/>
          <w:szCs w:val="20"/>
        </w:rPr>
        <w:t xml:space="preserve">, </w:t>
      </w:r>
      <w:r w:rsidRPr="00050119">
        <w:rPr>
          <w:rFonts w:ascii="Arial" w:eastAsia="Times New Roman" w:hAnsi="Arial" w:cs="Arial"/>
          <w:sz w:val="20"/>
          <w:szCs w:val="20"/>
        </w:rPr>
        <w:t xml:space="preserve"> oraz </w:t>
      </w:r>
      <w:r w:rsidR="00F30B05" w:rsidRPr="00F30B05">
        <w:rPr>
          <w:rFonts w:ascii="Arial" w:eastAsia="Times New Roman" w:hAnsi="Arial" w:cs="Arial"/>
          <w:sz w:val="20"/>
          <w:szCs w:val="20"/>
        </w:rPr>
        <w:t>tablice i plansze poglądowe</w:t>
      </w:r>
      <w:r w:rsidRPr="00F30B05">
        <w:rPr>
          <w:rFonts w:ascii="Arial" w:eastAsia="Times New Roman" w:hAnsi="Arial" w:cs="Arial"/>
          <w:sz w:val="20"/>
          <w:szCs w:val="20"/>
        </w:rPr>
        <w:t>, instrukcje do wykonywania ćwiczeń, pakiety edukacyjne dla uczniów, karty samooceny, filmy dydaktyczne, prezentacje multimedialne o tematyce związanej bezpośrednio z nauczanym przedmiotem.</w:t>
      </w:r>
    </w:p>
    <w:p w:rsidR="004F0CE0" w:rsidRPr="00E72C75" w:rsidRDefault="004F0CE0" w:rsidP="007129EB">
      <w:pPr>
        <w:suppressAutoHyphens/>
        <w:autoSpaceDN w:val="0"/>
        <w:spacing w:after="0"/>
        <w:contextualSpacing/>
        <w:jc w:val="both"/>
        <w:textAlignment w:val="baseline"/>
        <w:rPr>
          <w:rFonts w:ascii="Arial" w:eastAsia="Times New Roman" w:hAnsi="Arial" w:cs="Arial"/>
          <w:color w:val="FF0000"/>
          <w:sz w:val="20"/>
          <w:szCs w:val="20"/>
        </w:rPr>
      </w:pPr>
    </w:p>
    <w:p w:rsidR="004F0CE0" w:rsidRPr="007167E6" w:rsidRDefault="007167E6" w:rsidP="008161C3">
      <w:p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 xml:space="preserve">Zajęcia powinny być prowadzone z wykorzystaniem zróżnicowanych form: indywidualnie oraz zespołowo. Zajęcia należy prowadzić w oddziałach klasowych w systemie klasowo-lekcyjnym. </w:t>
      </w:r>
      <w:r w:rsidR="004F0CE0" w:rsidRPr="007167E6">
        <w:rPr>
          <w:rFonts w:ascii="Arial" w:eastAsia="Times New Roman" w:hAnsi="Arial" w:cs="Arial"/>
          <w:sz w:val="20"/>
          <w:szCs w:val="20"/>
        </w:rPr>
        <w:t>Nauczyciel powinien:</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motywować uczniów do pracy,</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dostosowywać stopień trudności planowanych ćwiczeń do możliwości uczniów,</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uwzględniać zainteresowania uczniów,</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przygotowywać zadania o różnym stopniu trudności i złożoności,</w:t>
      </w:r>
    </w:p>
    <w:p w:rsidR="007167E6" w:rsidRPr="007167E6" w:rsidRDefault="007167E6" w:rsidP="00CB5008">
      <w:pPr>
        <w:pStyle w:val="Akapitzlist"/>
        <w:numPr>
          <w:ilvl w:val="0"/>
          <w:numId w:val="32"/>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zachęcać uczniów do korzystania z różnych źródeł informacji zawodowej.</w:t>
      </w:r>
    </w:p>
    <w:p w:rsidR="004F0CE0" w:rsidRPr="00E72C75" w:rsidRDefault="004F0CE0" w:rsidP="008161C3">
      <w:pPr>
        <w:suppressAutoHyphens/>
        <w:autoSpaceDN w:val="0"/>
        <w:spacing w:after="0"/>
        <w:jc w:val="both"/>
        <w:textAlignment w:val="baseline"/>
        <w:rPr>
          <w:rFonts w:ascii="Arial" w:eastAsia="Times New Roman" w:hAnsi="Arial" w:cs="Arial"/>
          <w:b/>
          <w:bCs/>
          <w:color w:val="FF0000"/>
          <w:sz w:val="20"/>
          <w:szCs w:val="20"/>
        </w:rPr>
      </w:pPr>
    </w:p>
    <w:p w:rsidR="004F0CE0" w:rsidRPr="00005CE5" w:rsidRDefault="004F0CE0" w:rsidP="008161C3">
      <w:pPr>
        <w:suppressAutoHyphens/>
        <w:autoSpaceDN w:val="0"/>
        <w:spacing w:after="0"/>
        <w:jc w:val="both"/>
        <w:textAlignment w:val="baseline"/>
        <w:rPr>
          <w:rFonts w:ascii="Arial" w:eastAsia="Times New Roman" w:hAnsi="Arial" w:cs="Arial"/>
          <w:b/>
          <w:bCs/>
          <w:sz w:val="20"/>
          <w:szCs w:val="20"/>
        </w:rPr>
      </w:pPr>
      <w:r w:rsidRPr="007167E6">
        <w:rPr>
          <w:rFonts w:ascii="Arial" w:eastAsia="Times New Roman" w:hAnsi="Arial" w:cs="Arial"/>
          <w:b/>
          <w:bCs/>
          <w:sz w:val="20"/>
          <w:szCs w:val="20"/>
        </w:rPr>
        <w:t>PROPONOWANE METODY SPRAWDZANIA OSIĄGNIĘĆ EDUKACYJNYCH UCZNIA</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ustnych sprawdzianów poziomu wiedzy i umiejętności,</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pisemnych sprawdzianów i testów osiągnięć szkolnych,</w:t>
      </w:r>
    </w:p>
    <w:p w:rsidR="007167E6" w:rsidRPr="007167E6" w:rsidRDefault="007167E6" w:rsidP="007129EB">
      <w:pPr>
        <w:pStyle w:val="Akapitzlist"/>
        <w:numPr>
          <w:ilvl w:val="0"/>
          <w:numId w:val="31"/>
        </w:numPr>
        <w:suppressAutoHyphens/>
        <w:autoSpaceDN w:val="0"/>
        <w:spacing w:after="0"/>
        <w:ind w:left="357" w:hanging="357"/>
        <w:jc w:val="both"/>
        <w:textAlignment w:val="baseline"/>
        <w:rPr>
          <w:rFonts w:ascii="Arial" w:eastAsia="Times New Roman" w:hAnsi="Arial" w:cs="Arial"/>
          <w:sz w:val="20"/>
          <w:szCs w:val="20"/>
        </w:rPr>
      </w:pPr>
      <w:r w:rsidRPr="007167E6">
        <w:rPr>
          <w:rFonts w:ascii="Arial" w:eastAsia="Times New Roman" w:hAnsi="Arial" w:cs="Arial"/>
          <w:sz w:val="20"/>
          <w:szCs w:val="20"/>
        </w:rPr>
        <w:t>ukierunkowanej obserwacji pracy ucznia podczas wykonywania ćwiczeń,</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produktu projektu i jego prezentacji,</w:t>
      </w:r>
    </w:p>
    <w:p w:rsidR="007167E6" w:rsidRPr="007167E6" w:rsidRDefault="007167E6" w:rsidP="00CB5008">
      <w:pPr>
        <w:pStyle w:val="Akapitzlist"/>
        <w:numPr>
          <w:ilvl w:val="0"/>
          <w:numId w:val="31"/>
        </w:numPr>
        <w:suppressAutoHyphens/>
        <w:autoSpaceDN w:val="0"/>
        <w:spacing w:after="0"/>
        <w:jc w:val="both"/>
        <w:textAlignment w:val="baseline"/>
        <w:rPr>
          <w:rFonts w:ascii="Arial" w:eastAsia="Times New Roman" w:hAnsi="Arial" w:cs="Arial"/>
          <w:sz w:val="20"/>
          <w:szCs w:val="20"/>
        </w:rPr>
      </w:pPr>
      <w:r w:rsidRPr="007167E6">
        <w:rPr>
          <w:rFonts w:ascii="Arial" w:eastAsia="Times New Roman" w:hAnsi="Arial" w:cs="Arial"/>
          <w:sz w:val="20"/>
          <w:szCs w:val="20"/>
        </w:rPr>
        <w:t xml:space="preserve">portfolia. </w:t>
      </w:r>
    </w:p>
    <w:p w:rsidR="004F0CE0" w:rsidRPr="00E72C75" w:rsidRDefault="004F0CE0" w:rsidP="008161C3">
      <w:pPr>
        <w:suppressAutoHyphens/>
        <w:autoSpaceDN w:val="0"/>
        <w:spacing w:after="0"/>
        <w:jc w:val="both"/>
        <w:textAlignment w:val="baseline"/>
        <w:rPr>
          <w:rFonts w:ascii="Arial" w:eastAsia="Times New Roman" w:hAnsi="Arial" w:cs="Arial"/>
          <w:color w:val="FF0000"/>
          <w:sz w:val="20"/>
          <w:szCs w:val="20"/>
        </w:rPr>
      </w:pPr>
    </w:p>
    <w:p w:rsidR="004F0CE0" w:rsidRPr="0049796F" w:rsidRDefault="004F0CE0" w:rsidP="008161C3">
      <w:pPr>
        <w:suppressAutoHyphens/>
        <w:autoSpaceDN w:val="0"/>
        <w:spacing w:after="0"/>
        <w:textAlignment w:val="baseline"/>
        <w:rPr>
          <w:rFonts w:ascii="Arial" w:eastAsia="Times New Roman" w:hAnsi="Arial" w:cs="Arial"/>
          <w:b/>
          <w:bCs/>
          <w:sz w:val="20"/>
          <w:szCs w:val="20"/>
        </w:rPr>
      </w:pPr>
      <w:r w:rsidRPr="0049796F">
        <w:rPr>
          <w:rFonts w:ascii="Arial" w:eastAsia="Times New Roman" w:hAnsi="Arial" w:cs="Arial"/>
          <w:b/>
          <w:bCs/>
          <w:sz w:val="20"/>
          <w:szCs w:val="20"/>
        </w:rPr>
        <w:t>PROPONOWANE METODY EWALUACJI PRZEDMIOTU</w:t>
      </w:r>
    </w:p>
    <w:p w:rsidR="004F0CE0" w:rsidRPr="00E72C75" w:rsidRDefault="004F0CE0" w:rsidP="008161C3">
      <w:pPr>
        <w:suppressAutoHyphens/>
        <w:autoSpaceDN w:val="0"/>
        <w:spacing w:after="0"/>
        <w:jc w:val="both"/>
        <w:textAlignment w:val="baseline"/>
        <w:rPr>
          <w:rFonts w:ascii="Arial" w:eastAsia="Times New Roman" w:hAnsi="Arial" w:cs="Arial"/>
          <w:color w:val="FF0000"/>
          <w:sz w:val="20"/>
          <w:szCs w:val="20"/>
        </w:rPr>
      </w:pPr>
      <w:r w:rsidRPr="0049796F">
        <w:rPr>
          <w:rFonts w:ascii="Arial" w:eastAsia="Times New Roman" w:hAnsi="Arial" w:cs="Arial"/>
          <w:sz w:val="20"/>
          <w:szCs w:val="20"/>
        </w:rPr>
        <w:t>Podczas realizacji procesu ewaluacji przedmiotu o charakterze teoretycznym zaleca się stosowanie głównie metod jakościowych (wywiad, obserwacja) oraz ilościowych (ankiety). W trakcie badań ewaluacyjnych powinno się zastosować wiele metod badawczych.</w:t>
      </w:r>
    </w:p>
    <w:p w:rsidR="004F0CE0" w:rsidRPr="0049796F" w:rsidRDefault="004F0CE0" w:rsidP="008161C3">
      <w:pPr>
        <w:suppressAutoHyphens/>
        <w:autoSpaceDN w:val="0"/>
        <w:spacing w:after="0"/>
        <w:jc w:val="both"/>
        <w:textAlignment w:val="baseline"/>
        <w:rPr>
          <w:rFonts w:ascii="Arial" w:eastAsia="Times New Roman" w:hAnsi="Arial" w:cs="Arial"/>
          <w:sz w:val="20"/>
          <w:szCs w:val="20"/>
        </w:rPr>
      </w:pPr>
      <w:r w:rsidRPr="0049796F">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r w:rsidR="0049796F" w:rsidRPr="0049796F">
        <w:rPr>
          <w:rFonts w:ascii="Arial" w:eastAsia="Times New Roman" w:hAnsi="Arial" w:cs="Arial"/>
          <w:sz w:val="20"/>
          <w:szCs w:val="20"/>
        </w:rPr>
        <w:t xml:space="preserve"> np.</w:t>
      </w:r>
      <w:r w:rsidRPr="0049796F">
        <w:rPr>
          <w:rFonts w:ascii="Arial" w:eastAsia="Times New Roman" w:hAnsi="Arial" w:cs="Arial"/>
          <w:sz w:val="20"/>
          <w:szCs w:val="20"/>
        </w:rPr>
        <w:t xml:space="preserve">: </w:t>
      </w:r>
      <w:r w:rsidR="0049796F" w:rsidRPr="0049796F">
        <w:rPr>
          <w:rFonts w:ascii="Arial" w:eastAsia="Times New Roman" w:hAnsi="Arial" w:cs="Arial"/>
          <w:sz w:val="20"/>
          <w:szCs w:val="20"/>
        </w:rPr>
        <w:t>katalogów urządzeń elektrycznych, modeli części urządzeń, czasopism branżowe</w:t>
      </w:r>
      <w:r w:rsidRPr="0049796F">
        <w:rPr>
          <w:rFonts w:ascii="Arial" w:eastAsia="Times New Roman" w:hAnsi="Arial" w:cs="Arial"/>
          <w:sz w:val="20"/>
          <w:szCs w:val="20"/>
        </w:rPr>
        <w:t>, materiałów wideo czy dostępnych elementów wyposażenia pracowni, ze szczególnym uwzględnieniem rozwoju i postępu technologicznego.</w:t>
      </w:r>
    </w:p>
    <w:p w:rsidR="004F0CE0" w:rsidRPr="0049796F" w:rsidRDefault="004F0CE0" w:rsidP="007129EB">
      <w:p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W obliczu bardzo szybko zmieniającej się branży, ewaluacja poprzez samoocenę jest niezbędna do późniejszej oceny stanu aktualności wiedzy przekazywanej uczniowi.</w:t>
      </w:r>
    </w:p>
    <w:p w:rsidR="004F0CE0" w:rsidRPr="0049796F" w:rsidRDefault="004F0CE0" w:rsidP="007129EB">
      <w:p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 xml:space="preserve">Kluczowe umiejętności podlegające ewaluacji w ramach przedmiotu </w:t>
      </w:r>
      <w:r w:rsidR="00BD1064">
        <w:rPr>
          <w:rFonts w:ascii="Arial" w:eastAsia="Times New Roman" w:hAnsi="Arial" w:cs="Arial"/>
          <w:sz w:val="20"/>
          <w:szCs w:val="20"/>
        </w:rPr>
        <w:t>u</w:t>
      </w:r>
      <w:r w:rsidR="00CC3BC5" w:rsidRPr="00CC3BC5">
        <w:rPr>
          <w:rFonts w:ascii="Arial" w:eastAsia="Times New Roman" w:hAnsi="Arial" w:cs="Arial"/>
          <w:sz w:val="20"/>
          <w:szCs w:val="20"/>
        </w:rPr>
        <w:t xml:space="preserve">rządzenia elektryczne </w:t>
      </w:r>
      <w:r w:rsidRPr="0049796F">
        <w:rPr>
          <w:rFonts w:ascii="Arial" w:eastAsia="Times New Roman" w:hAnsi="Arial" w:cs="Arial"/>
          <w:sz w:val="20"/>
          <w:szCs w:val="20"/>
        </w:rPr>
        <w:t>dotyczą:</w:t>
      </w:r>
    </w:p>
    <w:p w:rsidR="0049796F"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Opisywania rodzajów urządzeń energoelektronicznych, grzejnych i chłodniczych,</w:t>
      </w:r>
    </w:p>
    <w:p w:rsidR="0049796F"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Poznania zasad przesyłania energii elektrycznej,</w:t>
      </w:r>
    </w:p>
    <w:p w:rsidR="004F0CE0" w:rsidRPr="0049796F" w:rsidRDefault="0049796F"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Odpowiedniego z</w:t>
      </w:r>
      <w:r w:rsidR="004F0CE0" w:rsidRPr="0049796F">
        <w:rPr>
          <w:rFonts w:ascii="Arial" w:eastAsia="Times New Roman" w:hAnsi="Arial" w:cs="Arial"/>
          <w:sz w:val="20"/>
          <w:szCs w:val="20"/>
        </w:rPr>
        <w:t xml:space="preserve">astosowania </w:t>
      </w:r>
      <w:r w:rsidRPr="0049796F">
        <w:rPr>
          <w:rFonts w:ascii="Arial" w:eastAsia="Times New Roman" w:hAnsi="Arial" w:cs="Arial"/>
          <w:sz w:val="20"/>
          <w:szCs w:val="20"/>
        </w:rPr>
        <w:t>podzespołów i elementów urządzeń elektrycznych</w:t>
      </w:r>
      <w:r w:rsidR="004F0CE0" w:rsidRPr="0049796F">
        <w:rPr>
          <w:rFonts w:ascii="Arial" w:eastAsia="Times New Roman" w:hAnsi="Arial" w:cs="Arial"/>
          <w:sz w:val="20"/>
          <w:szCs w:val="20"/>
        </w:rPr>
        <w:t>,</w:t>
      </w:r>
    </w:p>
    <w:p w:rsidR="005D6F0D" w:rsidRPr="007129EB" w:rsidRDefault="004F0CE0" w:rsidP="007129EB">
      <w:pPr>
        <w:widowControl w:val="0"/>
        <w:numPr>
          <w:ilvl w:val="0"/>
          <w:numId w:val="33"/>
        </w:numPr>
        <w:suppressAutoHyphens/>
        <w:autoSpaceDN w:val="0"/>
        <w:spacing w:after="0"/>
        <w:contextualSpacing/>
        <w:jc w:val="both"/>
        <w:textAlignment w:val="baseline"/>
        <w:rPr>
          <w:rFonts w:ascii="Arial" w:eastAsia="Times New Roman" w:hAnsi="Arial" w:cs="Arial"/>
          <w:sz w:val="20"/>
          <w:szCs w:val="20"/>
        </w:rPr>
      </w:pPr>
      <w:r w:rsidRPr="0049796F">
        <w:rPr>
          <w:rFonts w:ascii="Arial" w:eastAsia="Times New Roman" w:hAnsi="Arial" w:cs="Arial"/>
          <w:sz w:val="20"/>
          <w:szCs w:val="20"/>
        </w:rPr>
        <w:t xml:space="preserve">Rozróżniania </w:t>
      </w:r>
      <w:r w:rsidR="0049796F" w:rsidRPr="0049796F">
        <w:rPr>
          <w:rFonts w:ascii="Arial" w:eastAsia="Times New Roman" w:hAnsi="Arial" w:cs="Arial"/>
          <w:sz w:val="20"/>
          <w:szCs w:val="20"/>
        </w:rPr>
        <w:t>rodzajów i budowy elektronarzędzi i sprzętu AGD.</w:t>
      </w:r>
    </w:p>
    <w:p w:rsidR="007129EB" w:rsidRDefault="007129EB" w:rsidP="007129EB">
      <w:pPr>
        <w:spacing w:before="0" w:after="160" w:line="259" w:lineRule="auto"/>
        <w:contextualSpacing/>
        <w:rPr>
          <w:rFonts w:ascii="Arial" w:hAnsi="Arial" w:cs="Arial"/>
          <w:b/>
          <w:bCs/>
          <w:sz w:val="24"/>
          <w:szCs w:val="24"/>
        </w:rPr>
      </w:pPr>
      <w:r>
        <w:rPr>
          <w:rFonts w:ascii="Arial" w:hAnsi="Arial" w:cs="Arial"/>
          <w:b/>
          <w:bCs/>
          <w:sz w:val="24"/>
          <w:szCs w:val="24"/>
        </w:rPr>
        <w:br w:type="page"/>
      </w:r>
    </w:p>
    <w:p w:rsidR="00697577" w:rsidRPr="00C31F20" w:rsidRDefault="00BD1064" w:rsidP="008161C3">
      <w:pPr>
        <w:rPr>
          <w:rFonts w:ascii="Arial" w:hAnsi="Arial" w:cs="Arial"/>
          <w:sz w:val="24"/>
          <w:szCs w:val="24"/>
        </w:rPr>
      </w:pPr>
      <w:r w:rsidRPr="00984566">
        <w:rPr>
          <w:rFonts w:ascii="Arial" w:hAnsi="Arial" w:cs="Arial"/>
          <w:b/>
          <w:bCs/>
          <w:sz w:val="24"/>
          <w:szCs w:val="24"/>
        </w:rPr>
        <w:t>JĘZYK OBCY ZAWODOWY</w:t>
      </w:r>
      <w:r w:rsidR="00D14A78">
        <w:rPr>
          <w:rFonts w:ascii="Arial" w:hAnsi="Arial" w:cs="Arial"/>
          <w:b/>
          <w:bCs/>
          <w:sz w:val="24"/>
          <w:szCs w:val="24"/>
        </w:rPr>
        <w:t xml:space="preserve"> W BRANŻY ELEKTRYCZNEJ</w:t>
      </w:r>
    </w:p>
    <w:p w:rsidR="00697577" w:rsidRPr="00BD1064" w:rsidRDefault="00697577" w:rsidP="00BD1064">
      <w:pPr>
        <w:spacing w:after="0"/>
        <w:rPr>
          <w:rFonts w:ascii="Arial" w:hAnsi="Arial" w:cs="Arial"/>
          <w:sz w:val="20"/>
          <w:szCs w:val="20"/>
        </w:rPr>
      </w:pPr>
      <w:r w:rsidRPr="00BD1064">
        <w:rPr>
          <w:rFonts w:ascii="Arial" w:hAnsi="Arial" w:cs="Arial"/>
          <w:b/>
          <w:bCs/>
          <w:sz w:val="20"/>
          <w:szCs w:val="20"/>
        </w:rPr>
        <w:t>Cele ogólne przedmiotu</w:t>
      </w:r>
    </w:p>
    <w:p w:rsidR="00697577" w:rsidRPr="00BD1064" w:rsidRDefault="00697577" w:rsidP="00C31F20">
      <w:pPr>
        <w:pStyle w:val="Akapitzlist"/>
        <w:numPr>
          <w:ilvl w:val="0"/>
          <w:numId w:val="59"/>
        </w:numPr>
        <w:tabs>
          <w:tab w:val="clear" w:pos="1440"/>
        </w:tabs>
        <w:spacing w:after="0"/>
        <w:ind w:left="567" w:hanging="283"/>
        <w:rPr>
          <w:rFonts w:ascii="Arial" w:hAnsi="Arial" w:cs="Arial"/>
          <w:sz w:val="20"/>
          <w:szCs w:val="24"/>
        </w:rPr>
      </w:pPr>
      <w:r w:rsidRPr="00BD1064">
        <w:rPr>
          <w:rFonts w:ascii="Arial" w:hAnsi="Arial" w:cs="Arial"/>
          <w:sz w:val="20"/>
          <w:szCs w:val="24"/>
        </w:rPr>
        <w:t>Nabycie umiejętności komunikowania się biernego i czynnego w celu realizacji zadań zawodowych,</w:t>
      </w:r>
    </w:p>
    <w:p w:rsidR="00697577" w:rsidRPr="004B655A" w:rsidRDefault="00697577" w:rsidP="00C31F20">
      <w:pPr>
        <w:pStyle w:val="Akapitzlist"/>
        <w:numPr>
          <w:ilvl w:val="0"/>
          <w:numId w:val="59"/>
        </w:numPr>
        <w:tabs>
          <w:tab w:val="clear" w:pos="1440"/>
        </w:tabs>
        <w:spacing w:after="0"/>
        <w:ind w:left="567" w:hanging="283"/>
        <w:rPr>
          <w:rFonts w:ascii="Arial" w:hAnsi="Arial" w:cs="Arial"/>
          <w:sz w:val="20"/>
          <w:szCs w:val="24"/>
        </w:rPr>
      </w:pPr>
      <w:r w:rsidRPr="004B655A">
        <w:rPr>
          <w:rFonts w:ascii="Arial" w:hAnsi="Arial" w:cs="Arial"/>
          <w:sz w:val="20"/>
          <w:szCs w:val="24"/>
        </w:rPr>
        <w:t>Poznanie specjalistycznego słownictwa technicznego,</w:t>
      </w:r>
    </w:p>
    <w:p w:rsidR="00697577" w:rsidRPr="004B655A" w:rsidRDefault="00697577" w:rsidP="00C31F20">
      <w:pPr>
        <w:pStyle w:val="Akapitzlist"/>
        <w:numPr>
          <w:ilvl w:val="0"/>
          <w:numId w:val="59"/>
        </w:numPr>
        <w:tabs>
          <w:tab w:val="clear" w:pos="1440"/>
        </w:tabs>
        <w:spacing w:after="0"/>
        <w:ind w:left="567" w:hanging="283"/>
        <w:rPr>
          <w:rFonts w:ascii="Arial" w:hAnsi="Arial" w:cs="Arial"/>
          <w:sz w:val="20"/>
          <w:szCs w:val="24"/>
        </w:rPr>
      </w:pPr>
      <w:r w:rsidRPr="004B655A">
        <w:rPr>
          <w:rFonts w:ascii="Arial" w:hAnsi="Arial" w:cs="Arial"/>
          <w:sz w:val="20"/>
          <w:szCs w:val="24"/>
        </w:rPr>
        <w:t xml:space="preserve">Posługiwanie się terminologią i wiedzą specjalistyczną w </w:t>
      </w:r>
      <w:r w:rsidR="005D6F0D">
        <w:rPr>
          <w:rFonts w:ascii="Arial" w:hAnsi="Arial" w:cs="Arial"/>
          <w:sz w:val="20"/>
          <w:szCs w:val="24"/>
        </w:rPr>
        <w:t>języku obcym</w:t>
      </w:r>
      <w:r w:rsidRPr="004B655A">
        <w:rPr>
          <w:rFonts w:ascii="Arial" w:hAnsi="Arial" w:cs="Arial"/>
          <w:sz w:val="20"/>
          <w:szCs w:val="24"/>
        </w:rPr>
        <w:t>.</w:t>
      </w:r>
    </w:p>
    <w:p w:rsidR="00BD1064" w:rsidRPr="00BD1064" w:rsidRDefault="00697577" w:rsidP="00BD1064">
      <w:pPr>
        <w:spacing w:after="0"/>
        <w:rPr>
          <w:rFonts w:ascii="Arial" w:hAnsi="Arial" w:cs="Arial"/>
          <w:b/>
          <w:bCs/>
          <w:color w:val="FF0000"/>
          <w:sz w:val="20"/>
          <w:szCs w:val="20"/>
        </w:rPr>
      </w:pPr>
      <w:r w:rsidRPr="00162925">
        <w:rPr>
          <w:rFonts w:ascii="Arial" w:hAnsi="Arial" w:cs="Arial"/>
          <w:b/>
          <w:bCs/>
          <w:color w:val="FF0000"/>
          <w:sz w:val="24"/>
          <w:szCs w:val="24"/>
        </w:rPr>
        <w:t> </w:t>
      </w:r>
    </w:p>
    <w:p w:rsidR="00697577" w:rsidRPr="00BD1064" w:rsidRDefault="00697577" w:rsidP="00BD1064">
      <w:pPr>
        <w:spacing w:after="0"/>
        <w:rPr>
          <w:rFonts w:ascii="Arial" w:hAnsi="Arial" w:cs="Arial"/>
          <w:b/>
          <w:bCs/>
          <w:sz w:val="20"/>
          <w:szCs w:val="20"/>
        </w:rPr>
      </w:pPr>
      <w:r w:rsidRPr="00BD1064">
        <w:rPr>
          <w:rFonts w:ascii="Arial" w:hAnsi="Arial" w:cs="Arial"/>
          <w:b/>
          <w:bCs/>
          <w:sz w:val="20"/>
          <w:szCs w:val="20"/>
        </w:rPr>
        <w:t xml:space="preserve">Cele operacyjne </w:t>
      </w:r>
    </w:p>
    <w:p w:rsidR="00697577" w:rsidRPr="00BD1064" w:rsidRDefault="00697577" w:rsidP="00BD1064">
      <w:pPr>
        <w:spacing w:after="0"/>
        <w:rPr>
          <w:rFonts w:ascii="Arial" w:hAnsi="Arial" w:cs="Arial"/>
          <w:b/>
          <w:bCs/>
          <w:sz w:val="20"/>
          <w:szCs w:val="20"/>
        </w:rPr>
      </w:pPr>
      <w:r w:rsidRPr="00BD1064">
        <w:rPr>
          <w:rFonts w:ascii="Arial" w:hAnsi="Arial" w:cs="Arial"/>
          <w:b/>
          <w:bCs/>
          <w:sz w:val="20"/>
          <w:szCs w:val="20"/>
        </w:rPr>
        <w:t>Uczeń potrafi:</w:t>
      </w:r>
    </w:p>
    <w:p w:rsidR="00F54E92" w:rsidRPr="00061664" w:rsidRDefault="00F54E92"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 xml:space="preserve">zrozumieć proste </w:t>
      </w:r>
      <w:r w:rsidRPr="00061664">
        <w:rPr>
          <w:rFonts w:ascii="Arial" w:hAnsi="Arial" w:cs="Arial"/>
          <w:bCs/>
          <w:sz w:val="20"/>
          <w:szCs w:val="20"/>
        </w:rPr>
        <w:t xml:space="preserve">wypowiedzi ustne </w:t>
      </w:r>
      <w:r w:rsidRPr="00061664">
        <w:rPr>
          <w:rFonts w:ascii="Arial" w:hAnsi="Arial" w:cs="Arial"/>
          <w:sz w:val="20"/>
          <w:szCs w:val="20"/>
        </w:rPr>
        <w:t xml:space="preserve">w </w:t>
      </w:r>
      <w:r w:rsidR="00061664" w:rsidRPr="00061664">
        <w:rPr>
          <w:rFonts w:ascii="Arial" w:hAnsi="Arial" w:cs="Arial"/>
          <w:sz w:val="20"/>
          <w:szCs w:val="20"/>
        </w:rPr>
        <w:t xml:space="preserve">języku obcym w </w:t>
      </w:r>
      <w:r w:rsidRPr="00061664">
        <w:rPr>
          <w:rFonts w:ascii="Arial" w:hAnsi="Arial" w:cs="Arial"/>
          <w:sz w:val="20"/>
          <w:szCs w:val="20"/>
        </w:rPr>
        <w:t>zakresie umożliwiają</w:t>
      </w:r>
      <w:r w:rsidR="00061664" w:rsidRPr="00061664">
        <w:rPr>
          <w:rFonts w:ascii="Arial" w:hAnsi="Arial" w:cs="Arial"/>
          <w:sz w:val="20"/>
          <w:szCs w:val="20"/>
        </w:rPr>
        <w:t>cym realizację zadań zawodowych,</w:t>
      </w:r>
    </w:p>
    <w:p w:rsidR="00F54E92" w:rsidRPr="00061664" w:rsidRDefault="00061664"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sformułować</w:t>
      </w:r>
      <w:r w:rsidR="00F54E92" w:rsidRPr="00061664">
        <w:rPr>
          <w:rFonts w:ascii="Arial" w:hAnsi="Arial" w:cs="Arial"/>
          <w:sz w:val="20"/>
          <w:szCs w:val="20"/>
        </w:rPr>
        <w:t xml:space="preserve"> wypowiedzi ustne i pisemne w języku obcym w zakresie umożliwiając</w:t>
      </w:r>
      <w:r w:rsidRPr="00061664">
        <w:rPr>
          <w:rFonts w:ascii="Arial" w:hAnsi="Arial" w:cs="Arial"/>
          <w:sz w:val="20"/>
          <w:szCs w:val="20"/>
        </w:rPr>
        <w:t>ym realizację zadań zawodowych,</w:t>
      </w:r>
    </w:p>
    <w:p w:rsidR="00061664" w:rsidRPr="00061664" w:rsidRDefault="00F54E92"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uczestniczy</w:t>
      </w:r>
      <w:r w:rsidR="00061664" w:rsidRPr="00061664">
        <w:rPr>
          <w:rFonts w:ascii="Arial" w:hAnsi="Arial" w:cs="Arial"/>
          <w:sz w:val="20"/>
          <w:szCs w:val="20"/>
        </w:rPr>
        <w:t>ć</w:t>
      </w:r>
      <w:r w:rsidRPr="00061664">
        <w:rPr>
          <w:rFonts w:ascii="Arial" w:hAnsi="Arial" w:cs="Arial"/>
          <w:sz w:val="20"/>
          <w:szCs w:val="20"/>
        </w:rPr>
        <w:t xml:space="preserve"> w rozmowie w typowych sytuacjach związanyc</w:t>
      </w:r>
      <w:r w:rsidR="00061664" w:rsidRPr="00061664">
        <w:rPr>
          <w:rFonts w:ascii="Arial" w:hAnsi="Arial" w:cs="Arial"/>
          <w:sz w:val="20"/>
          <w:szCs w:val="20"/>
        </w:rPr>
        <w:t>h z realizacją zadań zawodowych,</w:t>
      </w:r>
    </w:p>
    <w:p w:rsidR="00697577" w:rsidRPr="00061664" w:rsidRDefault="00BD1064" w:rsidP="00C31F20">
      <w:pPr>
        <w:pStyle w:val="Akapitzlist"/>
        <w:numPr>
          <w:ilvl w:val="0"/>
          <w:numId w:val="99"/>
        </w:numPr>
        <w:tabs>
          <w:tab w:val="left" w:pos="-426"/>
          <w:tab w:val="left" w:pos="720"/>
        </w:tabs>
        <w:spacing w:after="0"/>
        <w:ind w:left="709" w:hanging="425"/>
        <w:rPr>
          <w:rFonts w:ascii="Arial" w:hAnsi="Arial" w:cs="Arial"/>
          <w:sz w:val="20"/>
          <w:szCs w:val="24"/>
        </w:rPr>
      </w:pPr>
      <w:r w:rsidRPr="00061664">
        <w:rPr>
          <w:rFonts w:ascii="Arial" w:hAnsi="Arial" w:cs="Arial"/>
          <w:sz w:val="20"/>
          <w:szCs w:val="24"/>
        </w:rPr>
        <w:t>posłużyć się dokumentacją techniczną w języku obcym,</w:t>
      </w:r>
    </w:p>
    <w:p w:rsidR="00697577" w:rsidRPr="00061664" w:rsidRDefault="00061664" w:rsidP="00C31F20">
      <w:pPr>
        <w:pStyle w:val="Akapitzlist"/>
        <w:numPr>
          <w:ilvl w:val="0"/>
          <w:numId w:val="99"/>
        </w:numPr>
        <w:tabs>
          <w:tab w:val="left" w:pos="-426"/>
          <w:tab w:val="left" w:pos="720"/>
        </w:tabs>
        <w:spacing w:after="0"/>
        <w:ind w:left="709" w:hanging="425"/>
        <w:rPr>
          <w:rFonts w:ascii="Arial" w:hAnsi="Arial" w:cs="Arial"/>
          <w:sz w:val="20"/>
          <w:szCs w:val="24"/>
        </w:rPr>
      </w:pPr>
      <w:r>
        <w:rPr>
          <w:rFonts w:ascii="Arial" w:hAnsi="Arial" w:cs="Arial"/>
          <w:sz w:val="20"/>
          <w:szCs w:val="24"/>
        </w:rPr>
        <w:t xml:space="preserve">zrozumieć treść </w:t>
      </w:r>
      <w:r w:rsidRPr="00061664">
        <w:rPr>
          <w:rFonts w:ascii="Arial" w:hAnsi="Arial" w:cs="Arial"/>
          <w:sz w:val="20"/>
          <w:szCs w:val="24"/>
        </w:rPr>
        <w:t>film</w:t>
      </w:r>
      <w:r>
        <w:rPr>
          <w:rFonts w:ascii="Arial" w:hAnsi="Arial" w:cs="Arial"/>
          <w:sz w:val="20"/>
          <w:szCs w:val="24"/>
        </w:rPr>
        <w:t>ów instruktażowych w języku obcym,</w:t>
      </w:r>
    </w:p>
    <w:p w:rsidR="00697577" w:rsidRPr="00061664" w:rsidRDefault="00BD1064" w:rsidP="00C31F20">
      <w:pPr>
        <w:pStyle w:val="Akapitzlist"/>
        <w:numPr>
          <w:ilvl w:val="0"/>
          <w:numId w:val="99"/>
        </w:numPr>
        <w:tabs>
          <w:tab w:val="left" w:pos="-426"/>
          <w:tab w:val="left" w:pos="720"/>
        </w:tabs>
        <w:spacing w:after="0"/>
        <w:ind w:left="709" w:hanging="425"/>
        <w:rPr>
          <w:rFonts w:ascii="Arial" w:hAnsi="Arial" w:cs="Arial"/>
          <w:sz w:val="20"/>
          <w:szCs w:val="24"/>
        </w:rPr>
      </w:pPr>
      <w:r w:rsidRPr="00061664">
        <w:rPr>
          <w:rFonts w:ascii="Arial" w:hAnsi="Arial" w:cs="Arial"/>
          <w:sz w:val="20"/>
          <w:szCs w:val="24"/>
        </w:rPr>
        <w:t>korzystać ze słowników technicznych i literatury specjalistycznej,</w:t>
      </w:r>
    </w:p>
    <w:p w:rsidR="003B7A77" w:rsidRPr="00061664" w:rsidRDefault="003B7A77" w:rsidP="00C31F20">
      <w:pPr>
        <w:pStyle w:val="Akapitzlist"/>
        <w:numPr>
          <w:ilvl w:val="0"/>
          <w:numId w:val="99"/>
        </w:numPr>
        <w:shd w:val="clear" w:color="auto" w:fill="FFFFFF"/>
        <w:tabs>
          <w:tab w:val="left" w:pos="-426"/>
        </w:tabs>
        <w:spacing w:after="0" w:line="240" w:lineRule="auto"/>
        <w:ind w:left="709" w:hanging="425"/>
        <w:rPr>
          <w:rFonts w:ascii="Arial" w:hAnsi="Arial" w:cs="Arial"/>
          <w:sz w:val="20"/>
          <w:szCs w:val="20"/>
        </w:rPr>
      </w:pPr>
      <w:r w:rsidRPr="00061664">
        <w:rPr>
          <w:rFonts w:ascii="Arial" w:hAnsi="Arial" w:cs="Arial"/>
          <w:sz w:val="20"/>
          <w:szCs w:val="20"/>
        </w:rPr>
        <w:t>doskonalić własne umiejętności językowe</w:t>
      </w:r>
      <w:r>
        <w:rPr>
          <w:rFonts w:ascii="Arial" w:hAnsi="Arial" w:cs="Arial"/>
          <w:sz w:val="20"/>
          <w:szCs w:val="20"/>
        </w:rPr>
        <w:t>.</w:t>
      </w:r>
    </w:p>
    <w:p w:rsidR="00F54E92" w:rsidRPr="00162925" w:rsidRDefault="00F54E92" w:rsidP="008161C3">
      <w:pPr>
        <w:rPr>
          <w:rFonts w:ascii="Arial" w:hAnsi="Arial" w:cs="Arial"/>
          <w:color w:val="FF0000"/>
          <w:sz w:val="24"/>
          <w:szCs w:val="24"/>
        </w:rPr>
      </w:pPr>
    </w:p>
    <w:p w:rsidR="00697577" w:rsidRPr="003B7A77" w:rsidRDefault="00697577" w:rsidP="008161C3">
      <w:pPr>
        <w:rPr>
          <w:rFonts w:ascii="Arial" w:hAnsi="Arial" w:cs="Arial"/>
          <w:sz w:val="20"/>
          <w:szCs w:val="20"/>
        </w:rPr>
      </w:pPr>
      <w:r w:rsidRPr="003B7A77">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090"/>
        <w:gridCol w:w="2385"/>
        <w:gridCol w:w="1066"/>
        <w:gridCol w:w="3016"/>
        <w:gridCol w:w="2673"/>
        <w:gridCol w:w="318"/>
        <w:gridCol w:w="1911"/>
      </w:tblGrid>
      <w:tr w:rsidR="00697577" w:rsidRPr="00A3231E" w:rsidTr="007129EB">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3B7A77" w:rsidRDefault="00697577" w:rsidP="008161C3">
            <w:pPr>
              <w:rPr>
                <w:rFonts w:ascii="Arial" w:hAnsi="Arial" w:cs="Arial"/>
                <w:sz w:val="24"/>
                <w:szCs w:val="24"/>
              </w:rPr>
            </w:pPr>
            <w:r w:rsidRPr="003B7A77">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Liczba godz.</w:t>
            </w:r>
          </w:p>
        </w:tc>
        <w:tc>
          <w:tcPr>
            <w:tcW w:w="50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Wymagania programowe</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b/>
                <w:bCs/>
                <w:sz w:val="24"/>
                <w:szCs w:val="24"/>
              </w:rPr>
              <w:t>Uwagi o realizacji</w:t>
            </w:r>
          </w:p>
        </w:tc>
      </w:tr>
      <w:tr w:rsidR="00697577" w:rsidRPr="00A3231E" w:rsidTr="007129EB">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697577" w:rsidRPr="003B7A77" w:rsidRDefault="00697577"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697577" w:rsidRPr="00A3231E" w:rsidRDefault="00697577"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697577" w:rsidRPr="00A3231E" w:rsidRDefault="00697577"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Podstawowe</w:t>
            </w:r>
          </w:p>
          <w:p w:rsidR="00697577" w:rsidRPr="00A3231E" w:rsidRDefault="00697577" w:rsidP="008161C3">
            <w:pPr>
              <w:rPr>
                <w:rFonts w:ascii="Arial" w:hAnsi="Arial" w:cs="Arial"/>
                <w:sz w:val="24"/>
                <w:szCs w:val="24"/>
              </w:rPr>
            </w:pPr>
            <w:r w:rsidRPr="00A3231E">
              <w:rPr>
                <w:rFonts w:ascii="Arial" w:hAnsi="Arial" w:cs="Arial"/>
                <w:sz w:val="24"/>
                <w:szCs w:val="24"/>
              </w:rPr>
              <w:t>Uczeń potrafi:</w:t>
            </w:r>
          </w:p>
        </w:tc>
        <w:tc>
          <w:tcPr>
            <w:tcW w:w="23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Ponadpodstawowe</w:t>
            </w:r>
          </w:p>
          <w:p w:rsidR="00697577" w:rsidRPr="00A3231E" w:rsidRDefault="00697577" w:rsidP="008161C3">
            <w:pPr>
              <w:rPr>
                <w:rFonts w:ascii="Arial" w:hAnsi="Arial" w:cs="Arial"/>
                <w:sz w:val="24"/>
                <w:szCs w:val="24"/>
              </w:rPr>
            </w:pPr>
            <w:r w:rsidRPr="00A3231E">
              <w:rPr>
                <w:rFonts w:ascii="Arial" w:hAnsi="Arial" w:cs="Arial"/>
                <w:sz w:val="24"/>
                <w:szCs w:val="24"/>
              </w:rPr>
              <w:t>Uczeń potrafi:</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A3231E" w:rsidRDefault="00697577" w:rsidP="008161C3">
            <w:pPr>
              <w:rPr>
                <w:rFonts w:ascii="Arial" w:hAnsi="Arial" w:cs="Arial"/>
                <w:sz w:val="24"/>
                <w:szCs w:val="24"/>
              </w:rPr>
            </w:pPr>
            <w:r w:rsidRPr="00A3231E">
              <w:rPr>
                <w:rFonts w:ascii="Arial" w:hAnsi="Arial" w:cs="Arial"/>
                <w:sz w:val="24"/>
                <w:szCs w:val="24"/>
              </w:rPr>
              <w:t>Etap realizacji</w:t>
            </w:r>
          </w:p>
        </w:tc>
      </w:tr>
      <w:tr w:rsidR="00697577" w:rsidRPr="004B655A" w:rsidTr="007129EB">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sz w:val="20"/>
                <w:szCs w:val="20"/>
              </w:rPr>
            </w:pPr>
            <w:r w:rsidRPr="003B7A77">
              <w:rPr>
                <w:rFonts w:ascii="Arial" w:hAnsi="Arial" w:cs="Arial"/>
                <w:b/>
                <w:bCs/>
                <w:sz w:val="20"/>
                <w:szCs w:val="20"/>
              </w:rPr>
              <w:t xml:space="preserve">Praktyczna komunikacja w języku </w:t>
            </w:r>
            <w:r w:rsidR="005D6F0D">
              <w:rPr>
                <w:rFonts w:ascii="Arial" w:hAnsi="Arial" w:cs="Arial"/>
                <w:b/>
                <w:bCs/>
                <w:sz w:val="20"/>
                <w:szCs w:val="20"/>
              </w:rPr>
              <w:t>obcym</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color w:val="FF0000"/>
                <w:sz w:val="20"/>
                <w:szCs w:val="20"/>
              </w:rPr>
            </w:pPr>
            <w:r w:rsidRPr="004B655A">
              <w:rPr>
                <w:rFonts w:ascii="Arial" w:hAnsi="Arial" w:cs="Arial"/>
                <w:sz w:val="20"/>
                <w:szCs w:val="20"/>
              </w:rPr>
              <w:t>Słownictwo związane z wykonywaniem zadań zawodowych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081CCB" w:rsidP="00CB5008">
            <w:pPr>
              <w:pStyle w:val="Akapitzlist"/>
              <w:numPr>
                <w:ilvl w:val="0"/>
                <w:numId w:val="7"/>
              </w:numPr>
              <w:rPr>
                <w:rFonts w:ascii="Arial" w:hAnsi="Arial" w:cs="Arial"/>
                <w:sz w:val="20"/>
                <w:szCs w:val="20"/>
              </w:rPr>
            </w:pPr>
            <w:r>
              <w:rPr>
                <w:rFonts w:ascii="Arial" w:hAnsi="Arial" w:cs="Arial"/>
                <w:sz w:val="20"/>
                <w:szCs w:val="20"/>
              </w:rPr>
              <w:t>zastosować nazwy</w:t>
            </w:r>
            <w:r w:rsidR="00697577" w:rsidRPr="004B655A">
              <w:rPr>
                <w:rFonts w:ascii="Arial" w:hAnsi="Arial" w:cs="Arial"/>
                <w:sz w:val="20"/>
                <w:szCs w:val="20"/>
              </w:rPr>
              <w:t xml:space="preserve"> technologii, procesów i pojęć z branży </w:t>
            </w:r>
            <w:r>
              <w:rPr>
                <w:rFonts w:ascii="Arial" w:hAnsi="Arial" w:cs="Arial"/>
                <w:sz w:val="20"/>
                <w:szCs w:val="20"/>
              </w:rPr>
              <w:t>elektrycznej</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 xml:space="preserve">posłużyć się słownictwem technicznym w </w:t>
            </w:r>
            <w:r w:rsidR="00081CCB">
              <w:rPr>
                <w:rFonts w:ascii="Arial" w:hAnsi="Arial" w:cs="Arial"/>
                <w:sz w:val="20"/>
                <w:szCs w:val="20"/>
              </w:rPr>
              <w:t>języku obcym</w:t>
            </w:r>
            <w:r w:rsidRPr="004B655A">
              <w:rPr>
                <w:rFonts w:ascii="Arial" w:hAnsi="Arial" w:cs="Arial"/>
                <w:sz w:val="20"/>
                <w:szCs w:val="20"/>
              </w:rPr>
              <w:t xml:space="preserve">  </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 xml:space="preserve">przedstawić w </w:t>
            </w:r>
            <w:r w:rsidR="005D6F0D">
              <w:rPr>
                <w:rFonts w:ascii="Arial" w:hAnsi="Arial" w:cs="Arial"/>
                <w:sz w:val="20"/>
                <w:szCs w:val="20"/>
              </w:rPr>
              <w:t>języku obcym</w:t>
            </w:r>
            <w:r w:rsidRPr="004B655A">
              <w:rPr>
                <w:rFonts w:ascii="Arial" w:hAnsi="Arial" w:cs="Arial"/>
                <w:sz w:val="20"/>
                <w:szCs w:val="20"/>
              </w:rPr>
              <w:t xml:space="preserve"> procesy wykonywania zadania zawodowe</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sz w:val="20"/>
                <w:szCs w:val="20"/>
              </w:rPr>
            </w:pPr>
            <w:r w:rsidRPr="004B655A">
              <w:rPr>
                <w:rFonts w:ascii="Arial" w:hAnsi="Arial" w:cs="Arial"/>
                <w:sz w:val="20"/>
                <w:szCs w:val="20"/>
              </w:rPr>
              <w:t xml:space="preserve">Obsługa klientów w </w:t>
            </w:r>
            <w:r w:rsidR="005D6F0D">
              <w:rPr>
                <w:rFonts w:ascii="Arial" w:hAnsi="Arial" w:cs="Arial"/>
                <w:sz w:val="20"/>
                <w:szCs w:val="20"/>
              </w:rPr>
              <w:t>języku obcym</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odpowiedzieć na pytania stawiane przez klientów w </w:t>
            </w:r>
            <w:r w:rsidR="005D6F0D">
              <w:rPr>
                <w:rFonts w:ascii="Arial" w:hAnsi="Arial" w:cs="Arial"/>
                <w:sz w:val="20"/>
                <w:szCs w:val="20"/>
              </w:rPr>
              <w:t>języku obcym</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przeprowadzić rozmowę z klientem w </w:t>
            </w:r>
            <w:r w:rsidR="005D6F0D">
              <w:rPr>
                <w:rFonts w:ascii="Arial" w:hAnsi="Arial" w:cs="Arial"/>
                <w:sz w:val="20"/>
                <w:szCs w:val="20"/>
              </w:rPr>
              <w:t>języku obcym</w:t>
            </w:r>
            <w:r w:rsidRPr="004B655A">
              <w:rPr>
                <w:rFonts w:ascii="Arial" w:hAnsi="Arial" w:cs="Arial"/>
                <w:sz w:val="20"/>
                <w:szCs w:val="20"/>
              </w:rPr>
              <w:t xml:space="preserve"> dotyczącą wykonywania zadań zawodowych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porozumieć się w zakresie organizacji stanowiska pracy</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porozumieć się w zakresie wykonywania prac elektromechanicznych</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przeprowadzić rozmowę z klientem w </w:t>
            </w:r>
            <w:r w:rsidR="005D6F0D">
              <w:rPr>
                <w:rFonts w:ascii="Arial" w:hAnsi="Arial" w:cs="Arial"/>
                <w:sz w:val="20"/>
                <w:szCs w:val="20"/>
              </w:rPr>
              <w:t>języku obcym</w:t>
            </w:r>
            <w:r w:rsidRPr="004B655A">
              <w:rPr>
                <w:rFonts w:ascii="Arial" w:hAnsi="Arial" w:cs="Arial"/>
                <w:sz w:val="20"/>
                <w:szCs w:val="20"/>
              </w:rPr>
              <w:t xml:space="preserve"> w zakresie określonych zadań zawodowych (np. zakupu sterowników programowalnych, uzgodnienia dostawy)</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przeprowadzić rozmowę reklamacyjną dotyczącą źle wykonanej pracy</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przeprowadzić rozmowę w zespole dotyczącą wykonania prac instalacyjnych</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1"/>
              </w:numPr>
              <w:rPr>
                <w:rFonts w:ascii="Arial" w:hAnsi="Arial" w:cs="Arial"/>
                <w:color w:val="FF0000"/>
                <w:sz w:val="20"/>
                <w:szCs w:val="20"/>
              </w:rPr>
            </w:pPr>
            <w:r w:rsidRPr="004B655A">
              <w:rPr>
                <w:rFonts w:ascii="Arial" w:hAnsi="Arial" w:cs="Arial"/>
                <w:sz w:val="20"/>
                <w:szCs w:val="20"/>
              </w:rPr>
              <w:t>Szukanie pracy w zawodzie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odczytać oferty pracy w </w:t>
            </w:r>
            <w:r w:rsidR="005D6F0D">
              <w:rPr>
                <w:rFonts w:ascii="Arial" w:hAnsi="Arial" w:cs="Arial"/>
                <w:sz w:val="20"/>
                <w:szCs w:val="20"/>
              </w:rPr>
              <w:t>języku obcym</w:t>
            </w:r>
          </w:p>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przedstawić swoje CV przed potencjalnym pracodawcą</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color w:val="FF0000"/>
                <w:sz w:val="20"/>
                <w:szCs w:val="20"/>
              </w:rPr>
            </w:pPr>
            <w:r w:rsidRPr="004B655A">
              <w:rPr>
                <w:rFonts w:ascii="Arial" w:hAnsi="Arial" w:cs="Arial"/>
                <w:sz w:val="20"/>
                <w:szCs w:val="20"/>
              </w:rPr>
              <w:t>opisać swoje doświadczenie zawodowe</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color w:val="FF0000"/>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081CCB" w:rsidP="00CB5008">
            <w:pPr>
              <w:pStyle w:val="Akapitzlist"/>
              <w:numPr>
                <w:ilvl w:val="0"/>
                <w:numId w:val="60"/>
              </w:numPr>
              <w:ind w:hanging="35"/>
              <w:rPr>
                <w:rFonts w:ascii="Arial" w:hAnsi="Arial" w:cs="Arial"/>
                <w:b/>
                <w:bCs/>
                <w:color w:val="FF0000"/>
                <w:sz w:val="20"/>
                <w:szCs w:val="20"/>
              </w:rPr>
            </w:pPr>
            <w:r>
              <w:rPr>
                <w:rFonts w:ascii="Arial" w:hAnsi="Arial" w:cs="Arial"/>
                <w:b/>
                <w:bCs/>
                <w:sz w:val="20"/>
                <w:szCs w:val="20"/>
              </w:rPr>
              <w:t xml:space="preserve">Obcojęzyczne </w:t>
            </w:r>
            <w:r w:rsidR="00697577" w:rsidRPr="003B7A77">
              <w:rPr>
                <w:rFonts w:ascii="Arial" w:hAnsi="Arial" w:cs="Arial"/>
                <w:b/>
                <w:bCs/>
                <w:sz w:val="20"/>
                <w:szCs w:val="20"/>
              </w:rPr>
              <w:t>materiały informacyjne</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 xml:space="preserve">Korespondencja w </w:t>
            </w:r>
            <w:r w:rsidR="005D6F0D">
              <w:rPr>
                <w:rFonts w:ascii="Arial" w:hAnsi="Arial" w:cs="Arial"/>
                <w:sz w:val="20"/>
                <w:szCs w:val="20"/>
              </w:rPr>
              <w:t>języku obcym</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poprowadzić korespondencję mailową z innymi pracownikami oraz klientami w </w:t>
            </w:r>
            <w:r w:rsidR="005D6F0D">
              <w:rPr>
                <w:rFonts w:ascii="Arial" w:hAnsi="Arial" w:cs="Arial"/>
                <w:sz w:val="20"/>
                <w:szCs w:val="20"/>
              </w:rPr>
              <w:t>języku obcym</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poprowadzić z przełożonymi oficjalną korespondencję listową</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Pozyskiwanie informacji zawodowych z zasobów internetowych</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pozyskać informacje na temat maszyn i urządzeń elektromechanicznych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pozyskać informacje na temat nowych technologii</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 xml:space="preserve">posłużyć się dokumentacją techniczną w </w:t>
            </w:r>
            <w:r w:rsidR="005D6F0D">
              <w:rPr>
                <w:rFonts w:ascii="Arial" w:hAnsi="Arial" w:cs="Arial"/>
                <w:sz w:val="20"/>
                <w:szCs w:val="20"/>
              </w:rPr>
              <w:t>języku obcym</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dokonać tłumaczenia specyfikacji technicznej maszyn i urządzeń elektromechanicznych</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dokonać tłumaczenia instrukcji obsługi</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697577" w:rsidRPr="004B655A" w:rsidTr="007129EB">
        <w:trPr>
          <w:trHeight w:val="1152"/>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97577" w:rsidRPr="003B7A77" w:rsidRDefault="00697577" w:rsidP="00CB5008">
            <w:pPr>
              <w:pStyle w:val="Akapitzlist"/>
              <w:numPr>
                <w:ilvl w:val="0"/>
                <w:numId w:val="60"/>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62"/>
              </w:numPr>
              <w:rPr>
                <w:rFonts w:ascii="Arial" w:hAnsi="Arial" w:cs="Arial"/>
                <w:sz w:val="20"/>
                <w:szCs w:val="20"/>
              </w:rPr>
            </w:pPr>
            <w:r w:rsidRPr="004B655A">
              <w:rPr>
                <w:rFonts w:ascii="Arial" w:hAnsi="Arial" w:cs="Arial"/>
                <w:sz w:val="20"/>
                <w:szCs w:val="20"/>
              </w:rPr>
              <w:t>Oznakowanie materiałów oraz maszyn i urządzeń elektromechanicznych</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zawarte na etykiecie materiałowej</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znajdujące się na panelu maszyny lub urządzenia elektromechanicznego</w:t>
            </w:r>
          </w:p>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odczytać informacje z etykiety bezpieczeństwa maszyny lub urządzenia elektromechanicznego</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CB5008">
            <w:pPr>
              <w:pStyle w:val="Akapitzlist"/>
              <w:numPr>
                <w:ilvl w:val="0"/>
                <w:numId w:val="7"/>
              </w:numPr>
              <w:rPr>
                <w:rFonts w:ascii="Arial" w:hAnsi="Arial" w:cs="Arial"/>
                <w:sz w:val="20"/>
                <w:szCs w:val="20"/>
              </w:rPr>
            </w:pPr>
            <w:r w:rsidRPr="004B655A">
              <w:rPr>
                <w:rFonts w:ascii="Arial" w:hAnsi="Arial" w:cs="Arial"/>
                <w:sz w:val="20"/>
                <w:szCs w:val="20"/>
              </w:rPr>
              <w:t>zinterpretować komunikaty wyświetlane na panelu maszyny lub urządzenia elektromechanicznego</w:t>
            </w: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4B655A" w:rsidRDefault="00697577" w:rsidP="008161C3">
            <w:pPr>
              <w:rPr>
                <w:rFonts w:ascii="Arial" w:hAnsi="Arial" w:cs="Arial"/>
                <w:sz w:val="20"/>
                <w:szCs w:val="20"/>
              </w:rPr>
            </w:pPr>
            <w:r w:rsidRPr="004B655A">
              <w:rPr>
                <w:rFonts w:ascii="Arial" w:hAnsi="Arial" w:cs="Arial"/>
                <w:sz w:val="20"/>
                <w:szCs w:val="20"/>
              </w:rPr>
              <w:t>Klasa III</w:t>
            </w:r>
          </w:p>
        </w:tc>
      </w:tr>
      <w:tr w:rsidR="002D2E1A" w:rsidRPr="004B655A" w:rsidTr="007129EB">
        <w:trPr>
          <w:trHeight w:val="1152"/>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2D2E1A" w:rsidRPr="002D2E1A" w:rsidRDefault="002D2E1A" w:rsidP="002D2E1A">
            <w:pPr>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rPr>
                <w:rFonts w:ascii="Arial" w:hAnsi="Arial" w:cs="Arial"/>
                <w:sz w:val="20"/>
                <w:szCs w:val="20"/>
              </w:rPr>
            </w:pP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600FCC">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analizuje własne kompetencje</w:t>
            </w:r>
          </w:p>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wyznacza własne cele rozwoju zawodowego</w:t>
            </w:r>
          </w:p>
          <w:p w:rsidR="002D2E1A" w:rsidRPr="002D2E1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planuje drogę rozwoju zawodowego</w:t>
            </w:r>
          </w:p>
          <w:p w:rsidR="002D2E1A" w:rsidRPr="004B655A" w:rsidRDefault="002D2E1A" w:rsidP="002D2E1A">
            <w:pPr>
              <w:pStyle w:val="Akapitzlist"/>
              <w:numPr>
                <w:ilvl w:val="0"/>
                <w:numId w:val="7"/>
              </w:numPr>
              <w:rPr>
                <w:rFonts w:ascii="Arial" w:hAnsi="Arial" w:cs="Arial"/>
                <w:sz w:val="20"/>
                <w:szCs w:val="20"/>
              </w:rPr>
            </w:pPr>
            <w:r w:rsidRPr="002D2E1A">
              <w:rPr>
                <w:rFonts w:ascii="Arial" w:hAnsi="Arial" w:cs="Arial"/>
                <w:sz w:val="20"/>
                <w:szCs w:val="20"/>
              </w:rPr>
              <w:t>wskazuje możliwości podnoszenia kompetencji zawodowych, osobistych i społecznych</w:t>
            </w:r>
          </w:p>
        </w:tc>
        <w:tc>
          <w:tcPr>
            <w:tcW w:w="2662"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286B21" w:rsidRDefault="002D2E1A" w:rsidP="00286B21">
            <w:pPr>
              <w:rPr>
                <w:rFonts w:ascii="Arial" w:hAnsi="Arial" w:cs="Arial"/>
                <w:sz w:val="20"/>
                <w:szCs w:val="20"/>
              </w:rPr>
            </w:pPr>
          </w:p>
        </w:tc>
        <w:tc>
          <w:tcPr>
            <w:tcW w:w="170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D2E1A" w:rsidRPr="004B655A" w:rsidRDefault="002D2E1A" w:rsidP="008161C3">
            <w:pPr>
              <w:rPr>
                <w:rFonts w:ascii="Arial" w:hAnsi="Arial" w:cs="Arial"/>
                <w:sz w:val="20"/>
                <w:szCs w:val="20"/>
              </w:rPr>
            </w:pPr>
          </w:p>
        </w:tc>
      </w:tr>
    </w:tbl>
    <w:p w:rsidR="00697577" w:rsidRPr="00162925" w:rsidRDefault="00697577" w:rsidP="008161C3">
      <w:pPr>
        <w:rPr>
          <w:rFonts w:ascii="Arial" w:hAnsi="Arial" w:cs="Arial"/>
          <w:color w:val="FF0000"/>
          <w:sz w:val="24"/>
          <w:szCs w:val="24"/>
        </w:rPr>
      </w:pPr>
    </w:p>
    <w:p w:rsidR="00697577" w:rsidRPr="003B7A77" w:rsidRDefault="00697577" w:rsidP="003B7A77">
      <w:pPr>
        <w:spacing w:after="0"/>
        <w:rPr>
          <w:rFonts w:ascii="Arial" w:hAnsi="Arial" w:cs="Arial"/>
          <w:sz w:val="20"/>
          <w:szCs w:val="20"/>
        </w:rPr>
      </w:pPr>
      <w:r w:rsidRPr="003B7A77">
        <w:rPr>
          <w:rFonts w:ascii="Arial" w:hAnsi="Arial" w:cs="Arial"/>
          <w:b/>
          <w:bCs/>
          <w:sz w:val="20"/>
          <w:szCs w:val="20"/>
        </w:rPr>
        <w:t>PROCEDURY OSIĄGANIA CELÓW KSZTAŁCENIA PRZEDMIOTU</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Warunkiem osiągania założonych efektów kształcenia w zakresie przedmiotu jest opracowanie odpowiednich dla danego zawodu procedur a w tym:</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zaplanowanie lekcji (wskazanie celów szczegółowych jakie powinny zostać osiągnięte),</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wykorzystanie różnorodnych metod nauczania (szczególnie aktywizujących ucznia do pracy),</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dobór środków dydaktycznych do treści i celów nauczania,</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dobór formy pracy z uczniami – określenie ilości osób w grupie, określenie indywidualizacji zajęć,</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847E4C">
        <w:rPr>
          <w:rFonts w:ascii="Arial" w:eastAsia="Times New Roman" w:hAnsi="Arial" w:cs="Arial"/>
          <w:sz w:val="20"/>
          <w:szCs w:val="20"/>
        </w:rPr>
        <w:br/>
        <w:t>i innych form sprawdzania wiedzy i umiejętności w zależności od metody nauczania,</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stosowanie oceniania sumującego i kształtującego,</w:t>
      </w:r>
    </w:p>
    <w:p w:rsidR="00697577" w:rsidRPr="00847E4C" w:rsidRDefault="00697577" w:rsidP="007129EB">
      <w:pPr>
        <w:widowControl w:val="0"/>
        <w:numPr>
          <w:ilvl w:val="0"/>
          <w:numId w:val="63"/>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przeprowadzić ewaluacji doboru treści nauczania do założonych celów, metod pracy, środków dydaktycznych, sposobu oceniania i informacji zwrotnej dla ucznia.</w:t>
      </w:r>
    </w:p>
    <w:p w:rsidR="00697577" w:rsidRPr="00847E4C" w:rsidRDefault="00697577" w:rsidP="007129EB">
      <w:pPr>
        <w:suppressAutoHyphens/>
        <w:autoSpaceDN w:val="0"/>
        <w:spacing w:before="120" w:after="0"/>
        <w:contextualSpacing/>
        <w:jc w:val="both"/>
        <w:textAlignment w:val="baseline"/>
        <w:rPr>
          <w:rFonts w:ascii="Times New Roman" w:eastAsia="Times New Roman" w:hAnsi="Times New Roman"/>
          <w:color w:val="000000"/>
          <w:sz w:val="24"/>
          <w:szCs w:val="24"/>
        </w:rPr>
      </w:pPr>
      <w:r w:rsidRPr="00847E4C">
        <w:rPr>
          <w:rFonts w:ascii="Arial" w:eastAsia="Times New Roman" w:hAnsi="Arial" w:cs="Arial"/>
          <w:sz w:val="20"/>
          <w:szCs w:val="20"/>
        </w:rPr>
        <w:t xml:space="preserve">Nauczyciel realizujący przedmiot język obcy zawodowy </w:t>
      </w:r>
      <w:r w:rsidR="00766F9A">
        <w:rPr>
          <w:rFonts w:ascii="Arial" w:eastAsia="Times New Roman" w:hAnsi="Arial" w:cs="Arial"/>
          <w:sz w:val="20"/>
          <w:szCs w:val="20"/>
        </w:rPr>
        <w:t xml:space="preserve">w branży elektrycznej </w:t>
      </w:r>
      <w:r w:rsidRPr="00847E4C">
        <w:rPr>
          <w:rFonts w:ascii="Arial" w:eastAsia="Times New Roman" w:hAnsi="Arial" w:cs="Arial"/>
          <w:sz w:val="20"/>
          <w:szCs w:val="20"/>
        </w:rPr>
        <w:t xml:space="preserve">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w:t>
      </w:r>
      <w:r>
        <w:rPr>
          <w:rFonts w:ascii="Arial" w:eastAsia="Times New Roman" w:hAnsi="Arial" w:cs="Arial"/>
          <w:sz w:val="20"/>
          <w:szCs w:val="20"/>
        </w:rPr>
        <w:t>zajęcia z</w:t>
      </w:r>
      <w:r w:rsidRPr="00847E4C">
        <w:rPr>
          <w:rFonts w:ascii="Arial" w:eastAsia="Times New Roman" w:hAnsi="Arial" w:cs="Arial"/>
          <w:sz w:val="20"/>
          <w:szCs w:val="20"/>
        </w:rPr>
        <w:t xml:space="preserve"> języka angielskiego zawodowego w szkole, z racji relatywnie małej liczby godzin, nie pozwoli uczniowi nabyć niezbędnej kompetencji językowej, a jedynie pozwoli na poznanie podstaw specjalistycznej komunikacji i </w:t>
      </w:r>
      <w:r w:rsidR="00081CCB">
        <w:rPr>
          <w:rFonts w:ascii="Arial" w:eastAsia="Times New Roman" w:hAnsi="Arial" w:cs="Arial"/>
          <w:sz w:val="20"/>
          <w:szCs w:val="20"/>
        </w:rPr>
        <w:t xml:space="preserve">słownictwa. Dalsza samo edukacja </w:t>
      </w:r>
      <w:r w:rsidRPr="00847E4C">
        <w:rPr>
          <w:rFonts w:ascii="Arial" w:eastAsia="Times New Roman" w:hAnsi="Arial" w:cs="Arial"/>
          <w:sz w:val="20"/>
          <w:szCs w:val="20"/>
        </w:rPr>
        <w:t>i zachęcenie ucznia do pogłębiania swojej wiedzy w tym zakresie będzie zatem jednym z kluczowych celów na tym etapie nauki.</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Dla przedmiotu język obcy zawodowy</w:t>
      </w:r>
      <w:r w:rsidR="00766F9A">
        <w:rPr>
          <w:rFonts w:ascii="Arial" w:eastAsia="Times New Roman" w:hAnsi="Arial" w:cs="Arial"/>
          <w:sz w:val="20"/>
          <w:szCs w:val="20"/>
        </w:rPr>
        <w:t xml:space="preserve"> w branży elektrycznej</w:t>
      </w:r>
      <w:r w:rsidRPr="00847E4C">
        <w:rPr>
          <w:rFonts w:ascii="Arial" w:eastAsia="Times New Roman" w:hAnsi="Arial" w:cs="Arial"/>
          <w:sz w:val="20"/>
          <w:szCs w:val="20"/>
        </w:rPr>
        <w:t>, który jest przedmiotem teoretycznym zaleca się stosowanie metod podających, eksponujących i problemowych takich jak:</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wykład informacyjny,</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pokaz z objaśnieniem,</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wykład problemowy,</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dyskusja dydaktyczna,</w:t>
      </w:r>
    </w:p>
    <w:p w:rsidR="00697577" w:rsidRPr="00847E4C" w:rsidRDefault="00697577" w:rsidP="007129EB">
      <w:pPr>
        <w:widowControl w:val="0"/>
        <w:numPr>
          <w:ilvl w:val="0"/>
          <w:numId w:val="64"/>
        </w:num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burza mózgów.</w:t>
      </w:r>
    </w:p>
    <w:p w:rsidR="00697577" w:rsidRPr="00847E4C" w:rsidRDefault="00697577" w:rsidP="007129EB">
      <w:pPr>
        <w:suppressAutoHyphens/>
        <w:autoSpaceDN w:val="0"/>
        <w:spacing w:before="0" w:after="0"/>
        <w:ind w:left="72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Zajęcia edukacyjne powinny być prowadzone pracowni komunikowania się w języku obcym zawodowym wyposażonej w stanowisko dla nauczyciela z komputerem stacjonarnym zawierającym oprogramowanie biurowe i z dostępem do Internetu, oraz urządzeniem wielofunkcyjnym, projektor multimedialny, telewizor, ekran projekcyjny, tablicę szkolną białą </w:t>
      </w:r>
      <w:proofErr w:type="spellStart"/>
      <w:r w:rsidRPr="00847E4C">
        <w:rPr>
          <w:rFonts w:ascii="Arial" w:eastAsia="Times New Roman" w:hAnsi="Arial" w:cs="Arial"/>
          <w:sz w:val="20"/>
          <w:szCs w:val="20"/>
        </w:rPr>
        <w:t>suchościeralną</w:t>
      </w:r>
      <w:proofErr w:type="spellEnd"/>
      <w:r w:rsidRPr="00847E4C">
        <w:rPr>
          <w:rFonts w:ascii="Arial" w:eastAsia="Times New Roman" w:hAnsi="Arial" w:cs="Arial"/>
          <w:sz w:val="20"/>
          <w:szCs w:val="20"/>
        </w:rPr>
        <w:t>, tablicę flipchart, słuchawki z mikrofonem, system do nauczania języków obcych. Pracownia wyposażona w stanowisko dla każdego ucznia wyposażone w komputer stacjonarny z oprogramowaniem biurowym z dostępem do Internetu oraz słuchawki z mikrofonem, biblioteczka wyposażona w słowniki, podręczniki i czas</w:t>
      </w:r>
      <w:r>
        <w:rPr>
          <w:rFonts w:ascii="Arial" w:eastAsia="Times New Roman" w:hAnsi="Arial" w:cs="Arial"/>
          <w:sz w:val="20"/>
          <w:szCs w:val="20"/>
        </w:rPr>
        <w:t>opisma specjalistyczne w języku</w:t>
      </w:r>
      <w:r w:rsidRPr="00847E4C">
        <w:rPr>
          <w:rFonts w:ascii="Arial" w:eastAsia="Times New Roman" w:hAnsi="Arial" w:cs="Arial"/>
          <w:sz w:val="20"/>
          <w:szCs w:val="20"/>
        </w:rPr>
        <w:t xml:space="preserve"> obcym zawodowym.</w:t>
      </w: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b/>
          <w:bCs/>
          <w:sz w:val="20"/>
          <w:szCs w:val="20"/>
        </w:rPr>
      </w:pPr>
    </w:p>
    <w:p w:rsidR="00697577" w:rsidRPr="00847E4C" w:rsidRDefault="00697577" w:rsidP="007129EB">
      <w:pPr>
        <w:suppressAutoHyphens/>
        <w:autoSpaceDN w:val="0"/>
        <w:spacing w:before="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W przypadku przedmiotu język obcy zawodowy</w:t>
      </w:r>
      <w:r w:rsidR="00766F9A">
        <w:rPr>
          <w:rFonts w:ascii="Arial" w:eastAsia="Times New Roman" w:hAnsi="Arial" w:cs="Arial"/>
          <w:sz w:val="20"/>
          <w:szCs w:val="20"/>
        </w:rPr>
        <w:t xml:space="preserve"> w branży elektrycznej</w:t>
      </w:r>
      <w:r w:rsidRPr="00847E4C">
        <w:rPr>
          <w:rFonts w:ascii="Arial" w:eastAsia="Times New Roman" w:hAnsi="Arial" w:cs="Arial"/>
          <w:sz w:val="20"/>
          <w:szCs w:val="20"/>
        </w:rPr>
        <w:t xml:space="preserve"> liczba kształconych w grupie uczniów nie powinna przekraczać 12 osób.</w:t>
      </w:r>
    </w:p>
    <w:p w:rsidR="00C31F20" w:rsidRDefault="00C31F20" w:rsidP="007129EB">
      <w:pPr>
        <w:suppressAutoHyphens/>
        <w:autoSpaceDN w:val="0"/>
        <w:spacing w:before="0" w:after="0"/>
        <w:contextualSpacing/>
        <w:jc w:val="both"/>
        <w:textAlignment w:val="baseline"/>
        <w:rPr>
          <w:rFonts w:ascii="Arial" w:eastAsia="Times New Roman" w:hAnsi="Arial" w:cs="Arial"/>
          <w:b/>
          <w:bCs/>
          <w:sz w:val="20"/>
          <w:szCs w:val="20"/>
        </w:rPr>
      </w:pPr>
    </w:p>
    <w:p w:rsidR="00697577" w:rsidRPr="00847E4C" w:rsidRDefault="003B7A77" w:rsidP="008161C3">
      <w:pPr>
        <w:suppressAutoHyphens/>
        <w:autoSpaceDN w:val="0"/>
        <w:spacing w:after="0"/>
        <w:jc w:val="both"/>
        <w:textAlignment w:val="baseline"/>
        <w:rPr>
          <w:rFonts w:ascii="Arial" w:eastAsia="Times New Roman" w:hAnsi="Arial" w:cs="Arial"/>
          <w:b/>
          <w:bCs/>
          <w:sz w:val="20"/>
          <w:szCs w:val="20"/>
        </w:rPr>
      </w:pPr>
      <w:r>
        <w:rPr>
          <w:rFonts w:ascii="Arial" w:eastAsia="Times New Roman" w:hAnsi="Arial" w:cs="Arial"/>
          <w:b/>
          <w:bCs/>
          <w:sz w:val="20"/>
          <w:szCs w:val="20"/>
        </w:rPr>
        <w:t>PROPONOWANE METODY SPRAWDZA</w:t>
      </w:r>
      <w:r w:rsidR="00697577" w:rsidRPr="00847E4C">
        <w:rPr>
          <w:rFonts w:ascii="Arial" w:eastAsia="Times New Roman" w:hAnsi="Arial" w:cs="Arial"/>
          <w:b/>
          <w:bCs/>
          <w:sz w:val="20"/>
          <w:szCs w:val="20"/>
        </w:rPr>
        <w:t>NIA OSIĄGNIĘĆ EDUKACYJNYCH UCZNIA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sprawdziany z pytaniami otwartymi (np. krótkiej odpowiedzi, z luką, rozszerzonej odpowiedzi),</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testy z pytaniami zamkniętymi (np. prawda-fałsz, wyboru wielokrotnego, z luką),</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testy mieszane,</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systemów e-learning umożliwiające analizę osiągnięć ucznia,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wypowiedzi ustne,</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prace indywidualne i zespołowe w formie referatów i opracować wybranego zagadnienia,</w:t>
      </w:r>
    </w:p>
    <w:p w:rsidR="00697577" w:rsidRPr="00847E4C" w:rsidRDefault="00697577" w:rsidP="007129EB">
      <w:pPr>
        <w:widowControl w:val="0"/>
        <w:numPr>
          <w:ilvl w:val="0"/>
          <w:numId w:val="65"/>
        </w:num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quizy i konkursy wiedzy indywidualnej lub zespołowo.</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8161C3">
      <w:pPr>
        <w:suppressAutoHyphens/>
        <w:autoSpaceDN w:val="0"/>
        <w:spacing w:after="0"/>
        <w:textAlignment w:val="baseline"/>
        <w:rPr>
          <w:rFonts w:ascii="Arial" w:eastAsia="Times New Roman" w:hAnsi="Arial" w:cs="Arial"/>
          <w:b/>
          <w:bCs/>
          <w:sz w:val="20"/>
          <w:szCs w:val="20"/>
        </w:rPr>
      </w:pPr>
      <w:r w:rsidRPr="00847E4C">
        <w:rPr>
          <w:rFonts w:ascii="Arial" w:eastAsia="Times New Roman" w:hAnsi="Arial" w:cs="Arial"/>
          <w:b/>
          <w:bCs/>
          <w:sz w:val="20"/>
          <w:szCs w:val="20"/>
        </w:rPr>
        <w:t>PROPONOWANE METODY EWALUACJI PRZEDMIOTU</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Zaleca się stosować zarówno metod ilościowych jak jakościowych. Metody ilościowe mają w głównej mierze postać ankiet autoryzacyjnych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Podczas realizacji badań ewaluacyjnych powinno się zastosować wiele metod badawczych. Jedną z bardziej zawansowanych metod jest tzw. badanie </w:t>
      </w:r>
      <w:r w:rsidRPr="00847E4C">
        <w:rPr>
          <w:rFonts w:ascii="Arial" w:eastAsia="Times New Roman" w:hAnsi="Arial" w:cs="Arial"/>
          <w:sz w:val="20"/>
          <w:szCs w:val="20"/>
        </w:rPr>
        <w:br/>
        <w:t>w działaniu (</w:t>
      </w:r>
      <w:proofErr w:type="spellStart"/>
      <w:r w:rsidRPr="00847E4C">
        <w:rPr>
          <w:rFonts w:ascii="Arial" w:eastAsia="Times New Roman" w:hAnsi="Arial" w:cs="Arial"/>
          <w:sz w:val="20"/>
          <w:szCs w:val="20"/>
        </w:rPr>
        <w:t>actionreserch</w:t>
      </w:r>
      <w:proofErr w:type="spellEnd"/>
      <w:r w:rsidRPr="00847E4C">
        <w:rPr>
          <w:rFonts w:ascii="Arial" w:eastAsia="Times New Roman" w:hAnsi="Arial" w:cs="Arial"/>
          <w:sz w:val="20"/>
          <w:szCs w:val="20"/>
        </w:rPr>
        <w:t>), przeprowadzić w nauczanej klasie, a nakierowane na świadome wprowadzić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jego umiejętności i niezależności.</w:t>
      </w: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p>
    <w:p w:rsidR="00697577" w:rsidRPr="00847E4C" w:rsidRDefault="00697577" w:rsidP="007129EB">
      <w:pPr>
        <w:suppressAutoHyphens/>
        <w:autoSpaceDN w:val="0"/>
        <w:spacing w:before="120" w:after="0"/>
        <w:contextualSpacing/>
        <w:jc w:val="both"/>
        <w:textAlignment w:val="baseline"/>
        <w:rPr>
          <w:rFonts w:ascii="Arial" w:eastAsia="Times New Roman" w:hAnsi="Arial" w:cs="Arial"/>
          <w:sz w:val="20"/>
          <w:szCs w:val="20"/>
        </w:rPr>
      </w:pPr>
      <w:r w:rsidRPr="00847E4C">
        <w:rPr>
          <w:rFonts w:ascii="Arial" w:eastAsia="Times New Roman" w:hAnsi="Arial" w:cs="Arial"/>
          <w:sz w:val="20"/>
          <w:szCs w:val="20"/>
        </w:rPr>
        <w:t xml:space="preserve">Kluczowe umiejętności podlegające ewaluacji w ramach przedmiotu język obcy zawodowy </w:t>
      </w:r>
      <w:r w:rsidR="00766F9A">
        <w:rPr>
          <w:rFonts w:ascii="Arial" w:eastAsia="Times New Roman" w:hAnsi="Arial" w:cs="Arial"/>
          <w:sz w:val="20"/>
          <w:szCs w:val="20"/>
        </w:rPr>
        <w:t xml:space="preserve">w branży elektrycznej </w:t>
      </w:r>
      <w:r w:rsidRPr="00847E4C">
        <w:rPr>
          <w:rFonts w:ascii="Arial" w:eastAsia="Times New Roman" w:hAnsi="Arial" w:cs="Arial"/>
          <w:sz w:val="20"/>
          <w:szCs w:val="20"/>
        </w:rPr>
        <w:t>dotyczą:</w:t>
      </w:r>
    </w:p>
    <w:p w:rsidR="00697577" w:rsidRPr="005D6F0D" w:rsidRDefault="005D6F0D"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sidRPr="005D6F0D">
        <w:rPr>
          <w:rFonts w:ascii="Arial" w:eastAsia="Times New Roman" w:hAnsi="Arial" w:cs="Arial"/>
          <w:sz w:val="20"/>
          <w:szCs w:val="20"/>
        </w:rPr>
        <w:t>komunikowania się biernego i czynnego w celu realizacji zadań zawodowych,</w:t>
      </w:r>
    </w:p>
    <w:p w:rsidR="00C31F20" w:rsidRDefault="00C31F20"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Pr>
          <w:rFonts w:ascii="Arial" w:hAnsi="Arial" w:cs="Arial"/>
          <w:sz w:val="20"/>
          <w:szCs w:val="24"/>
        </w:rPr>
        <w:t>p</w:t>
      </w:r>
      <w:r w:rsidRPr="004B655A">
        <w:rPr>
          <w:rFonts w:ascii="Arial" w:hAnsi="Arial" w:cs="Arial"/>
          <w:sz w:val="20"/>
          <w:szCs w:val="24"/>
        </w:rPr>
        <w:t xml:space="preserve">osługiwanie się terminologią i wiedzą specjalistyczną w języku </w:t>
      </w:r>
      <w:r>
        <w:rPr>
          <w:rFonts w:ascii="Arial" w:hAnsi="Arial" w:cs="Arial"/>
          <w:sz w:val="20"/>
          <w:szCs w:val="24"/>
        </w:rPr>
        <w:t>obcym,</w:t>
      </w:r>
    </w:p>
    <w:p w:rsidR="005D6F0D" w:rsidRPr="00C31F20" w:rsidRDefault="005D6F0D" w:rsidP="007129EB">
      <w:pPr>
        <w:pStyle w:val="Akapitzlist"/>
        <w:widowControl w:val="0"/>
        <w:numPr>
          <w:ilvl w:val="0"/>
          <w:numId w:val="103"/>
        </w:numPr>
        <w:suppressAutoHyphens/>
        <w:autoSpaceDN w:val="0"/>
        <w:spacing w:before="120" w:after="0"/>
        <w:jc w:val="both"/>
        <w:textAlignment w:val="baseline"/>
        <w:rPr>
          <w:rFonts w:ascii="Arial" w:eastAsia="Times New Roman" w:hAnsi="Arial" w:cs="Arial"/>
          <w:sz w:val="20"/>
          <w:szCs w:val="20"/>
        </w:rPr>
      </w:pPr>
      <w:r w:rsidRPr="005D6F0D">
        <w:rPr>
          <w:rFonts w:ascii="Arial" w:eastAsia="Times New Roman" w:hAnsi="Arial" w:cs="Arial"/>
          <w:sz w:val="20"/>
          <w:szCs w:val="20"/>
        </w:rPr>
        <w:t>posługiwania się dokumen</w:t>
      </w:r>
      <w:r w:rsidR="00C31F20">
        <w:rPr>
          <w:rFonts w:ascii="Arial" w:eastAsia="Times New Roman" w:hAnsi="Arial" w:cs="Arial"/>
          <w:sz w:val="20"/>
          <w:szCs w:val="20"/>
        </w:rPr>
        <w:t>tacją techniczną w języku obcym.</w:t>
      </w:r>
    </w:p>
    <w:p w:rsidR="007129EB" w:rsidRDefault="007129EB">
      <w:pPr>
        <w:spacing w:before="0" w:after="160" w:line="259" w:lineRule="auto"/>
        <w:rPr>
          <w:rFonts w:ascii="Arial" w:eastAsia="Times New Roman" w:hAnsi="Arial" w:cs="Arial"/>
          <w:b/>
          <w:color w:val="000000"/>
          <w:sz w:val="24"/>
          <w:szCs w:val="24"/>
        </w:rPr>
      </w:pPr>
      <w:r>
        <w:rPr>
          <w:rFonts w:ascii="Arial" w:eastAsia="Times New Roman" w:hAnsi="Arial" w:cs="Arial"/>
          <w:b/>
          <w:color w:val="000000"/>
          <w:sz w:val="24"/>
          <w:szCs w:val="24"/>
        </w:rPr>
        <w:br w:type="page"/>
      </w:r>
    </w:p>
    <w:p w:rsidR="00697577" w:rsidRPr="00697577" w:rsidRDefault="00D14A78" w:rsidP="008161C3">
      <w:pPr>
        <w:pBdr>
          <w:top w:val="nil"/>
          <w:left w:val="nil"/>
          <w:bottom w:val="nil"/>
          <w:right w:val="nil"/>
          <w:between w:val="nil"/>
        </w:pBdr>
        <w:spacing w:after="0"/>
        <w:jc w:val="both"/>
        <w:rPr>
          <w:rFonts w:ascii="Arial" w:eastAsia="Times New Roman" w:hAnsi="Arial" w:cs="Arial"/>
          <w:b/>
          <w:color w:val="000000"/>
          <w:sz w:val="24"/>
          <w:szCs w:val="24"/>
        </w:rPr>
      </w:pPr>
      <w:r>
        <w:rPr>
          <w:rFonts w:ascii="Arial" w:eastAsia="Times New Roman" w:hAnsi="Arial" w:cs="Arial"/>
          <w:b/>
          <w:color w:val="000000"/>
          <w:sz w:val="24"/>
          <w:szCs w:val="24"/>
        </w:rPr>
        <w:t>POMIARY ELEKTRYCZNE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ogólne przedmiotu</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nawyku przestrzegania przepisów bezpieczeństwa i higieny pracy podczas wykonywania pomiarów elektrycznych.</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Ukształtowanie umiejętności wykonywania pomiarów wielkości elektrycznych.</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Doskonalenie umiejętności posługiwania się schematami elektrycznymi.</w:t>
      </w:r>
    </w:p>
    <w:p w:rsidR="00697577" w:rsidRPr="00697577" w:rsidRDefault="00697577" w:rsidP="00CB5008">
      <w:pPr>
        <w:numPr>
          <w:ilvl w:val="0"/>
          <w:numId w:val="82"/>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Kształtowanie postawy odpowiedzialnej pracy w zespole</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dobrać metody pomiarów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dobrać przyrządy do pomiaru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zmontować układy pomiarowe,</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wyniki pomiarów parametrów wielkości elektrycznych w obwodach elektrycznych i analogowych układach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wyznaczyć wartości wielkości elektrycznych w obwodach elektrycznych i analogowych układach elektronicznych z wyników przeprowadzonych pomiarów,</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zastosować oprogramowanie użytkowe do realizacji badań elementów, układów i obwodów elektrycznych,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elementów elektrycznych i elektronicznych,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rozróżnić symbole graficzne układów i urządzeń elektrycznych,</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rozpoznać symbole graficzne przyrządów pomiarowych stosowanych w elektrotechnice,</w:t>
      </w:r>
    </w:p>
    <w:p w:rsidR="00DA47C5" w:rsidRDefault="00697577"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odczytać schematy elektryczne,</w:t>
      </w:r>
    </w:p>
    <w:p w:rsidR="00DA47C5" w:rsidRDefault="002C7976" w:rsidP="00CB5008">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Pr>
          <w:rFonts w:ascii="Arial" w:eastAsia="Times New Roman" w:hAnsi="Arial" w:cs="Arial"/>
          <w:sz w:val="20"/>
          <w:szCs w:val="20"/>
          <w:lang w:eastAsia="en-US"/>
        </w:rPr>
        <w:t>wykonać schematy elektryczne,</w:t>
      </w:r>
    </w:p>
    <w:p w:rsidR="002C7976" w:rsidRPr="002C7976" w:rsidRDefault="002C7976" w:rsidP="002C7976">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2C7976">
        <w:rPr>
          <w:rFonts w:ascii="Arial" w:eastAsia="Times New Roman" w:hAnsi="Arial" w:cs="Arial"/>
          <w:sz w:val="20"/>
          <w:szCs w:val="20"/>
          <w:lang w:eastAsia="en-US"/>
        </w:rPr>
        <w:t>zaplanować wykonanie zadania,</w:t>
      </w:r>
    </w:p>
    <w:p w:rsidR="002C7976" w:rsidRPr="002C7976" w:rsidRDefault="002C7976" w:rsidP="002C7976">
      <w:pPr>
        <w:numPr>
          <w:ilvl w:val="0"/>
          <w:numId w:val="95"/>
        </w:numPr>
        <w:pBdr>
          <w:top w:val="nil"/>
          <w:left w:val="nil"/>
          <w:bottom w:val="nil"/>
          <w:right w:val="nil"/>
          <w:between w:val="nil"/>
        </w:pBdr>
        <w:spacing w:after="0"/>
        <w:ind w:left="709" w:hanging="425"/>
        <w:contextualSpacing/>
        <w:jc w:val="both"/>
        <w:rPr>
          <w:rFonts w:ascii="Arial" w:eastAsia="Times New Roman" w:hAnsi="Arial" w:cs="Arial"/>
          <w:sz w:val="20"/>
          <w:szCs w:val="20"/>
          <w:lang w:eastAsia="en-US"/>
        </w:rPr>
      </w:pPr>
      <w:r w:rsidRPr="002C7976">
        <w:rPr>
          <w:rFonts w:ascii="Arial" w:eastAsia="Times New Roman" w:hAnsi="Arial" w:cs="Arial"/>
          <w:sz w:val="20"/>
          <w:szCs w:val="20"/>
          <w:lang w:eastAsia="en-US"/>
        </w:rPr>
        <w:t>współpracować w zes</w:t>
      </w:r>
      <w:r>
        <w:rPr>
          <w:rFonts w:ascii="Arial" w:eastAsia="Times New Roman" w:hAnsi="Arial" w:cs="Arial"/>
          <w:sz w:val="20"/>
          <w:szCs w:val="20"/>
          <w:lang w:eastAsia="en-US"/>
        </w:rPr>
        <w:t>pole.</w:t>
      </w:r>
    </w:p>
    <w:p w:rsidR="00697577" w:rsidRPr="00697577" w:rsidRDefault="00697577" w:rsidP="008161C3">
      <w:pPr>
        <w:spacing w:after="0"/>
        <w:jc w:val="both"/>
        <w:rPr>
          <w:rFonts w:ascii="Arial" w:eastAsia="Times New Roman" w:hAnsi="Arial" w:cs="Arial"/>
          <w:color w:val="000000"/>
          <w:sz w:val="20"/>
          <w:szCs w:val="20"/>
        </w:rPr>
      </w:pPr>
    </w:p>
    <w:p w:rsidR="007129EB" w:rsidRDefault="007129EB">
      <w:pPr>
        <w:spacing w:before="0" w:after="160" w:line="259" w:lineRule="auto"/>
        <w:rPr>
          <w:rFonts w:ascii="Arial" w:eastAsia="Times New Roman" w:hAnsi="Arial" w:cs="Arial"/>
          <w:b/>
          <w:sz w:val="20"/>
          <w:szCs w:val="20"/>
          <w:lang w:eastAsia="en-US"/>
        </w:rPr>
      </w:pPr>
      <w:r>
        <w:rPr>
          <w:rFonts w:ascii="Arial" w:eastAsia="Times New Roman" w:hAnsi="Arial" w:cs="Arial"/>
          <w:b/>
          <w:sz w:val="20"/>
          <w:szCs w:val="20"/>
          <w:lang w:eastAsia="en-US"/>
        </w:rPr>
        <w:br w:type="page"/>
      </w:r>
    </w:p>
    <w:p w:rsidR="00697577" w:rsidRPr="00697577" w:rsidRDefault="00697577" w:rsidP="008161C3">
      <w:pPr>
        <w:spacing w:after="0"/>
        <w:contextualSpacing/>
        <w:jc w:val="both"/>
        <w:rPr>
          <w:rFonts w:ascii="Arial" w:eastAsia="Times New Roman" w:hAnsi="Arial" w:cs="Arial"/>
          <w:sz w:val="20"/>
          <w:szCs w:val="20"/>
          <w:lang w:eastAsia="en-US"/>
        </w:rPr>
      </w:pPr>
      <w:r w:rsidRPr="00697577">
        <w:rPr>
          <w:rFonts w:ascii="Arial" w:eastAsia="Times New Roman" w:hAnsi="Arial" w:cs="Arial"/>
          <w:b/>
          <w:sz w:val="20"/>
          <w:szCs w:val="20"/>
          <w:lang w:eastAsia="en-US"/>
        </w:rPr>
        <w:t>MATERIAŁ NAUCZANIA</w:t>
      </w:r>
      <w:r w:rsidRPr="00697577">
        <w:rPr>
          <w:rFonts w:ascii="Arial" w:eastAsia="Times New Roman" w:hAnsi="Arial" w:cs="Arial"/>
          <w:b/>
          <w:sz w:val="20"/>
          <w:szCs w:val="20"/>
          <w:lang w:eastAsia="en-US"/>
        </w:rPr>
        <w:tab/>
      </w:r>
      <w:r w:rsidRPr="00697577">
        <w:rPr>
          <w:rFonts w:ascii="Arial" w:eastAsia="Times New Roman" w:hAnsi="Arial" w:cs="Arial"/>
          <w:i/>
          <w:sz w:val="20"/>
          <w:szCs w:val="20"/>
          <w:lang w:eastAsia="en-US"/>
        </w:rPr>
        <w:br/>
      </w:r>
    </w:p>
    <w:tbl>
      <w:tblPr>
        <w:tblW w:w="14459" w:type="dxa"/>
        <w:tblInd w:w="-152" w:type="dxa"/>
        <w:tblCellMar>
          <w:left w:w="0" w:type="dxa"/>
          <w:right w:w="0" w:type="dxa"/>
        </w:tblCellMar>
        <w:tblLook w:val="04A0" w:firstRow="1" w:lastRow="0" w:firstColumn="1" w:lastColumn="0" w:noHBand="0" w:noVBand="1"/>
      </w:tblPr>
      <w:tblGrid>
        <w:gridCol w:w="2035"/>
        <w:gridCol w:w="3113"/>
        <w:gridCol w:w="1221"/>
        <w:gridCol w:w="3416"/>
        <w:gridCol w:w="2881"/>
        <w:gridCol w:w="1793"/>
      </w:tblGrid>
      <w:tr w:rsidR="00697577" w:rsidRPr="00697577" w:rsidTr="007129EB">
        <w:trPr>
          <w:trHeight w:val="1152"/>
        </w:trPr>
        <w:tc>
          <w:tcPr>
            <w:tcW w:w="164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51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8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7129EB">
        <w:trPr>
          <w:trHeight w:val="864"/>
        </w:trPr>
        <w:tc>
          <w:tcPr>
            <w:tcW w:w="164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7"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761"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32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7129EB">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 Podstawy miernictwa elektrycznego</w:t>
            </w:r>
          </w:p>
        </w:tc>
        <w:tc>
          <w:tcPr>
            <w:tcW w:w="251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1.Bezpieczeństwo</w:t>
            </w:r>
            <w:proofErr w:type="spellEnd"/>
            <w:r w:rsidRPr="00697577">
              <w:rPr>
                <w:rFonts w:ascii="Arial" w:eastAsia="Times New Roman" w:hAnsi="Arial" w:cs="Arial"/>
                <w:color w:val="000000"/>
                <w:sz w:val="20"/>
                <w:szCs w:val="20"/>
              </w:rPr>
              <w:t xml:space="preserve"> podczas wykonywania pomiarów elektrycznych</w:t>
            </w:r>
          </w:p>
        </w:tc>
        <w:tc>
          <w:tcPr>
            <w:tcW w:w="98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dotyczące bezpieczeństwa pracy, ochrony przeciwporażeniowej i przeciwpożarowej podczas wykonywania pomiarów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czynniki decydujące o stopniu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przypadku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bhp dotyczące wykonywania połączeń mechanicznych i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bhp dotyczące wykonywania pomiarów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zagrożenia wynikające z działania prądu elektrycznego na organizm ludzki,</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D14A78">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Mierniki elektryczne</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i symbole stosowane na elektromechanicznych miernikach analogowych,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i symbole stosowane na miernikach cyfrowych,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obsługiwać urządzenia i przyrządy pomiarowe,</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sposoby włączania mierników do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metody rozszerzania zakresu pomiarowego mierników,</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parametrów miernika na dokładność pomiaru,</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D14A78">
        <w:trPr>
          <w:trHeight w:val="1152"/>
        </w:trPr>
        <w:tc>
          <w:tcPr>
            <w:tcW w:w="1644" w:type="dxa"/>
            <w:tcBorders>
              <w:top w:val="single" w:sz="24" w:space="0" w:color="FFFFFF"/>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3.Układy</w:t>
            </w:r>
            <w:proofErr w:type="spellEnd"/>
            <w:r w:rsidRPr="00697577">
              <w:rPr>
                <w:rFonts w:ascii="Arial" w:eastAsia="Times New Roman" w:hAnsi="Arial" w:cs="Arial"/>
                <w:color w:val="000000"/>
                <w:sz w:val="20"/>
                <w:szCs w:val="20"/>
              </w:rPr>
              <w:t xml:space="preserve"> pomiarowe</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pomiarowe zgodnie z obowiązującymi przepisami bezpieczeństwa i higieny pracy, ochrony przeciwpożarowej, ochrony środowiska oraz wymaganiami ergonomii;</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scharakteryzować pomocniczy sprzęt pomiarowy znajdujący się w pracowni,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zasady łączenia obwodów elektrycznych,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skorzystać z oprogramowania użytkowego do realizacji badań elementów, układów i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4"/>
                <w:szCs w:val="24"/>
              </w:rPr>
              <w:t> </w:t>
            </w:r>
            <w:r w:rsidRPr="00697577">
              <w:rPr>
                <w:rFonts w:ascii="Arial" w:eastAsia="Times New Roman" w:hAnsi="Arial" w:cs="Arial"/>
                <w:color w:val="000000"/>
                <w:sz w:val="20"/>
                <w:szCs w:val="20"/>
              </w:rPr>
              <w:t>Klasa I</w:t>
            </w:r>
          </w:p>
        </w:tc>
      </w:tr>
      <w:tr w:rsidR="00697577" w:rsidRPr="00697577" w:rsidTr="007129EB">
        <w:trPr>
          <w:trHeight w:val="233"/>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r w:rsidRPr="00697577">
              <w:rPr>
                <w:rFonts w:ascii="Arial" w:eastAsia="Times New Roman" w:hAnsi="Arial" w:cs="Arial"/>
                <w:b/>
                <w:color w:val="000000"/>
                <w:sz w:val="20"/>
                <w:szCs w:val="20"/>
              </w:rPr>
              <w:t>II. Pomiary w układach elektrycznych</w:t>
            </w: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Pomiary</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w obwodach prądu stałego</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pomiary elektryczne zgodnie z zasadami bhp,</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połączyć układ pomiarowy zgodnie ze schematem,</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zgodnie z instrukcją,</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 i regulację napięcia stałego,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 i regulację natężenia prądu,</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dokonać  pomiaru rezystancji różnymi metodami,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i prądów w obwodach rozgałęzionych,</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podstawowe prawa elektrotechniki,</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mocy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źródła prądu stałego,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wskazania mierników,</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notować wyniki pomiarów w tabeli,</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zastosować programy komputerowe symulujące pracę układów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pomiarowy do pomiaru wybranej wielkości elektrycznej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wybranej wielkości elektrycznej  w obwodach prądu stałego,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 obwodach prądu stałego,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prądu stałego na podstawie wyników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sprawdzić poprawność działania układu na podstawie wyników przeprowadzonych pomiarów w obwodach prądu stałego, </w:t>
            </w:r>
          </w:p>
          <w:p w:rsidR="00697577" w:rsidRPr="00697577" w:rsidRDefault="00697577" w:rsidP="008161C3">
            <w:pPr>
              <w:pBdr>
                <w:top w:val="nil"/>
                <w:left w:val="nil"/>
                <w:bottom w:val="nil"/>
                <w:right w:val="nil"/>
                <w:between w:val="nil"/>
              </w:pBdr>
              <w:spacing w:after="0"/>
              <w:ind w:left="225" w:hanging="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7129EB">
        <w:trPr>
          <w:trHeight w:val="1152"/>
        </w:trPr>
        <w:tc>
          <w:tcPr>
            <w:tcW w:w="1644" w:type="dxa"/>
            <w:vMerge/>
            <w:tcBorders>
              <w:left w:val="single" w:sz="8" w:space="0" w:color="FFFFFF"/>
              <w:bottom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Pomiary w obwodach prądu zmiennego</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przygotować oscyloskop do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przyłączyć oscyloskop do obwodu elektrycznego,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parametry przebiegów sinusoidalnych na podstawie oscylogramów,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dokonać pomiaru pojemności i indukcyjności,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szeregowego połączenia </w:t>
            </w:r>
            <w:proofErr w:type="spellStart"/>
            <w:r w:rsidRPr="00697577">
              <w:rPr>
                <w:rFonts w:ascii="Arial" w:eastAsia="Times New Roman" w:hAnsi="Arial" w:cs="Arial"/>
                <w:color w:val="000000"/>
                <w:sz w:val="20"/>
                <w:szCs w:val="20"/>
              </w:rPr>
              <w:t>RL</w:t>
            </w:r>
            <w:proofErr w:type="spellEnd"/>
            <w:r w:rsidRPr="00697577">
              <w:rPr>
                <w:rFonts w:ascii="Arial" w:eastAsia="Times New Roman" w:hAnsi="Arial" w:cs="Arial"/>
                <w:color w:val="000000"/>
                <w:sz w:val="20"/>
                <w:szCs w:val="20"/>
              </w:rPr>
              <w:t xml:space="preserve"> i </w:t>
            </w:r>
            <w:proofErr w:type="spellStart"/>
            <w:r w:rsidRPr="00697577">
              <w:rPr>
                <w:rFonts w:ascii="Arial" w:eastAsia="Times New Roman" w:hAnsi="Arial" w:cs="Arial"/>
                <w:color w:val="000000"/>
                <w:sz w:val="20"/>
                <w:szCs w:val="20"/>
              </w:rPr>
              <w:t>RC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równoległego połączenia </w:t>
            </w:r>
            <w:proofErr w:type="spellStart"/>
            <w:r w:rsidRPr="00697577">
              <w:rPr>
                <w:rFonts w:ascii="Arial" w:eastAsia="Times New Roman" w:hAnsi="Arial" w:cs="Arial"/>
                <w:color w:val="000000"/>
                <w:sz w:val="20"/>
                <w:szCs w:val="20"/>
              </w:rPr>
              <w:t>RL</w:t>
            </w:r>
            <w:proofErr w:type="spellEnd"/>
            <w:r w:rsidRPr="00697577">
              <w:rPr>
                <w:rFonts w:ascii="Arial" w:eastAsia="Times New Roman" w:hAnsi="Arial" w:cs="Arial"/>
                <w:color w:val="000000"/>
                <w:sz w:val="20"/>
                <w:szCs w:val="20"/>
              </w:rPr>
              <w:t xml:space="preserve"> i </w:t>
            </w:r>
            <w:proofErr w:type="spellStart"/>
            <w:r w:rsidRPr="00697577">
              <w:rPr>
                <w:rFonts w:ascii="Arial" w:eastAsia="Times New Roman" w:hAnsi="Arial" w:cs="Arial"/>
                <w:color w:val="000000"/>
                <w:sz w:val="20"/>
                <w:szCs w:val="20"/>
              </w:rPr>
              <w:t>RC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w obwodach szeregowego i równoległego połączenia </w:t>
            </w:r>
            <w:proofErr w:type="spellStart"/>
            <w:r w:rsidRPr="00697577">
              <w:rPr>
                <w:rFonts w:ascii="Arial" w:eastAsia="Times New Roman" w:hAnsi="Arial" w:cs="Arial"/>
                <w:color w:val="000000"/>
                <w:sz w:val="20"/>
                <w:szCs w:val="20"/>
              </w:rPr>
              <w:t>RLC</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mocy i energii odbiornika jednofazowego,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prądów i mocy odbiornika trójfazowego połączonego w gwiazdę,</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pomiarów napięć, prądów i mocy odbiornika trójfazowego połączonego w trójkąt,</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zastosować oprogramowanie użytkowe do realizacji badań elementów, układów i obwodów elektrycznych,`</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do pomiaru wybranej wielkości elektrycznej w obwodach prądu zmiennego,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wybranej wielkości elektrycznej w obwodach prądu zmiennego,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 obwodach prądu zmiennego,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prądu zmiennego na podstawie wyników pomiarów,</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sprawdzić poprawność działania układu na podstawie wyników przeprowadzonych pomiarów w obwodach prądu zmiennego, </w:t>
            </w:r>
          </w:p>
          <w:p w:rsidR="00697577" w:rsidRPr="00697577" w:rsidRDefault="00697577" w:rsidP="008161C3">
            <w:pPr>
              <w:pBdr>
                <w:top w:val="nil"/>
                <w:left w:val="nil"/>
                <w:bottom w:val="nil"/>
                <w:right w:val="nil"/>
                <w:between w:val="nil"/>
              </w:pBdr>
              <w:spacing w:after="0"/>
              <w:ind w:left="225" w:hanging="225"/>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4"/>
                <w:szCs w:val="24"/>
              </w:rPr>
              <w:t> </w:t>
            </w:r>
            <w:r w:rsidRPr="00697577">
              <w:rPr>
                <w:rFonts w:ascii="Arial" w:eastAsia="Times New Roman" w:hAnsi="Arial" w:cs="Arial"/>
                <w:color w:val="000000"/>
                <w:sz w:val="20"/>
                <w:szCs w:val="20"/>
              </w:rPr>
              <w:t>Klasa I</w:t>
            </w:r>
          </w:p>
        </w:tc>
      </w:tr>
      <w:tr w:rsidR="00697577" w:rsidRPr="00697577" w:rsidTr="007129EB">
        <w:trPr>
          <w:trHeight w:val="1152"/>
        </w:trPr>
        <w:tc>
          <w:tcPr>
            <w:tcW w:w="1644" w:type="dxa"/>
            <w:vMerge w:val="restart"/>
            <w:tcBorders>
              <w:top w:val="single" w:sz="24" w:space="0" w:color="FFFFFF"/>
              <w:left w:val="single" w:sz="8" w:space="0" w:color="FFFFFF"/>
              <w:right w:val="single" w:sz="8" w:space="0" w:color="FFFFFF"/>
            </w:tcBorders>
            <w:shd w:val="clear" w:color="auto" w:fill="4F81BD"/>
            <w:hideMark/>
          </w:tcPr>
          <w:p w:rsidR="00697577" w:rsidRPr="00697577" w:rsidRDefault="00697577" w:rsidP="008161C3">
            <w:pPr>
              <w:pBdr>
                <w:top w:val="nil"/>
                <w:left w:val="nil"/>
                <w:bottom w:val="nil"/>
                <w:right w:val="nil"/>
                <w:between w:val="nil"/>
              </w:pBdr>
              <w:spacing w:after="0"/>
              <w:ind w:left="111"/>
              <w:rPr>
                <w:rFonts w:ascii="Arial" w:eastAsia="Times New Roman" w:hAnsi="Arial" w:cs="Arial"/>
                <w:b/>
                <w:color w:val="000000"/>
                <w:sz w:val="20"/>
                <w:szCs w:val="20"/>
              </w:rPr>
            </w:pPr>
            <w:proofErr w:type="spellStart"/>
            <w:r w:rsidRPr="00697577">
              <w:rPr>
                <w:rFonts w:ascii="Arial" w:eastAsia="Times New Roman" w:hAnsi="Arial" w:cs="Arial"/>
                <w:color w:val="000000"/>
                <w:sz w:val="20"/>
                <w:szCs w:val="20"/>
              </w:rPr>
              <w:t>IIII</w:t>
            </w:r>
            <w:proofErr w:type="spellEnd"/>
            <w:r w:rsidRPr="00697577">
              <w:rPr>
                <w:rFonts w:ascii="Arial" w:eastAsia="Times New Roman" w:hAnsi="Arial" w:cs="Arial"/>
                <w:b/>
                <w:color w:val="000000"/>
                <w:sz w:val="20"/>
                <w:szCs w:val="20"/>
              </w:rPr>
              <w:t>. Pomiary w układach elektroniki analogowej</w:t>
            </w: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p>
        </w:tc>
        <w:tc>
          <w:tcPr>
            <w:tcW w:w="251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Badanie elementów  elektronicznych</w:t>
            </w:r>
          </w:p>
        </w:tc>
        <w:tc>
          <w:tcPr>
            <w:tcW w:w="98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pomiary parametrów półprzewodnikowych elementów </w:t>
            </w:r>
            <w:proofErr w:type="spellStart"/>
            <w:r w:rsidRPr="00697577">
              <w:rPr>
                <w:rFonts w:ascii="Arial" w:eastAsia="Times New Roman" w:hAnsi="Arial" w:cs="Arial"/>
                <w:color w:val="000000"/>
                <w:sz w:val="20"/>
                <w:szCs w:val="20"/>
              </w:rPr>
              <w:t>bezzłączowych</w:t>
            </w:r>
            <w:proofErr w:type="spellEnd"/>
            <w:r w:rsidRPr="00697577">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diod półprzewodnikowych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tranzystorów bipolarnych i unipolarnych,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półprzewodnikowych elementów przełączających,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elementów optoelektronicznych,</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elementów elektronicznych na podstawie pomiarów,</w:t>
            </w:r>
          </w:p>
        </w:tc>
        <w:tc>
          <w:tcPr>
            <w:tcW w:w="232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zaprojektować układ do pomiaru wybranego parametru elementu elektronicznego,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metodę pomiaru oraz urządzenia i przyrządy pomiarowe do wykonania pomiarów wybranego parametru elementu elektronicznego,</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zinterpretować wyniki pomiarów, </w:t>
            </w:r>
          </w:p>
          <w:p w:rsidR="00697577" w:rsidRPr="00697577" w:rsidRDefault="00697577" w:rsidP="00CB5008">
            <w:pPr>
              <w:numPr>
                <w:ilvl w:val="0"/>
                <w:numId w:val="83"/>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działanie elementu elektronicznego na podstawie wyników pomiarów,</w:t>
            </w:r>
          </w:p>
        </w:tc>
        <w:tc>
          <w:tcPr>
            <w:tcW w:w="144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7129EB">
        <w:trPr>
          <w:trHeight w:val="1152"/>
        </w:trPr>
        <w:tc>
          <w:tcPr>
            <w:tcW w:w="1644" w:type="dxa"/>
            <w:vMerge/>
            <w:tcBorders>
              <w:left w:val="single" w:sz="8" w:space="0" w:color="FFFFFF"/>
              <w:right w:val="single" w:sz="8" w:space="0" w:color="FFFFFF"/>
            </w:tcBorders>
            <w:shd w:val="clear" w:color="auto" w:fill="4F81BD"/>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w:t>
            </w:r>
            <w:r w:rsidR="001E4594">
              <w:rPr>
                <w:rFonts w:ascii="Arial" w:eastAsia="Times New Roman" w:hAnsi="Arial" w:cs="Arial"/>
                <w:color w:val="000000"/>
                <w:sz w:val="20"/>
                <w:szCs w:val="20"/>
              </w:rPr>
              <w:t xml:space="preserve"> </w:t>
            </w:r>
            <w:r w:rsidRPr="00697577">
              <w:rPr>
                <w:rFonts w:ascii="Arial" w:eastAsia="Times New Roman" w:hAnsi="Arial" w:cs="Arial"/>
                <w:color w:val="000000"/>
                <w:sz w:val="20"/>
                <w:szCs w:val="20"/>
              </w:rPr>
              <w:t>Badanie układów elektroniki analogowej</w:t>
            </w: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wielkości elektrycznych w układach prostowniczych, stabilizacyjnych, wzmacniających, zasilających.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obserwować przebiegi prądów i napięć w układach elektroniki analogowej przy pomocy oscyloskopu,</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wykreślić charakterystyki na podstawie wyników pomiarów,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wyniki pomiarów.</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urządzenia i przyrządy do wykonania pomiarów,</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przeanalizować pracę układu elektroniki analogowej na podstawie wyników pomiarów.</w:t>
            </w: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8E0986" w:rsidRPr="00697577" w:rsidTr="007129EB">
        <w:trPr>
          <w:trHeight w:val="1152"/>
        </w:trPr>
        <w:tc>
          <w:tcPr>
            <w:tcW w:w="1644" w:type="dxa"/>
            <w:tcBorders>
              <w:left w:val="single" w:sz="8" w:space="0" w:color="FFFFFF"/>
              <w:bottom w:val="single" w:sz="8" w:space="0" w:color="FFFFFF"/>
              <w:right w:val="single" w:sz="8" w:space="0" w:color="FFFFFF"/>
            </w:tcBorders>
            <w:shd w:val="clear" w:color="auto" w:fill="4F81BD"/>
            <w:vAlign w:val="cente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4"/>
                <w:szCs w:val="24"/>
              </w:rPr>
            </w:pPr>
          </w:p>
        </w:tc>
        <w:tc>
          <w:tcPr>
            <w:tcW w:w="251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0"/>
                <w:szCs w:val="20"/>
              </w:rPr>
            </w:pPr>
          </w:p>
        </w:tc>
        <w:tc>
          <w:tcPr>
            <w:tcW w:w="98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7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om</w:t>
            </w:r>
            <w:r>
              <w:rPr>
                <w:rFonts w:ascii="Arial" w:eastAsia="Times New Roman" w:hAnsi="Arial" w:cs="Arial"/>
                <w:color w:val="000000"/>
                <w:sz w:val="20"/>
                <w:szCs w:val="20"/>
              </w:rPr>
              <w:t>ówić</w:t>
            </w:r>
            <w:r w:rsidRPr="005F75EA">
              <w:rPr>
                <w:rFonts w:ascii="Arial" w:eastAsia="Times New Roman" w:hAnsi="Arial" w:cs="Arial"/>
                <w:color w:val="000000"/>
                <w:sz w:val="20"/>
                <w:szCs w:val="20"/>
              </w:rPr>
              <w:t xml:space="preserve"> czynności realizowane w ramach czasu pracy</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określ</w:t>
            </w:r>
            <w:r>
              <w:rPr>
                <w:rFonts w:ascii="Arial" w:eastAsia="Times New Roman" w:hAnsi="Arial" w:cs="Arial"/>
                <w:color w:val="000000"/>
                <w:sz w:val="20"/>
                <w:szCs w:val="20"/>
              </w:rPr>
              <w:t>ić</w:t>
            </w:r>
            <w:r w:rsidRPr="005F75EA">
              <w:rPr>
                <w:rFonts w:ascii="Arial" w:eastAsia="Times New Roman" w:hAnsi="Arial" w:cs="Arial"/>
                <w:color w:val="000000"/>
                <w:sz w:val="20"/>
                <w:szCs w:val="20"/>
              </w:rPr>
              <w:t xml:space="preserve"> czas realizacji zadań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5F75EA">
              <w:rPr>
                <w:rFonts w:ascii="Arial" w:eastAsia="Times New Roman" w:hAnsi="Arial" w:cs="Arial"/>
                <w:color w:val="000000"/>
                <w:sz w:val="20"/>
                <w:szCs w:val="20"/>
              </w:rPr>
              <w:t>realiz</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działania w wyznaczonym czasie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monitor</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realizację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dokon</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modyfikacji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F95458">
              <w:rPr>
                <w:rFonts w:ascii="Arial" w:eastAsia="Times New Roman" w:hAnsi="Arial" w:cs="Arial"/>
                <w:color w:val="000000"/>
                <w:sz w:val="20"/>
                <w:szCs w:val="20"/>
              </w:rPr>
              <w:t>dokonać samooceny wykonanej pracy</w:t>
            </w:r>
            <w:r>
              <w:rPr>
                <w:rFonts w:ascii="Arial" w:eastAsia="Times New Roman" w:hAnsi="Arial" w:cs="Arial"/>
                <w:color w:val="000000"/>
                <w:sz w:val="20"/>
                <w:szCs w:val="20"/>
              </w:rPr>
              <w:t>,</w:t>
            </w:r>
          </w:p>
          <w:p w:rsidR="002C7976" w:rsidRPr="00DD3CC1"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prac</w:t>
            </w:r>
            <w:r>
              <w:rPr>
                <w:rFonts w:ascii="Arial" w:eastAsia="Times New Roman" w:hAnsi="Arial" w:cs="Arial"/>
                <w:color w:val="000000"/>
                <w:sz w:val="20"/>
                <w:szCs w:val="20"/>
              </w:rPr>
              <w:t>ować</w:t>
            </w:r>
            <w:r w:rsidRPr="00DD3CC1">
              <w:rPr>
                <w:rFonts w:ascii="Arial" w:eastAsia="Times New Roman" w:hAnsi="Arial" w:cs="Arial"/>
                <w:color w:val="000000"/>
                <w:sz w:val="20"/>
                <w:szCs w:val="20"/>
              </w:rPr>
              <w:t xml:space="preserve"> w zespole, ponosząc odpowiedzialność za wspólnie realizowane zadania</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przestrzega</w:t>
            </w:r>
            <w:r>
              <w:rPr>
                <w:rFonts w:ascii="Arial" w:eastAsia="Times New Roman" w:hAnsi="Arial" w:cs="Arial"/>
                <w:color w:val="000000"/>
                <w:sz w:val="20"/>
                <w:szCs w:val="20"/>
              </w:rPr>
              <w:t>ć</w:t>
            </w:r>
            <w:r w:rsidRPr="00DD3CC1">
              <w:rPr>
                <w:rFonts w:ascii="Arial" w:eastAsia="Times New Roman" w:hAnsi="Arial" w:cs="Arial"/>
                <w:color w:val="000000"/>
                <w:sz w:val="20"/>
                <w:szCs w:val="20"/>
              </w:rPr>
              <w:t xml:space="preserve"> podziału ról, zadań i odpowiedzialności w zespole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w:t>
            </w:r>
            <w:r w:rsidRPr="00CC42F2">
              <w:rPr>
                <w:rFonts w:ascii="Arial" w:eastAsia="Times New Roman" w:hAnsi="Arial" w:cs="Arial"/>
                <w:color w:val="000000"/>
                <w:sz w:val="20"/>
                <w:szCs w:val="20"/>
              </w:rPr>
              <w:t>angaż</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się w realizację wspólnych działań zespołu</w:t>
            </w:r>
            <w:r>
              <w:rPr>
                <w:rFonts w:ascii="Arial" w:eastAsia="Times New Roman" w:hAnsi="Arial" w:cs="Arial"/>
                <w:color w:val="000000"/>
                <w:sz w:val="20"/>
                <w:szCs w:val="20"/>
              </w:rPr>
              <w:t>,</w:t>
            </w:r>
          </w:p>
          <w:p w:rsidR="008E0986" w:rsidRP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CC42F2">
              <w:rPr>
                <w:rFonts w:ascii="Arial" w:eastAsia="Times New Roman" w:hAnsi="Arial" w:cs="Arial"/>
                <w:color w:val="000000"/>
                <w:sz w:val="20"/>
                <w:szCs w:val="20"/>
              </w:rPr>
              <w:t>modyfik</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sposób zachowania, uwzględniając stanowisko wypracowane wspólnie z innymi członkami zespołu</w:t>
            </w:r>
            <w:r>
              <w:rPr>
                <w:rFonts w:ascii="Arial" w:eastAsia="Times New Roman" w:hAnsi="Arial" w:cs="Arial"/>
                <w:color w:val="000000"/>
                <w:sz w:val="20"/>
                <w:szCs w:val="20"/>
              </w:rPr>
              <w:t>.</w:t>
            </w:r>
          </w:p>
        </w:tc>
        <w:tc>
          <w:tcPr>
            <w:tcW w:w="23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E0986">
            <w:pPr>
              <w:pBdr>
                <w:top w:val="nil"/>
                <w:left w:val="nil"/>
                <w:bottom w:val="nil"/>
                <w:right w:val="nil"/>
                <w:between w:val="nil"/>
              </w:pBdr>
              <w:tabs>
                <w:tab w:val="left" w:pos="720"/>
              </w:tabs>
              <w:spacing w:after="0"/>
              <w:rPr>
                <w:rFonts w:ascii="Arial" w:eastAsia="Times New Roman" w:hAnsi="Arial" w:cs="Arial"/>
                <w:color w:val="000000"/>
                <w:sz w:val="20"/>
                <w:szCs w:val="20"/>
              </w:rPr>
            </w:pPr>
          </w:p>
        </w:tc>
        <w:tc>
          <w:tcPr>
            <w:tcW w:w="14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E0986" w:rsidRPr="00697577" w:rsidRDefault="008E0986" w:rsidP="008161C3">
            <w:pPr>
              <w:pBdr>
                <w:top w:val="nil"/>
                <w:left w:val="nil"/>
                <w:bottom w:val="nil"/>
                <w:right w:val="nil"/>
                <w:between w:val="nil"/>
              </w:pBdr>
              <w:spacing w:after="0"/>
              <w:rPr>
                <w:rFonts w:ascii="Arial" w:eastAsia="Times New Roman" w:hAnsi="Arial" w:cs="Arial"/>
                <w:color w:val="000000"/>
                <w:sz w:val="20"/>
                <w:szCs w:val="20"/>
              </w:rPr>
            </w:pPr>
          </w:p>
        </w:tc>
      </w:tr>
    </w:tbl>
    <w:p w:rsidR="00697577" w:rsidRPr="00697577" w:rsidRDefault="00697577" w:rsidP="008161C3">
      <w:pPr>
        <w:spacing w:after="0"/>
        <w:contextualSpacing/>
        <w:jc w:val="both"/>
        <w:rPr>
          <w:rFonts w:ascii="Arial" w:eastAsia="Times New Roman" w:hAnsi="Arial" w:cs="Arial"/>
          <w:sz w:val="20"/>
          <w:szCs w:val="20"/>
          <w:lang w:eastAsia="en-US"/>
        </w:rPr>
      </w:pPr>
    </w:p>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Przedmiot pomiary elektryczne jest skorelowany z przedmiotem podstawy elektrotechniki i elektroniki. Wiedza i umiejętności uczniów ukształtowane w ramach przedmiotu podstawy elektrotechniki i elektroniki są rozwijane w wymiarze praktycznym oraz utrwalane poprzez wykonywanie czynności łączenia obwodów elektrycznych, wykonywania pomiarów, obserwację przebiegów wielkości elektrycznych w rzeczywistych układach. Praktyczny charakter przedmiotu powoduje, że powinien być realizowany w formie ćwiczeń laboratoryjnych. Oprócz wykonywania zaplanowanych ćwiczeń zgodnie z instrukcją., w zależności od potrzeb i możliwości uczniów, wybrane ćwiczenia mogą być realizowane metodą tekstu przewodniego lub metodą projektów. Nauczyciel może również indywidualizować proces kształcenia organizując zajęcia tak, że część uczniów pracuje z instrukcją, a część z tekstem przewodnim. Zaleca się, żeby uczniowie mieli wtedy możliwość wyboru metody.</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Zajęcia powinny być prowadzone w pracowni elektrotechniki i elektroniki wyposażonej wyposażone w stoły laboratoryjne zasilane napięciem 230/400 V prądu przemiennego, zabezpieczone ochroną przeciwporażeniową oraz wyposażone w wyłączniki awaryjne i wyłącznik awaryjny centralny. Na wyposażeniu pracowni powinny znajdować się: zasilacze stabilizowane napięcia stałego, autotransformatory, generatory funkcyjne; przyrządy pomiarowe analogowe i cyfrowe, oscyloskopy; elementy elektryczne i elektroniczne, przewody elektryczne; trenażery z układami elektrycznymi i elektronicznymi przystosowane do pomiarów. Pożądane jest, aby uczniowie mieli do dyspozycji stanowiska komputerowe z oprogramowaniem umożliwiającym symulację pracy układów elektrycznych i elektronicznych. W pracowni powinny znajdować się schematy ideowe i montażowe układów elektrycznych i elektronicznych, instrukcje do ćwiczeń, karty pracy, teksty przewodnie, podręczniki, literatura fachowa, czasopisma branżowe, katalogi, normy PN.</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Zaleca się aby liczba kształconych w grupie uczniów nie przekraczała 15 osób.</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Sprawdzanie osiągnięć edukacyjnych polega przede wszystkim na obserwacji uczniów podczas wykonywania ćwiczeń. Obserwacji powinna towarzyszyć informacja zwrotna dotycząca umiejętności pracy z instrukcją – umiejętności czytania ze zrozumieniem tekstu technicznego, dokładności w wykonywaniu czynności łączenia obwodów elektrycznych, doboru mierników, odczytywania wyników pomiarów. W przypadku pracy z tekstem przewodnim ocenie podlega ponadto umiejętność syntezy wiadomości przedmiotowych.</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Ocena opracowanych przez uczniów sprawozdań z wykonanych ćwiczeń pozwala sprawdzić umiejętność analizowania pracy układów elektrycznych, stosowania praw elektrotechniki, wykonywania obliczeń, rysowania schematów, wykreślania charakterystyk.</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color w:val="000000"/>
          <w:sz w:val="20"/>
          <w:szCs w:val="20"/>
        </w:rPr>
        <w:t>Zaleca się sprawdzanie osiągnięć edukacyjnych uczniów również za pomocą pisemnych testów wiedzy i odpowiedzi ustnych.</w:t>
      </w:r>
    </w:p>
    <w:p w:rsidR="00697577" w:rsidRPr="00697577" w:rsidRDefault="00697577" w:rsidP="008161C3">
      <w:pPr>
        <w:pBdr>
          <w:top w:val="nil"/>
          <w:left w:val="nil"/>
          <w:bottom w:val="nil"/>
          <w:right w:val="nil"/>
          <w:between w:val="nil"/>
        </w:pBdr>
        <w:spacing w:after="0"/>
        <w:jc w:val="both"/>
        <w:rPr>
          <w:rFonts w:ascii="Arial" w:eastAsia="Times New Roman" w:hAnsi="Arial" w:cs="Arial"/>
          <w:b/>
          <w:color w:val="000000"/>
          <w:sz w:val="20"/>
          <w:szCs w:val="20"/>
        </w:rPr>
      </w:pPr>
      <w:r w:rsidRPr="00697577">
        <w:rPr>
          <w:rFonts w:ascii="Arial" w:eastAsia="Times New Roman" w:hAnsi="Arial" w:cs="Arial"/>
          <w:b/>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pomiary elektryczne według następujących kryteriów: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skuteczności osiągania efektów kształcenia określonych dla przedmiotu,</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adekwatność wymagań programowych do potrzeb i możliwości uczniów,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trafności doboru form i metod kształcenia do potrzeb i zainteresowań uczniów,</w:t>
      </w:r>
    </w:p>
    <w:p w:rsidR="00DA47C5" w:rsidRDefault="00697577" w:rsidP="00CB5008">
      <w:pPr>
        <w:numPr>
          <w:ilvl w:val="0"/>
          <w:numId w:val="100"/>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 xml:space="preserve">zgodność warunków realizacji programu ze szkolną bazą </w:t>
      </w:r>
      <w:proofErr w:type="spellStart"/>
      <w:r w:rsidRPr="00697577">
        <w:rPr>
          <w:rFonts w:ascii="Swis721PL-Roman" w:eastAsia="Calibri" w:hAnsi="Swis721PL-Roman" w:cs="Swis721PL-Roman"/>
          <w:sz w:val="20"/>
          <w:szCs w:val="20"/>
          <w:lang w:eastAsia="en-US"/>
        </w:rPr>
        <w:t>technodydaktyczną</w:t>
      </w:r>
      <w:proofErr w:type="spellEnd"/>
      <w:r w:rsidRPr="00697577">
        <w:rPr>
          <w:rFonts w:ascii="Swis721PL-Roman" w:eastAsia="Calibri" w:hAnsi="Swis721PL-Roman" w:cs="Swis721PL-Roman"/>
          <w:sz w:val="20"/>
          <w:szCs w:val="20"/>
          <w:lang w:eastAsia="en-US"/>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Kryterium skuteczności osiągania efektów kształcenia powinno odnosić się do kluczowych umiejętności kształtowanych w ramach przedmiotu pomiary elektryczne:</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 xml:space="preserve">organizowania stanowiska pomiarowego i przeprowadzanie pomiarów elektrycznych zgodnie z  przepisami bezpieczeństwa i higieny pracy, </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łączenia układów elektrycznych na podstawie schematu,</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wykonywania pomiarów wielkości elektrycznych  w obwodach elektrycznych i układach elektronicznych,</w:t>
      </w:r>
    </w:p>
    <w:p w:rsidR="00697577" w:rsidRPr="00697577" w:rsidRDefault="00697577" w:rsidP="00CB5008">
      <w:pPr>
        <w:numPr>
          <w:ilvl w:val="0"/>
          <w:numId w:val="101"/>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analizowania pracy układu elektrycznego na podstawie wyników pomiarów.</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czy zaplanowane ćwiczenia były częścią zadań zawodowych, które uczeń będzie w przyszłości wykonywał,</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możliwości rozwijania swoich zainteresowań</w:t>
      </w:r>
    </w:p>
    <w:p w:rsidR="00697577" w:rsidRPr="00697577" w:rsidRDefault="00697577" w:rsidP="00CB5008">
      <w:pPr>
        <w:numPr>
          <w:ilvl w:val="0"/>
          <w:numId w:val="98"/>
        </w:numPr>
        <w:pBdr>
          <w:top w:val="nil"/>
          <w:left w:val="nil"/>
          <w:bottom w:val="nil"/>
          <w:right w:val="nil"/>
          <w:between w:val="nil"/>
        </w:pBdr>
        <w:spacing w:after="0"/>
        <w:ind w:left="567" w:hanging="283"/>
        <w:contextualSpacing/>
        <w:jc w:val="both"/>
        <w:rPr>
          <w:rFonts w:ascii="Arial" w:eastAsia="Times New Roman" w:hAnsi="Arial" w:cs="Arial"/>
          <w:sz w:val="20"/>
          <w:szCs w:val="20"/>
          <w:lang w:eastAsia="en-US"/>
        </w:rPr>
      </w:pPr>
      <w:r w:rsidRPr="00697577">
        <w:rPr>
          <w:rFonts w:ascii="Arial" w:eastAsia="Times New Roman" w:hAnsi="Arial" w:cs="Arial"/>
          <w:sz w:val="20"/>
          <w:szCs w:val="20"/>
          <w:lang w:eastAsia="en-US"/>
        </w:rPr>
        <w:t>wyniki testów i sprawdzianów osiągnięć edukacyjnych uczniów, produkty projektów edukacyjnych wykonanych przez uczniów.</w:t>
      </w:r>
    </w:p>
    <w:p w:rsidR="00D14A78" w:rsidRDefault="00D14A78">
      <w:pPr>
        <w:spacing w:before="0" w:after="160" w:line="259" w:lineRule="auto"/>
        <w:rPr>
          <w:rFonts w:ascii="Arial" w:hAnsi="Arial" w:cs="Arial"/>
          <w:b/>
          <w:bCs/>
          <w:sz w:val="24"/>
          <w:szCs w:val="24"/>
        </w:rPr>
      </w:pPr>
      <w:r>
        <w:rPr>
          <w:rFonts w:ascii="Arial" w:hAnsi="Arial" w:cs="Arial"/>
          <w:b/>
          <w:bCs/>
          <w:sz w:val="24"/>
          <w:szCs w:val="24"/>
        </w:rPr>
        <w:br w:type="page"/>
      </w:r>
    </w:p>
    <w:p w:rsidR="00B20719" w:rsidRPr="004B655A" w:rsidRDefault="004371F8" w:rsidP="00C31F20">
      <w:pPr>
        <w:spacing w:after="0"/>
        <w:rPr>
          <w:rFonts w:ascii="Arial" w:hAnsi="Arial" w:cs="Arial"/>
          <w:sz w:val="24"/>
          <w:szCs w:val="24"/>
        </w:rPr>
      </w:pPr>
      <w:r w:rsidRPr="00AD4F44">
        <w:rPr>
          <w:rFonts w:ascii="Arial" w:hAnsi="Arial" w:cs="Arial"/>
          <w:b/>
          <w:bCs/>
          <w:sz w:val="24"/>
          <w:szCs w:val="24"/>
        </w:rPr>
        <w:t>WYTWARZANIE I MONTOWA</w:t>
      </w:r>
      <w:r w:rsidR="00D14A78">
        <w:rPr>
          <w:rFonts w:ascii="Arial" w:hAnsi="Arial" w:cs="Arial"/>
          <w:b/>
          <w:bCs/>
          <w:sz w:val="24"/>
          <w:szCs w:val="24"/>
        </w:rPr>
        <w:t>NIE ELEMENTÓW MASZYN I URZĄDZEŃ</w:t>
      </w:r>
    </w:p>
    <w:p w:rsidR="00B20719" w:rsidRPr="004371F8" w:rsidRDefault="00B20719" w:rsidP="004371F8">
      <w:pPr>
        <w:spacing w:after="0"/>
        <w:rPr>
          <w:rFonts w:ascii="Arial" w:hAnsi="Arial" w:cs="Arial"/>
          <w:sz w:val="20"/>
          <w:szCs w:val="20"/>
        </w:rPr>
      </w:pPr>
      <w:r w:rsidRPr="004371F8">
        <w:rPr>
          <w:rFonts w:ascii="Arial" w:hAnsi="Arial" w:cs="Arial"/>
          <w:b/>
          <w:bCs/>
          <w:sz w:val="20"/>
          <w:szCs w:val="20"/>
        </w:rPr>
        <w:t>Cele ogólne przedmiotu</w:t>
      </w:r>
    </w:p>
    <w:p w:rsidR="00D541CD" w:rsidRPr="00E654BF" w:rsidRDefault="00F2738C" w:rsidP="005B4672">
      <w:pPr>
        <w:pStyle w:val="Akapitzlist"/>
        <w:numPr>
          <w:ilvl w:val="0"/>
          <w:numId w:val="102"/>
        </w:numPr>
        <w:tabs>
          <w:tab w:val="clear" w:pos="1440"/>
        </w:tabs>
        <w:spacing w:after="0"/>
        <w:ind w:left="426" w:hanging="284"/>
        <w:rPr>
          <w:rFonts w:ascii="Arial" w:hAnsi="Arial" w:cs="Arial"/>
          <w:sz w:val="20"/>
          <w:szCs w:val="24"/>
        </w:rPr>
      </w:pPr>
      <w:r>
        <w:rPr>
          <w:rFonts w:ascii="Arial" w:hAnsi="Arial" w:cs="Arial"/>
          <w:sz w:val="20"/>
          <w:szCs w:val="24"/>
        </w:rPr>
        <w:t>Poznanie połączeń mechanicznych.</w:t>
      </w:r>
    </w:p>
    <w:p w:rsidR="00E654BF" w:rsidRDefault="00D541CD" w:rsidP="00CB5008">
      <w:pPr>
        <w:pStyle w:val="Akapitzlist"/>
        <w:numPr>
          <w:ilvl w:val="0"/>
          <w:numId w:val="102"/>
        </w:numPr>
        <w:tabs>
          <w:tab w:val="clear" w:pos="1440"/>
          <w:tab w:val="left" w:pos="426"/>
          <w:tab w:val="left" w:pos="720"/>
        </w:tabs>
        <w:spacing w:after="0"/>
        <w:ind w:hanging="1298"/>
        <w:rPr>
          <w:rFonts w:ascii="Arial" w:hAnsi="Arial" w:cs="Arial"/>
          <w:sz w:val="20"/>
          <w:szCs w:val="24"/>
        </w:rPr>
      </w:pPr>
      <w:r w:rsidRPr="00E654BF">
        <w:rPr>
          <w:rFonts w:ascii="Arial" w:hAnsi="Arial" w:cs="Arial"/>
          <w:sz w:val="20"/>
          <w:szCs w:val="24"/>
        </w:rPr>
        <w:t>Zapoznanie się z metodami wytwa</w:t>
      </w:r>
      <w:r w:rsidR="00F2738C">
        <w:rPr>
          <w:rFonts w:ascii="Arial" w:hAnsi="Arial" w:cs="Arial"/>
          <w:sz w:val="20"/>
          <w:szCs w:val="24"/>
        </w:rPr>
        <w:t>rzania części maszyn i urządzeń.</w:t>
      </w:r>
    </w:p>
    <w:p w:rsidR="00B20719" w:rsidRPr="00E654BF" w:rsidRDefault="00E654BF" w:rsidP="00CB5008">
      <w:pPr>
        <w:pStyle w:val="Akapitzlist"/>
        <w:numPr>
          <w:ilvl w:val="0"/>
          <w:numId w:val="102"/>
        </w:numPr>
        <w:tabs>
          <w:tab w:val="clear" w:pos="1440"/>
          <w:tab w:val="left" w:pos="426"/>
          <w:tab w:val="left" w:pos="720"/>
        </w:tabs>
        <w:spacing w:after="0"/>
        <w:ind w:hanging="1298"/>
        <w:rPr>
          <w:rFonts w:ascii="Arial" w:hAnsi="Arial" w:cs="Arial"/>
          <w:sz w:val="20"/>
          <w:szCs w:val="24"/>
        </w:rPr>
      </w:pPr>
      <w:r>
        <w:rPr>
          <w:rFonts w:ascii="Arial" w:hAnsi="Arial" w:cs="Arial"/>
          <w:sz w:val="20"/>
          <w:szCs w:val="24"/>
        </w:rPr>
        <w:t>Kształtowanie</w:t>
      </w:r>
      <w:r w:rsidR="00D541CD" w:rsidRPr="00E654BF">
        <w:rPr>
          <w:rFonts w:ascii="Arial" w:hAnsi="Arial" w:cs="Arial"/>
          <w:sz w:val="20"/>
          <w:szCs w:val="24"/>
        </w:rPr>
        <w:t xml:space="preserve"> </w:t>
      </w:r>
      <w:r>
        <w:rPr>
          <w:rFonts w:ascii="Arial" w:hAnsi="Arial" w:cs="Arial"/>
          <w:sz w:val="20"/>
          <w:szCs w:val="24"/>
        </w:rPr>
        <w:t xml:space="preserve">umiejętności </w:t>
      </w:r>
      <w:r w:rsidR="00D541CD" w:rsidRPr="00E654BF">
        <w:rPr>
          <w:rFonts w:ascii="Arial" w:hAnsi="Arial" w:cs="Arial"/>
          <w:sz w:val="20"/>
          <w:szCs w:val="24"/>
        </w:rPr>
        <w:t>wykonywania pomiarów warsztatowych.</w:t>
      </w:r>
    </w:p>
    <w:p w:rsidR="00B20719" w:rsidRPr="00E654BF" w:rsidRDefault="00B20719" w:rsidP="00E654BF">
      <w:pPr>
        <w:spacing w:after="0"/>
        <w:rPr>
          <w:rFonts w:ascii="Arial" w:hAnsi="Arial" w:cs="Arial"/>
          <w:b/>
          <w:bCs/>
          <w:sz w:val="20"/>
          <w:szCs w:val="20"/>
        </w:rPr>
      </w:pPr>
      <w:r w:rsidRPr="00E654BF">
        <w:rPr>
          <w:rFonts w:ascii="Arial" w:hAnsi="Arial" w:cs="Arial"/>
          <w:b/>
          <w:bCs/>
          <w:sz w:val="20"/>
          <w:szCs w:val="20"/>
        </w:rPr>
        <w:t xml:space="preserve">Cele operacyjne </w:t>
      </w:r>
    </w:p>
    <w:p w:rsidR="00B20719" w:rsidRPr="00E654BF" w:rsidRDefault="00B20719" w:rsidP="00E654BF">
      <w:pPr>
        <w:spacing w:after="0"/>
        <w:rPr>
          <w:rFonts w:ascii="Arial" w:hAnsi="Arial" w:cs="Arial"/>
          <w:b/>
          <w:bCs/>
          <w:sz w:val="20"/>
          <w:szCs w:val="20"/>
        </w:rPr>
      </w:pPr>
      <w:r w:rsidRPr="00E654BF">
        <w:rPr>
          <w:rFonts w:ascii="Arial" w:hAnsi="Arial" w:cs="Arial"/>
          <w:b/>
          <w:bCs/>
          <w:sz w:val="20"/>
          <w:szCs w:val="20"/>
        </w:rPr>
        <w:t>Uczeń potrafi:</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rozpoznać właściwości materiałów konstrukcyjnych,</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obróbkę ręczną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obróbkę maszynową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pomiary warsztatowe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 xml:space="preserve">wykonać połączenia mechaniczne części maszyn i urządzeń elektrycznych, </w:t>
      </w:r>
    </w:p>
    <w:p w:rsidR="0036610C"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odczytać rysunki techniczne,</w:t>
      </w:r>
    </w:p>
    <w:p w:rsidR="0036610C" w:rsidRPr="001E4594" w:rsidRDefault="0036610C" w:rsidP="004A1769">
      <w:pPr>
        <w:numPr>
          <w:ilvl w:val="0"/>
          <w:numId w:val="43"/>
        </w:numPr>
        <w:tabs>
          <w:tab w:val="clear" w:pos="720"/>
          <w:tab w:val="left" w:pos="-426"/>
        </w:tabs>
        <w:spacing w:after="0"/>
        <w:ind w:left="567" w:hanging="283"/>
        <w:contextualSpacing/>
        <w:rPr>
          <w:rFonts w:ascii="Arial" w:hAnsi="Arial" w:cs="Arial"/>
          <w:sz w:val="20"/>
          <w:szCs w:val="24"/>
        </w:rPr>
      </w:pPr>
      <w:r>
        <w:rPr>
          <w:rFonts w:ascii="Arial" w:hAnsi="Arial" w:cs="Arial"/>
          <w:sz w:val="20"/>
          <w:szCs w:val="24"/>
        </w:rPr>
        <w:t>wykonać rysunki techniczne,</w:t>
      </w:r>
    </w:p>
    <w:p w:rsidR="002C7976" w:rsidRPr="002C7976" w:rsidRDefault="002C7976" w:rsidP="004A1769">
      <w:pPr>
        <w:numPr>
          <w:ilvl w:val="0"/>
          <w:numId w:val="43"/>
        </w:numPr>
        <w:tabs>
          <w:tab w:val="clear" w:pos="720"/>
          <w:tab w:val="left" w:pos="-426"/>
        </w:tabs>
        <w:spacing w:after="0"/>
        <w:ind w:left="567" w:hanging="283"/>
        <w:contextualSpacing/>
        <w:rPr>
          <w:rFonts w:ascii="Arial" w:hAnsi="Arial" w:cs="Arial"/>
          <w:sz w:val="20"/>
          <w:szCs w:val="24"/>
        </w:rPr>
      </w:pPr>
      <w:r w:rsidRPr="002C7976">
        <w:rPr>
          <w:rFonts w:ascii="Arial" w:hAnsi="Arial" w:cs="Arial"/>
          <w:sz w:val="20"/>
          <w:szCs w:val="24"/>
        </w:rPr>
        <w:t>zaplanować wykonanie zadania,</w:t>
      </w:r>
    </w:p>
    <w:p w:rsidR="002C7976" w:rsidRPr="002C7976" w:rsidRDefault="002C7976" w:rsidP="004A1769">
      <w:pPr>
        <w:numPr>
          <w:ilvl w:val="0"/>
          <w:numId w:val="43"/>
        </w:numPr>
        <w:tabs>
          <w:tab w:val="clear" w:pos="720"/>
          <w:tab w:val="left" w:pos="-426"/>
        </w:tabs>
        <w:spacing w:after="0"/>
        <w:ind w:left="567" w:hanging="283"/>
        <w:contextualSpacing/>
        <w:rPr>
          <w:rFonts w:ascii="Arial" w:hAnsi="Arial" w:cs="Arial"/>
          <w:sz w:val="20"/>
          <w:szCs w:val="24"/>
        </w:rPr>
      </w:pPr>
      <w:r w:rsidRPr="002C7976">
        <w:rPr>
          <w:rFonts w:ascii="Arial" w:hAnsi="Arial" w:cs="Arial"/>
          <w:sz w:val="20"/>
          <w:szCs w:val="24"/>
        </w:rPr>
        <w:t>współpracować w zespole</w:t>
      </w:r>
      <w:r>
        <w:rPr>
          <w:rFonts w:ascii="Arial" w:hAnsi="Arial" w:cs="Arial"/>
          <w:sz w:val="20"/>
          <w:szCs w:val="24"/>
        </w:rPr>
        <w:t>.</w:t>
      </w:r>
    </w:p>
    <w:p w:rsidR="00E654BF" w:rsidRDefault="00E654BF" w:rsidP="004A1769">
      <w:pPr>
        <w:contextualSpacing/>
        <w:rPr>
          <w:rFonts w:ascii="Arial" w:hAnsi="Arial" w:cs="Arial"/>
          <w:b/>
          <w:bCs/>
          <w:sz w:val="20"/>
          <w:szCs w:val="20"/>
        </w:rPr>
      </w:pPr>
    </w:p>
    <w:p w:rsidR="004A1769" w:rsidRDefault="004A1769">
      <w:pPr>
        <w:spacing w:before="0" w:after="160" w:line="259" w:lineRule="auto"/>
        <w:rPr>
          <w:rFonts w:ascii="Arial" w:hAnsi="Arial" w:cs="Arial"/>
          <w:b/>
          <w:bCs/>
          <w:sz w:val="20"/>
          <w:szCs w:val="20"/>
        </w:rPr>
      </w:pPr>
      <w:r>
        <w:rPr>
          <w:rFonts w:ascii="Arial" w:hAnsi="Arial" w:cs="Arial"/>
          <w:b/>
          <w:bCs/>
          <w:sz w:val="20"/>
          <w:szCs w:val="20"/>
        </w:rPr>
        <w:br w:type="page"/>
      </w:r>
    </w:p>
    <w:p w:rsidR="00B20719" w:rsidRPr="00E654BF" w:rsidRDefault="00B20719" w:rsidP="008161C3">
      <w:pPr>
        <w:rPr>
          <w:rFonts w:ascii="Arial" w:hAnsi="Arial" w:cs="Arial"/>
          <w:sz w:val="20"/>
          <w:szCs w:val="20"/>
        </w:rPr>
      </w:pPr>
      <w:r w:rsidRPr="00E654BF">
        <w:rPr>
          <w:rFonts w:ascii="Arial" w:hAnsi="Arial" w:cs="Arial"/>
          <w:b/>
          <w:bCs/>
          <w:sz w:val="20"/>
          <w:szCs w:val="20"/>
        </w:rPr>
        <w:t>MATERIAŁ NAUCZANIA</w:t>
      </w:r>
    </w:p>
    <w:tbl>
      <w:tblPr>
        <w:tblW w:w="14459" w:type="dxa"/>
        <w:tblLayout w:type="fixed"/>
        <w:tblCellMar>
          <w:left w:w="0" w:type="dxa"/>
          <w:right w:w="0" w:type="dxa"/>
        </w:tblCellMar>
        <w:tblLook w:val="04A0" w:firstRow="1" w:lastRow="0" w:firstColumn="1" w:lastColumn="0" w:noHBand="0" w:noVBand="1"/>
      </w:tblPr>
      <w:tblGrid>
        <w:gridCol w:w="3233"/>
        <w:gridCol w:w="2495"/>
        <w:gridCol w:w="1115"/>
        <w:gridCol w:w="3155"/>
        <w:gridCol w:w="2796"/>
        <w:gridCol w:w="1665"/>
      </w:tblGrid>
      <w:tr w:rsidR="00B20719" w:rsidRPr="00000CB2" w:rsidTr="004A1769">
        <w:trPr>
          <w:trHeight w:val="1152"/>
        </w:trPr>
        <w:tc>
          <w:tcPr>
            <w:tcW w:w="27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E654BF" w:rsidRDefault="00B20719" w:rsidP="008161C3">
            <w:pPr>
              <w:rPr>
                <w:rFonts w:ascii="Arial" w:hAnsi="Arial" w:cs="Arial"/>
                <w:sz w:val="24"/>
                <w:szCs w:val="24"/>
              </w:rPr>
            </w:pPr>
            <w:r w:rsidRPr="00E654BF">
              <w:rPr>
                <w:rFonts w:ascii="Arial" w:hAnsi="Arial" w:cs="Arial"/>
                <w:b/>
                <w:bCs/>
                <w:sz w:val="24"/>
                <w:szCs w:val="24"/>
              </w:rPr>
              <w:t>Dział programowy</w:t>
            </w:r>
          </w:p>
        </w:tc>
        <w:tc>
          <w:tcPr>
            <w:tcW w:w="212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Tematy jednostek metodycznych</w:t>
            </w:r>
          </w:p>
        </w:tc>
        <w:tc>
          <w:tcPr>
            <w:tcW w:w="949"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Liczba godz.</w:t>
            </w:r>
          </w:p>
        </w:tc>
        <w:tc>
          <w:tcPr>
            <w:tcW w:w="506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Wymagania programowe</w:t>
            </w:r>
          </w:p>
        </w:tc>
        <w:tc>
          <w:tcPr>
            <w:tcW w:w="14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b/>
                <w:bCs/>
                <w:sz w:val="24"/>
                <w:szCs w:val="24"/>
              </w:rPr>
              <w:t>Uwagi o realizacji</w:t>
            </w:r>
          </w:p>
        </w:tc>
      </w:tr>
      <w:tr w:rsidR="00B20719" w:rsidRPr="00000CB2" w:rsidTr="004A1769">
        <w:trPr>
          <w:trHeight w:val="864"/>
        </w:trPr>
        <w:tc>
          <w:tcPr>
            <w:tcW w:w="2750" w:type="dxa"/>
            <w:vMerge/>
            <w:tcBorders>
              <w:top w:val="single" w:sz="8" w:space="0" w:color="FFFFFF"/>
              <w:left w:val="single" w:sz="8" w:space="0" w:color="FFFFFF"/>
              <w:bottom w:val="single" w:sz="24" w:space="0" w:color="FFFFFF"/>
              <w:right w:val="single" w:sz="8" w:space="0" w:color="FFFFFF"/>
            </w:tcBorders>
            <w:vAlign w:val="center"/>
            <w:hideMark/>
          </w:tcPr>
          <w:p w:rsidR="00B20719" w:rsidRPr="00E654BF" w:rsidRDefault="00B20719" w:rsidP="008161C3">
            <w:pPr>
              <w:rPr>
                <w:rFonts w:ascii="Arial" w:hAnsi="Arial" w:cs="Arial"/>
                <w:sz w:val="20"/>
                <w:szCs w:val="20"/>
              </w:rPr>
            </w:pPr>
          </w:p>
        </w:tc>
        <w:tc>
          <w:tcPr>
            <w:tcW w:w="2123" w:type="dxa"/>
            <w:vMerge/>
            <w:tcBorders>
              <w:top w:val="single" w:sz="8" w:space="0" w:color="FFFFFF"/>
              <w:left w:val="single" w:sz="8" w:space="0" w:color="FFFFFF"/>
              <w:bottom w:val="single" w:sz="24" w:space="0" w:color="FFFFFF"/>
              <w:right w:val="single" w:sz="8" w:space="0" w:color="FFFFFF"/>
            </w:tcBorders>
            <w:vAlign w:val="center"/>
            <w:hideMark/>
          </w:tcPr>
          <w:p w:rsidR="00B20719" w:rsidRPr="00000CB2" w:rsidRDefault="00B20719" w:rsidP="008161C3">
            <w:pPr>
              <w:rPr>
                <w:rFonts w:ascii="Arial" w:hAnsi="Arial" w:cs="Arial"/>
                <w:sz w:val="24"/>
                <w:szCs w:val="24"/>
              </w:rPr>
            </w:pPr>
          </w:p>
        </w:tc>
        <w:tc>
          <w:tcPr>
            <w:tcW w:w="949" w:type="dxa"/>
            <w:vMerge/>
            <w:tcBorders>
              <w:top w:val="single" w:sz="8" w:space="0" w:color="FFFFFF"/>
              <w:left w:val="single" w:sz="8" w:space="0" w:color="FFFFFF"/>
              <w:bottom w:val="single" w:sz="24" w:space="0" w:color="FFFFFF"/>
              <w:right w:val="single" w:sz="8" w:space="0" w:color="FFFFFF"/>
            </w:tcBorders>
            <w:vAlign w:val="center"/>
            <w:hideMark/>
          </w:tcPr>
          <w:p w:rsidR="00B20719" w:rsidRPr="00000CB2" w:rsidRDefault="00B20719" w:rsidP="008161C3">
            <w:pPr>
              <w:rPr>
                <w:rFonts w:ascii="Arial" w:hAnsi="Arial" w:cs="Arial"/>
                <w:sz w:val="24"/>
                <w:szCs w:val="24"/>
              </w:rPr>
            </w:pPr>
          </w:p>
        </w:tc>
        <w:tc>
          <w:tcPr>
            <w:tcW w:w="2684"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Podstawowe</w:t>
            </w:r>
          </w:p>
          <w:p w:rsidR="00B20719" w:rsidRPr="00000CB2" w:rsidRDefault="00B20719" w:rsidP="008161C3">
            <w:pPr>
              <w:rPr>
                <w:rFonts w:ascii="Arial" w:hAnsi="Arial" w:cs="Arial"/>
                <w:sz w:val="24"/>
                <w:szCs w:val="24"/>
              </w:rPr>
            </w:pPr>
            <w:r w:rsidRPr="00000CB2">
              <w:rPr>
                <w:rFonts w:ascii="Arial" w:hAnsi="Arial" w:cs="Arial"/>
                <w:sz w:val="24"/>
                <w:szCs w:val="24"/>
              </w:rPr>
              <w:t>Uczeń potrafi:</w:t>
            </w:r>
          </w:p>
        </w:tc>
        <w:tc>
          <w:tcPr>
            <w:tcW w:w="237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Ponadpodstawowe</w:t>
            </w:r>
          </w:p>
          <w:p w:rsidR="00B20719" w:rsidRPr="00000CB2" w:rsidRDefault="00B20719" w:rsidP="008161C3">
            <w:pPr>
              <w:rPr>
                <w:rFonts w:ascii="Arial" w:hAnsi="Arial" w:cs="Arial"/>
                <w:sz w:val="24"/>
                <w:szCs w:val="24"/>
              </w:rPr>
            </w:pPr>
            <w:r w:rsidRPr="00000CB2">
              <w:rPr>
                <w:rFonts w:ascii="Arial" w:hAnsi="Arial" w:cs="Arial"/>
                <w:sz w:val="24"/>
                <w:szCs w:val="24"/>
              </w:rPr>
              <w:t>Uczeń potrafi:</w:t>
            </w:r>
          </w:p>
        </w:tc>
        <w:tc>
          <w:tcPr>
            <w:tcW w:w="14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20719" w:rsidRPr="00000CB2" w:rsidRDefault="00B20719" w:rsidP="008161C3">
            <w:pPr>
              <w:rPr>
                <w:rFonts w:ascii="Arial" w:hAnsi="Arial" w:cs="Arial"/>
                <w:sz w:val="24"/>
                <w:szCs w:val="24"/>
              </w:rPr>
            </w:pPr>
            <w:r w:rsidRPr="00000CB2">
              <w:rPr>
                <w:rFonts w:ascii="Arial" w:hAnsi="Arial" w:cs="Arial"/>
                <w:sz w:val="24"/>
                <w:szCs w:val="24"/>
              </w:rPr>
              <w:t>Etap realizacji</w:t>
            </w:r>
          </w:p>
        </w:tc>
      </w:tr>
      <w:tr w:rsidR="00A046CC" w:rsidRPr="004B655A" w:rsidTr="004A1769">
        <w:trPr>
          <w:trHeight w:val="1152"/>
        </w:trPr>
        <w:tc>
          <w:tcPr>
            <w:tcW w:w="2750"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B20719" w:rsidRPr="00E654BF" w:rsidRDefault="00836D15" w:rsidP="00CB5008">
            <w:pPr>
              <w:pStyle w:val="Akapitzlist"/>
              <w:numPr>
                <w:ilvl w:val="0"/>
                <w:numId w:val="42"/>
              </w:numPr>
              <w:ind w:hanging="177"/>
              <w:rPr>
                <w:rFonts w:ascii="Arial" w:hAnsi="Arial" w:cs="Arial"/>
                <w:b/>
                <w:bCs/>
                <w:color w:val="FF0000"/>
                <w:sz w:val="20"/>
                <w:szCs w:val="20"/>
              </w:rPr>
            </w:pPr>
            <w:r w:rsidRPr="00E654BF">
              <w:rPr>
                <w:rFonts w:ascii="Arial" w:hAnsi="Arial" w:cs="Arial"/>
                <w:b/>
                <w:bCs/>
                <w:sz w:val="20"/>
                <w:szCs w:val="20"/>
              </w:rPr>
              <w:t>Obróbka części maszyn</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836D15" w:rsidP="00CB5008">
            <w:pPr>
              <w:pStyle w:val="Akapitzlist"/>
              <w:numPr>
                <w:ilvl w:val="0"/>
                <w:numId w:val="51"/>
              </w:numPr>
              <w:rPr>
                <w:rFonts w:ascii="Arial" w:hAnsi="Arial" w:cs="Arial"/>
                <w:sz w:val="20"/>
                <w:szCs w:val="20"/>
              </w:rPr>
            </w:pPr>
            <w:r w:rsidRPr="004B655A">
              <w:rPr>
                <w:rFonts w:ascii="Arial" w:hAnsi="Arial" w:cs="Arial"/>
                <w:sz w:val="20"/>
                <w:szCs w:val="20"/>
              </w:rPr>
              <w:t>Materiały konstrukcyjne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B20719"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1E7A80" w:rsidRPr="004B655A">
              <w:rPr>
                <w:rFonts w:ascii="Arial" w:hAnsi="Arial" w:cs="Arial"/>
                <w:sz w:val="20"/>
                <w:szCs w:val="20"/>
              </w:rPr>
              <w:t xml:space="preserve"> materiały konstrukcyjne</w:t>
            </w:r>
          </w:p>
          <w:p w:rsidR="001E7A8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1E7A80" w:rsidRPr="004B655A">
              <w:rPr>
                <w:rFonts w:ascii="Arial" w:hAnsi="Arial" w:cs="Arial"/>
                <w:sz w:val="20"/>
                <w:szCs w:val="20"/>
              </w:rPr>
              <w:t xml:space="preserve"> cechy charakterystyczne materiałów konstrukcyjnych</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rozpoznać materiały konstrukcyjne, eksploatacyjne oraz uszczelniające</w:t>
            </w:r>
          </w:p>
          <w:p w:rsidR="00062E1F" w:rsidRPr="004B655A"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dobrać materiały konstrukcyjne, eksploatacyjne oraz uszczelniające</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r</w:t>
            </w:r>
            <w:r w:rsidR="00402D33" w:rsidRPr="004B655A">
              <w:rPr>
                <w:rFonts w:ascii="Arial" w:hAnsi="Arial" w:cs="Arial"/>
                <w:sz w:val="20"/>
                <w:szCs w:val="20"/>
              </w:rPr>
              <w:t>ozpoznać</w:t>
            </w:r>
            <w:r w:rsidRPr="004B655A">
              <w:rPr>
                <w:rFonts w:ascii="Arial" w:hAnsi="Arial" w:cs="Arial"/>
                <w:sz w:val="20"/>
                <w:szCs w:val="20"/>
              </w:rPr>
              <w:t xml:space="preserve"> rodzaje korozji metali </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d</w:t>
            </w:r>
            <w:r w:rsidR="0040078C" w:rsidRPr="004B655A">
              <w:rPr>
                <w:rFonts w:ascii="Arial" w:hAnsi="Arial" w:cs="Arial"/>
                <w:sz w:val="20"/>
                <w:szCs w:val="20"/>
              </w:rPr>
              <w:t>obrać</w:t>
            </w:r>
            <w:r w:rsidRPr="004B655A">
              <w:rPr>
                <w:rFonts w:ascii="Arial" w:hAnsi="Arial" w:cs="Arial"/>
                <w:sz w:val="20"/>
                <w:szCs w:val="20"/>
              </w:rPr>
              <w:t xml:space="preserve"> sposoby ochrony przed korozją metali </w:t>
            </w:r>
          </w:p>
          <w:p w:rsidR="00B20719"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w</w:t>
            </w:r>
            <w:r w:rsidR="0040078C" w:rsidRPr="004B655A">
              <w:rPr>
                <w:rFonts w:ascii="Arial" w:hAnsi="Arial" w:cs="Arial"/>
                <w:sz w:val="20"/>
                <w:szCs w:val="20"/>
              </w:rPr>
              <w:t>ykonywać</w:t>
            </w:r>
            <w:r w:rsidRPr="004B655A">
              <w:rPr>
                <w:rFonts w:ascii="Arial" w:hAnsi="Arial" w:cs="Arial"/>
                <w:sz w:val="20"/>
                <w:szCs w:val="20"/>
              </w:rPr>
              <w:t xml:space="preserve"> prace związane z zabezpieczeniami antykorozyjnymi</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062E1F" w:rsidRDefault="00062E1F" w:rsidP="00CB5008">
            <w:pPr>
              <w:pStyle w:val="Akapitzlist"/>
              <w:numPr>
                <w:ilvl w:val="0"/>
                <w:numId w:val="7"/>
              </w:numPr>
              <w:rPr>
                <w:rFonts w:ascii="Arial" w:hAnsi="Arial" w:cs="Arial"/>
                <w:color w:val="FF0000"/>
                <w:sz w:val="20"/>
                <w:szCs w:val="20"/>
              </w:rPr>
            </w:pPr>
            <w:r w:rsidRPr="00062E1F">
              <w:rPr>
                <w:rFonts w:ascii="Arial" w:hAnsi="Arial" w:cs="Arial"/>
                <w:sz w:val="20"/>
                <w:szCs w:val="20"/>
              </w:rPr>
              <w:t>opisać właściwości materiałów konstrukcyjnych, eksploatacyjnych oraz uszczelniających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681412" w:rsidRPr="004B655A" w:rsidTr="004A1769">
        <w:trPr>
          <w:trHeight w:val="1152"/>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681412" w:rsidRPr="00E654BF" w:rsidRDefault="00681412" w:rsidP="00CB5008">
            <w:pPr>
              <w:pStyle w:val="Akapitzlist"/>
              <w:numPr>
                <w:ilvl w:val="0"/>
                <w:numId w:val="42"/>
              </w:numPr>
              <w:ind w:hanging="177"/>
              <w:rPr>
                <w:rFonts w:ascii="Arial" w:hAnsi="Arial" w:cs="Arial"/>
                <w:b/>
                <w:bCs/>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CB5008">
            <w:pPr>
              <w:pStyle w:val="Akapitzlist"/>
              <w:numPr>
                <w:ilvl w:val="0"/>
                <w:numId w:val="51"/>
              </w:numPr>
              <w:rPr>
                <w:rFonts w:ascii="Arial" w:hAnsi="Arial" w:cs="Arial"/>
                <w:sz w:val="20"/>
                <w:szCs w:val="20"/>
              </w:rPr>
            </w:pPr>
            <w:r w:rsidRPr="004B655A">
              <w:rPr>
                <w:rFonts w:ascii="Arial" w:hAnsi="Arial" w:cs="Arial"/>
                <w:sz w:val="20"/>
                <w:szCs w:val="20"/>
              </w:rPr>
              <w:t>Narzędzia i przyrządy pomiarowe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681412" w:rsidRPr="004B655A">
              <w:rPr>
                <w:rFonts w:ascii="Arial" w:hAnsi="Arial" w:cs="Arial"/>
                <w:sz w:val="20"/>
                <w:szCs w:val="20"/>
              </w:rPr>
              <w:t xml:space="preserve"> metody pomiarów warsztatowych </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681412" w:rsidRPr="004B655A">
              <w:rPr>
                <w:rFonts w:ascii="Arial" w:hAnsi="Arial" w:cs="Arial"/>
                <w:sz w:val="20"/>
                <w:szCs w:val="20"/>
              </w:rPr>
              <w:t xml:space="preserve"> narzędzia i przyrządy pomiarowe do pomiarów warsztatowych </w:t>
            </w:r>
          </w:p>
          <w:p w:rsidR="00681412" w:rsidRPr="004B655A"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posłu</w:t>
            </w:r>
            <w:r w:rsidR="0040078C" w:rsidRPr="004B655A">
              <w:rPr>
                <w:rFonts w:ascii="Arial" w:hAnsi="Arial" w:cs="Arial"/>
                <w:sz w:val="20"/>
                <w:szCs w:val="20"/>
              </w:rPr>
              <w:t>żyć</w:t>
            </w:r>
            <w:r w:rsidRPr="004B655A">
              <w:rPr>
                <w:rFonts w:ascii="Arial" w:hAnsi="Arial" w:cs="Arial"/>
                <w:sz w:val="20"/>
                <w:szCs w:val="20"/>
              </w:rPr>
              <w:t xml:space="preserve"> się narzędziami i przyrządami do pomiarów warsztatowych</w:t>
            </w:r>
          </w:p>
          <w:p w:rsidR="00681412"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przeprowadza</w:t>
            </w:r>
            <w:r w:rsidR="0040078C" w:rsidRPr="004B655A">
              <w:rPr>
                <w:rFonts w:ascii="Arial" w:hAnsi="Arial" w:cs="Arial"/>
                <w:sz w:val="20"/>
                <w:szCs w:val="20"/>
              </w:rPr>
              <w:t>ć</w:t>
            </w:r>
            <w:r w:rsidRPr="004B655A">
              <w:rPr>
                <w:rFonts w:ascii="Arial" w:hAnsi="Arial" w:cs="Arial"/>
                <w:sz w:val="20"/>
                <w:szCs w:val="20"/>
              </w:rPr>
              <w:t xml:space="preserve"> pomiary warsztatowe części maszyn i urządzeń elektrycznych</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w:t>
            </w:r>
            <w:r>
              <w:rPr>
                <w:rFonts w:ascii="Arial" w:hAnsi="Arial" w:cs="Arial"/>
                <w:sz w:val="20"/>
                <w:szCs w:val="20"/>
              </w:rPr>
              <w:t xml:space="preserve">iary przyrządami </w:t>
            </w:r>
            <w:proofErr w:type="spellStart"/>
            <w:r>
              <w:rPr>
                <w:rFonts w:ascii="Arial" w:hAnsi="Arial" w:cs="Arial"/>
                <w:sz w:val="20"/>
                <w:szCs w:val="20"/>
              </w:rPr>
              <w:t>suwmiarkowymi</w:t>
            </w:r>
            <w:proofErr w:type="spellEnd"/>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pomia</w:t>
            </w:r>
            <w:r>
              <w:rPr>
                <w:rFonts w:ascii="Arial" w:hAnsi="Arial" w:cs="Arial"/>
                <w:sz w:val="20"/>
                <w:szCs w:val="20"/>
              </w:rPr>
              <w:t>ry przyrządami mikrometrycznymi</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w:t>
            </w:r>
            <w:r>
              <w:rPr>
                <w:rFonts w:ascii="Arial" w:hAnsi="Arial" w:cs="Arial"/>
                <w:sz w:val="20"/>
                <w:szCs w:val="20"/>
              </w:rPr>
              <w:t>ary za pomocą płytek wzorcowych</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Pr="00CD4E81">
              <w:rPr>
                <w:rFonts w:ascii="Arial" w:hAnsi="Arial" w:cs="Arial"/>
                <w:sz w:val="20"/>
                <w:szCs w:val="20"/>
              </w:rPr>
              <w:t xml:space="preserve"> pomiary</w:t>
            </w:r>
            <w:r>
              <w:rPr>
                <w:rFonts w:ascii="Arial" w:hAnsi="Arial" w:cs="Arial"/>
                <w:sz w:val="20"/>
                <w:szCs w:val="20"/>
              </w:rPr>
              <w:t xml:space="preserve">  za pomocą czujnika zegarowego</w:t>
            </w:r>
          </w:p>
          <w:p w:rsidR="00CD4E81" w:rsidRPr="00CD4E81" w:rsidRDefault="00CD4E81" w:rsidP="00CB5008">
            <w:pPr>
              <w:pStyle w:val="Akapitzlist"/>
              <w:numPr>
                <w:ilvl w:val="0"/>
                <w:numId w:val="7"/>
              </w:numPr>
              <w:rPr>
                <w:rFonts w:ascii="Arial" w:hAnsi="Arial" w:cs="Arial"/>
                <w:sz w:val="20"/>
                <w:szCs w:val="20"/>
              </w:rPr>
            </w:pPr>
            <w:r w:rsidRPr="00CD4E81">
              <w:rPr>
                <w:rFonts w:ascii="Arial" w:hAnsi="Arial" w:cs="Arial"/>
                <w:sz w:val="20"/>
                <w:szCs w:val="20"/>
              </w:rPr>
              <w:t>w</w:t>
            </w:r>
            <w:r w:rsidRPr="00CD4E81">
              <w:rPr>
                <w:rFonts w:ascii="Arial" w:eastAsia="Times New Roman" w:hAnsi="Arial" w:cs="Arial"/>
                <w:sz w:val="20"/>
                <w:szCs w:val="20"/>
                <w:lang w:eastAsia="pl-PL"/>
              </w:rPr>
              <w:t>ykonywać</w:t>
            </w:r>
            <w:r w:rsidR="00E654BF">
              <w:rPr>
                <w:rFonts w:ascii="Arial" w:eastAsia="Times New Roman" w:hAnsi="Arial" w:cs="Arial"/>
                <w:sz w:val="20"/>
                <w:szCs w:val="20"/>
                <w:lang w:eastAsia="pl-PL"/>
              </w:rPr>
              <w:t xml:space="preserve"> </w:t>
            </w:r>
            <w:r>
              <w:rPr>
                <w:rFonts w:ascii="Arial" w:hAnsi="Arial" w:cs="Arial"/>
                <w:sz w:val="20"/>
                <w:szCs w:val="20"/>
              </w:rPr>
              <w:t>pomiary kątów</w:t>
            </w:r>
          </w:p>
          <w:p w:rsidR="00CD4E81" w:rsidRPr="00CD4E81"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w:t>
            </w:r>
            <w:r>
              <w:rPr>
                <w:rFonts w:ascii="Arial" w:hAnsi="Arial" w:cs="Arial"/>
                <w:sz w:val="20"/>
                <w:szCs w:val="20"/>
              </w:rPr>
              <w:t xml:space="preserve"> płaskość powierzchni</w:t>
            </w:r>
          </w:p>
          <w:p w:rsidR="00CD4E81" w:rsidRPr="00CD4E81"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w:t>
            </w:r>
            <w:r>
              <w:rPr>
                <w:rFonts w:ascii="Arial" w:hAnsi="Arial" w:cs="Arial"/>
                <w:sz w:val="20"/>
                <w:szCs w:val="20"/>
              </w:rPr>
              <w:t xml:space="preserve"> wielkości szczelin</w:t>
            </w:r>
          </w:p>
          <w:p w:rsidR="00CD4E81" w:rsidRPr="004B655A" w:rsidRDefault="00CD4E81" w:rsidP="00CB5008">
            <w:pPr>
              <w:pStyle w:val="Akapitzlist"/>
              <w:numPr>
                <w:ilvl w:val="0"/>
                <w:numId w:val="7"/>
              </w:numPr>
              <w:rPr>
                <w:rFonts w:ascii="Arial" w:hAnsi="Arial" w:cs="Arial"/>
                <w:sz w:val="20"/>
                <w:szCs w:val="20"/>
              </w:rPr>
            </w:pPr>
            <w:r>
              <w:rPr>
                <w:rFonts w:ascii="Arial" w:hAnsi="Arial" w:cs="Arial"/>
                <w:sz w:val="20"/>
                <w:szCs w:val="20"/>
              </w:rPr>
              <w:t>s</w:t>
            </w:r>
            <w:r w:rsidRPr="00CD4E81">
              <w:rPr>
                <w:rFonts w:ascii="Arial" w:hAnsi="Arial" w:cs="Arial"/>
                <w:sz w:val="20"/>
                <w:szCs w:val="20"/>
              </w:rPr>
              <w:t>prawdzać w</w:t>
            </w:r>
            <w:r>
              <w:rPr>
                <w:rFonts w:ascii="Arial" w:hAnsi="Arial" w:cs="Arial"/>
                <w:sz w:val="20"/>
                <w:szCs w:val="20"/>
              </w:rPr>
              <w:t>artości promieni zaokrągleń</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CD4E81" w:rsidRDefault="00F85FC4" w:rsidP="00CB5008">
            <w:pPr>
              <w:pStyle w:val="Akapitzlist"/>
              <w:numPr>
                <w:ilvl w:val="0"/>
                <w:numId w:val="7"/>
              </w:numPr>
              <w:rPr>
                <w:rFonts w:ascii="Arial" w:hAnsi="Arial" w:cs="Arial"/>
                <w:color w:val="FF0000"/>
                <w:sz w:val="20"/>
                <w:szCs w:val="20"/>
              </w:rPr>
            </w:pPr>
            <w:r>
              <w:rPr>
                <w:rFonts w:ascii="Arial" w:hAnsi="Arial" w:cs="Arial"/>
                <w:sz w:val="20"/>
                <w:szCs w:val="20"/>
              </w:rPr>
              <w:t>wyjaśnić</w:t>
            </w:r>
            <w:r w:rsidR="00CD4E81" w:rsidRPr="00CD4E81">
              <w:rPr>
                <w:rFonts w:ascii="Arial" w:hAnsi="Arial" w:cs="Arial"/>
                <w:sz w:val="20"/>
                <w:szCs w:val="20"/>
              </w:rPr>
              <w:t xml:space="preserve"> właściwości metrologiczne narzędzi i przyrządów pomiarowych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836D15" w:rsidRPr="004B655A" w:rsidTr="004A1769">
        <w:trPr>
          <w:trHeight w:val="1152"/>
        </w:trPr>
        <w:tc>
          <w:tcPr>
            <w:tcW w:w="2750" w:type="dxa"/>
            <w:vMerge/>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836D15" w:rsidRPr="00E654BF" w:rsidRDefault="00836D15" w:rsidP="00CB5008">
            <w:pPr>
              <w:pStyle w:val="Akapitzlist"/>
              <w:numPr>
                <w:ilvl w:val="0"/>
                <w:numId w:val="42"/>
              </w:numPr>
              <w:ind w:hanging="177"/>
              <w:rPr>
                <w:rFonts w:ascii="Arial" w:hAnsi="Arial" w:cs="Arial"/>
                <w:b/>
                <w:bCs/>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CB5008">
            <w:pPr>
              <w:pStyle w:val="Akapitzlist"/>
              <w:numPr>
                <w:ilvl w:val="0"/>
                <w:numId w:val="51"/>
              </w:numPr>
              <w:rPr>
                <w:rFonts w:ascii="Arial" w:hAnsi="Arial" w:cs="Arial"/>
                <w:sz w:val="20"/>
                <w:szCs w:val="20"/>
              </w:rPr>
            </w:pPr>
            <w:r w:rsidRPr="004B655A">
              <w:rPr>
                <w:rFonts w:ascii="Arial" w:hAnsi="Arial" w:cs="Arial"/>
                <w:sz w:val="20"/>
                <w:szCs w:val="20"/>
              </w:rPr>
              <w:t>Obróbka ręczna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dobrać</w:t>
            </w:r>
            <w:r w:rsidR="001E7A80" w:rsidRPr="004B655A">
              <w:rPr>
                <w:rFonts w:ascii="Arial" w:hAnsi="Arial" w:cs="Arial"/>
                <w:sz w:val="20"/>
                <w:szCs w:val="20"/>
              </w:rPr>
              <w:t xml:space="preserve"> narzędzia i przyrządy do obróbki ręcznej</w:t>
            </w:r>
          </w:p>
          <w:p w:rsidR="001E7A80" w:rsidRPr="004B655A"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402D33" w:rsidRPr="004B655A">
              <w:rPr>
                <w:rFonts w:ascii="Arial" w:hAnsi="Arial" w:cs="Arial"/>
                <w:sz w:val="20"/>
                <w:szCs w:val="20"/>
              </w:rPr>
              <w:t xml:space="preserve"> </w:t>
            </w:r>
            <w:r w:rsidR="001E7A80" w:rsidRPr="004B655A">
              <w:rPr>
                <w:rFonts w:ascii="Arial" w:hAnsi="Arial" w:cs="Arial"/>
                <w:sz w:val="20"/>
                <w:szCs w:val="20"/>
              </w:rPr>
              <w:t>przeznaczenie narzędzi i przyrządów do obróbki ręcznej</w:t>
            </w:r>
          </w:p>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posłużyć</w:t>
            </w:r>
            <w:r w:rsidR="001E7A80" w:rsidRPr="004B655A">
              <w:rPr>
                <w:rFonts w:ascii="Arial" w:hAnsi="Arial" w:cs="Arial"/>
                <w:sz w:val="20"/>
                <w:szCs w:val="20"/>
              </w:rPr>
              <w:t xml:space="preserve"> się narzędziami i przyrządami do obróbki ręcznej</w:t>
            </w:r>
          </w:p>
          <w:p w:rsidR="00836D15"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przeprowadzać</w:t>
            </w:r>
            <w:r w:rsidR="001E7A80" w:rsidRPr="004B655A">
              <w:rPr>
                <w:rFonts w:ascii="Arial" w:hAnsi="Arial" w:cs="Arial"/>
                <w:sz w:val="20"/>
                <w:szCs w:val="20"/>
              </w:rPr>
              <w:t xml:space="preserve"> obróbkę ręczną części maszyn i urządzeń elektrycznych</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w</w:t>
            </w:r>
            <w:r w:rsidRPr="00A66723">
              <w:rPr>
                <w:rFonts w:ascii="Arial" w:hAnsi="Arial" w:cs="Arial"/>
                <w:sz w:val="20"/>
                <w:szCs w:val="20"/>
              </w:rPr>
              <w:t>ykonywać</w:t>
            </w:r>
            <w:r>
              <w:rPr>
                <w:rFonts w:ascii="Arial" w:hAnsi="Arial" w:cs="Arial"/>
                <w:sz w:val="20"/>
                <w:szCs w:val="20"/>
              </w:rPr>
              <w:t xml:space="preserve"> trasowanie na płaszczyźnie</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w:t>
            </w:r>
            <w:r w:rsidRPr="00A66723">
              <w:rPr>
                <w:rFonts w:ascii="Arial" w:hAnsi="Arial" w:cs="Arial"/>
                <w:sz w:val="20"/>
                <w:szCs w:val="20"/>
              </w:rPr>
              <w:t>ykonywać</w:t>
            </w:r>
            <w:r w:rsidR="00BE7DB2">
              <w:rPr>
                <w:rFonts w:ascii="Arial" w:hAnsi="Arial" w:cs="Arial"/>
                <w:sz w:val="20"/>
                <w:szCs w:val="20"/>
              </w:rPr>
              <w:t xml:space="preserve"> </w:t>
            </w:r>
            <w:r>
              <w:rPr>
                <w:rFonts w:ascii="Arial" w:hAnsi="Arial" w:cs="Arial"/>
                <w:sz w:val="20"/>
                <w:szCs w:val="20"/>
              </w:rPr>
              <w:t>trasowanie przestrzenne</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00062E1F" w:rsidRPr="00062E1F">
              <w:rPr>
                <w:rFonts w:ascii="Arial" w:hAnsi="Arial" w:cs="Arial"/>
                <w:sz w:val="20"/>
                <w:szCs w:val="20"/>
              </w:rPr>
              <w:t>ć operacje cięcia, ścinania oraz przecinania materiałów</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ć</w:t>
            </w:r>
            <w:r w:rsidR="00062E1F" w:rsidRPr="00062E1F">
              <w:rPr>
                <w:rFonts w:ascii="Arial" w:hAnsi="Arial" w:cs="Arial"/>
                <w:sz w:val="20"/>
                <w:szCs w:val="20"/>
              </w:rPr>
              <w:t xml:space="preserve"> operacje gięcia oraz prostowania</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ć</w:t>
            </w:r>
            <w:r w:rsidR="00062E1F" w:rsidRPr="00062E1F">
              <w:rPr>
                <w:rFonts w:ascii="Arial" w:hAnsi="Arial" w:cs="Arial"/>
                <w:sz w:val="20"/>
                <w:szCs w:val="20"/>
              </w:rPr>
              <w:t xml:space="preserve"> operacje</w:t>
            </w:r>
            <w:r>
              <w:rPr>
                <w:rFonts w:ascii="Arial" w:hAnsi="Arial" w:cs="Arial"/>
                <w:sz w:val="20"/>
                <w:szCs w:val="20"/>
              </w:rPr>
              <w:t xml:space="preserve"> piłowania powierzchni płaskich</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 xml:space="preserve">ć </w:t>
            </w:r>
            <w:r w:rsidR="00062E1F" w:rsidRPr="00062E1F">
              <w:rPr>
                <w:rFonts w:ascii="Arial" w:hAnsi="Arial" w:cs="Arial"/>
                <w:sz w:val="20"/>
                <w:szCs w:val="20"/>
              </w:rPr>
              <w:t>operacje pił</w:t>
            </w:r>
            <w:r>
              <w:rPr>
                <w:rFonts w:ascii="Arial" w:hAnsi="Arial" w:cs="Arial"/>
                <w:sz w:val="20"/>
                <w:szCs w:val="20"/>
              </w:rPr>
              <w:t>owania powierzchni kształtowych</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 xml:space="preserve">przygotować i uzbroić wiertarkę do wykonania wiercenia, </w:t>
            </w:r>
            <w:proofErr w:type="spellStart"/>
            <w:r w:rsidRPr="00062E1F">
              <w:rPr>
                <w:rFonts w:ascii="Arial" w:hAnsi="Arial" w:cs="Arial"/>
                <w:sz w:val="20"/>
                <w:szCs w:val="20"/>
              </w:rPr>
              <w:t>powiercania</w:t>
            </w:r>
            <w:proofErr w:type="spellEnd"/>
            <w:r w:rsidRPr="00062E1F">
              <w:rPr>
                <w:rFonts w:ascii="Arial" w:hAnsi="Arial" w:cs="Arial"/>
                <w:sz w:val="20"/>
                <w:szCs w:val="20"/>
              </w:rPr>
              <w:t>, rozwierc</w:t>
            </w:r>
            <w:r w:rsidR="00A66723">
              <w:rPr>
                <w:rFonts w:ascii="Arial" w:hAnsi="Arial" w:cs="Arial"/>
                <w:sz w:val="20"/>
                <w:szCs w:val="20"/>
              </w:rPr>
              <w:t>ania i pogłębiania otworów</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przeprowadza</w:t>
            </w:r>
            <w:r w:rsidRPr="00062E1F">
              <w:rPr>
                <w:rFonts w:ascii="Arial" w:hAnsi="Arial" w:cs="Arial"/>
                <w:sz w:val="20"/>
                <w:szCs w:val="20"/>
              </w:rPr>
              <w:t xml:space="preserve">ć </w:t>
            </w:r>
            <w:r w:rsidR="00062E1F" w:rsidRPr="00062E1F">
              <w:rPr>
                <w:rFonts w:ascii="Arial" w:hAnsi="Arial" w:cs="Arial"/>
                <w:sz w:val="20"/>
                <w:szCs w:val="20"/>
              </w:rPr>
              <w:t xml:space="preserve">wiercenie, </w:t>
            </w:r>
            <w:proofErr w:type="spellStart"/>
            <w:r w:rsidR="00062E1F" w:rsidRPr="00062E1F">
              <w:rPr>
                <w:rFonts w:ascii="Arial" w:hAnsi="Arial" w:cs="Arial"/>
                <w:sz w:val="20"/>
                <w:szCs w:val="20"/>
              </w:rPr>
              <w:t>powiercanie</w:t>
            </w:r>
            <w:proofErr w:type="spellEnd"/>
            <w:r w:rsidR="00062E1F" w:rsidRPr="00062E1F">
              <w:rPr>
                <w:rFonts w:ascii="Arial" w:hAnsi="Arial" w:cs="Arial"/>
                <w:sz w:val="20"/>
                <w:szCs w:val="20"/>
              </w:rPr>
              <w:t>, roz</w:t>
            </w:r>
            <w:r>
              <w:rPr>
                <w:rFonts w:ascii="Arial" w:hAnsi="Arial" w:cs="Arial"/>
                <w:sz w:val="20"/>
                <w:szCs w:val="20"/>
              </w:rPr>
              <w:t>wiercanie i pogłębianie otworów</w:t>
            </w:r>
          </w:p>
          <w:p w:rsidR="00062E1F" w:rsidRP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 gwint wewnętrzny</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Pr>
                <w:rFonts w:ascii="Arial" w:hAnsi="Arial" w:cs="Arial"/>
                <w:sz w:val="20"/>
                <w:szCs w:val="20"/>
              </w:rPr>
              <w:t>gwint zewnętrzny</w:t>
            </w:r>
          </w:p>
          <w:p w:rsidR="00062E1F" w:rsidRPr="00062E1F" w:rsidRDefault="00062E1F" w:rsidP="00CB5008">
            <w:pPr>
              <w:pStyle w:val="Akapitzlist"/>
              <w:numPr>
                <w:ilvl w:val="0"/>
                <w:numId w:val="7"/>
              </w:numPr>
              <w:rPr>
                <w:rFonts w:ascii="Arial" w:hAnsi="Arial" w:cs="Arial"/>
                <w:sz w:val="20"/>
                <w:szCs w:val="20"/>
              </w:rPr>
            </w:pPr>
            <w:r w:rsidRPr="00062E1F">
              <w:rPr>
                <w:rFonts w:ascii="Arial" w:hAnsi="Arial" w:cs="Arial"/>
                <w:sz w:val="20"/>
                <w:szCs w:val="20"/>
              </w:rPr>
              <w:t>przygotowa</w:t>
            </w:r>
            <w:r w:rsidR="00A66723">
              <w:rPr>
                <w:rFonts w:ascii="Arial" w:hAnsi="Arial" w:cs="Arial"/>
                <w:sz w:val="20"/>
                <w:szCs w:val="20"/>
              </w:rPr>
              <w:t>ć części do wykonania nitowania</w:t>
            </w:r>
          </w:p>
          <w:p w:rsidR="00062E1F" w:rsidRDefault="00A66723" w:rsidP="00CB5008">
            <w:pPr>
              <w:pStyle w:val="Akapitzlist"/>
              <w:numPr>
                <w:ilvl w:val="0"/>
                <w:numId w:val="7"/>
              </w:numPr>
              <w:rPr>
                <w:rFonts w:ascii="Arial" w:hAnsi="Arial" w:cs="Arial"/>
                <w:sz w:val="20"/>
                <w:szCs w:val="20"/>
              </w:rPr>
            </w:pPr>
            <w:r>
              <w:rPr>
                <w:rFonts w:ascii="Arial" w:hAnsi="Arial" w:cs="Arial"/>
                <w:sz w:val="20"/>
                <w:szCs w:val="20"/>
              </w:rPr>
              <w:t>wykonywać nitowanie</w:t>
            </w:r>
          </w:p>
          <w:p w:rsidR="00786F88" w:rsidRPr="00786F88" w:rsidRDefault="00786F88" w:rsidP="00CB5008">
            <w:pPr>
              <w:pStyle w:val="Akapitzlist"/>
              <w:numPr>
                <w:ilvl w:val="0"/>
                <w:numId w:val="7"/>
              </w:numPr>
              <w:rPr>
                <w:rFonts w:ascii="Arial" w:hAnsi="Arial" w:cs="Arial"/>
                <w:sz w:val="20"/>
                <w:szCs w:val="20"/>
              </w:rPr>
            </w:pPr>
            <w:r w:rsidRPr="00786F88">
              <w:rPr>
                <w:rFonts w:ascii="Arial" w:hAnsi="Arial" w:cs="Arial"/>
                <w:sz w:val="20"/>
                <w:szCs w:val="20"/>
              </w:rPr>
              <w:t>przygotować powierzchnie części maszyn do wykonania skr</w:t>
            </w:r>
            <w:r w:rsidR="00A66723">
              <w:rPr>
                <w:rFonts w:ascii="Arial" w:hAnsi="Arial" w:cs="Arial"/>
                <w:sz w:val="20"/>
                <w:szCs w:val="20"/>
              </w:rPr>
              <w:t>obania, docierania, polerowania</w:t>
            </w:r>
          </w:p>
          <w:p w:rsidR="00786F88" w:rsidRPr="00786F88"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786F88" w:rsidRPr="00786F88">
              <w:rPr>
                <w:rFonts w:ascii="Arial" w:hAnsi="Arial" w:cs="Arial"/>
                <w:sz w:val="20"/>
                <w:szCs w:val="20"/>
              </w:rPr>
              <w:t>skr</w:t>
            </w:r>
            <w:r>
              <w:rPr>
                <w:rFonts w:ascii="Arial" w:hAnsi="Arial" w:cs="Arial"/>
                <w:sz w:val="20"/>
                <w:szCs w:val="20"/>
              </w:rPr>
              <w:t>obanie, docieranie, polerowanie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836D15" w:rsidP="008161C3">
            <w:pPr>
              <w:rPr>
                <w:rFonts w:ascii="Arial" w:hAnsi="Arial" w:cs="Arial"/>
                <w:color w:val="FF0000"/>
                <w:sz w:val="20"/>
                <w:szCs w:val="20"/>
              </w:rPr>
            </w:pP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6D15"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A046CC" w:rsidRPr="004B655A" w:rsidTr="004A1769">
        <w:trPr>
          <w:trHeight w:val="360"/>
        </w:trPr>
        <w:tc>
          <w:tcPr>
            <w:tcW w:w="2750"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20719" w:rsidRPr="00E654BF" w:rsidRDefault="00B20719" w:rsidP="00CB5008">
            <w:pPr>
              <w:pStyle w:val="Akapitzlist"/>
              <w:numPr>
                <w:ilvl w:val="0"/>
                <w:numId w:val="42"/>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836D15" w:rsidP="00CB5008">
            <w:pPr>
              <w:pStyle w:val="Akapitzlist"/>
              <w:numPr>
                <w:ilvl w:val="0"/>
                <w:numId w:val="51"/>
              </w:numPr>
              <w:rPr>
                <w:rFonts w:ascii="Arial" w:hAnsi="Arial" w:cs="Arial"/>
                <w:bCs/>
                <w:sz w:val="20"/>
                <w:szCs w:val="20"/>
              </w:rPr>
            </w:pPr>
            <w:r w:rsidRPr="004B655A">
              <w:rPr>
                <w:rFonts w:ascii="Arial" w:hAnsi="Arial" w:cs="Arial"/>
                <w:bCs/>
                <w:sz w:val="20"/>
                <w:szCs w:val="20"/>
              </w:rPr>
              <w:t>Obróbka maszynowa</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B20719"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 xml:space="preserve">dobrać </w:t>
            </w:r>
            <w:r w:rsidR="001E7A80" w:rsidRPr="004B655A">
              <w:rPr>
                <w:rFonts w:ascii="Arial" w:hAnsi="Arial" w:cs="Arial"/>
                <w:sz w:val="20"/>
                <w:szCs w:val="20"/>
              </w:rPr>
              <w:t xml:space="preserve">narzędzia, przyrządy i urządzenia do wykonania prac z zakresu obróbki maszynowej </w:t>
            </w:r>
          </w:p>
          <w:p w:rsidR="001E7A80" w:rsidRPr="004B655A" w:rsidRDefault="001E7A80" w:rsidP="00CB5008">
            <w:pPr>
              <w:pStyle w:val="Akapitzlist"/>
              <w:numPr>
                <w:ilvl w:val="0"/>
                <w:numId w:val="7"/>
              </w:numPr>
              <w:rPr>
                <w:rFonts w:ascii="Arial" w:hAnsi="Arial" w:cs="Arial"/>
                <w:sz w:val="20"/>
                <w:szCs w:val="20"/>
              </w:rPr>
            </w:pPr>
            <w:r w:rsidRPr="004B655A">
              <w:rPr>
                <w:rFonts w:ascii="Arial" w:hAnsi="Arial" w:cs="Arial"/>
                <w:sz w:val="20"/>
                <w:szCs w:val="20"/>
              </w:rPr>
              <w:t>w</w:t>
            </w:r>
            <w:r w:rsidR="0040078C" w:rsidRPr="004B655A">
              <w:rPr>
                <w:rFonts w:ascii="Arial" w:hAnsi="Arial" w:cs="Arial"/>
                <w:sz w:val="20"/>
                <w:szCs w:val="20"/>
              </w:rPr>
              <w:t>skazywać</w:t>
            </w:r>
            <w:r w:rsidRPr="004B655A">
              <w:rPr>
                <w:rFonts w:ascii="Arial" w:hAnsi="Arial" w:cs="Arial"/>
                <w:sz w:val="20"/>
                <w:szCs w:val="20"/>
              </w:rPr>
              <w:t xml:space="preserve"> funkcje maszyn, przyrządów i urządzeń do obróbki maszynowej</w:t>
            </w:r>
          </w:p>
          <w:p w:rsidR="001E7A80"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posłużyć</w:t>
            </w:r>
            <w:r w:rsidR="001E7A80" w:rsidRPr="004B655A">
              <w:rPr>
                <w:rFonts w:ascii="Arial" w:hAnsi="Arial" w:cs="Arial"/>
                <w:sz w:val="20"/>
                <w:szCs w:val="20"/>
              </w:rPr>
              <w:t xml:space="preserve"> się maszynami, przyrządami i urządzeniami do obróbki maszynowej</w:t>
            </w:r>
          </w:p>
          <w:p w:rsidR="00B20719"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przeprowadzać</w:t>
            </w:r>
            <w:r w:rsidR="001E7A80" w:rsidRPr="004B655A">
              <w:rPr>
                <w:rFonts w:ascii="Arial" w:hAnsi="Arial" w:cs="Arial"/>
                <w:sz w:val="20"/>
                <w:szCs w:val="20"/>
              </w:rPr>
              <w:t xml:space="preserve"> obróbkę maszynową części maszyn i urządzeń elektrycznych</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BE7DB2">
              <w:rPr>
                <w:rFonts w:ascii="Arial" w:hAnsi="Arial" w:cs="Arial"/>
                <w:sz w:val="20"/>
                <w:szCs w:val="20"/>
              </w:rPr>
              <w:t xml:space="preserve"> </w:t>
            </w:r>
            <w:r w:rsidR="00884DE5" w:rsidRPr="00884DE5">
              <w:rPr>
                <w:rFonts w:ascii="Arial" w:hAnsi="Arial" w:cs="Arial"/>
                <w:sz w:val="20"/>
                <w:szCs w:val="20"/>
              </w:rPr>
              <w:t>elementy mocująco-ustalające materiał podczas toczenia powierzc</w:t>
            </w:r>
            <w:r>
              <w:rPr>
                <w:rFonts w:ascii="Arial" w:hAnsi="Arial" w:cs="Arial"/>
                <w:sz w:val="20"/>
                <w:szCs w:val="20"/>
              </w:rPr>
              <w:t>hni zewnętrznych i wewnętrznych</w:t>
            </w:r>
          </w:p>
          <w:p w:rsid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884DE5" w:rsidRPr="00884DE5">
              <w:rPr>
                <w:rFonts w:ascii="Arial" w:hAnsi="Arial" w:cs="Arial"/>
                <w:sz w:val="20"/>
                <w:szCs w:val="20"/>
              </w:rPr>
              <w:t xml:space="preserve"> tokarkę (zamocować na tokarce elementy mocująco-ustalające oraz narzędzia obróbcze) w celu wykonania toczenia powierzch</w:t>
            </w:r>
            <w:r>
              <w:rPr>
                <w:rFonts w:ascii="Arial" w:hAnsi="Arial" w:cs="Arial"/>
                <w:sz w:val="20"/>
                <w:szCs w:val="20"/>
              </w:rPr>
              <w:t>ni zewnętrznych  i wewnętrznych</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E654BF">
              <w:rPr>
                <w:rFonts w:ascii="Arial" w:hAnsi="Arial" w:cs="Arial"/>
                <w:sz w:val="20"/>
                <w:szCs w:val="20"/>
              </w:rPr>
              <w:t xml:space="preserve"> </w:t>
            </w:r>
            <w:r w:rsidR="00884DE5" w:rsidRPr="00884DE5">
              <w:rPr>
                <w:rFonts w:ascii="Arial" w:hAnsi="Arial" w:cs="Arial"/>
                <w:sz w:val="20"/>
                <w:szCs w:val="20"/>
              </w:rPr>
              <w:t>elementy mocująco-ustalające materiał podczas frezowania powierzchni pła</w:t>
            </w:r>
            <w:r>
              <w:rPr>
                <w:rFonts w:ascii="Arial" w:hAnsi="Arial" w:cs="Arial"/>
                <w:sz w:val="20"/>
                <w:szCs w:val="20"/>
              </w:rPr>
              <w:t>skich, kształtowych oraz rowków</w:t>
            </w:r>
          </w:p>
          <w:p w:rsidR="00884DE5" w:rsidRP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E654BF">
              <w:rPr>
                <w:rFonts w:ascii="Arial" w:hAnsi="Arial" w:cs="Arial"/>
                <w:sz w:val="20"/>
                <w:szCs w:val="20"/>
              </w:rPr>
              <w:t xml:space="preserve"> </w:t>
            </w:r>
            <w:r w:rsidR="00884DE5" w:rsidRPr="00884DE5">
              <w:rPr>
                <w:rFonts w:ascii="Arial" w:hAnsi="Arial" w:cs="Arial"/>
                <w:sz w:val="20"/>
                <w:szCs w:val="20"/>
              </w:rPr>
              <w:t>frezarkę   (zamocować na frezarce elementy mocująco-ustalające oraz narzędzia obróbcze) w celu wykonania frezowania powierzchni pła</w:t>
            </w:r>
            <w:r>
              <w:rPr>
                <w:rFonts w:ascii="Arial" w:hAnsi="Arial" w:cs="Arial"/>
                <w:sz w:val="20"/>
                <w:szCs w:val="20"/>
              </w:rPr>
              <w:t>skich, kształtowych oraz rowków</w:t>
            </w:r>
          </w:p>
          <w:p w:rsidR="00884DE5" w:rsidRDefault="0016666D"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884DE5" w:rsidRPr="00884DE5">
              <w:rPr>
                <w:rFonts w:ascii="Arial" w:hAnsi="Arial" w:cs="Arial"/>
                <w:sz w:val="20"/>
                <w:szCs w:val="20"/>
              </w:rPr>
              <w:t>operacje  (zabiegi)  frezowania powierzchni pła</w:t>
            </w:r>
            <w:r>
              <w:rPr>
                <w:rFonts w:ascii="Arial" w:hAnsi="Arial" w:cs="Arial"/>
                <w:sz w:val="20"/>
                <w:szCs w:val="20"/>
              </w:rPr>
              <w:t>skich, kształtowych oraz rowków</w:t>
            </w:r>
          </w:p>
          <w:p w:rsidR="00884DE5" w:rsidRPr="00884DE5" w:rsidRDefault="000501DA" w:rsidP="00CB5008">
            <w:pPr>
              <w:pStyle w:val="Akapitzlist"/>
              <w:numPr>
                <w:ilvl w:val="0"/>
                <w:numId w:val="7"/>
              </w:numPr>
              <w:rPr>
                <w:rFonts w:ascii="Arial" w:hAnsi="Arial" w:cs="Arial"/>
                <w:sz w:val="20"/>
                <w:szCs w:val="20"/>
              </w:rPr>
            </w:pPr>
            <w:r>
              <w:rPr>
                <w:rFonts w:ascii="Arial" w:hAnsi="Arial" w:cs="Arial"/>
                <w:sz w:val="20"/>
                <w:szCs w:val="20"/>
              </w:rPr>
              <w:t>d</w:t>
            </w:r>
            <w:r w:rsidRPr="000501DA">
              <w:rPr>
                <w:rFonts w:ascii="Arial" w:hAnsi="Arial" w:cs="Arial"/>
                <w:sz w:val="20"/>
                <w:szCs w:val="20"/>
              </w:rPr>
              <w:t>obrać</w:t>
            </w:r>
            <w:r w:rsidR="00E654BF">
              <w:rPr>
                <w:rFonts w:ascii="Arial" w:hAnsi="Arial" w:cs="Arial"/>
                <w:sz w:val="20"/>
                <w:szCs w:val="20"/>
              </w:rPr>
              <w:t xml:space="preserve"> </w:t>
            </w:r>
            <w:r w:rsidR="00884DE5" w:rsidRPr="00884DE5">
              <w:rPr>
                <w:rFonts w:ascii="Arial" w:hAnsi="Arial" w:cs="Arial"/>
                <w:sz w:val="20"/>
                <w:szCs w:val="20"/>
              </w:rPr>
              <w:t xml:space="preserve">elementy mocująco-ustalające materiał podczas szlifowania </w:t>
            </w:r>
            <w:r>
              <w:rPr>
                <w:rFonts w:ascii="Arial" w:hAnsi="Arial" w:cs="Arial"/>
                <w:sz w:val="20"/>
                <w:szCs w:val="20"/>
              </w:rPr>
              <w:t>płaszczyzn, wałków oraz otworów</w:t>
            </w:r>
          </w:p>
          <w:p w:rsidR="00884DE5" w:rsidRPr="00884DE5" w:rsidRDefault="00A41FA1" w:rsidP="00CB5008">
            <w:pPr>
              <w:pStyle w:val="Akapitzlist"/>
              <w:numPr>
                <w:ilvl w:val="0"/>
                <w:numId w:val="7"/>
              </w:numPr>
              <w:rPr>
                <w:rFonts w:ascii="Arial" w:hAnsi="Arial" w:cs="Arial"/>
                <w:sz w:val="20"/>
                <w:szCs w:val="20"/>
              </w:rPr>
            </w:pPr>
            <w:r>
              <w:rPr>
                <w:rFonts w:ascii="Arial" w:hAnsi="Arial" w:cs="Arial"/>
                <w:sz w:val="20"/>
                <w:szCs w:val="20"/>
              </w:rPr>
              <w:t>uzbrajać</w:t>
            </w:r>
            <w:r w:rsidR="00E654BF">
              <w:rPr>
                <w:rFonts w:ascii="Arial" w:hAnsi="Arial" w:cs="Arial"/>
                <w:sz w:val="20"/>
                <w:szCs w:val="20"/>
              </w:rPr>
              <w:t xml:space="preserve"> </w:t>
            </w:r>
            <w:r w:rsidR="00884DE5" w:rsidRPr="00884DE5">
              <w:rPr>
                <w:rFonts w:ascii="Arial" w:hAnsi="Arial" w:cs="Arial"/>
                <w:sz w:val="20"/>
                <w:szCs w:val="20"/>
              </w:rPr>
              <w:t xml:space="preserve">szlifierkę  (zamocować na szlifierce elementy mocująco-ustalające oraz narzędzia obróbcze) w celu wykonania szlifowania </w:t>
            </w:r>
            <w:r>
              <w:rPr>
                <w:rFonts w:ascii="Arial" w:hAnsi="Arial" w:cs="Arial"/>
                <w:sz w:val="20"/>
                <w:szCs w:val="20"/>
              </w:rPr>
              <w:t>płaszczyzn, wałków oraz otworów</w:t>
            </w:r>
          </w:p>
          <w:p w:rsidR="00884DE5" w:rsidRPr="004B655A" w:rsidRDefault="0016666D" w:rsidP="00CB5008">
            <w:pPr>
              <w:pStyle w:val="Akapitzlist"/>
              <w:numPr>
                <w:ilvl w:val="0"/>
                <w:numId w:val="7"/>
              </w:numPr>
              <w:rPr>
                <w:rFonts w:ascii="Arial" w:hAnsi="Arial" w:cs="Arial"/>
                <w:sz w:val="20"/>
                <w:szCs w:val="20"/>
              </w:rPr>
            </w:pPr>
            <w:r>
              <w:rPr>
                <w:rFonts w:ascii="Arial" w:hAnsi="Arial" w:cs="Arial"/>
                <w:sz w:val="20"/>
                <w:szCs w:val="20"/>
              </w:rPr>
              <w:t>wykonywać</w:t>
            </w:r>
            <w:r w:rsidR="00E654BF">
              <w:rPr>
                <w:rFonts w:ascii="Arial" w:hAnsi="Arial" w:cs="Arial"/>
                <w:sz w:val="20"/>
                <w:szCs w:val="20"/>
              </w:rPr>
              <w:t xml:space="preserve"> </w:t>
            </w:r>
            <w:r w:rsidR="00884DE5" w:rsidRPr="00884DE5">
              <w:rPr>
                <w:rFonts w:ascii="Arial" w:hAnsi="Arial" w:cs="Arial"/>
                <w:sz w:val="20"/>
                <w:szCs w:val="20"/>
              </w:rPr>
              <w:t xml:space="preserve">operacje  (zabiegi)  szlifowania </w:t>
            </w:r>
            <w:r>
              <w:rPr>
                <w:rFonts w:ascii="Arial" w:hAnsi="Arial" w:cs="Arial"/>
                <w:sz w:val="20"/>
                <w:szCs w:val="20"/>
              </w:rPr>
              <w:t>płaszczyzn, wałków oraz otworów</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16666D" w:rsidRDefault="00435A36" w:rsidP="00CB5008">
            <w:pPr>
              <w:pStyle w:val="Akapitzlist"/>
              <w:numPr>
                <w:ilvl w:val="0"/>
                <w:numId w:val="7"/>
              </w:numPr>
              <w:rPr>
                <w:rFonts w:ascii="Arial" w:hAnsi="Arial" w:cs="Arial"/>
                <w:sz w:val="20"/>
                <w:szCs w:val="20"/>
              </w:rPr>
            </w:pPr>
            <w:r>
              <w:rPr>
                <w:rFonts w:ascii="Arial" w:hAnsi="Arial" w:cs="Arial"/>
                <w:sz w:val="20"/>
                <w:szCs w:val="20"/>
              </w:rPr>
              <w:t>opisać</w:t>
            </w:r>
            <w:r w:rsidR="0016666D">
              <w:rPr>
                <w:rFonts w:ascii="Arial" w:hAnsi="Arial" w:cs="Arial"/>
                <w:sz w:val="20"/>
                <w:szCs w:val="20"/>
              </w:rPr>
              <w:t xml:space="preserve"> budowę maszyn przeznaczonych do obróbki wiórowej</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20719"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1E7A80" w:rsidRPr="004B655A" w:rsidTr="004A1769">
        <w:trPr>
          <w:trHeight w:val="1152"/>
        </w:trPr>
        <w:tc>
          <w:tcPr>
            <w:tcW w:w="2750"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1E7A80" w:rsidRPr="00E654BF" w:rsidRDefault="00681412" w:rsidP="00CB5008">
            <w:pPr>
              <w:pStyle w:val="Akapitzlist"/>
              <w:numPr>
                <w:ilvl w:val="0"/>
                <w:numId w:val="42"/>
              </w:numPr>
              <w:ind w:hanging="177"/>
              <w:rPr>
                <w:rFonts w:ascii="Arial" w:hAnsi="Arial" w:cs="Arial"/>
                <w:b/>
                <w:bCs/>
                <w:color w:val="FF0000"/>
                <w:sz w:val="20"/>
                <w:szCs w:val="20"/>
              </w:rPr>
            </w:pPr>
            <w:r w:rsidRPr="00E654BF">
              <w:rPr>
                <w:rFonts w:ascii="Arial" w:hAnsi="Arial" w:cs="Arial"/>
                <w:b/>
                <w:bCs/>
                <w:sz w:val="20"/>
                <w:szCs w:val="20"/>
              </w:rPr>
              <w:t>Połączenia części maszyn</w:t>
            </w:r>
          </w:p>
        </w:tc>
        <w:tc>
          <w:tcPr>
            <w:tcW w:w="212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953B37" w:rsidP="00CB5008">
            <w:pPr>
              <w:pStyle w:val="Akapitzlist"/>
              <w:numPr>
                <w:ilvl w:val="0"/>
                <w:numId w:val="52"/>
              </w:numPr>
              <w:rPr>
                <w:rFonts w:ascii="Arial" w:hAnsi="Arial" w:cs="Arial"/>
                <w:bCs/>
                <w:sz w:val="20"/>
                <w:szCs w:val="20"/>
              </w:rPr>
            </w:pPr>
            <w:r w:rsidRPr="004B655A">
              <w:rPr>
                <w:rFonts w:ascii="Arial" w:hAnsi="Arial" w:cs="Arial"/>
                <w:bCs/>
                <w:sz w:val="20"/>
                <w:szCs w:val="20"/>
              </w:rPr>
              <w:t>Połączenia rozłączne</w:t>
            </w:r>
          </w:p>
        </w:tc>
        <w:tc>
          <w:tcPr>
            <w:tcW w:w="949"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1E7A80"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681412" w:rsidRPr="004B655A">
              <w:rPr>
                <w:rFonts w:ascii="Arial" w:hAnsi="Arial" w:cs="Arial"/>
                <w:sz w:val="20"/>
                <w:szCs w:val="20"/>
              </w:rPr>
              <w:t xml:space="preserve"> rodzaje połączeń 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rozpoznać</w:t>
            </w:r>
            <w:r w:rsidR="00681412" w:rsidRPr="004B655A">
              <w:rPr>
                <w:rFonts w:ascii="Arial" w:hAnsi="Arial" w:cs="Arial"/>
                <w:sz w:val="20"/>
                <w:szCs w:val="20"/>
              </w:rPr>
              <w:t xml:space="preserve"> rodzaje połączeń rozłącznych mechanicznych części maszyn i urządzeń elektrycznych</w:t>
            </w:r>
          </w:p>
          <w:p w:rsidR="00681412" w:rsidRPr="004B655A" w:rsidRDefault="00681412" w:rsidP="00CB5008">
            <w:pPr>
              <w:pStyle w:val="Akapitzlist"/>
              <w:numPr>
                <w:ilvl w:val="0"/>
                <w:numId w:val="7"/>
              </w:numPr>
              <w:rPr>
                <w:rFonts w:ascii="Arial" w:hAnsi="Arial" w:cs="Arial"/>
                <w:sz w:val="20"/>
                <w:szCs w:val="20"/>
              </w:rPr>
            </w:pPr>
            <w:r w:rsidRPr="004B655A">
              <w:rPr>
                <w:rFonts w:ascii="Arial" w:hAnsi="Arial" w:cs="Arial"/>
                <w:sz w:val="20"/>
                <w:szCs w:val="20"/>
              </w:rPr>
              <w:t>p</w:t>
            </w:r>
            <w:r w:rsidR="0040078C" w:rsidRPr="004B655A">
              <w:rPr>
                <w:rFonts w:ascii="Arial" w:hAnsi="Arial" w:cs="Arial"/>
                <w:sz w:val="20"/>
                <w:szCs w:val="20"/>
              </w:rPr>
              <w:t>rzygotować</w:t>
            </w:r>
            <w:r w:rsidRPr="004B655A">
              <w:rPr>
                <w:rFonts w:ascii="Arial" w:hAnsi="Arial" w:cs="Arial"/>
                <w:sz w:val="20"/>
                <w:szCs w:val="20"/>
              </w:rPr>
              <w:t xml:space="preserve"> elementy do montażu mechanicznego części maszyn i urządzeń elektrycznych</w:t>
            </w:r>
          </w:p>
          <w:p w:rsidR="00681412" w:rsidRPr="004B655A"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połączyć</w:t>
            </w:r>
            <w:r w:rsidR="00681412" w:rsidRPr="004B655A">
              <w:rPr>
                <w:rFonts w:ascii="Arial" w:hAnsi="Arial" w:cs="Arial"/>
                <w:sz w:val="20"/>
                <w:szCs w:val="20"/>
              </w:rPr>
              <w:t xml:space="preserve"> mechanicznie części maszyn i urządzeń elektrycznych</w:t>
            </w:r>
          </w:p>
          <w:p w:rsidR="001E7A80"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 xml:space="preserve">skontrolować </w:t>
            </w:r>
            <w:r w:rsidR="00681412" w:rsidRPr="004B655A">
              <w:rPr>
                <w:rFonts w:ascii="Arial" w:hAnsi="Arial" w:cs="Arial"/>
                <w:sz w:val="20"/>
                <w:szCs w:val="20"/>
              </w:rPr>
              <w:t>jakość wykonanego montażu mechanicznego części maszyn i urządzeń elektrycznych</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gwintowe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klinowe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rurowe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sprężyste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sworzniowe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wielowypustowe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wpustowe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śrubowe</w:t>
            </w:r>
          </w:p>
          <w:p w:rsidR="00A66723" w:rsidRPr="00A66723"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kołkowe</w:t>
            </w:r>
          </w:p>
          <w:p w:rsidR="00A66723" w:rsidRPr="004B655A" w:rsidRDefault="00A66723" w:rsidP="00CB5008">
            <w:pPr>
              <w:pStyle w:val="Akapitzlist"/>
              <w:numPr>
                <w:ilvl w:val="0"/>
                <w:numId w:val="7"/>
              </w:numPr>
              <w:rPr>
                <w:rFonts w:ascii="Arial" w:hAnsi="Arial" w:cs="Arial"/>
                <w:sz w:val="20"/>
                <w:szCs w:val="20"/>
              </w:rPr>
            </w:pPr>
            <w:r>
              <w:rPr>
                <w:rFonts w:ascii="Arial" w:hAnsi="Arial" w:cs="Arial"/>
                <w:sz w:val="20"/>
                <w:szCs w:val="20"/>
              </w:rPr>
              <w:t>wykonywać</w:t>
            </w:r>
            <w:r w:rsidRPr="00A66723">
              <w:rPr>
                <w:rFonts w:ascii="Arial" w:hAnsi="Arial" w:cs="Arial"/>
                <w:sz w:val="20"/>
                <w:szCs w:val="20"/>
              </w:rPr>
              <w:t xml:space="preserve"> połączenie kształtowe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B13F50" w:rsidRDefault="00435A36" w:rsidP="00CB5008">
            <w:pPr>
              <w:pStyle w:val="Akapitzlist"/>
              <w:numPr>
                <w:ilvl w:val="0"/>
                <w:numId w:val="7"/>
              </w:numPr>
              <w:rPr>
                <w:rFonts w:ascii="Arial" w:hAnsi="Arial" w:cs="Arial"/>
                <w:color w:val="FF0000"/>
                <w:sz w:val="20"/>
                <w:szCs w:val="20"/>
              </w:rPr>
            </w:pPr>
            <w:r>
              <w:rPr>
                <w:rFonts w:ascii="Arial" w:hAnsi="Arial" w:cs="Arial"/>
                <w:sz w:val="20"/>
                <w:szCs w:val="20"/>
              </w:rPr>
              <w:t>określić</w:t>
            </w:r>
            <w:r w:rsidR="00B13F50" w:rsidRPr="00B13F50">
              <w:rPr>
                <w:rFonts w:ascii="Arial" w:hAnsi="Arial" w:cs="Arial"/>
                <w:sz w:val="20"/>
                <w:szCs w:val="20"/>
              </w:rPr>
              <w:t xml:space="preserve"> parametry wytrzymałościowe połączeń rozłącznych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E7A80"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681412" w:rsidRPr="004B655A" w:rsidTr="004A1769">
        <w:trPr>
          <w:trHeight w:val="1068"/>
        </w:trPr>
        <w:tc>
          <w:tcPr>
            <w:tcW w:w="2750"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81412" w:rsidRPr="00E654BF" w:rsidRDefault="00681412" w:rsidP="00CB5008">
            <w:pPr>
              <w:pStyle w:val="Akapitzlist"/>
              <w:numPr>
                <w:ilvl w:val="0"/>
                <w:numId w:val="42"/>
              </w:numPr>
              <w:ind w:hanging="177"/>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CB5008">
            <w:pPr>
              <w:pStyle w:val="Akapitzlist"/>
              <w:numPr>
                <w:ilvl w:val="0"/>
                <w:numId w:val="52"/>
              </w:numPr>
              <w:rPr>
                <w:rFonts w:ascii="Arial" w:hAnsi="Arial" w:cs="Arial"/>
                <w:bCs/>
                <w:sz w:val="20"/>
                <w:szCs w:val="20"/>
              </w:rPr>
            </w:pPr>
            <w:r w:rsidRPr="004B655A">
              <w:rPr>
                <w:rFonts w:ascii="Arial" w:hAnsi="Arial" w:cs="Arial"/>
                <w:bCs/>
                <w:sz w:val="20"/>
                <w:szCs w:val="20"/>
              </w:rPr>
              <w:t>Połączenia nierozłączne</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681412" w:rsidRPr="004B655A" w:rsidRDefault="00681412" w:rsidP="00600FCC">
            <w:pPr>
              <w:jc w:val="center"/>
              <w:rPr>
                <w:rFonts w:ascii="Arial" w:hAnsi="Arial" w:cs="Arial"/>
                <w:color w:val="FF0000"/>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02D33" w:rsidP="00CB5008">
            <w:pPr>
              <w:pStyle w:val="Akapitzlist"/>
              <w:numPr>
                <w:ilvl w:val="0"/>
                <w:numId w:val="7"/>
              </w:numPr>
              <w:rPr>
                <w:rFonts w:ascii="Arial" w:hAnsi="Arial" w:cs="Arial"/>
                <w:sz w:val="20"/>
                <w:szCs w:val="20"/>
              </w:rPr>
            </w:pPr>
            <w:r w:rsidRPr="004B655A">
              <w:rPr>
                <w:rFonts w:ascii="Arial" w:hAnsi="Arial" w:cs="Arial"/>
                <w:sz w:val="20"/>
                <w:szCs w:val="20"/>
              </w:rPr>
              <w:t>sklasyfikować</w:t>
            </w:r>
            <w:r w:rsidR="00681412" w:rsidRPr="004B655A">
              <w:rPr>
                <w:rFonts w:ascii="Arial" w:hAnsi="Arial" w:cs="Arial"/>
                <w:sz w:val="20"/>
                <w:szCs w:val="20"/>
              </w:rPr>
              <w:t xml:space="preserve"> rodzaje połączeń nierozłącznych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rozpoznać</w:t>
            </w:r>
            <w:r w:rsidR="00681412" w:rsidRPr="004B655A">
              <w:rPr>
                <w:rFonts w:ascii="Arial" w:hAnsi="Arial" w:cs="Arial"/>
                <w:sz w:val="20"/>
                <w:szCs w:val="20"/>
              </w:rPr>
              <w:t xml:space="preserve"> rodzaje połączeń nierozłącznych mechanicznych części maszyn i urządzeń elektrycznych</w:t>
            </w:r>
          </w:p>
          <w:p w:rsidR="00681412" w:rsidRPr="004B655A" w:rsidRDefault="0040078C" w:rsidP="00CB5008">
            <w:pPr>
              <w:pStyle w:val="Akapitzlist"/>
              <w:numPr>
                <w:ilvl w:val="0"/>
                <w:numId w:val="7"/>
              </w:numPr>
              <w:rPr>
                <w:rFonts w:ascii="Arial" w:hAnsi="Arial" w:cs="Arial"/>
                <w:sz w:val="20"/>
                <w:szCs w:val="20"/>
              </w:rPr>
            </w:pPr>
            <w:r w:rsidRPr="004B655A">
              <w:rPr>
                <w:rFonts w:ascii="Arial" w:hAnsi="Arial" w:cs="Arial"/>
                <w:sz w:val="20"/>
                <w:szCs w:val="20"/>
              </w:rPr>
              <w:t>przygotować</w:t>
            </w:r>
            <w:r w:rsidR="00681412" w:rsidRPr="004B655A">
              <w:rPr>
                <w:rFonts w:ascii="Arial" w:hAnsi="Arial" w:cs="Arial"/>
                <w:sz w:val="20"/>
                <w:szCs w:val="20"/>
              </w:rPr>
              <w:t xml:space="preserve"> elementy do montażu mechanicznego części maszyn i urządzeń elektrycznych</w:t>
            </w:r>
          </w:p>
          <w:p w:rsidR="00681412" w:rsidRPr="004B655A"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połączyć</w:t>
            </w:r>
            <w:r w:rsidR="00681412" w:rsidRPr="004B655A">
              <w:rPr>
                <w:rFonts w:ascii="Arial" w:hAnsi="Arial" w:cs="Arial"/>
                <w:sz w:val="20"/>
                <w:szCs w:val="20"/>
              </w:rPr>
              <w:t xml:space="preserve"> mechanicznie części maszyn i urządzeń elektrycznych</w:t>
            </w:r>
          </w:p>
          <w:p w:rsidR="00681412" w:rsidRDefault="00F96AFD" w:rsidP="00CB5008">
            <w:pPr>
              <w:pStyle w:val="Akapitzlist"/>
              <w:numPr>
                <w:ilvl w:val="0"/>
                <w:numId w:val="7"/>
              </w:numPr>
              <w:rPr>
                <w:rFonts w:ascii="Arial" w:hAnsi="Arial" w:cs="Arial"/>
                <w:sz w:val="20"/>
                <w:szCs w:val="20"/>
              </w:rPr>
            </w:pPr>
            <w:r w:rsidRPr="004B655A">
              <w:rPr>
                <w:rFonts w:ascii="Arial" w:hAnsi="Arial" w:cs="Arial"/>
                <w:sz w:val="20"/>
                <w:szCs w:val="20"/>
              </w:rPr>
              <w:t>skontrolować</w:t>
            </w:r>
            <w:r w:rsidR="00681412" w:rsidRPr="004B655A">
              <w:rPr>
                <w:rFonts w:ascii="Arial" w:hAnsi="Arial" w:cs="Arial"/>
                <w:sz w:val="20"/>
                <w:szCs w:val="20"/>
              </w:rPr>
              <w:t xml:space="preserve"> jakość wykonanego montażu mechanicznego części maszyn i urządzeń elektrycznych</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klejowe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niskotemperaturowe spiekane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nitowe</w:t>
            </w:r>
          </w:p>
          <w:p w:rsidR="00B13F50" w:rsidRPr="00B13F50"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spawane i zgrzewane</w:t>
            </w:r>
          </w:p>
          <w:p w:rsidR="00B13F50" w:rsidRPr="004B655A" w:rsidRDefault="00B13F50" w:rsidP="00CB5008">
            <w:pPr>
              <w:pStyle w:val="Akapitzlist"/>
              <w:numPr>
                <w:ilvl w:val="0"/>
                <w:numId w:val="7"/>
              </w:numPr>
              <w:rPr>
                <w:rFonts w:ascii="Arial" w:hAnsi="Arial" w:cs="Arial"/>
                <w:sz w:val="20"/>
                <w:szCs w:val="20"/>
              </w:rPr>
            </w:pPr>
            <w:r>
              <w:rPr>
                <w:rFonts w:ascii="Arial" w:hAnsi="Arial" w:cs="Arial"/>
                <w:sz w:val="20"/>
                <w:szCs w:val="20"/>
              </w:rPr>
              <w:t>wykonywać</w:t>
            </w:r>
            <w:r w:rsidRPr="00B13F50">
              <w:rPr>
                <w:rFonts w:ascii="Arial" w:hAnsi="Arial" w:cs="Arial"/>
                <w:sz w:val="20"/>
                <w:szCs w:val="20"/>
              </w:rPr>
              <w:t xml:space="preserve"> połączenie </w:t>
            </w:r>
            <w:proofErr w:type="spellStart"/>
            <w:r w:rsidRPr="00B13F50">
              <w:rPr>
                <w:rFonts w:ascii="Arial" w:hAnsi="Arial" w:cs="Arial"/>
                <w:sz w:val="20"/>
                <w:szCs w:val="20"/>
              </w:rPr>
              <w:t>łapkowe</w:t>
            </w:r>
            <w:proofErr w:type="spellEnd"/>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435A36" w:rsidP="008161C3">
            <w:pPr>
              <w:rPr>
                <w:rFonts w:ascii="Arial" w:hAnsi="Arial" w:cs="Arial"/>
                <w:color w:val="FF0000"/>
                <w:sz w:val="20"/>
                <w:szCs w:val="20"/>
              </w:rPr>
            </w:pPr>
            <w:r>
              <w:rPr>
                <w:rFonts w:ascii="Arial" w:eastAsia="Calibri" w:hAnsi="Arial" w:cs="Arial"/>
                <w:sz w:val="20"/>
                <w:szCs w:val="20"/>
                <w:lang w:eastAsia="en-US"/>
              </w:rPr>
              <w:t>określić</w:t>
            </w:r>
            <w:r w:rsidR="00B13F50" w:rsidRPr="00B13F50">
              <w:rPr>
                <w:rFonts w:ascii="Arial" w:eastAsia="Calibri" w:hAnsi="Arial" w:cs="Arial"/>
                <w:sz w:val="20"/>
                <w:szCs w:val="20"/>
                <w:lang w:eastAsia="en-US"/>
              </w:rPr>
              <w:t xml:space="preserve"> parametry wytrzymałościowe połączeń </w:t>
            </w:r>
            <w:r w:rsidR="00B13F50">
              <w:rPr>
                <w:rFonts w:ascii="Arial" w:eastAsia="Calibri" w:hAnsi="Arial" w:cs="Arial"/>
                <w:sz w:val="20"/>
                <w:szCs w:val="20"/>
                <w:lang w:eastAsia="en-US"/>
              </w:rPr>
              <w:t>nie</w:t>
            </w:r>
            <w:r w:rsidR="00B13F50" w:rsidRPr="00B13F50">
              <w:rPr>
                <w:rFonts w:ascii="Arial" w:eastAsia="Calibri" w:hAnsi="Arial" w:cs="Arial"/>
                <w:sz w:val="20"/>
                <w:szCs w:val="20"/>
                <w:lang w:eastAsia="en-US"/>
              </w:rPr>
              <w:t>rozłącznych</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81412" w:rsidRPr="004B655A" w:rsidRDefault="00217124" w:rsidP="008161C3">
            <w:pPr>
              <w:rPr>
                <w:rFonts w:ascii="Arial" w:hAnsi="Arial" w:cs="Arial"/>
                <w:color w:val="FF0000"/>
                <w:sz w:val="20"/>
                <w:szCs w:val="20"/>
              </w:rPr>
            </w:pPr>
            <w:r w:rsidRPr="004B655A">
              <w:rPr>
                <w:rFonts w:ascii="Arial" w:hAnsi="Arial" w:cs="Arial"/>
                <w:sz w:val="20"/>
                <w:szCs w:val="20"/>
              </w:rPr>
              <w:t>Klasa II</w:t>
            </w:r>
          </w:p>
        </w:tc>
      </w:tr>
      <w:tr w:rsidR="00B13F50" w:rsidRPr="004B655A" w:rsidTr="004A1769">
        <w:trPr>
          <w:trHeight w:val="2061"/>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B13F50" w:rsidRPr="00E654BF" w:rsidRDefault="00B13F50" w:rsidP="00B13F50">
            <w:pPr>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13F50" w:rsidRPr="004B655A" w:rsidRDefault="00286B21" w:rsidP="00CB5008">
            <w:pPr>
              <w:pStyle w:val="Akapitzlist"/>
              <w:numPr>
                <w:ilvl w:val="0"/>
                <w:numId w:val="52"/>
              </w:numPr>
              <w:rPr>
                <w:rFonts w:ascii="Arial" w:hAnsi="Arial" w:cs="Arial"/>
                <w:bCs/>
                <w:sz w:val="20"/>
                <w:szCs w:val="20"/>
              </w:rPr>
            </w:pPr>
            <w:r>
              <w:rPr>
                <w:rFonts w:ascii="Arial" w:hAnsi="Arial" w:cs="Arial"/>
                <w:bCs/>
                <w:sz w:val="20"/>
                <w:szCs w:val="20"/>
              </w:rPr>
              <w:t>Inne połączenia</w:t>
            </w: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13F50" w:rsidRPr="004B655A" w:rsidRDefault="00B13F50" w:rsidP="00B13F50">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818BD" w:rsidRPr="008818BD"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cierne i kształtowo-cierne</w:t>
            </w:r>
          </w:p>
          <w:p w:rsidR="008818BD" w:rsidRPr="008818BD"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skurczowe</w:t>
            </w:r>
          </w:p>
          <w:p w:rsidR="00B13F50" w:rsidRPr="004B655A" w:rsidRDefault="008818BD" w:rsidP="00CB5008">
            <w:pPr>
              <w:pStyle w:val="Akapitzlist"/>
              <w:numPr>
                <w:ilvl w:val="0"/>
                <w:numId w:val="7"/>
              </w:numPr>
              <w:rPr>
                <w:rFonts w:ascii="Arial" w:hAnsi="Arial" w:cs="Arial"/>
                <w:sz w:val="20"/>
                <w:szCs w:val="20"/>
              </w:rPr>
            </w:pPr>
            <w:r>
              <w:rPr>
                <w:rFonts w:ascii="Arial" w:hAnsi="Arial" w:cs="Arial"/>
                <w:sz w:val="20"/>
                <w:szCs w:val="20"/>
              </w:rPr>
              <w:t>wykonywać</w:t>
            </w:r>
            <w:r w:rsidRPr="008818BD">
              <w:rPr>
                <w:rFonts w:ascii="Arial" w:hAnsi="Arial" w:cs="Arial"/>
                <w:sz w:val="20"/>
                <w:szCs w:val="20"/>
              </w:rPr>
              <w:t xml:space="preserve"> połączenie wciskowe</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13F50" w:rsidRPr="00B13F50" w:rsidRDefault="00435A36" w:rsidP="00CB5008">
            <w:pPr>
              <w:pStyle w:val="Akapitzlist"/>
              <w:numPr>
                <w:ilvl w:val="0"/>
                <w:numId w:val="7"/>
              </w:numPr>
              <w:rPr>
                <w:rFonts w:ascii="Arial" w:hAnsi="Arial" w:cs="Arial"/>
                <w:sz w:val="20"/>
                <w:szCs w:val="20"/>
              </w:rPr>
            </w:pPr>
            <w:r>
              <w:rPr>
                <w:rFonts w:ascii="Arial" w:hAnsi="Arial" w:cs="Arial"/>
                <w:sz w:val="20"/>
                <w:szCs w:val="20"/>
              </w:rPr>
              <w:t>określić</w:t>
            </w:r>
            <w:r w:rsidR="00B13F50" w:rsidRPr="00B13F50">
              <w:rPr>
                <w:rFonts w:ascii="Arial" w:hAnsi="Arial" w:cs="Arial"/>
                <w:sz w:val="20"/>
                <w:szCs w:val="20"/>
              </w:rPr>
              <w:t xml:space="preserve"> parametry wytrzymałościowe połącze</w:t>
            </w:r>
            <w:r w:rsidR="00B13F50">
              <w:rPr>
                <w:rFonts w:ascii="Arial" w:hAnsi="Arial" w:cs="Arial"/>
                <w:sz w:val="20"/>
                <w:szCs w:val="20"/>
              </w:rPr>
              <w:t>ń</w:t>
            </w: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13F50" w:rsidRPr="004B655A" w:rsidRDefault="00B13F50" w:rsidP="008161C3">
            <w:pPr>
              <w:rPr>
                <w:rFonts w:ascii="Arial" w:hAnsi="Arial" w:cs="Arial"/>
                <w:sz w:val="20"/>
                <w:szCs w:val="20"/>
              </w:rPr>
            </w:pPr>
          </w:p>
        </w:tc>
      </w:tr>
      <w:tr w:rsidR="00B32F3F" w:rsidRPr="004B655A" w:rsidTr="004A1769">
        <w:trPr>
          <w:trHeight w:val="2061"/>
        </w:trPr>
        <w:tc>
          <w:tcPr>
            <w:tcW w:w="2750" w:type="dxa"/>
            <w:tcBorders>
              <w:left w:val="single" w:sz="8" w:space="0" w:color="FFFFFF"/>
              <w:right w:val="single" w:sz="8" w:space="0" w:color="FFFFFF"/>
            </w:tcBorders>
            <w:shd w:val="clear" w:color="auto" w:fill="4F81BD"/>
            <w:tcMar>
              <w:top w:w="15" w:type="dxa"/>
              <w:left w:w="101" w:type="dxa"/>
              <w:bottom w:w="0" w:type="dxa"/>
              <w:right w:w="101" w:type="dxa"/>
            </w:tcMar>
          </w:tcPr>
          <w:p w:rsidR="00B32F3F" w:rsidRPr="00E654BF" w:rsidRDefault="00B32F3F" w:rsidP="00B13F50">
            <w:pPr>
              <w:rPr>
                <w:rFonts w:ascii="Arial" w:hAnsi="Arial" w:cs="Arial"/>
                <w:b/>
                <w:bCs/>
                <w:color w:val="FF0000"/>
                <w:sz w:val="20"/>
                <w:szCs w:val="20"/>
              </w:rPr>
            </w:pPr>
          </w:p>
        </w:tc>
        <w:tc>
          <w:tcPr>
            <w:tcW w:w="2123"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32F3F" w:rsidRPr="00B32F3F" w:rsidRDefault="00B32F3F" w:rsidP="00B32F3F">
            <w:pPr>
              <w:rPr>
                <w:rFonts w:ascii="Arial" w:hAnsi="Arial" w:cs="Arial"/>
                <w:bCs/>
                <w:sz w:val="20"/>
                <w:szCs w:val="20"/>
              </w:rPr>
            </w:pPr>
          </w:p>
        </w:tc>
        <w:tc>
          <w:tcPr>
            <w:tcW w:w="949"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B32F3F" w:rsidRDefault="00B32F3F" w:rsidP="00B13F50">
            <w:pPr>
              <w:jc w:val="center"/>
              <w:rPr>
                <w:rFonts w:ascii="Arial" w:hAnsi="Arial" w:cs="Arial"/>
                <w:sz w:val="20"/>
                <w:szCs w:val="20"/>
              </w:rPr>
            </w:pPr>
          </w:p>
        </w:tc>
        <w:tc>
          <w:tcPr>
            <w:tcW w:w="26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om</w:t>
            </w:r>
            <w:r>
              <w:rPr>
                <w:rFonts w:ascii="Arial" w:eastAsia="Times New Roman" w:hAnsi="Arial" w:cs="Arial"/>
                <w:color w:val="000000"/>
                <w:sz w:val="20"/>
                <w:szCs w:val="20"/>
              </w:rPr>
              <w:t>ówić</w:t>
            </w:r>
            <w:r w:rsidRPr="005F75EA">
              <w:rPr>
                <w:rFonts w:ascii="Arial" w:eastAsia="Times New Roman" w:hAnsi="Arial" w:cs="Arial"/>
                <w:color w:val="000000"/>
                <w:sz w:val="20"/>
                <w:szCs w:val="20"/>
              </w:rPr>
              <w:t xml:space="preserve"> czynności realizowane w ramach czasu pracy</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określ</w:t>
            </w:r>
            <w:r>
              <w:rPr>
                <w:rFonts w:ascii="Arial" w:eastAsia="Times New Roman" w:hAnsi="Arial" w:cs="Arial"/>
                <w:color w:val="000000"/>
                <w:sz w:val="20"/>
                <w:szCs w:val="20"/>
              </w:rPr>
              <w:t>ić</w:t>
            </w:r>
            <w:r w:rsidRPr="005F75EA">
              <w:rPr>
                <w:rFonts w:ascii="Arial" w:eastAsia="Times New Roman" w:hAnsi="Arial" w:cs="Arial"/>
                <w:color w:val="000000"/>
                <w:sz w:val="20"/>
                <w:szCs w:val="20"/>
              </w:rPr>
              <w:t xml:space="preserve"> czas realizacji zadań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5F75EA">
              <w:rPr>
                <w:rFonts w:ascii="Arial" w:eastAsia="Times New Roman" w:hAnsi="Arial" w:cs="Arial"/>
                <w:color w:val="000000"/>
                <w:sz w:val="20"/>
                <w:szCs w:val="20"/>
              </w:rPr>
              <w:t>realiz</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działania w wyznaczonym czasie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monitor</w:t>
            </w:r>
            <w:r>
              <w:rPr>
                <w:rFonts w:ascii="Arial" w:eastAsia="Times New Roman" w:hAnsi="Arial" w:cs="Arial"/>
                <w:color w:val="000000"/>
                <w:sz w:val="20"/>
                <w:szCs w:val="20"/>
              </w:rPr>
              <w:t>ować</w:t>
            </w:r>
            <w:r w:rsidRPr="005F75EA">
              <w:rPr>
                <w:rFonts w:ascii="Arial" w:eastAsia="Times New Roman" w:hAnsi="Arial" w:cs="Arial"/>
                <w:color w:val="000000"/>
                <w:sz w:val="20"/>
                <w:szCs w:val="20"/>
              </w:rPr>
              <w:t xml:space="preserve"> realizację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dokon</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modyfikacji zaplanowanych działań</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F95458">
              <w:rPr>
                <w:rFonts w:ascii="Arial" w:eastAsia="Times New Roman" w:hAnsi="Arial" w:cs="Arial"/>
                <w:color w:val="000000"/>
                <w:sz w:val="20"/>
                <w:szCs w:val="20"/>
              </w:rPr>
              <w:t>dokonać samooceny wykonanej pracy</w:t>
            </w:r>
            <w:r>
              <w:rPr>
                <w:rFonts w:ascii="Arial" w:eastAsia="Times New Roman" w:hAnsi="Arial" w:cs="Arial"/>
                <w:color w:val="000000"/>
                <w:sz w:val="20"/>
                <w:szCs w:val="20"/>
              </w:rPr>
              <w:t>,</w:t>
            </w:r>
          </w:p>
          <w:p w:rsidR="002C7976" w:rsidRPr="00DD3CC1"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prac</w:t>
            </w:r>
            <w:r>
              <w:rPr>
                <w:rFonts w:ascii="Arial" w:eastAsia="Times New Roman" w:hAnsi="Arial" w:cs="Arial"/>
                <w:color w:val="000000"/>
                <w:sz w:val="20"/>
                <w:szCs w:val="20"/>
              </w:rPr>
              <w:t>ować</w:t>
            </w:r>
            <w:r w:rsidRPr="00DD3CC1">
              <w:rPr>
                <w:rFonts w:ascii="Arial" w:eastAsia="Times New Roman" w:hAnsi="Arial" w:cs="Arial"/>
                <w:color w:val="000000"/>
                <w:sz w:val="20"/>
                <w:szCs w:val="20"/>
              </w:rPr>
              <w:t xml:space="preserve"> w zespole, ponosząc odpowiedzialność za wspólnie realizowane zadania</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DD3CC1">
              <w:rPr>
                <w:rFonts w:ascii="Arial" w:eastAsia="Times New Roman" w:hAnsi="Arial" w:cs="Arial"/>
                <w:color w:val="000000"/>
                <w:sz w:val="20"/>
                <w:szCs w:val="20"/>
              </w:rPr>
              <w:t>przestrzega</w:t>
            </w:r>
            <w:r>
              <w:rPr>
                <w:rFonts w:ascii="Arial" w:eastAsia="Times New Roman" w:hAnsi="Arial" w:cs="Arial"/>
                <w:color w:val="000000"/>
                <w:sz w:val="20"/>
                <w:szCs w:val="20"/>
              </w:rPr>
              <w:t>ć</w:t>
            </w:r>
            <w:r w:rsidRPr="00DD3CC1">
              <w:rPr>
                <w:rFonts w:ascii="Arial" w:eastAsia="Times New Roman" w:hAnsi="Arial" w:cs="Arial"/>
                <w:color w:val="000000"/>
                <w:sz w:val="20"/>
                <w:szCs w:val="20"/>
              </w:rPr>
              <w:t xml:space="preserve"> podziału ról, zadań i odpowiedzialności w zespole</w:t>
            </w:r>
            <w:r>
              <w:rPr>
                <w:rFonts w:ascii="Arial" w:eastAsia="Times New Roman" w:hAnsi="Arial" w:cs="Arial"/>
                <w:color w:val="000000"/>
                <w:sz w:val="20"/>
                <w:szCs w:val="20"/>
              </w:rPr>
              <w:t>.</w:t>
            </w:r>
          </w:p>
          <w:p w:rsid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w:t>
            </w:r>
            <w:r w:rsidRPr="00CC42F2">
              <w:rPr>
                <w:rFonts w:ascii="Arial" w:eastAsia="Times New Roman" w:hAnsi="Arial" w:cs="Arial"/>
                <w:color w:val="000000"/>
                <w:sz w:val="20"/>
                <w:szCs w:val="20"/>
              </w:rPr>
              <w:t>angaż</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się w realizację wspólnych działań zespołu</w:t>
            </w:r>
            <w:r>
              <w:rPr>
                <w:rFonts w:ascii="Arial" w:eastAsia="Times New Roman" w:hAnsi="Arial" w:cs="Arial"/>
                <w:color w:val="000000"/>
                <w:sz w:val="20"/>
                <w:szCs w:val="20"/>
              </w:rPr>
              <w:t>,</w:t>
            </w:r>
          </w:p>
          <w:p w:rsidR="008E0986" w:rsidRPr="002C7976" w:rsidRDefault="002C7976" w:rsidP="002C7976">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w:t>
            </w:r>
            <w:r w:rsidRPr="00CC42F2">
              <w:rPr>
                <w:rFonts w:ascii="Arial" w:eastAsia="Times New Roman" w:hAnsi="Arial" w:cs="Arial"/>
                <w:color w:val="000000"/>
                <w:sz w:val="20"/>
                <w:szCs w:val="20"/>
              </w:rPr>
              <w:t>modyfik</w:t>
            </w:r>
            <w:r>
              <w:rPr>
                <w:rFonts w:ascii="Arial" w:eastAsia="Times New Roman" w:hAnsi="Arial" w:cs="Arial"/>
                <w:color w:val="000000"/>
                <w:sz w:val="20"/>
                <w:szCs w:val="20"/>
              </w:rPr>
              <w:t>ować</w:t>
            </w:r>
            <w:r w:rsidRPr="00CC42F2">
              <w:rPr>
                <w:rFonts w:ascii="Arial" w:eastAsia="Times New Roman" w:hAnsi="Arial" w:cs="Arial"/>
                <w:color w:val="000000"/>
                <w:sz w:val="20"/>
                <w:szCs w:val="20"/>
              </w:rPr>
              <w:t xml:space="preserve"> sposób zachowania, uwzględniając stanowisko wypracowane wspólnie z innymi członkami zespołu</w:t>
            </w:r>
            <w:r>
              <w:rPr>
                <w:rFonts w:ascii="Arial" w:eastAsia="Times New Roman" w:hAnsi="Arial" w:cs="Arial"/>
                <w:color w:val="000000"/>
                <w:sz w:val="20"/>
                <w:szCs w:val="20"/>
              </w:rPr>
              <w:t>.</w:t>
            </w:r>
          </w:p>
        </w:tc>
        <w:tc>
          <w:tcPr>
            <w:tcW w:w="23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32F3F" w:rsidRPr="008E0986" w:rsidRDefault="00B32F3F" w:rsidP="008E0986">
            <w:pPr>
              <w:rPr>
                <w:rFonts w:ascii="Arial" w:hAnsi="Arial" w:cs="Arial"/>
                <w:sz w:val="20"/>
                <w:szCs w:val="20"/>
              </w:rPr>
            </w:pPr>
          </w:p>
        </w:tc>
        <w:tc>
          <w:tcPr>
            <w:tcW w:w="14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32F3F" w:rsidRPr="004B655A" w:rsidRDefault="00B32F3F" w:rsidP="008161C3">
            <w:pPr>
              <w:rPr>
                <w:rFonts w:ascii="Arial" w:hAnsi="Arial" w:cs="Arial"/>
                <w:sz w:val="20"/>
                <w:szCs w:val="20"/>
              </w:rPr>
            </w:pPr>
          </w:p>
        </w:tc>
      </w:tr>
    </w:tbl>
    <w:p w:rsidR="00B20719" w:rsidRPr="00E654BF" w:rsidRDefault="00B20719" w:rsidP="00E654BF">
      <w:pPr>
        <w:spacing w:after="0"/>
        <w:rPr>
          <w:rFonts w:ascii="Arial" w:hAnsi="Arial" w:cs="Arial"/>
          <w:sz w:val="20"/>
          <w:szCs w:val="20"/>
        </w:rPr>
      </w:pPr>
      <w:r w:rsidRPr="00E654BF">
        <w:rPr>
          <w:rFonts w:ascii="Arial" w:hAnsi="Arial" w:cs="Arial"/>
          <w:b/>
          <w:bCs/>
          <w:sz w:val="20"/>
          <w:szCs w:val="20"/>
        </w:rPr>
        <w:t>PROCEDURY OSIĄGANIA CELÓW KSZTAŁCENIA PRZEDMIOTU</w:t>
      </w:r>
    </w:p>
    <w:p w:rsidR="00B20719" w:rsidRPr="00D541CD" w:rsidRDefault="00B20719"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Warunkiem osiągania założonych efektów kształcenia w zakresie przedmiotu </w:t>
      </w:r>
      <w:r w:rsidR="00E654BF">
        <w:rPr>
          <w:rFonts w:ascii="Arial" w:eastAsia="Times New Roman" w:hAnsi="Arial" w:cs="Arial"/>
          <w:sz w:val="20"/>
          <w:szCs w:val="20"/>
        </w:rPr>
        <w:t>w</w:t>
      </w:r>
      <w:r w:rsidR="00D541CD" w:rsidRPr="00D541CD">
        <w:rPr>
          <w:rFonts w:ascii="Arial" w:eastAsia="Times New Roman" w:hAnsi="Arial" w:cs="Arial"/>
          <w:sz w:val="20"/>
          <w:szCs w:val="20"/>
        </w:rPr>
        <w:t>ytwarzanie i montowanie elementów maszyn i urządzeń</w:t>
      </w:r>
      <w:r w:rsidRPr="00D541CD">
        <w:rPr>
          <w:rFonts w:ascii="Arial" w:eastAsia="Times New Roman" w:hAnsi="Arial" w:cs="Arial"/>
          <w:sz w:val="20"/>
          <w:szCs w:val="20"/>
        </w:rPr>
        <w:t xml:space="preserve"> jest opracowanie odpowiednich dla danego zawodu procedur, a w tym:</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zaplanowanie lekcji (wskazanie celów szczególnych jakie powinny zostać osiągnięte),</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wykorzystanie różnorodnych metod nauczania (szczególnie aktywizujących ucznia do pracy),</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dobór środków dydaktycznych do treści i celów nauczania,</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dobór formy pracy z uczniami – określenie ilości osób w grupie, określenie indywidualnych zajęć,</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D541CD">
        <w:rPr>
          <w:rFonts w:ascii="Arial" w:eastAsia="Times New Roman" w:hAnsi="Arial" w:cs="Arial"/>
          <w:sz w:val="20"/>
          <w:szCs w:val="20"/>
        </w:rPr>
        <w:br/>
        <w:t>i innych form sprawdzania wiedzy i umiejętności w zależności od metody nauczania,</w:t>
      </w:r>
    </w:p>
    <w:p w:rsidR="00D541CD" w:rsidRPr="00D541CD" w:rsidRDefault="00D541CD" w:rsidP="004A1769">
      <w:pPr>
        <w:widowControl w:val="0"/>
        <w:numPr>
          <w:ilvl w:val="0"/>
          <w:numId w:val="45"/>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Wytwarzanie i montowanie elementów maszyn i urządzeń</w:t>
      </w:r>
      <w:r>
        <w:rPr>
          <w:rFonts w:ascii="Arial" w:eastAsia="Times New Roman" w:hAnsi="Arial" w:cs="Arial"/>
          <w:sz w:val="20"/>
          <w:szCs w:val="20"/>
        </w:rPr>
        <w:t>,</w:t>
      </w:r>
      <w:r w:rsidRPr="00D541CD">
        <w:rPr>
          <w:rFonts w:ascii="Arial" w:eastAsia="Times New Roman" w:hAnsi="Arial" w:cs="Arial"/>
          <w:sz w:val="20"/>
          <w:szCs w:val="20"/>
        </w:rPr>
        <w:t xml:space="preserve">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pokaz z instruktażem,</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pokaz z objaśnieniem,</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ćwiczenia przedmiotowe,</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projektów,</w:t>
      </w:r>
    </w:p>
    <w:p w:rsidR="00D541CD" w:rsidRPr="00D541CD" w:rsidRDefault="00D541CD" w:rsidP="004A1769">
      <w:pPr>
        <w:widowControl w:val="0"/>
        <w:numPr>
          <w:ilvl w:val="0"/>
          <w:numId w:val="46"/>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przewodniego tekstu.</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zakresie kształcenia zawodowego bardzo dobrze sprawdza się również nauczanie problemowe ze szczególnym uwzględnieniem metod aktywizujących:</w:t>
      </w:r>
    </w:p>
    <w:p w:rsidR="00D541CD" w:rsidRPr="00D541CD" w:rsidRDefault="00D541CD" w:rsidP="004A1769">
      <w:pPr>
        <w:widowControl w:val="0"/>
        <w:numPr>
          <w:ilvl w:val="0"/>
          <w:numId w:val="47"/>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przypadków,</w:t>
      </w:r>
    </w:p>
    <w:p w:rsidR="00D541CD" w:rsidRPr="00D541CD" w:rsidRDefault="00D541CD" w:rsidP="004A1769">
      <w:pPr>
        <w:widowControl w:val="0"/>
        <w:numPr>
          <w:ilvl w:val="0"/>
          <w:numId w:val="47"/>
        </w:num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metoda sytuacyjna.</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Zajęcia edukacyjne powinny być prowadzone w pracowni </w:t>
      </w:r>
      <w:r>
        <w:rPr>
          <w:rFonts w:ascii="Arial" w:eastAsia="Times New Roman" w:hAnsi="Arial" w:cs="Arial"/>
          <w:sz w:val="20"/>
          <w:szCs w:val="20"/>
        </w:rPr>
        <w:t>wytwarzania i montowania</w:t>
      </w:r>
      <w:r w:rsidRPr="00D541CD">
        <w:rPr>
          <w:rFonts w:ascii="Arial" w:eastAsia="Times New Roman" w:hAnsi="Arial" w:cs="Arial"/>
          <w:sz w:val="20"/>
          <w:szCs w:val="20"/>
        </w:rPr>
        <w:t xml:space="preserve"> elementów maszyn i urządzeń</w:t>
      </w:r>
      <w:r>
        <w:rPr>
          <w:rFonts w:ascii="Arial" w:eastAsia="Times New Roman" w:hAnsi="Arial" w:cs="Arial"/>
          <w:sz w:val="20"/>
          <w:szCs w:val="20"/>
        </w:rPr>
        <w:t xml:space="preserve"> (warsztaty mechaniczne)</w:t>
      </w:r>
      <w:r w:rsidRPr="00D541CD">
        <w:rPr>
          <w:rFonts w:ascii="Arial" w:eastAsia="Times New Roman" w:hAnsi="Arial" w:cs="Arial"/>
          <w:sz w:val="20"/>
          <w:szCs w:val="20"/>
        </w:rPr>
        <w:t>, wyposażo</w:t>
      </w:r>
      <w:r>
        <w:rPr>
          <w:rFonts w:ascii="Arial" w:eastAsia="Times New Roman" w:hAnsi="Arial" w:cs="Arial"/>
          <w:sz w:val="20"/>
          <w:szCs w:val="20"/>
        </w:rPr>
        <w:t xml:space="preserve">nej w stanowisko komputerowe dla </w:t>
      </w:r>
      <w:r w:rsidRPr="00D541CD">
        <w:rPr>
          <w:rFonts w:ascii="Arial" w:eastAsia="Times New Roman" w:hAnsi="Arial" w:cs="Arial"/>
          <w:sz w:val="20"/>
          <w:szCs w:val="20"/>
        </w:rPr>
        <w:t xml:space="preserve">nauczyciela </w:t>
      </w:r>
      <w:r w:rsidR="00AE0674">
        <w:rPr>
          <w:rFonts w:ascii="Arial" w:eastAsia="Times New Roman" w:hAnsi="Arial" w:cs="Arial"/>
          <w:sz w:val="20"/>
          <w:szCs w:val="20"/>
        </w:rPr>
        <w:t>z programami komputerowymi wspomagającymi</w:t>
      </w:r>
      <w:r w:rsidR="00AE0674" w:rsidRPr="00AE0674">
        <w:rPr>
          <w:rFonts w:ascii="Arial" w:eastAsia="Times New Roman" w:hAnsi="Arial" w:cs="Arial"/>
          <w:sz w:val="20"/>
          <w:szCs w:val="20"/>
        </w:rPr>
        <w:t xml:space="preserve"> projektowanie</w:t>
      </w:r>
      <w:r w:rsidR="00E654BF">
        <w:rPr>
          <w:rFonts w:ascii="Arial" w:eastAsia="Times New Roman" w:hAnsi="Arial" w:cs="Arial"/>
          <w:sz w:val="20"/>
          <w:szCs w:val="20"/>
        </w:rPr>
        <w:t xml:space="preserve"> </w:t>
      </w:r>
      <w:r w:rsidRPr="00D541CD">
        <w:rPr>
          <w:rFonts w:ascii="Arial" w:eastAsia="Times New Roman" w:hAnsi="Arial" w:cs="Arial"/>
          <w:sz w:val="20"/>
          <w:szCs w:val="20"/>
        </w:rPr>
        <w:t>podłączone do sieci lokalnej z dostępem do Internet</w:t>
      </w:r>
      <w:r w:rsidR="00AE0674">
        <w:rPr>
          <w:rFonts w:ascii="Arial" w:eastAsia="Times New Roman" w:hAnsi="Arial" w:cs="Arial"/>
          <w:sz w:val="20"/>
          <w:szCs w:val="20"/>
        </w:rPr>
        <w:t xml:space="preserve">u, urządzenie wielofunkcyjne, projektor multimedialny oraz </w:t>
      </w:r>
      <w:proofErr w:type="spellStart"/>
      <w:r w:rsidR="00AE0674">
        <w:rPr>
          <w:rFonts w:ascii="Arial" w:eastAsia="Times New Roman" w:hAnsi="Arial" w:cs="Arial"/>
          <w:sz w:val="20"/>
          <w:szCs w:val="20"/>
        </w:rPr>
        <w:t>wizualizerem</w:t>
      </w:r>
      <w:proofErr w:type="spellEnd"/>
      <w:r w:rsidRPr="00D541CD">
        <w:rPr>
          <w:rFonts w:ascii="Arial" w:eastAsia="Times New Roman" w:hAnsi="Arial" w:cs="Arial"/>
          <w:sz w:val="20"/>
          <w:szCs w:val="20"/>
        </w:rPr>
        <w:t>. W pracowni powinny zn</w:t>
      </w:r>
      <w:r>
        <w:rPr>
          <w:rFonts w:ascii="Arial" w:eastAsia="Times New Roman" w:hAnsi="Arial" w:cs="Arial"/>
          <w:sz w:val="20"/>
          <w:szCs w:val="20"/>
        </w:rPr>
        <w:t xml:space="preserve">ajdować się pomoce dydaktyczne </w:t>
      </w:r>
      <w:r w:rsidRPr="00D541CD">
        <w:rPr>
          <w:rFonts w:ascii="Arial" w:eastAsia="Times New Roman" w:hAnsi="Arial" w:cs="Arial"/>
          <w:sz w:val="20"/>
          <w:szCs w:val="20"/>
        </w:rPr>
        <w:t>do kształtowania wyobraźni przestrzennej, normy dotyczące zasad wykonywania ry</w:t>
      </w:r>
      <w:r w:rsidR="00AE0674">
        <w:rPr>
          <w:rFonts w:ascii="Arial" w:eastAsia="Times New Roman" w:hAnsi="Arial" w:cs="Arial"/>
          <w:sz w:val="20"/>
          <w:szCs w:val="20"/>
        </w:rPr>
        <w:t xml:space="preserve">sunku technicznego maszynowego, </w:t>
      </w:r>
      <w:r w:rsidRPr="00D541CD">
        <w:rPr>
          <w:rFonts w:ascii="Arial" w:eastAsia="Times New Roman" w:hAnsi="Arial" w:cs="Arial"/>
          <w:sz w:val="20"/>
          <w:szCs w:val="20"/>
        </w:rPr>
        <w:t>części maszyn, maszyn i urządzeń</w:t>
      </w:r>
      <w:r w:rsidR="00AE0674">
        <w:rPr>
          <w:rFonts w:ascii="Arial" w:eastAsia="Times New Roman" w:hAnsi="Arial" w:cs="Arial"/>
          <w:sz w:val="20"/>
          <w:szCs w:val="20"/>
        </w:rPr>
        <w:t xml:space="preserve"> do obróbki ręcznej, maszynowej i łączenia </w:t>
      </w:r>
      <w:r w:rsidR="00AE0674" w:rsidRPr="00AE0674">
        <w:rPr>
          <w:rFonts w:ascii="Arial" w:eastAsia="Times New Roman" w:hAnsi="Arial" w:cs="Arial"/>
          <w:sz w:val="20"/>
          <w:szCs w:val="20"/>
        </w:rPr>
        <w:t>części różnymi technikami</w:t>
      </w:r>
      <w:r w:rsidR="00E654BF">
        <w:rPr>
          <w:rFonts w:ascii="Arial" w:eastAsia="Times New Roman" w:hAnsi="Arial" w:cs="Arial"/>
          <w:sz w:val="20"/>
          <w:szCs w:val="20"/>
        </w:rPr>
        <w:t xml:space="preserve">, </w:t>
      </w:r>
      <w:r w:rsidR="00AE0674">
        <w:rPr>
          <w:rFonts w:ascii="Arial" w:eastAsia="Times New Roman" w:hAnsi="Arial" w:cs="Arial"/>
          <w:sz w:val="20"/>
          <w:szCs w:val="20"/>
        </w:rPr>
        <w:t>materiały</w:t>
      </w:r>
      <w:r w:rsidRPr="00D541CD">
        <w:rPr>
          <w:rFonts w:ascii="Arial" w:eastAsia="Times New Roman" w:hAnsi="Arial" w:cs="Arial"/>
          <w:sz w:val="20"/>
          <w:szCs w:val="20"/>
        </w:rPr>
        <w:t xml:space="preserve"> kon</w:t>
      </w:r>
      <w:r w:rsidR="00AE0674">
        <w:rPr>
          <w:rFonts w:ascii="Arial" w:eastAsia="Times New Roman" w:hAnsi="Arial" w:cs="Arial"/>
          <w:sz w:val="20"/>
          <w:szCs w:val="20"/>
        </w:rPr>
        <w:t xml:space="preserve">strukcyjne i eksploatacyjne oraz </w:t>
      </w:r>
      <w:r w:rsidRPr="00D541CD">
        <w:rPr>
          <w:rFonts w:ascii="Arial" w:eastAsia="Times New Roman" w:hAnsi="Arial" w:cs="Arial"/>
          <w:sz w:val="20"/>
          <w:szCs w:val="20"/>
        </w:rPr>
        <w:t>n</w:t>
      </w:r>
      <w:r w:rsidR="00AE0674">
        <w:rPr>
          <w:rFonts w:ascii="Arial" w:eastAsia="Times New Roman" w:hAnsi="Arial" w:cs="Arial"/>
          <w:sz w:val="20"/>
          <w:szCs w:val="20"/>
        </w:rPr>
        <w:t>arzędzia i przyrządy pomiarowe.</w:t>
      </w:r>
    </w:p>
    <w:p w:rsidR="00D541CD" w:rsidRPr="00D541CD" w:rsidRDefault="00D541CD" w:rsidP="004A1769">
      <w:pPr>
        <w:suppressAutoHyphens/>
        <w:autoSpaceDN w:val="0"/>
        <w:spacing w:before="0" w:after="0"/>
        <w:contextualSpacing/>
        <w:jc w:val="both"/>
        <w:textAlignment w:val="baseline"/>
        <w:rPr>
          <w:rFonts w:ascii="Arial" w:eastAsia="Times New Roman" w:hAnsi="Arial" w:cs="Arial"/>
          <w:sz w:val="20"/>
          <w:szCs w:val="20"/>
        </w:rPr>
      </w:pPr>
    </w:p>
    <w:p w:rsidR="00D541CD" w:rsidRPr="00D541CD" w:rsidRDefault="00D541CD" w:rsidP="008161C3">
      <w:pPr>
        <w:suppressAutoHyphens/>
        <w:autoSpaceDN w:val="0"/>
        <w:spacing w:after="0"/>
        <w:jc w:val="both"/>
        <w:textAlignment w:val="baseline"/>
        <w:rPr>
          <w:rFonts w:ascii="Arial" w:eastAsia="Times New Roman" w:hAnsi="Arial" w:cs="Arial"/>
          <w:b/>
          <w:bCs/>
          <w:sz w:val="20"/>
          <w:szCs w:val="20"/>
        </w:rPr>
      </w:pPr>
      <w:r w:rsidRPr="00D541CD">
        <w:rPr>
          <w:rFonts w:ascii="Arial" w:eastAsia="Times New Roman" w:hAnsi="Arial" w:cs="Arial"/>
          <w:b/>
          <w:bCs/>
          <w:sz w:val="20"/>
          <w:szCs w:val="20"/>
        </w:rPr>
        <w:t>Formy organizacyjne:</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Zajęcia powinny być prowadzone z wykorzystaniem różnorodnych form organizacyjnych: indywidu</w:t>
      </w:r>
      <w:r w:rsidR="00E654BF">
        <w:rPr>
          <w:rFonts w:ascii="Arial" w:eastAsia="Times New Roman" w:hAnsi="Arial" w:cs="Arial"/>
          <w:sz w:val="20"/>
          <w:szCs w:val="20"/>
        </w:rPr>
        <w:t>al</w:t>
      </w:r>
      <w:r w:rsidRPr="00D541CD">
        <w:rPr>
          <w:rFonts w:ascii="Arial" w:eastAsia="Times New Roman" w:hAnsi="Arial" w:cs="Arial"/>
          <w:sz w:val="20"/>
          <w:szCs w:val="20"/>
        </w:rPr>
        <w:t>n</w:t>
      </w:r>
      <w:r w:rsidR="00AE0674">
        <w:rPr>
          <w:rFonts w:ascii="Arial" w:eastAsia="Times New Roman" w:hAnsi="Arial" w:cs="Arial"/>
          <w:sz w:val="20"/>
          <w:szCs w:val="20"/>
        </w:rPr>
        <w:t>ie oraz w dwu osobowych grupach</w:t>
      </w:r>
      <w:r w:rsidRPr="00D541CD">
        <w:rPr>
          <w:rFonts w:ascii="Arial" w:eastAsia="Times New Roman" w:hAnsi="Arial" w:cs="Arial"/>
          <w:sz w:val="20"/>
          <w:szCs w:val="20"/>
        </w:rPr>
        <w:t>. Istotną kwestią w kształceniu zawodowym praktycznym jest indywidualizacja pracy uczniów idąca w kierunku jego potrzeb i możliwości.  Nauczyciel powinien:</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dostosować stopień trudności planowanych ćwiczeń do możliwości i potrzeb uczniów,</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przygotować zagadnienia o różnym stopniu trudności i złożoności,</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zachęcać uczniów do korzystania z różnych źródeł informacji,</w:t>
      </w:r>
    </w:p>
    <w:p w:rsidR="00D541CD" w:rsidRPr="00D541CD" w:rsidRDefault="00D541CD"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motywować uczniów do pracy podczas zajęć dydaktycznych.</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b/>
          <w:bCs/>
          <w:sz w:val="20"/>
          <w:szCs w:val="20"/>
        </w:rPr>
      </w:pPr>
    </w:p>
    <w:p w:rsidR="00D541CD" w:rsidRPr="00D541CD" w:rsidRDefault="00D541CD" w:rsidP="008161C3">
      <w:pPr>
        <w:suppressAutoHyphens/>
        <w:autoSpaceDN w:val="0"/>
        <w:spacing w:after="0"/>
        <w:jc w:val="both"/>
        <w:textAlignment w:val="baseline"/>
        <w:rPr>
          <w:rFonts w:ascii="Arial" w:eastAsia="Times New Roman" w:hAnsi="Arial" w:cs="Arial"/>
          <w:b/>
          <w:bCs/>
          <w:sz w:val="20"/>
          <w:szCs w:val="20"/>
        </w:rPr>
      </w:pPr>
      <w:r w:rsidRPr="00D541CD">
        <w:rPr>
          <w:rFonts w:ascii="Arial" w:eastAsia="Times New Roman" w:hAnsi="Arial" w:cs="Arial"/>
          <w:b/>
          <w:bCs/>
          <w:sz w:val="20"/>
          <w:szCs w:val="20"/>
        </w:rPr>
        <w:t>PROPONOWANE METODY SPRAWDZANIA OSIĄGNIĘĆ EDUKACYJNYCH UCZNIA</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wykonywanie </w:t>
      </w:r>
      <w:r w:rsidR="00AE0674">
        <w:rPr>
          <w:rFonts w:ascii="Arial" w:eastAsia="Times New Roman" w:hAnsi="Arial" w:cs="Arial"/>
          <w:sz w:val="20"/>
          <w:szCs w:val="20"/>
        </w:rPr>
        <w:t>połączenia elementu części maszyn</w:t>
      </w:r>
      <w:r w:rsidRPr="00D541CD">
        <w:rPr>
          <w:rFonts w:ascii="Arial" w:eastAsia="Times New Roman" w:hAnsi="Arial" w:cs="Arial"/>
          <w:sz w:val="20"/>
          <w:szCs w:val="20"/>
        </w:rPr>
        <w:t>,</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wykonywanie </w:t>
      </w:r>
      <w:r w:rsidR="009375B4">
        <w:rPr>
          <w:rFonts w:ascii="Arial" w:eastAsia="Times New Roman" w:hAnsi="Arial" w:cs="Arial"/>
          <w:sz w:val="20"/>
          <w:szCs w:val="20"/>
        </w:rPr>
        <w:t>elementu części maszyn stosując obróbkę rzeczną i maszynową</w:t>
      </w:r>
      <w:r w:rsidRPr="00D541CD">
        <w:rPr>
          <w:rFonts w:ascii="Arial" w:eastAsia="Times New Roman" w:hAnsi="Arial" w:cs="Arial"/>
          <w:sz w:val="20"/>
          <w:szCs w:val="20"/>
        </w:rPr>
        <w:t>,</w:t>
      </w:r>
    </w:p>
    <w:p w:rsidR="00D541CD" w:rsidRPr="00D541CD" w:rsidRDefault="009375B4"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Pr>
          <w:rFonts w:ascii="Arial" w:eastAsia="Times New Roman" w:hAnsi="Arial" w:cs="Arial"/>
          <w:sz w:val="20"/>
          <w:szCs w:val="20"/>
        </w:rPr>
        <w:t>wykonanie pomiarów stosując przyrządy kontrolno-pomiarowe</w:t>
      </w:r>
      <w:r w:rsidR="00D541CD" w:rsidRPr="00D541CD">
        <w:rPr>
          <w:rFonts w:ascii="Arial" w:eastAsia="Times New Roman" w:hAnsi="Arial" w:cs="Arial"/>
          <w:sz w:val="20"/>
          <w:szCs w:val="20"/>
        </w:rPr>
        <w:t>,</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sprawdziany zawierające pytania otwarte,</w:t>
      </w:r>
    </w:p>
    <w:p w:rsidR="00D541CD" w:rsidRPr="00D541CD" w:rsidRDefault="00D541CD" w:rsidP="004A1769">
      <w:pPr>
        <w:widowControl w:val="0"/>
        <w:numPr>
          <w:ilvl w:val="0"/>
          <w:numId w:val="49"/>
        </w:numPr>
        <w:suppressAutoHyphens/>
        <w:autoSpaceDN w:val="0"/>
        <w:spacing w:before="120" w:after="0"/>
        <w:contextualSpacing/>
        <w:textAlignment w:val="baseline"/>
        <w:rPr>
          <w:rFonts w:ascii="Arial" w:eastAsia="Times New Roman" w:hAnsi="Arial" w:cs="Arial"/>
          <w:sz w:val="20"/>
          <w:szCs w:val="20"/>
        </w:rPr>
      </w:pPr>
      <w:r w:rsidRPr="00D541CD">
        <w:rPr>
          <w:rFonts w:ascii="Arial" w:eastAsia="Times New Roman" w:hAnsi="Arial" w:cs="Arial"/>
          <w:sz w:val="20"/>
          <w:szCs w:val="20"/>
        </w:rPr>
        <w:t>testy zawierające pytania zamknięte.</w:t>
      </w:r>
    </w:p>
    <w:p w:rsidR="00D541CD" w:rsidRPr="00D541CD" w:rsidRDefault="00D541CD" w:rsidP="004A1769">
      <w:pPr>
        <w:suppressAutoHyphens/>
        <w:autoSpaceDN w:val="0"/>
        <w:spacing w:before="120" w:after="0"/>
        <w:contextualSpacing/>
        <w:jc w:val="both"/>
        <w:textAlignment w:val="baseline"/>
        <w:rPr>
          <w:rFonts w:ascii="Arial" w:eastAsia="Times New Roman" w:hAnsi="Arial" w:cs="Arial"/>
          <w:b/>
          <w:bCs/>
          <w:sz w:val="20"/>
          <w:szCs w:val="20"/>
        </w:rPr>
      </w:pPr>
    </w:p>
    <w:p w:rsidR="00D541CD" w:rsidRPr="00D541CD" w:rsidRDefault="00D541CD" w:rsidP="00FA7E52">
      <w:pPr>
        <w:suppressAutoHyphens/>
        <w:autoSpaceDN w:val="0"/>
        <w:spacing w:after="0"/>
        <w:textAlignment w:val="baseline"/>
        <w:rPr>
          <w:rFonts w:ascii="Arial" w:eastAsia="Times New Roman" w:hAnsi="Arial" w:cs="Arial"/>
          <w:b/>
          <w:bCs/>
          <w:sz w:val="20"/>
          <w:szCs w:val="20"/>
        </w:rPr>
      </w:pPr>
      <w:r w:rsidRPr="00D541CD">
        <w:rPr>
          <w:rFonts w:ascii="Arial" w:eastAsia="Times New Roman" w:hAnsi="Arial" w:cs="Arial"/>
          <w:b/>
          <w:bCs/>
          <w:sz w:val="20"/>
          <w:szCs w:val="20"/>
        </w:rPr>
        <w:t>PROPONOWANE METODY EWALUACJI PRZEDMIOTU</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Podczas realizacji procesu ewaluacji przedmiotu o charakterze praktycznym zaleca się stosowanie głównie metod jakościowych (wywiad, obserwacja) oraz </w:t>
      </w:r>
      <w:r w:rsidRPr="00D541CD">
        <w:rPr>
          <w:rFonts w:ascii="Arial" w:eastAsia="Times New Roman" w:hAnsi="Arial" w:cs="Arial"/>
          <w:sz w:val="20"/>
          <w:szCs w:val="20"/>
        </w:rPr>
        <w:br/>
        <w:t>w mniejszym stopniu ilościowych (ankiety). W trakcie badań ewaluacyjnych powinno się zastosować wiele metod badawczych.</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W obliczu szybko zmieniającej się branży, ewaluacja poprzez samoocenę jest niezbędna do późniejszej oceny stanu aktualności wiedzy przekazywanej uczniowi.</w:t>
      </w:r>
    </w:p>
    <w:p w:rsidR="00D541CD" w:rsidRPr="00D541CD" w:rsidRDefault="00D541CD" w:rsidP="004A1769">
      <w:p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Kluczowe umiejętności podlegające ewaluacji w ramach przedmiotu </w:t>
      </w:r>
      <w:r w:rsidR="00785451">
        <w:rPr>
          <w:rFonts w:ascii="Arial" w:eastAsia="Times New Roman" w:hAnsi="Arial" w:cs="Arial"/>
          <w:sz w:val="20"/>
          <w:szCs w:val="20"/>
        </w:rPr>
        <w:t>wytwarzanie i montowanie</w:t>
      </w:r>
      <w:r w:rsidR="00785451" w:rsidRPr="00785451">
        <w:rPr>
          <w:rFonts w:ascii="Arial" w:eastAsia="Times New Roman" w:hAnsi="Arial" w:cs="Arial"/>
          <w:sz w:val="20"/>
          <w:szCs w:val="20"/>
        </w:rPr>
        <w:t xml:space="preserve"> elementów maszyn i urządzeń</w:t>
      </w:r>
      <w:r w:rsidRPr="00D541CD">
        <w:rPr>
          <w:rFonts w:ascii="Arial" w:eastAsia="Times New Roman" w:hAnsi="Arial" w:cs="Arial"/>
          <w:sz w:val="20"/>
          <w:szCs w:val="20"/>
        </w:rPr>
        <w:t>:</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Opisywać sposób wytwarzania części maszyn i urządzeń,</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Wykonywać </w:t>
      </w:r>
      <w:r w:rsidR="00785451">
        <w:rPr>
          <w:rFonts w:ascii="Arial" w:eastAsia="Times New Roman" w:hAnsi="Arial" w:cs="Arial"/>
          <w:sz w:val="20"/>
          <w:szCs w:val="20"/>
        </w:rPr>
        <w:t>połączenie</w:t>
      </w:r>
      <w:r w:rsidR="00785451" w:rsidRPr="00785451">
        <w:rPr>
          <w:rFonts w:ascii="Arial" w:eastAsia="Times New Roman" w:hAnsi="Arial" w:cs="Arial"/>
          <w:sz w:val="20"/>
          <w:szCs w:val="20"/>
        </w:rPr>
        <w:t xml:space="preserve"> elementu części maszyn</w:t>
      </w:r>
      <w:r w:rsidRPr="00D541CD">
        <w:rPr>
          <w:rFonts w:ascii="Arial" w:eastAsia="Times New Roman" w:hAnsi="Arial" w:cs="Arial"/>
          <w:sz w:val="20"/>
          <w:szCs w:val="20"/>
        </w:rPr>
        <w:t>,</w:t>
      </w:r>
    </w:p>
    <w:p w:rsidR="00D541CD" w:rsidRPr="00D541CD" w:rsidRDefault="00D541CD"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D541CD">
        <w:rPr>
          <w:rFonts w:ascii="Arial" w:eastAsia="Times New Roman" w:hAnsi="Arial" w:cs="Arial"/>
          <w:sz w:val="20"/>
          <w:szCs w:val="20"/>
        </w:rPr>
        <w:t xml:space="preserve">Wykonywać </w:t>
      </w:r>
      <w:r w:rsidR="00785451">
        <w:rPr>
          <w:rFonts w:ascii="Arial" w:eastAsia="Times New Roman" w:hAnsi="Arial" w:cs="Arial"/>
          <w:sz w:val="20"/>
          <w:szCs w:val="20"/>
        </w:rPr>
        <w:t>element</w:t>
      </w:r>
      <w:r w:rsidR="00785451" w:rsidRPr="00785451">
        <w:rPr>
          <w:rFonts w:ascii="Arial" w:eastAsia="Times New Roman" w:hAnsi="Arial" w:cs="Arial"/>
          <w:sz w:val="20"/>
          <w:szCs w:val="20"/>
        </w:rPr>
        <w:t xml:space="preserve"> części maszyn stosując obróbkę rzeczną i maszynową</w:t>
      </w:r>
      <w:r w:rsidRPr="00D541CD">
        <w:rPr>
          <w:rFonts w:ascii="Arial" w:eastAsia="Times New Roman" w:hAnsi="Arial" w:cs="Arial"/>
          <w:sz w:val="20"/>
          <w:szCs w:val="20"/>
        </w:rPr>
        <w:t>,</w:t>
      </w:r>
    </w:p>
    <w:p w:rsidR="00AF3651" w:rsidRDefault="00785451" w:rsidP="004A1769">
      <w:pPr>
        <w:widowControl w:val="0"/>
        <w:numPr>
          <w:ilvl w:val="0"/>
          <w:numId w:val="44"/>
        </w:numPr>
        <w:suppressAutoHyphens/>
        <w:autoSpaceDN w:val="0"/>
        <w:spacing w:after="0"/>
        <w:contextualSpacing/>
        <w:jc w:val="both"/>
        <w:textAlignment w:val="baseline"/>
        <w:rPr>
          <w:rFonts w:ascii="Arial" w:eastAsia="Times New Roman" w:hAnsi="Arial" w:cs="Arial"/>
          <w:sz w:val="20"/>
          <w:szCs w:val="20"/>
        </w:rPr>
      </w:pPr>
      <w:r w:rsidRPr="00785451">
        <w:rPr>
          <w:rFonts w:ascii="Arial" w:eastAsia="Times New Roman" w:hAnsi="Arial" w:cs="Arial"/>
          <w:sz w:val="20"/>
          <w:szCs w:val="20"/>
        </w:rPr>
        <w:t xml:space="preserve">Wykonywać </w:t>
      </w:r>
      <w:r>
        <w:rPr>
          <w:rFonts w:ascii="Arial" w:eastAsia="Times New Roman" w:hAnsi="Arial" w:cs="Arial"/>
          <w:sz w:val="20"/>
          <w:szCs w:val="20"/>
        </w:rPr>
        <w:t>pomiar elementu części maszyn.</w:t>
      </w:r>
    </w:p>
    <w:p w:rsidR="004A1769" w:rsidRDefault="004A1769">
      <w:pPr>
        <w:spacing w:before="0" w:after="160" w:line="259"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697577" w:rsidRPr="004A1769"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MONTAŻ I OBSŁUGA MA</w:t>
      </w:r>
      <w:r w:rsidR="00D14A78">
        <w:rPr>
          <w:rFonts w:ascii="Arial" w:eastAsia="Times New Roman" w:hAnsi="Arial" w:cs="Arial"/>
          <w:b/>
          <w:bCs/>
          <w:color w:val="000000"/>
          <w:sz w:val="24"/>
          <w:szCs w:val="24"/>
        </w:rPr>
        <w:t>SZYN ELEKTRYCZNYCH</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Cele ogólne przedmiotu</w:t>
      </w:r>
    </w:p>
    <w:p w:rsidR="00697577" w:rsidRPr="00697577" w:rsidRDefault="00697577" w:rsidP="00F2738C">
      <w:pPr>
        <w:numPr>
          <w:ilvl w:val="0"/>
          <w:numId w:val="86"/>
        </w:numPr>
        <w:pBdr>
          <w:top w:val="nil"/>
          <w:left w:val="nil"/>
          <w:bottom w:val="nil"/>
          <w:right w:val="nil"/>
          <w:between w:val="nil"/>
        </w:pBdr>
        <w:tabs>
          <w:tab w:val="clear" w:pos="502"/>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montażu i obsługi maszyn elektrycznych.</w:t>
      </w:r>
    </w:p>
    <w:p w:rsidR="00697577" w:rsidRPr="00697577" w:rsidRDefault="00697577" w:rsidP="00F2738C">
      <w:pPr>
        <w:numPr>
          <w:ilvl w:val="0"/>
          <w:numId w:val="86"/>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Ukształtowanie umiejętności montowania układów zasilania, zabezpieczeń, sterowania i regulacji maszyn elektrycznych.</w:t>
      </w:r>
    </w:p>
    <w:p w:rsidR="00697577" w:rsidRPr="00697577" w:rsidRDefault="00697577" w:rsidP="00F2738C">
      <w:pPr>
        <w:numPr>
          <w:ilvl w:val="0"/>
          <w:numId w:val="86"/>
        </w:numPr>
        <w:pBdr>
          <w:top w:val="nil"/>
          <w:left w:val="nil"/>
          <w:bottom w:val="nil"/>
          <w:right w:val="nil"/>
          <w:between w:val="nil"/>
        </w:pBdr>
        <w:tabs>
          <w:tab w:val="num" w:pos="720"/>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Doskonalenie umiejętności zorganizowania stanowiska pracy zgodnie z zasadami bezpieczeństwa i higieny pracy oraz ergonomii.</w:t>
      </w:r>
    </w:p>
    <w:p w:rsidR="00697577" w:rsidRPr="004A1769" w:rsidRDefault="00697577" w:rsidP="008161C3">
      <w:pPr>
        <w:numPr>
          <w:ilvl w:val="0"/>
          <w:numId w:val="86"/>
        </w:numPr>
        <w:pBdr>
          <w:top w:val="nil"/>
          <w:left w:val="nil"/>
          <w:bottom w:val="nil"/>
          <w:right w:val="nil"/>
          <w:between w:val="nil"/>
        </w:pBdr>
        <w:tabs>
          <w:tab w:val="num" w:pos="720"/>
        </w:tabs>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Kształtowanie umiejętności efektywnego komunikowania się, pracy w zespole oraz umiejętności samokształcenia.</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b/>
          <w:bCs/>
          <w:color w:val="000000"/>
          <w:sz w:val="20"/>
          <w:szCs w:val="20"/>
        </w:rPr>
        <w:t>Cele operacyjne</w:t>
      </w:r>
    </w:p>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Uczeń potrafi:</w:t>
      </w:r>
    </w:p>
    <w:p w:rsidR="00697577" w:rsidRPr="00697577" w:rsidRDefault="00697577" w:rsidP="00F2738C">
      <w:pPr>
        <w:numPr>
          <w:ilvl w:val="0"/>
          <w:numId w:val="87"/>
        </w:numPr>
        <w:pBdr>
          <w:top w:val="nil"/>
          <w:left w:val="nil"/>
          <w:bottom w:val="nil"/>
          <w:right w:val="nil"/>
          <w:between w:val="nil"/>
        </w:pBdr>
        <w:tabs>
          <w:tab w:val="clear" w:pos="502"/>
          <w:tab w:val="num" w:pos="-567"/>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pracy zgodnie z wymaganiami ergonomii oraz przepisami dotyczącymi bezpieczeństwa i higieny pracy, ochrony przeciwpożarowej i ochrony środowiska,</w:t>
      </w:r>
    </w:p>
    <w:p w:rsidR="00697577" w:rsidRPr="00697577" w:rsidRDefault="00F2738C" w:rsidP="00F2738C">
      <w:pPr>
        <w:numPr>
          <w:ilvl w:val="0"/>
          <w:numId w:val="87"/>
        </w:numPr>
        <w:pBdr>
          <w:top w:val="nil"/>
          <w:left w:val="nil"/>
          <w:bottom w:val="nil"/>
          <w:right w:val="nil"/>
          <w:between w:val="nil"/>
        </w:pBdr>
        <w:tabs>
          <w:tab w:val="clear" w:pos="502"/>
          <w:tab w:val="num" w:pos="-567"/>
        </w:tabs>
        <w:spacing w:after="0"/>
        <w:ind w:left="709" w:hanging="425"/>
        <w:contextualSpacing/>
        <w:rPr>
          <w:rFonts w:ascii="Arial" w:eastAsia="Times New Roman" w:hAnsi="Arial" w:cs="Arial"/>
          <w:color w:val="000000"/>
          <w:sz w:val="20"/>
          <w:szCs w:val="20"/>
        </w:rPr>
      </w:pPr>
      <w:r>
        <w:rPr>
          <w:rFonts w:ascii="Arial" w:eastAsia="Times New Roman" w:hAnsi="Arial" w:cs="Arial"/>
          <w:color w:val="000000"/>
          <w:sz w:val="20"/>
          <w:szCs w:val="20"/>
        </w:rPr>
        <w:t>zastosować</w:t>
      </w:r>
      <w:r w:rsidR="00697577" w:rsidRPr="00697577">
        <w:rPr>
          <w:rFonts w:ascii="Arial" w:eastAsia="Times New Roman" w:hAnsi="Arial" w:cs="Arial"/>
          <w:color w:val="000000"/>
          <w:sz w:val="20"/>
          <w:szCs w:val="20"/>
        </w:rPr>
        <w:t xml:space="preserve"> środki ochrony indywidualnej i zbiorowej podczas wykonywania zadań zawodowych, </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budowę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zasadę działania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parametry techniczne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określić funkcje elementów i podzespołów stosowanych w maszynach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parametry elementów i podzespołów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przygotować elementy do montażu mechanicznego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połączyć mechanicznie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skontrolować jakość wykonanego montażu mechanicznego części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rozpoznać przewody i kable stosowane w układach zasilania i sterowania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i urządzeń elektrycznych zgodnie z ich przeznaczeniem,</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przewodów i kabli stosowanych w układach zasilania i sterowania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zasilania i zabezpieczeń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zamocować i wykonać połączenia elektryczne elementów układów zasilania i zabezpieczeń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sterowania i regulacji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zamocować i wykonać połączenia elektryczne elementów układów sterowania i regulacji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zamontować układy zasilania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uruchomić maszyny elektryczne na podstawie dokumentacji technicznej,</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sprawdzić działanie maszyn elektrycznych po uruchomieniu,</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przeprowadzić oględziny maszyn i urządzeń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zlokalizować usterki występujące w maszynach i urządzeniach elektrycznych zauważone w trakcie ich obsługi,</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dobrać części zamienne maszyn elektrycznych,</w:t>
      </w:r>
    </w:p>
    <w:p w:rsidR="00697577" w:rsidRP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wymienić zużyte elementy maszyn i urządzeń elektrycznych,</w:t>
      </w:r>
    </w:p>
    <w:p w:rsidR="00697577" w:rsidRDefault="00697577" w:rsidP="00F2738C">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w:t>
      </w:r>
      <w:r w:rsidR="00451E23">
        <w:rPr>
          <w:rFonts w:ascii="Arial" w:eastAsia="Times New Roman" w:hAnsi="Arial" w:cs="Arial"/>
          <w:color w:val="000000"/>
          <w:sz w:val="20"/>
          <w:szCs w:val="20"/>
        </w:rPr>
        <w:t xml:space="preserve"> prac obsługowo-konserwacyjnych,</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451E23">
        <w:rPr>
          <w:rFonts w:ascii="Arial" w:eastAsia="Times New Roman" w:hAnsi="Arial" w:cs="Arial"/>
          <w:color w:val="000000"/>
          <w:sz w:val="20"/>
          <w:szCs w:val="20"/>
        </w:rPr>
        <w:t>ponieść odpowiedzialność za podejmowane działania,</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eastAsia="Times New Roman" w:hAnsi="Arial" w:cs="Arial"/>
          <w:color w:val="000000"/>
          <w:sz w:val="20"/>
          <w:szCs w:val="20"/>
        </w:rPr>
      </w:pPr>
      <w:r w:rsidRPr="00451E23">
        <w:rPr>
          <w:rFonts w:ascii="Arial" w:eastAsia="Times New Roman" w:hAnsi="Arial" w:cs="Arial"/>
          <w:color w:val="000000"/>
          <w:sz w:val="20"/>
          <w:szCs w:val="20"/>
        </w:rPr>
        <w:t xml:space="preserve">doskonalić umiejętności zawodowe, </w:t>
      </w:r>
    </w:p>
    <w:p w:rsidR="00451E23" w:rsidRPr="00451E23" w:rsidRDefault="00451E23" w:rsidP="00451E23">
      <w:pPr>
        <w:numPr>
          <w:ilvl w:val="0"/>
          <w:numId w:val="87"/>
        </w:numPr>
        <w:pBdr>
          <w:top w:val="nil"/>
          <w:left w:val="nil"/>
          <w:bottom w:val="nil"/>
          <w:right w:val="nil"/>
          <w:between w:val="nil"/>
        </w:pBdr>
        <w:tabs>
          <w:tab w:val="clear" w:pos="502"/>
        </w:tabs>
        <w:spacing w:after="0"/>
        <w:ind w:left="709" w:hanging="425"/>
        <w:contextualSpacing/>
        <w:rPr>
          <w:rFonts w:ascii="Arial" w:hAnsi="Arial" w:cs="Arial"/>
          <w:sz w:val="20"/>
          <w:szCs w:val="24"/>
        </w:rPr>
      </w:pPr>
      <w:r w:rsidRPr="00451E23">
        <w:rPr>
          <w:rFonts w:ascii="Arial" w:eastAsia="Times New Roman" w:hAnsi="Arial" w:cs="Arial"/>
          <w:color w:val="000000"/>
          <w:sz w:val="20"/>
          <w:szCs w:val="20"/>
        </w:rPr>
        <w:t>zastosować</w:t>
      </w:r>
      <w:r>
        <w:rPr>
          <w:rFonts w:ascii="Arial" w:hAnsi="Arial" w:cs="Arial"/>
          <w:sz w:val="20"/>
          <w:szCs w:val="24"/>
        </w:rPr>
        <w:t xml:space="preserve"> metody i techniki rozwiązywania problemów.</w:t>
      </w:r>
    </w:p>
    <w:p w:rsidR="00D14A78" w:rsidRDefault="00D14A78" w:rsidP="00FA7E52">
      <w:pPr>
        <w:pBdr>
          <w:top w:val="nil"/>
          <w:left w:val="nil"/>
          <w:bottom w:val="nil"/>
          <w:right w:val="nil"/>
          <w:between w:val="nil"/>
        </w:pBdr>
        <w:spacing w:after="0"/>
        <w:rPr>
          <w:rFonts w:ascii="Arial" w:eastAsia="Times New Roman" w:hAnsi="Arial" w:cs="Arial"/>
          <w:b/>
          <w:bCs/>
          <w:color w:val="000000"/>
          <w:sz w:val="20"/>
          <w:szCs w:val="20"/>
        </w:rPr>
      </w:pPr>
    </w:p>
    <w:p w:rsidR="00697577" w:rsidRPr="00FA7E52" w:rsidRDefault="00697577" w:rsidP="00FA7E52">
      <w:pPr>
        <w:pBdr>
          <w:top w:val="nil"/>
          <w:left w:val="nil"/>
          <w:bottom w:val="nil"/>
          <w:right w:val="nil"/>
          <w:between w:val="nil"/>
        </w:pBdr>
        <w:spacing w:after="0"/>
        <w:rPr>
          <w:rFonts w:ascii="Arial" w:eastAsia="Times New Roman" w:hAnsi="Arial" w:cs="Arial"/>
          <w:b/>
          <w:bCs/>
          <w:color w:val="000000"/>
          <w:sz w:val="20"/>
          <w:szCs w:val="20"/>
        </w:rPr>
      </w:pPr>
      <w:r w:rsidRPr="00FA7E52">
        <w:rPr>
          <w:rFonts w:ascii="Arial" w:eastAsia="Times New Roman" w:hAnsi="Arial" w:cs="Arial"/>
          <w:b/>
          <w:bCs/>
          <w:color w:val="000000"/>
          <w:sz w:val="20"/>
          <w:szCs w:val="20"/>
        </w:rPr>
        <w:t>MATERIAŁ NAUCZANIA</w:t>
      </w:r>
    </w:p>
    <w:tbl>
      <w:tblPr>
        <w:tblpPr w:leftFromText="141" w:rightFromText="141" w:vertAnchor="text" w:horzAnchor="margin" w:tblpY="644"/>
        <w:tblW w:w="14459" w:type="dxa"/>
        <w:tblCellMar>
          <w:left w:w="0" w:type="dxa"/>
          <w:right w:w="0" w:type="dxa"/>
        </w:tblCellMar>
        <w:tblLook w:val="04A0" w:firstRow="1" w:lastRow="0" w:firstColumn="1" w:lastColumn="0" w:noHBand="0" w:noVBand="1"/>
      </w:tblPr>
      <w:tblGrid>
        <w:gridCol w:w="2219"/>
        <w:gridCol w:w="3045"/>
        <w:gridCol w:w="1218"/>
        <w:gridCol w:w="3116"/>
        <w:gridCol w:w="3093"/>
        <w:gridCol w:w="1768"/>
      </w:tblGrid>
      <w:tr w:rsidR="00697577" w:rsidRPr="00697577" w:rsidTr="004A1769">
        <w:trPr>
          <w:trHeight w:val="1152"/>
        </w:trPr>
        <w:tc>
          <w:tcPr>
            <w:tcW w:w="17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Dział programowy</w:t>
            </w:r>
          </w:p>
        </w:tc>
        <w:tc>
          <w:tcPr>
            <w:tcW w:w="246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Tematy jednostek metodycznych</w:t>
            </w:r>
          </w:p>
        </w:tc>
        <w:tc>
          <w:tcPr>
            <w:tcW w:w="98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Liczba godz.</w:t>
            </w:r>
          </w:p>
        </w:tc>
        <w:tc>
          <w:tcPr>
            <w:tcW w:w="5018"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Wymagania programowe</w:t>
            </w:r>
          </w:p>
        </w:tc>
        <w:tc>
          <w:tcPr>
            <w:tcW w:w="142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b/>
                <w:bCs/>
                <w:color w:val="000000"/>
                <w:sz w:val="24"/>
                <w:szCs w:val="24"/>
              </w:rPr>
              <w:t>Uwagi o realizacji</w:t>
            </w:r>
          </w:p>
        </w:tc>
      </w:tr>
      <w:tr w:rsidR="00697577" w:rsidRPr="00697577" w:rsidTr="004A1769">
        <w:trPr>
          <w:trHeight w:val="864"/>
        </w:trPr>
        <w:tc>
          <w:tcPr>
            <w:tcW w:w="1793"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461"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984" w:type="dxa"/>
            <w:vMerge/>
            <w:tcBorders>
              <w:top w:val="single" w:sz="8" w:space="0" w:color="FFFFFF"/>
              <w:left w:val="single" w:sz="8" w:space="0" w:color="FFFFFF"/>
              <w:bottom w:val="single" w:sz="24"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518"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2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Ponadpodstawowe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Uczeń potrafi:</w:t>
            </w:r>
          </w:p>
        </w:tc>
        <w:tc>
          <w:tcPr>
            <w:tcW w:w="142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r w:rsidRPr="00697577">
              <w:rPr>
                <w:rFonts w:ascii="Arial" w:eastAsia="Times New Roman" w:hAnsi="Arial" w:cs="Arial"/>
                <w:color w:val="000000"/>
                <w:sz w:val="24"/>
                <w:szCs w:val="24"/>
              </w:rPr>
              <w:t>Etap realizacji</w:t>
            </w:r>
          </w:p>
        </w:tc>
      </w:tr>
      <w:tr w:rsidR="00697577" w:rsidRPr="00697577" w:rsidTr="004A1769">
        <w:trPr>
          <w:trHeight w:val="1152"/>
        </w:trPr>
        <w:tc>
          <w:tcPr>
            <w:tcW w:w="1793"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I. Badanie maszyn elektrycznych</w:t>
            </w:r>
          </w:p>
        </w:tc>
        <w:tc>
          <w:tcPr>
            <w:tcW w:w="246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roofErr w:type="spellStart"/>
            <w:r w:rsidRPr="00697577">
              <w:rPr>
                <w:rFonts w:ascii="Arial" w:eastAsia="Times New Roman" w:hAnsi="Arial" w:cs="Arial"/>
                <w:color w:val="000000"/>
                <w:sz w:val="20"/>
                <w:szCs w:val="20"/>
              </w:rPr>
              <w:t>1.Bezpieczeństwo</w:t>
            </w:r>
            <w:proofErr w:type="spellEnd"/>
            <w:r w:rsidRPr="00697577">
              <w:rPr>
                <w:rFonts w:ascii="Arial" w:eastAsia="Times New Roman" w:hAnsi="Arial" w:cs="Arial"/>
                <w:color w:val="000000"/>
                <w:sz w:val="20"/>
                <w:szCs w:val="20"/>
              </w:rPr>
              <w:t xml:space="preserve"> podczas wykonywania pomiarów parametrów maszyn elektrycznych</w:t>
            </w:r>
          </w:p>
        </w:tc>
        <w:tc>
          <w:tcPr>
            <w:tcW w:w="98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pracy zgodnie z obowiązującymi wymaganiami ergonomii, przepisami bezpieczeństwa i higieny pracy, ochrony przeciwpożarowej i ochrony środowiska,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czasie awarii, pożaru lub innego zagrożenia obsługi i otoczenia,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omówić zasady postępowania w przypadku porażenia prądem elektrycznym,</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scharakteryzować zagrożenia występujące podczas badania maszyn elektrycznych,</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wskazać sposoby przeciwdziałania zagrożeniom istniejącym na stanowisku pracy,</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vAlign w:val="cente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2. Badanie transformatorów </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początki i końce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izolacji uzwojeń,</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przekładnię transformatora jednofazowego,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przekładnię transformatora trójfazowego dla połączenia uzwojenia wtórnego w gwiazdę oraz w trójkąt,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napięcia zwarcia,</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znamionowych strat mocy w żelazie,</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strat mocy w uzwojeniach,</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wyznaczyć sprawność, </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charakterystykę zewnętrzną transformatora obciążonego,</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ocenić stan techniczny izolacji</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transformatora na jego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obliczyć parametry transformatora,</w:t>
            </w: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Badanie maszyn prądu stałego</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 i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rozpoznać zaciski na tabliczce zaciskowej silnika i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uruchomić prądnicę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rozruchu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połączyć układ pomiarowy zgodnie ze schematem,</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strefę neutralną maszyny,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rozruchowe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określić wpływ obciążenia silnika prądu stałego na prąd pobierany z sieci i na prędkość obrotową,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zbadać możliwość regulacji prędkości obrotowej silnika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charakterystykę zewnętrzną prądnicy,</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obciążeniowe maszyny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sprawność maszyny prądu stałego,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ocenić stan powierzchni komutatora i szczotek,</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ustawienia szczotek,</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prądu stałego na jego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prądu stałego</w:t>
            </w:r>
          </w:p>
          <w:p w:rsidR="00697577" w:rsidRPr="00697577" w:rsidRDefault="00697577" w:rsidP="008161C3">
            <w:pPr>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248"/>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4.  Badanie maszyn indukcyjnych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stanu izolacji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przekładni silnika pierścieniowego,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biegu jałowego silnika indukcyjnego,</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zwarcia silnika indukcyjnego,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obciążenia silnika indukcyjnego</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indukcyjnej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indukcyjnych,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5. Badanie maszyn synchronicznych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biegu jałowego maszyny synchronicznej,</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zwarcia ustalonego,</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obciążenia maszyny synchronicznej,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straty i sprawność maszyny synchronicznej,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charakterystyki rozruchowe silnika synchronicznego,</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synchronicznej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synchronicznych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1152"/>
        </w:trPr>
        <w:tc>
          <w:tcPr>
            <w:tcW w:w="179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4"/>
                <w:szCs w:val="24"/>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6. Badanie maszyn komutatorowych prądu przemiennego</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odczytać dane znamionowe z tabliczki znamionowej silnika,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uzwojeń,</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pomiaru rezystancji izolacji,</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wyznaczyć zależność między prędkością obrotową i obciążeniem silnika,</w:t>
            </w:r>
          </w:p>
          <w:p w:rsidR="00697577" w:rsidRPr="00697577" w:rsidRDefault="00697577" w:rsidP="00CB5008">
            <w:pPr>
              <w:numPr>
                <w:ilvl w:val="0"/>
                <w:numId w:val="80"/>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zmienić kierunek wirowania wirnika,</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wpływu zmian parametrów maszyny komutatorowej prądu przemiennego na jej pracę,</w:t>
            </w:r>
          </w:p>
          <w:p w:rsidR="00697577" w:rsidRPr="00697577" w:rsidRDefault="00697577" w:rsidP="00CB5008">
            <w:pPr>
              <w:numPr>
                <w:ilvl w:val="0"/>
                <w:numId w:val="1"/>
              </w:numPr>
              <w:pBdr>
                <w:top w:val="nil"/>
                <w:left w:val="nil"/>
                <w:bottom w:val="nil"/>
                <w:right w:val="nil"/>
                <w:between w:val="nil"/>
              </w:pBdr>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analizować charakterystyki maszyn komutatorowych prądu przemiennego,</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w:t>
            </w:r>
          </w:p>
        </w:tc>
      </w:tr>
      <w:tr w:rsidR="00697577" w:rsidRPr="00697577" w:rsidTr="004A1769">
        <w:trPr>
          <w:trHeight w:val="248"/>
        </w:trPr>
        <w:tc>
          <w:tcPr>
            <w:tcW w:w="179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color w:val="000000"/>
                <w:sz w:val="20"/>
                <w:szCs w:val="20"/>
              </w:rPr>
            </w:pPr>
            <w:r w:rsidRPr="00697577">
              <w:rPr>
                <w:rFonts w:ascii="Arial" w:eastAsia="Times New Roman" w:hAnsi="Arial" w:cs="Arial"/>
                <w:b/>
                <w:color w:val="000000"/>
                <w:sz w:val="20"/>
                <w:szCs w:val="20"/>
              </w:rPr>
              <w:t>II.  Montaż układów zasilania, zabezpieczeń, sterowania i regulacji maszyn elektrycznych</w:t>
            </w: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Przewody i kable  stosowane w układach zasilania, zabezpieczeń, sterowania i regulacji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rozpoznać przewody i kable stosowane w układach zasilania i sterowania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elektrycznych zgodnie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zinterpretować oznaczenia przewodów i kabli stosowanych w układach zasilania i sterowania maszyn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przewody i kable stosowane w układach zasilania i sterowania maszyn elektrycznych zgodnie z ich przeznaczeniem,</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Wykonywanie połączeń mechanicznych i elektrycznych w układach zasilania i zabezpieczeń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zasilania i zabezpieczeń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mechaniczne elementów układów zasilania i zabezpieczeń maszyn elektrycznych ,</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wykonać połączenia elektryczne elementów układów zasilania i zabezpieczeń maszyn elektrycznych, </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zmontować układy zasilania maszyn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823"/>
        </w:trPr>
        <w:tc>
          <w:tcPr>
            <w:tcW w:w="1793"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3. Wykonywanie połączeń mechanicznych i elektrycznych w układach sterowania i regulacji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narzędzia do montażu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mechaniczne elementów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połączenia elektryczne elementów układów sterowania i regulacji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 połączeń elektrycznych,</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697577" w:rsidRPr="00697577" w:rsidTr="004A1769">
        <w:trPr>
          <w:trHeight w:val="1152"/>
        </w:trPr>
        <w:tc>
          <w:tcPr>
            <w:tcW w:w="1793"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697577">
              <w:rPr>
                <w:rFonts w:ascii="Arial" w:eastAsia="Times New Roman" w:hAnsi="Arial" w:cs="Arial"/>
                <w:b/>
                <w:bCs/>
                <w:color w:val="000000"/>
                <w:sz w:val="20"/>
                <w:szCs w:val="20"/>
              </w:rPr>
              <w:t>II. Montaż i obsługa maszyn elektrycznych</w:t>
            </w:r>
          </w:p>
        </w:tc>
        <w:tc>
          <w:tcPr>
            <w:tcW w:w="246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1. Montaż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zorganizować stanowisko montażowe zgodnie z zasadami bhp,</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montaż maszyn elektrycznych zgodnie z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próbę ruchową maszyny elektrycznej,</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uruchomić maszyny elektryczne po montażu,</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zdemontować maszynę elektryczną zgodnie z dokumentacją techniczną,</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zaplanować czynności wykonywane podczas montażu maszyn elektrycznych,</w:t>
            </w:r>
          </w:p>
          <w:p w:rsidR="00697577" w:rsidRPr="00697577" w:rsidRDefault="00697577" w:rsidP="008161C3">
            <w:pPr>
              <w:spacing w:after="0"/>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p>
        </w:tc>
      </w:tr>
      <w:tr w:rsidR="00697577" w:rsidRPr="00697577" w:rsidTr="004A1769">
        <w:trPr>
          <w:trHeight w:val="1152"/>
        </w:trPr>
        <w:tc>
          <w:tcPr>
            <w:tcW w:w="1793" w:type="dxa"/>
            <w:vMerge/>
            <w:tcBorders>
              <w:left w:val="single" w:sz="8" w:space="0" w:color="FFFFFF"/>
              <w:right w:val="single" w:sz="8" w:space="0" w:color="FFFFFF"/>
            </w:tcBorders>
            <w:shd w:val="clear" w:color="auto" w:fill="4F81BD"/>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2. Obsługa maszyn elektrycznych</w:t>
            </w: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przestrzegać zasad obsługi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przeglądy oraz konserwację maszyn elektrycznych</w:t>
            </w:r>
            <w:r w:rsidR="00F2738C">
              <w:rPr>
                <w:rFonts w:ascii="Arial" w:eastAsia="Times New Roman" w:hAnsi="Arial" w:cs="Arial"/>
                <w:color w:val="000000"/>
                <w:sz w:val="20"/>
                <w:szCs w:val="20"/>
              </w:rPr>
              <w:t xml:space="preserve"> zgodnie z dokumentacją techniczną</w:t>
            </w:r>
            <w:r w:rsidRPr="00697577">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oględziny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zlokalizować typowe uszkodzenia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wykonać pomiary parametrów eksploatacyjnych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oceny stopnia zużycia części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dobrać części zamienne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wymienić zużyte lub uszkodzone elementy i podzespoły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obsłużyć urządzenia do wykonywania uzwojeń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wymiany uzwojeń w maszynach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wykonanej wymiany uzwojeń w maszynach elektrycznych zgodnie z dokumentacją techniczną,</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sprawdzić poprawność wykonanych prac obsługowo-konserwacyjnych</w:t>
            </w:r>
            <w:r w:rsidR="00E51C85">
              <w:rPr>
                <w:rFonts w:ascii="Arial" w:eastAsia="Times New Roman" w:hAnsi="Arial" w:cs="Arial"/>
                <w:color w:val="000000"/>
                <w:sz w:val="20"/>
                <w:szCs w:val="20"/>
              </w:rPr>
              <w:t>,</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przeprowadzić próbę ruchową  maszyny elektrycznej po naprawie,</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dokonać analizy przyczyn uszkodzeń maszyn elektrycznych,</w:t>
            </w:r>
          </w:p>
          <w:p w:rsidR="00697577" w:rsidRPr="00697577" w:rsidRDefault="00697577" w:rsidP="00CB5008">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697577">
              <w:rPr>
                <w:rFonts w:ascii="Arial" w:eastAsia="Times New Roman" w:hAnsi="Arial" w:cs="Arial"/>
                <w:color w:val="000000"/>
                <w:sz w:val="20"/>
                <w:szCs w:val="20"/>
              </w:rPr>
              <w:t>zlokalizować nietypowe uszkodzenia maszyn elektrycznych,</w:t>
            </w: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7577" w:rsidRPr="00697577" w:rsidRDefault="00697577" w:rsidP="008161C3">
            <w:pPr>
              <w:spacing w:after="0"/>
              <w:rPr>
                <w:rFonts w:ascii="Arial" w:eastAsia="Times New Roman" w:hAnsi="Arial" w:cs="Arial"/>
                <w:color w:val="000000"/>
                <w:sz w:val="20"/>
                <w:szCs w:val="20"/>
              </w:rPr>
            </w:pPr>
            <w:r w:rsidRPr="00697577">
              <w:rPr>
                <w:rFonts w:ascii="Arial" w:eastAsia="Times New Roman" w:hAnsi="Arial" w:cs="Arial"/>
                <w:color w:val="000000"/>
                <w:sz w:val="20"/>
                <w:szCs w:val="20"/>
              </w:rPr>
              <w:t>Klasa III</w:t>
            </w:r>
          </w:p>
        </w:tc>
      </w:tr>
      <w:tr w:rsidR="00CC42F2" w:rsidRPr="00697577" w:rsidTr="004A1769">
        <w:trPr>
          <w:trHeight w:val="1152"/>
        </w:trPr>
        <w:tc>
          <w:tcPr>
            <w:tcW w:w="1793" w:type="dxa"/>
            <w:tcBorders>
              <w:left w:val="single" w:sz="8" w:space="0" w:color="FFFFFF"/>
              <w:right w:val="single" w:sz="8" w:space="0" w:color="FFFFFF"/>
            </w:tcBorders>
            <w:shd w:val="clear" w:color="auto" w:fill="4F81BD"/>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przewidzieć</w:t>
            </w:r>
            <w:r w:rsidRPr="00CC42F2">
              <w:rPr>
                <w:rFonts w:ascii="Arial" w:eastAsia="Times New Roman" w:hAnsi="Arial" w:cs="Arial"/>
                <w:color w:val="000000"/>
                <w:sz w:val="20"/>
                <w:szCs w:val="20"/>
              </w:rPr>
              <w:t xml:space="preserve"> skutki podejmowanych działań, w tym prawne</w:t>
            </w:r>
            <w:r w:rsidR="00CF0A47">
              <w:rPr>
                <w:rFonts w:ascii="Arial" w:eastAsia="Times New Roman" w:hAnsi="Arial" w:cs="Arial"/>
                <w:color w:val="000000"/>
                <w:sz w:val="20"/>
                <w:szCs w:val="20"/>
              </w:rPr>
              <w:t>,</w:t>
            </w:r>
          </w:p>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wykazać</w:t>
            </w:r>
            <w:r w:rsidRPr="00CC42F2">
              <w:rPr>
                <w:rFonts w:ascii="Arial" w:eastAsia="Times New Roman" w:hAnsi="Arial" w:cs="Arial"/>
                <w:color w:val="000000"/>
                <w:sz w:val="20"/>
                <w:szCs w:val="20"/>
              </w:rPr>
              <w:t xml:space="preserve"> świadomość odpowiedzialności za wykonywaną pracę</w:t>
            </w:r>
            <w:r w:rsidR="00CF0A47">
              <w:rPr>
                <w:rFonts w:ascii="Arial" w:eastAsia="Times New Roman" w:hAnsi="Arial" w:cs="Arial"/>
                <w:color w:val="000000"/>
                <w:sz w:val="20"/>
                <w:szCs w:val="20"/>
              </w:rPr>
              <w:t>,</w:t>
            </w:r>
          </w:p>
          <w:p w:rsidR="00CC42F2" w:rsidRPr="00CC42F2"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oceni</w:t>
            </w:r>
            <w:r>
              <w:rPr>
                <w:rFonts w:ascii="Arial" w:eastAsia="Times New Roman" w:hAnsi="Arial" w:cs="Arial"/>
                <w:color w:val="000000"/>
                <w:sz w:val="20"/>
                <w:szCs w:val="20"/>
              </w:rPr>
              <w:t>ć</w:t>
            </w:r>
            <w:r w:rsidRPr="00CC42F2">
              <w:rPr>
                <w:rFonts w:ascii="Arial" w:eastAsia="Times New Roman" w:hAnsi="Arial" w:cs="Arial"/>
                <w:color w:val="000000"/>
                <w:sz w:val="20"/>
                <w:szCs w:val="20"/>
              </w:rPr>
              <w:t xml:space="preserve"> podejmowane działania</w:t>
            </w:r>
            <w:r w:rsidR="00CF0A47">
              <w:rPr>
                <w:rFonts w:ascii="Arial" w:eastAsia="Times New Roman" w:hAnsi="Arial" w:cs="Arial"/>
                <w:color w:val="000000"/>
                <w:sz w:val="20"/>
                <w:szCs w:val="20"/>
              </w:rPr>
              <w:t>,</w:t>
            </w:r>
          </w:p>
          <w:p w:rsidR="00CC42F2" w:rsidRPr="00DD3CC1" w:rsidRDefault="00CC42F2" w:rsidP="00CC42F2">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przewid</w:t>
            </w:r>
            <w:r>
              <w:rPr>
                <w:rFonts w:ascii="Arial" w:eastAsia="Times New Roman" w:hAnsi="Arial" w:cs="Arial"/>
                <w:color w:val="000000"/>
                <w:sz w:val="20"/>
                <w:szCs w:val="20"/>
              </w:rPr>
              <w:t>zieć</w:t>
            </w:r>
            <w:r w:rsidRPr="00CC42F2">
              <w:rPr>
                <w:rFonts w:ascii="Arial" w:eastAsia="Times New Roman" w:hAnsi="Arial" w:cs="Arial"/>
                <w:color w:val="000000"/>
                <w:sz w:val="20"/>
                <w:szCs w:val="20"/>
              </w:rPr>
              <w:t xml:space="preserve"> konsekwencje niewłaściwego wykonywania czynności zawodowych na stanowisku pracy, w tym posługiwania s</w:t>
            </w:r>
            <w:r w:rsidR="00CF0A47">
              <w:rPr>
                <w:rFonts w:ascii="Arial" w:eastAsia="Times New Roman" w:hAnsi="Arial" w:cs="Arial"/>
                <w:color w:val="000000"/>
                <w:sz w:val="20"/>
                <w:szCs w:val="20"/>
              </w:rPr>
              <w:t>ię niebezpiecznymi substancjami</w:t>
            </w:r>
            <w:r w:rsidRPr="00CC42F2">
              <w:rPr>
                <w:rFonts w:ascii="Arial" w:eastAsia="Times New Roman" w:hAnsi="Arial" w:cs="Arial"/>
                <w:color w:val="000000"/>
                <w:sz w:val="20"/>
                <w:szCs w:val="20"/>
              </w:rPr>
              <w:t xml:space="preserve"> i niewłaściwej eksploatacji maszyn i urządzeń na stanowisku pracy</w:t>
            </w:r>
            <w:r w:rsidR="00CF0A47">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C42F2" w:rsidRPr="00697577" w:rsidRDefault="00CC42F2" w:rsidP="008161C3">
            <w:pPr>
              <w:spacing w:after="0"/>
              <w:rPr>
                <w:rFonts w:ascii="Arial" w:eastAsia="Times New Roman" w:hAnsi="Arial" w:cs="Arial"/>
                <w:color w:val="000000"/>
                <w:sz w:val="20"/>
                <w:szCs w:val="20"/>
              </w:rPr>
            </w:pPr>
          </w:p>
        </w:tc>
      </w:tr>
      <w:tr w:rsidR="005F75EA" w:rsidRPr="00697577" w:rsidTr="004A1769">
        <w:trPr>
          <w:trHeight w:val="1152"/>
        </w:trPr>
        <w:tc>
          <w:tcPr>
            <w:tcW w:w="1793" w:type="dxa"/>
            <w:tcBorders>
              <w:left w:val="single" w:sz="8" w:space="0" w:color="FFFFFF"/>
              <w:right w:val="single" w:sz="8" w:space="0" w:color="FFFFFF"/>
            </w:tcBorders>
            <w:shd w:val="clear" w:color="auto" w:fill="4F81BD"/>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pozysk</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informacje </w:t>
            </w:r>
            <w:proofErr w:type="spellStart"/>
            <w:r w:rsidRPr="005F75EA">
              <w:rPr>
                <w:rFonts w:ascii="Arial" w:eastAsia="Times New Roman" w:hAnsi="Arial" w:cs="Arial"/>
                <w:color w:val="000000"/>
                <w:sz w:val="20"/>
                <w:szCs w:val="20"/>
              </w:rPr>
              <w:t>zawodoznawcze</w:t>
            </w:r>
            <w:proofErr w:type="spellEnd"/>
            <w:r w:rsidRPr="005F75EA">
              <w:rPr>
                <w:rFonts w:ascii="Arial" w:eastAsia="Times New Roman" w:hAnsi="Arial" w:cs="Arial"/>
                <w:color w:val="000000"/>
                <w:sz w:val="20"/>
                <w:szCs w:val="20"/>
              </w:rPr>
              <w:t xml:space="preserve"> dotyczące przemysłu z różnych źródeł</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określić</w:t>
            </w:r>
            <w:r w:rsidRPr="005F75EA">
              <w:rPr>
                <w:rFonts w:ascii="Arial" w:eastAsia="Times New Roman" w:hAnsi="Arial" w:cs="Arial"/>
                <w:color w:val="000000"/>
                <w:sz w:val="20"/>
                <w:szCs w:val="20"/>
              </w:rPr>
              <w:t xml:space="preserve"> zakres umiejętności i kompetencji niezbędnych do wykonywania zawodu</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dokonać analizy</w:t>
            </w:r>
            <w:r w:rsidRPr="005F75EA">
              <w:rPr>
                <w:rFonts w:ascii="Arial" w:eastAsia="Times New Roman" w:hAnsi="Arial" w:cs="Arial"/>
                <w:color w:val="000000"/>
                <w:sz w:val="20"/>
                <w:szCs w:val="20"/>
              </w:rPr>
              <w:t xml:space="preserve"> własn</w:t>
            </w:r>
            <w:r>
              <w:rPr>
                <w:rFonts w:ascii="Arial" w:eastAsia="Times New Roman" w:hAnsi="Arial" w:cs="Arial"/>
                <w:color w:val="000000"/>
                <w:sz w:val="20"/>
                <w:szCs w:val="20"/>
              </w:rPr>
              <w:t>ych kompetencji zawodowych</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wyznacz</w:t>
            </w:r>
            <w:r>
              <w:rPr>
                <w:rFonts w:ascii="Arial" w:eastAsia="Times New Roman" w:hAnsi="Arial" w:cs="Arial"/>
                <w:color w:val="000000"/>
                <w:sz w:val="20"/>
                <w:szCs w:val="20"/>
              </w:rPr>
              <w:t>yć</w:t>
            </w:r>
            <w:r w:rsidRPr="005F75EA">
              <w:rPr>
                <w:rFonts w:ascii="Arial" w:eastAsia="Times New Roman" w:hAnsi="Arial" w:cs="Arial"/>
                <w:color w:val="000000"/>
                <w:sz w:val="20"/>
                <w:szCs w:val="20"/>
              </w:rPr>
              <w:t xml:space="preserve"> własne cele rozwoju zawodowego</w:t>
            </w:r>
            <w:r w:rsidR="00CF0A47">
              <w:rPr>
                <w:rFonts w:ascii="Arial" w:eastAsia="Times New Roman" w:hAnsi="Arial" w:cs="Arial"/>
                <w:color w:val="000000"/>
                <w:sz w:val="20"/>
                <w:szCs w:val="20"/>
              </w:rPr>
              <w:t>,</w:t>
            </w:r>
          </w:p>
          <w:p w:rsidR="005F75EA" w:rsidRPr="005F75EA" w:rsidRDefault="005F75EA" w:rsidP="005F75EA">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zaplanować</w:t>
            </w:r>
            <w:r w:rsidRPr="005F75EA">
              <w:rPr>
                <w:rFonts w:ascii="Arial" w:eastAsia="Times New Roman" w:hAnsi="Arial" w:cs="Arial"/>
                <w:color w:val="000000"/>
                <w:sz w:val="20"/>
                <w:szCs w:val="20"/>
              </w:rPr>
              <w:t xml:space="preserve"> drogę rozwoju zawodowego</w:t>
            </w:r>
            <w:r w:rsidR="00CF0A47">
              <w:rPr>
                <w:rFonts w:ascii="Arial" w:eastAsia="Times New Roman" w:hAnsi="Arial" w:cs="Arial"/>
                <w:color w:val="000000"/>
                <w:sz w:val="20"/>
                <w:szCs w:val="20"/>
              </w:rPr>
              <w:t>,</w:t>
            </w:r>
          </w:p>
          <w:p w:rsidR="00CF0A47" w:rsidRPr="00CF0A47" w:rsidRDefault="005F75EA" w:rsidP="00CF0A47">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wskaz</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możliwości podnoszenia kompetencji zawodowych, osobistych i społecznych</w:t>
            </w:r>
            <w:r w:rsidR="00CF0A47">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F75EA" w:rsidRPr="00697577" w:rsidRDefault="005F75EA" w:rsidP="008161C3">
            <w:pPr>
              <w:spacing w:after="0"/>
              <w:rPr>
                <w:rFonts w:ascii="Arial" w:eastAsia="Times New Roman" w:hAnsi="Arial" w:cs="Arial"/>
                <w:color w:val="000000"/>
                <w:sz w:val="20"/>
                <w:szCs w:val="20"/>
              </w:rPr>
            </w:pPr>
          </w:p>
        </w:tc>
      </w:tr>
      <w:tr w:rsidR="00CF0A47" w:rsidRPr="00697577" w:rsidTr="004A1769">
        <w:trPr>
          <w:trHeight w:val="1152"/>
        </w:trPr>
        <w:tc>
          <w:tcPr>
            <w:tcW w:w="1793"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rPr>
                <w:rFonts w:ascii="Arial" w:eastAsia="Times New Roman" w:hAnsi="Arial" w:cs="Arial"/>
                <w:b/>
                <w:bCs/>
                <w:color w:val="000000"/>
                <w:sz w:val="20"/>
                <w:szCs w:val="20"/>
              </w:rPr>
            </w:pPr>
          </w:p>
        </w:tc>
        <w:tc>
          <w:tcPr>
            <w:tcW w:w="246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rPr>
                <w:rFonts w:ascii="Arial" w:eastAsia="Times New Roman" w:hAnsi="Arial" w:cs="Arial"/>
                <w:color w:val="000000"/>
                <w:sz w:val="20"/>
                <w:szCs w:val="20"/>
              </w:rPr>
            </w:pPr>
          </w:p>
        </w:tc>
        <w:tc>
          <w:tcPr>
            <w:tcW w:w="98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pBdr>
                <w:top w:val="nil"/>
                <w:left w:val="nil"/>
                <w:bottom w:val="nil"/>
                <w:right w:val="nil"/>
                <w:between w:val="nil"/>
              </w:pBdr>
              <w:spacing w:after="0"/>
              <w:jc w:val="center"/>
              <w:rPr>
                <w:rFonts w:ascii="Arial" w:eastAsia="Times New Roman" w:hAnsi="Arial" w:cs="Arial"/>
                <w:color w:val="000000"/>
                <w:sz w:val="20"/>
                <w:szCs w:val="20"/>
              </w:rPr>
            </w:pPr>
          </w:p>
        </w:tc>
        <w:tc>
          <w:tcPr>
            <w:tcW w:w="25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sposób przeciwdziałania problemom w zespole realizującym zadania,</w:t>
            </w:r>
          </w:p>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techniki rozwiązywania problemów,</w:t>
            </w:r>
          </w:p>
          <w:p w:rsidR="00CF0A47"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wskazuje, na wybranym przykładzie, metody i techniki rozwiązywania problemu</w:t>
            </w:r>
            <w:r>
              <w:rPr>
                <w:rFonts w:ascii="Arial" w:eastAsia="Times New Roman" w:hAnsi="Arial" w:cs="Arial"/>
                <w:color w:val="000000"/>
                <w:sz w:val="20"/>
                <w:szCs w:val="20"/>
              </w:rPr>
              <w:t>.</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CC42F2">
            <w:pPr>
              <w:pBdr>
                <w:top w:val="nil"/>
                <w:left w:val="nil"/>
                <w:bottom w:val="nil"/>
                <w:right w:val="nil"/>
                <w:between w:val="nil"/>
              </w:pBdr>
              <w:tabs>
                <w:tab w:val="left" w:pos="720"/>
              </w:tabs>
              <w:spacing w:after="0"/>
              <w:ind w:left="225"/>
              <w:rPr>
                <w:rFonts w:ascii="Arial" w:eastAsia="Times New Roman" w:hAnsi="Arial" w:cs="Arial"/>
                <w:color w:val="000000"/>
                <w:sz w:val="20"/>
                <w:szCs w:val="20"/>
              </w:rPr>
            </w:pPr>
          </w:p>
        </w:tc>
        <w:tc>
          <w:tcPr>
            <w:tcW w:w="142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F0A47" w:rsidRPr="00697577" w:rsidRDefault="00CF0A47" w:rsidP="008161C3">
            <w:pPr>
              <w:spacing w:after="0"/>
              <w:rPr>
                <w:rFonts w:ascii="Arial" w:eastAsia="Times New Roman" w:hAnsi="Arial" w:cs="Arial"/>
                <w:color w:val="000000"/>
                <w:sz w:val="20"/>
                <w:szCs w:val="20"/>
              </w:rPr>
            </w:pPr>
          </w:p>
        </w:tc>
      </w:tr>
    </w:tbl>
    <w:p w:rsidR="00697577" w:rsidRPr="00697577" w:rsidRDefault="00697577" w:rsidP="00FA7E52">
      <w:pPr>
        <w:spacing w:after="0" w:line="259" w:lineRule="auto"/>
        <w:rPr>
          <w:rFonts w:ascii="Arial" w:eastAsia="Times New Roman" w:hAnsi="Arial" w:cs="Arial"/>
          <w:color w:val="000000"/>
          <w:sz w:val="20"/>
          <w:szCs w:val="20"/>
        </w:rPr>
      </w:pPr>
      <w:r w:rsidRPr="00697577">
        <w:rPr>
          <w:rFonts w:ascii="Arial" w:eastAsia="Times New Roman" w:hAnsi="Arial" w:cs="Arial"/>
          <w:b/>
          <w:bCs/>
          <w:color w:val="000000"/>
          <w:sz w:val="20"/>
          <w:szCs w:val="20"/>
        </w:rPr>
        <w:t>PROCEDURY OSIĄGANIA CELÓW KSZTAŁCENIA PRZEDMIOTU</w:t>
      </w:r>
    </w:p>
    <w:p w:rsidR="00697577" w:rsidRPr="00697577" w:rsidRDefault="00697577" w:rsidP="008161C3">
      <w:pPr>
        <w:keepNext/>
        <w:spacing w:after="0"/>
        <w:jc w:val="both"/>
        <w:rPr>
          <w:rFonts w:ascii="Arial" w:eastAsia="Calibri" w:hAnsi="Arial" w:cs="Arial"/>
          <w:sz w:val="20"/>
          <w:szCs w:val="20"/>
          <w:lang w:eastAsia="en-US"/>
        </w:rPr>
      </w:pPr>
      <w:r w:rsidRPr="00697577">
        <w:rPr>
          <w:rFonts w:ascii="Arial" w:eastAsia="Calibri" w:hAnsi="Arial" w:cs="Arial"/>
          <w:bCs/>
          <w:sz w:val="20"/>
          <w:szCs w:val="20"/>
          <w:lang w:eastAsia="en-US"/>
        </w:rPr>
        <w:t xml:space="preserve">Głównym celem przedmiotu jest ukształtowanie umiejętności praktycznych w zakresie montażu i obsługi maszyn elektrycznych. Aby ten cel osiągnąć niezbędne jest oparcie kształcenia o metodę ćwiczeń (ćwiczenia praktyczne, ćwiczenia typu „próba pracy”).  </w:t>
      </w:r>
      <w:r w:rsidRPr="00697577">
        <w:rPr>
          <w:rFonts w:ascii="Arial" w:eastAsia="Calibri" w:hAnsi="Arial" w:cs="Arial"/>
          <w:sz w:val="20"/>
          <w:szCs w:val="20"/>
          <w:lang w:eastAsia="en-US"/>
        </w:rPr>
        <w:t>Wskazane są również aktywizujące metody kształcenia, takie jak: metoda tekstu przewodniego i metoda projektów ponieważ dzięki nim uczeń w sposób najbardziej zbliżony do rzeczywistych warunków pracy poznaje przyszłe zadania zawodowe. Na szczególna uwagę zasługuje metoda projektów, która polega na kompleksowym przedstawieniu danego zagadnienia, poprzez zbieranie informacji na dany temat z różnych wiarygodnych źródeł, jego realizację praktyczną oraz zaprezentowaniu efektów swojej pracy – produktu projektu. Przy wprowadzaniu nowych treści kształcenia nauczyciel może zastosować metodę wykładu informacyjnego oraz pokazu z instruktażem .</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Program przedmiotu zaleca się realizować w pracowni montażu i obsługi maszyn i urządzeń elektrycznych, wyposażonej w: stanowiska montażowe (jedno stanowisko dla dwóch uczniów) wyposażone w komplet narzędzi, takich jak: zestawy kluczy, zestawy wkrętaków elektrotechnicznych i ślusarskich, zestaw szczypiec elektrotechnicznych, narzędzia do przygotowania przewodów, miernik uniwersalny oraz zestawy zawierające elementy do wykonywania ćwiczeń z zakresu montażu obwodów elektrycznych maszyn i urządzeń elektrycznych, zasilane napięciem 230/400 V prądu przemiennego, zabezpieczone ochroną przeciwporażeniową oraz wyposażone w wyłączniki awaryjne i wyłącznik awaryjny centralny, przystosowane do demontażu i montażu mechanicznego maszyn i urządzeń elektrycznych oraz demontażu i montażu ich osprzętu elektrycznego. </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Ponadto pracownia powinna być wyposażona w: autotransformatory, zasilacze stabilizowane; przyrządy pomiarowe analogowe i cyfrowe, mierniki rezystancji izolacji, mierniki prędkości obrotowej, maszyny i urządzenia elektryczne, sprzęt do wykonywania ćwiczeń praktycznych; stanowisko do przewijania, impregnacji, wygrzewania i montażu uzwojeń; przewody i aparaty stosowane w obwodach zasilania, sterowania i sygnalizacji maszyn elektrycznych stanowisko komputerowe umożliwiające korzystanie ze źródeł informacji technicznej i handlowej.</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Pracownia powinna być zaopatrzona w katalogi maszyn elektrycznych, maszyny elektryczne przygotowane do montażu, tablice i plansze poglądowe maszyn elektrycznych, filmy dydaktyczne i prezentacje multimedialne przedstawiające montaż i obsługę maszyn elektrycznych oraz czasopisma branżowe, publikacje SEP, normy ISO i PN. Nauczyciel powinien dysponować  instrukcjami do ćwiczeń, zestawami zadań, pakietami edukacyjnymi dla uczniów, kartami pracy dla uczniów, kartami samooceny.</w:t>
      </w:r>
    </w:p>
    <w:p w:rsidR="00697577" w:rsidRPr="00697577" w:rsidRDefault="00697577" w:rsidP="008161C3">
      <w:pPr>
        <w:spacing w:after="0"/>
        <w:rPr>
          <w:rFonts w:ascii="Arial" w:eastAsia="Calibri" w:hAnsi="Arial" w:cs="Arial"/>
          <w:sz w:val="20"/>
          <w:szCs w:val="20"/>
          <w:lang w:eastAsia="en-US"/>
        </w:rPr>
      </w:pPr>
      <w:r w:rsidRPr="00697577">
        <w:rPr>
          <w:rFonts w:ascii="Arial" w:eastAsia="Calibri" w:hAnsi="Arial" w:cs="Arial"/>
          <w:sz w:val="20"/>
          <w:szCs w:val="20"/>
          <w:lang w:eastAsia="en-US"/>
        </w:rPr>
        <w:t xml:space="preserve">Ze względu na praktyczny charakter przedmiotu zajęcia powinny być prowadzone w grupach do 12 osób. </w:t>
      </w:r>
    </w:p>
    <w:p w:rsidR="00697577" w:rsidRPr="00697577" w:rsidRDefault="00697577" w:rsidP="008161C3">
      <w:pPr>
        <w:pBdr>
          <w:top w:val="nil"/>
          <w:left w:val="nil"/>
          <w:bottom w:val="nil"/>
          <w:right w:val="nil"/>
          <w:between w:val="nil"/>
        </w:pBdr>
        <w:spacing w:after="0"/>
        <w:contextualSpacing/>
        <w:jc w:val="both"/>
        <w:rPr>
          <w:rFonts w:ascii="Times New Roman" w:eastAsia="Times New Roman" w:hAnsi="Times New Roman"/>
          <w:color w:val="000000"/>
          <w:sz w:val="24"/>
          <w:szCs w:val="24"/>
        </w:rPr>
      </w:pPr>
      <w:r w:rsidRPr="00697577">
        <w:rPr>
          <w:rFonts w:ascii="Arial" w:eastAsia="Times New Roman" w:hAnsi="Arial" w:cs="Arial"/>
          <w:color w:val="000000"/>
          <w:sz w:val="20"/>
          <w:szCs w:val="20"/>
        </w:rPr>
        <w:t>Należy indywidualizować proces kształcenia dostosowując trudność planowanych ćwiczeń do potrzeb możliwości uczniów. Wymaga to przygotowywania zadań o różnym stopniu trudności i złożoności oraz stosowania metod kształcenia umożliwiających pracę uczniów w różnym tempie. Należy różnicować czas wykonania zadania w zależności od możliwości ucznia. Nauczyciel powinien motywować uczniów do pracy uwzględniając ich zainteresowania i predyspozycje.</w:t>
      </w:r>
    </w:p>
    <w:p w:rsidR="00697577" w:rsidRPr="00697577" w:rsidRDefault="00697577" w:rsidP="008161C3">
      <w:pPr>
        <w:pBdr>
          <w:top w:val="nil"/>
          <w:left w:val="nil"/>
          <w:bottom w:val="nil"/>
          <w:right w:val="nil"/>
          <w:between w:val="nil"/>
        </w:pBdr>
        <w:spacing w:after="0"/>
        <w:rPr>
          <w:rFonts w:ascii="Arial" w:eastAsia="Times New Roman" w:hAnsi="Arial" w:cs="Arial"/>
          <w:color w:val="000000"/>
          <w:sz w:val="20"/>
          <w:szCs w:val="20"/>
        </w:rPr>
      </w:pPr>
      <w:r w:rsidRPr="00697577">
        <w:rPr>
          <w:rFonts w:ascii="Arial" w:eastAsia="Times New Roman" w:hAnsi="Arial" w:cs="Arial"/>
          <w:b/>
          <w:bCs/>
          <w:color w:val="000000"/>
          <w:sz w:val="20"/>
          <w:szCs w:val="20"/>
        </w:rPr>
        <w:t>PROPONOWANE METODY SPRAWDZANIA OSIĄGNIĘĆ EDUKACYJNYCH UCZNIA</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W trakcie realizacji przedmiotu montaż i obsługa maszyn elektrycznych bardzo ważnym elementem procesu kształcenia jest informacja zwrotna, w której nauczyciel wskazuje, jakie czynności uczeń wykonuje dobrze, a jakie należy skorygować. Wymaga to od nauczyciela wnikliwej obserwacji uczniów w trakcie wykonywania ćwiczeń. Oprócz czynności manualnych związanych z wykonywaniem zadań zawodowych informacja zwrotna powinna dotyczyć również </w:t>
      </w:r>
      <w:r w:rsidRPr="00697577">
        <w:rPr>
          <w:rFonts w:ascii="Arial" w:eastAsia="Calibri" w:hAnsi="Arial" w:cs="Arial"/>
          <w:color w:val="000000"/>
          <w:sz w:val="20"/>
          <w:szCs w:val="20"/>
        </w:rPr>
        <w:t>wiedzy</w:t>
      </w:r>
      <w:r w:rsidRPr="00697577">
        <w:rPr>
          <w:rFonts w:ascii="Arial" w:eastAsia="Times New Roman" w:hAnsi="Arial" w:cs="Arial"/>
          <w:color w:val="000000"/>
          <w:sz w:val="20"/>
          <w:szCs w:val="20"/>
        </w:rPr>
        <w:t xml:space="preserve"> zawodowej, umiejętności </w:t>
      </w:r>
      <w:r w:rsidRPr="00697577">
        <w:rPr>
          <w:rFonts w:ascii="Arial" w:eastAsia="Calibri" w:hAnsi="Arial" w:cs="Arial"/>
          <w:color w:val="000000"/>
          <w:sz w:val="20"/>
          <w:szCs w:val="20"/>
        </w:rPr>
        <w:t xml:space="preserve">korzystania z różnych źródeł informacji (norm, katalogów, dokumentacji technicznej, </w:t>
      </w:r>
      <w:proofErr w:type="spellStart"/>
      <w:r w:rsidRPr="00697577">
        <w:rPr>
          <w:rFonts w:ascii="Arial" w:eastAsia="Calibri" w:hAnsi="Arial" w:cs="Arial"/>
          <w:color w:val="000000"/>
          <w:sz w:val="20"/>
          <w:szCs w:val="20"/>
        </w:rPr>
        <w:t>internetu</w:t>
      </w:r>
      <w:proofErr w:type="spellEnd"/>
      <w:r w:rsidRPr="00697577">
        <w:rPr>
          <w:rFonts w:ascii="Arial" w:eastAsia="Calibri" w:hAnsi="Arial" w:cs="Arial"/>
          <w:color w:val="000000"/>
          <w:sz w:val="20"/>
          <w:szCs w:val="20"/>
        </w:rPr>
        <w:t>), oraz kompetencji personalnych i społecznych, w tym umiejętności pracy w zespole. Praca w zespole jest okazją do wdrażania uczniów do oceny koleżeńskiej oraz samooceny. Przyczynia się to do rozwijania umiejętności samokształcenia, co w zawodzie elektromechanika jest umiejętnością kluczową.</w:t>
      </w:r>
      <w:r w:rsidRPr="00697577">
        <w:rPr>
          <w:rFonts w:ascii="Arial" w:eastAsia="Times New Roman" w:hAnsi="Arial" w:cs="Arial"/>
          <w:color w:val="000000"/>
          <w:sz w:val="20"/>
          <w:szCs w:val="20"/>
        </w:rPr>
        <w:t xml:space="preserve">  Wskazane jest, aby uczniowie dokonywali samooceny własnej pracy i kolegów z zespołu według zaproponowanych przez nauczyciela arkuszy samooceny lub według kryteriów ustalonych przez samych uczniów.</w:t>
      </w:r>
    </w:p>
    <w:p w:rsidR="00697577" w:rsidRPr="00697577" w:rsidRDefault="00697577" w:rsidP="008161C3">
      <w:pPr>
        <w:pBdr>
          <w:top w:val="nil"/>
          <w:left w:val="nil"/>
          <w:bottom w:val="nil"/>
          <w:right w:val="nil"/>
          <w:between w:val="nil"/>
        </w:pBdr>
        <w:spacing w:after="0"/>
        <w:jc w:val="both"/>
        <w:rPr>
          <w:rFonts w:ascii="Arial" w:eastAsia="Times New Roman" w:hAnsi="Arial" w:cs="Arial"/>
          <w:color w:val="000000"/>
          <w:sz w:val="20"/>
          <w:szCs w:val="20"/>
        </w:rPr>
      </w:pPr>
      <w:r w:rsidRPr="00697577">
        <w:rPr>
          <w:rFonts w:ascii="Arial" w:eastAsia="Times New Roman" w:hAnsi="Arial" w:cs="Arial"/>
          <w:color w:val="000000"/>
          <w:sz w:val="20"/>
          <w:szCs w:val="20"/>
        </w:rPr>
        <w:t xml:space="preserve">Ocena sumująca powinna odbywać się na podstawie kryteriów ustalonych przez nauczyciela i przedstawionych uczniom na początku zajęć. Sprawdzanie i ocenianie osiągnięć uczniów powinno dostarczyć informacji dotyczących zakresu i stopnia realizacji celów kształcenia każdego z działów programowych. </w:t>
      </w:r>
    </w:p>
    <w:p w:rsidR="00697577" w:rsidRPr="00FA7E52" w:rsidRDefault="00697577" w:rsidP="008161C3">
      <w:pPr>
        <w:pBdr>
          <w:top w:val="nil"/>
          <w:left w:val="nil"/>
          <w:bottom w:val="nil"/>
          <w:right w:val="nil"/>
          <w:between w:val="nil"/>
        </w:pBdr>
        <w:spacing w:after="0"/>
        <w:rPr>
          <w:rFonts w:ascii="Arial" w:eastAsia="Times New Roman" w:hAnsi="Arial" w:cs="Arial"/>
          <w:b/>
          <w:bCs/>
          <w:color w:val="000000"/>
          <w:sz w:val="20"/>
          <w:szCs w:val="20"/>
        </w:rPr>
      </w:pPr>
      <w:r w:rsidRPr="00FA7E52">
        <w:rPr>
          <w:rFonts w:ascii="Arial" w:eastAsia="Times New Roman" w:hAnsi="Arial" w:cs="Arial"/>
          <w:b/>
          <w:bCs/>
          <w:color w:val="000000"/>
          <w:sz w:val="20"/>
          <w:szCs w:val="20"/>
        </w:rPr>
        <w:t>PROPONOWANE METODY EWALUACJI PRZEDMIOTU</w:t>
      </w:r>
    </w:p>
    <w:p w:rsidR="00697577" w:rsidRPr="00697577" w:rsidRDefault="00697577" w:rsidP="008161C3">
      <w:pPr>
        <w:autoSpaceDE w:val="0"/>
        <w:autoSpaceDN w:val="0"/>
        <w:adjustRightInd w:val="0"/>
        <w:spacing w:after="0"/>
        <w:jc w:val="both"/>
        <w:rPr>
          <w:rFonts w:ascii="Swis721PL-Roman" w:eastAsia="Calibri" w:hAnsi="Swis721PL-Roman" w:cs="Swis721PL-Roman"/>
          <w:sz w:val="20"/>
          <w:szCs w:val="20"/>
          <w:lang w:eastAsia="en-US"/>
        </w:rPr>
      </w:pPr>
      <w:r w:rsidRPr="00697577">
        <w:rPr>
          <w:rFonts w:ascii="Swis721PL-Roman" w:eastAsia="Calibri" w:hAnsi="Swis721PL-Roman" w:cs="Swis721PL-Roman"/>
          <w:sz w:val="20"/>
          <w:szCs w:val="20"/>
          <w:lang w:eastAsia="en-US"/>
        </w:rPr>
        <w:t>Proponuje się ewaluację programu nauczania przedmiotu montaż i obsługa maszyn elektrycznych według następujących kryteriów: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skuteczności osiągania efektów kształcenia określonych dla przedmiotu,</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adekwatność wymagań programowych do potrzeb i możliwości uczniów,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trafności doboru form i metod kształcenia do potrzeb i zainteresowań uczniów,</w:t>
      </w:r>
    </w:p>
    <w:p w:rsidR="00DA47C5" w:rsidRDefault="00697577" w:rsidP="00CB5008">
      <w:pPr>
        <w:numPr>
          <w:ilvl w:val="0"/>
          <w:numId w:val="96"/>
        </w:numPr>
        <w:pBdr>
          <w:top w:val="nil"/>
          <w:left w:val="nil"/>
          <w:bottom w:val="nil"/>
          <w:right w:val="nil"/>
          <w:between w:val="nil"/>
        </w:pBdr>
        <w:autoSpaceDE w:val="0"/>
        <w:autoSpaceDN w:val="0"/>
        <w:adjustRightInd w:val="0"/>
        <w:spacing w:after="0"/>
        <w:contextualSpacing/>
        <w:jc w:val="both"/>
        <w:rPr>
          <w:rFonts w:ascii="Swis721PL-Roman" w:eastAsia="Calibri" w:hAnsi="Swis721PL-Roman" w:cs="Swis721PL-Roman"/>
          <w:color w:val="000000"/>
          <w:sz w:val="20"/>
          <w:szCs w:val="20"/>
        </w:rPr>
      </w:pPr>
      <w:r w:rsidRPr="00697577">
        <w:rPr>
          <w:rFonts w:ascii="Swis721PL-Roman" w:eastAsia="Calibri" w:hAnsi="Swis721PL-Roman" w:cs="Swis721PL-Roman"/>
          <w:color w:val="000000"/>
          <w:sz w:val="20"/>
          <w:szCs w:val="20"/>
        </w:rPr>
        <w:t xml:space="preserve">zgodność warunków realizacji programu ze szkolną bazą </w:t>
      </w:r>
      <w:proofErr w:type="spellStart"/>
      <w:r w:rsidRPr="00697577">
        <w:rPr>
          <w:rFonts w:ascii="Swis721PL-Roman" w:eastAsia="Calibri" w:hAnsi="Swis721PL-Roman" w:cs="Swis721PL-Roman"/>
          <w:color w:val="000000"/>
          <w:sz w:val="20"/>
          <w:szCs w:val="20"/>
        </w:rPr>
        <w:t>technodydaktyczną</w:t>
      </w:r>
      <w:proofErr w:type="spellEnd"/>
      <w:r w:rsidRPr="00697577">
        <w:rPr>
          <w:rFonts w:ascii="Swis721PL-Roman" w:eastAsia="Calibri" w:hAnsi="Swis721PL-Roman" w:cs="Swis721PL-Roman"/>
          <w:color w:val="000000"/>
          <w:sz w:val="20"/>
          <w:szCs w:val="20"/>
        </w:rPr>
        <w:t>.</w:t>
      </w:r>
    </w:p>
    <w:p w:rsidR="00697577" w:rsidRPr="00697577" w:rsidRDefault="00697577" w:rsidP="008161C3">
      <w:pPr>
        <w:autoSpaceDE w:val="0"/>
        <w:autoSpaceDN w:val="0"/>
        <w:adjustRightInd w:val="0"/>
        <w:spacing w:after="0"/>
        <w:jc w:val="both"/>
        <w:rPr>
          <w:rFonts w:ascii="Swis721PL-Roman" w:eastAsia="Calibri" w:hAnsi="Swis721PL-Roman" w:cs="Swis721PL-Roman"/>
          <w:color w:val="000000"/>
          <w:sz w:val="20"/>
          <w:szCs w:val="20"/>
        </w:rPr>
      </w:pPr>
      <w:r w:rsidRPr="00697577">
        <w:rPr>
          <w:rFonts w:ascii="Arial" w:eastAsia="Times New Roman" w:hAnsi="Arial" w:cs="Arial"/>
          <w:color w:val="000000"/>
          <w:sz w:val="20"/>
          <w:szCs w:val="20"/>
        </w:rPr>
        <w:t xml:space="preserve">Ewaluacja powinna być prowadzona podczas całego okresu nauczania przedmiotu, a także po jego zakończeniu. Przeprowadzone badanie i monitorowanie procesu kształcenia powinno umożliwić ocenę stopnia osiągnięcia założonych celów kształcenia, głównie w zakresie podwyższenia kompetencji zawodowych uczniów, ich motywacji do nauki, zmiany w zachowaniu i zaangażowaniu w wykonywaniu zajęć zawodowych, a także samych warunków i organizacji zajęć. </w:t>
      </w:r>
    </w:p>
    <w:p w:rsidR="00697577" w:rsidRPr="00697577" w:rsidRDefault="00697577" w:rsidP="008161C3">
      <w:pPr>
        <w:spacing w:after="0"/>
        <w:jc w:val="both"/>
        <w:rPr>
          <w:rFonts w:ascii="Arial" w:eastAsia="Times New Roman" w:hAnsi="Arial" w:cs="Arial"/>
          <w:color w:val="000000"/>
          <w:sz w:val="20"/>
          <w:szCs w:val="20"/>
        </w:rPr>
      </w:pPr>
      <w:r w:rsidRPr="00697577">
        <w:rPr>
          <w:rFonts w:ascii="Arial" w:eastAsia="Times New Roman" w:hAnsi="Arial" w:cs="Arial"/>
          <w:sz w:val="20"/>
          <w:szCs w:val="20"/>
        </w:rPr>
        <w:t xml:space="preserve">Kryterium skuteczności osiągania efektów kształcenia powinno odnosić się do kluczowych umiejętności kształtowanych w ramach przedmiotu </w:t>
      </w:r>
      <w:r w:rsidRPr="00697577">
        <w:rPr>
          <w:rFonts w:ascii="Swis721PL-Roman" w:eastAsia="Calibri" w:hAnsi="Swis721PL-Roman" w:cs="Swis721PL-Roman"/>
          <w:sz w:val="20"/>
          <w:szCs w:val="20"/>
          <w:lang w:eastAsia="en-US"/>
        </w:rPr>
        <w:t>montaż i obsługa maszyn elektrycznych</w:t>
      </w:r>
      <w:r w:rsidRPr="00697577">
        <w:rPr>
          <w:rFonts w:ascii="Arial" w:eastAsia="Times New Roman" w:hAnsi="Arial" w:cs="Arial"/>
          <w:color w:val="000000"/>
          <w:sz w:val="20"/>
          <w:szCs w:val="20"/>
        </w:rPr>
        <w:t>:</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montażu i obsługi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montażu układów zasilania, zabezpieczeń, sterowania i regulacji maszyn elektrycznych,</w:t>
      </w:r>
    </w:p>
    <w:p w:rsidR="00697577" w:rsidRPr="00697577" w:rsidRDefault="00697577" w:rsidP="00CB5008">
      <w:pPr>
        <w:numPr>
          <w:ilvl w:val="0"/>
          <w:numId w:val="81"/>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wykonywania prac obsługowo-konserwacyjnych maszyn elektrycznych.</w:t>
      </w:r>
    </w:p>
    <w:p w:rsidR="00697577" w:rsidRPr="00697577" w:rsidRDefault="00697577" w:rsidP="008161C3">
      <w:pPr>
        <w:spacing w:after="0"/>
        <w:jc w:val="both"/>
        <w:rPr>
          <w:rFonts w:ascii="Arial" w:eastAsia="Times New Roman" w:hAnsi="Arial" w:cs="Arial"/>
          <w:sz w:val="20"/>
          <w:szCs w:val="20"/>
        </w:rPr>
      </w:pPr>
    </w:p>
    <w:p w:rsidR="00697577" w:rsidRPr="00697577" w:rsidRDefault="00697577" w:rsidP="008161C3">
      <w:pPr>
        <w:spacing w:after="0"/>
        <w:jc w:val="both"/>
        <w:rPr>
          <w:rFonts w:ascii="Arial" w:eastAsia="Times New Roman" w:hAnsi="Arial" w:cs="Arial"/>
          <w:sz w:val="20"/>
          <w:szCs w:val="20"/>
        </w:rPr>
      </w:pPr>
      <w:r w:rsidRPr="00697577">
        <w:rPr>
          <w:rFonts w:ascii="Arial" w:eastAsia="Times New Roman" w:hAnsi="Arial" w:cs="Arial"/>
          <w:sz w:val="20"/>
          <w:szCs w:val="20"/>
        </w:rPr>
        <w:t>Proponuje się zastosowanie następujących narzędzi ewaluacji:</w:t>
      </w:r>
    </w:p>
    <w:p w:rsidR="00DA47C5" w:rsidRDefault="00697577" w:rsidP="00CB5008">
      <w:pPr>
        <w:numPr>
          <w:ilvl w:val="0"/>
          <w:numId w:val="97"/>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arkusz samooceny nauczyciela realizacji programu nauczania przedmiotu zawierający pytania:</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została przeprowadzona diagnoza wiadomości i umiejętności uczniów dotyczących zagadnień objętych programem nauczania przedmiotu,</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przedmiotu został skonstruowany w oparciu o wyniki testów diagnostycznych,</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plan dydaktyczny został dostosowany do potrzeb i możliwości uczniów,</w:t>
      </w:r>
    </w:p>
    <w:p w:rsidR="00697577" w:rsidRPr="00697577" w:rsidRDefault="00697577" w:rsidP="00CB5008">
      <w:pPr>
        <w:numPr>
          <w:ilvl w:val="0"/>
          <w:numId w:val="73"/>
        </w:numPr>
        <w:pBdr>
          <w:top w:val="nil"/>
          <w:left w:val="nil"/>
          <w:bottom w:val="nil"/>
          <w:right w:val="nil"/>
          <w:between w:val="nil"/>
        </w:pBdr>
        <w:spacing w:after="0"/>
        <w:ind w:left="99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zaplanowano rezultat końcowy (po zakończeniu każdego dział i po zakończeniu realizacji programu nauczania) oraz  wskaźniki sprawdzenia poziomu jego osiągnięcia,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zostali zapoznani z wymaganiami w zakresie stosowanego systemu oceniania,</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przy planowaniu zajęć treści, metody i formy kształcenia były dobierane do wyznaczonych celów zajęć i możliwości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był stosowany odpowiedni system wspierania i motywacji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uczniowie byli zaangażowani podczas zajęć,</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na zajęciach panowała atmosfera przyjazna dla uczniów,</w:t>
      </w:r>
    </w:p>
    <w:p w:rsidR="00697577" w:rsidRPr="00697577" w:rsidRDefault="00697577" w:rsidP="00CB5008">
      <w:pPr>
        <w:numPr>
          <w:ilvl w:val="0"/>
          <w:numId w:val="73"/>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czy zaplanowane ćwiczenia były częścią zadań zawodowych, które uczeń będzie w przyszłości wykonywał,</w:t>
      </w:r>
    </w:p>
    <w:p w:rsidR="00DA47C5" w:rsidRDefault="00697577" w:rsidP="00CB5008">
      <w:pPr>
        <w:numPr>
          <w:ilvl w:val="0"/>
          <w:numId w:val="97"/>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ankiety dla uczniów, w których ankietowani wyrażają swoją opinię o realizacji programu nauczania na zajęciach edukacyjnych odpowiadając na pytania dotyczące:</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zasad oceniania,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znajomości celu poszczególnych zajęć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przystępności sposobu wprowadzania nowych treści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adekwatności tempa zajęć do możliwości uczniów,</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otrzymywania informacji zwrotnej od nauczyciela na temat własnych osiągnięć edukacyjnych,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atrakcyjności stosowanych metod kształcenia,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uczenia się we współpracy,</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planowania czynności i samodzielnego wykonania zadania,</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ilości i jakości stosowanych środków dydaktycznych,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przydatności treści kształcenia przedmiotu na zajęciach praktycznych,</w:t>
      </w:r>
    </w:p>
    <w:p w:rsidR="00697577" w:rsidRPr="00697577" w:rsidRDefault="00697577" w:rsidP="00CB5008">
      <w:pPr>
        <w:numPr>
          <w:ilvl w:val="0"/>
          <w:numId w:val="75"/>
        </w:numPr>
        <w:pBdr>
          <w:top w:val="nil"/>
          <w:left w:val="nil"/>
          <w:bottom w:val="nil"/>
          <w:right w:val="nil"/>
          <w:between w:val="nil"/>
        </w:pBdr>
        <w:spacing w:after="0"/>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możliwości rozwijania swoich zainteresowań</w:t>
      </w:r>
    </w:p>
    <w:p w:rsidR="00697577" w:rsidRPr="00431B0E" w:rsidRDefault="00697577" w:rsidP="00CB5008">
      <w:pPr>
        <w:numPr>
          <w:ilvl w:val="0"/>
          <w:numId w:val="97"/>
        </w:numPr>
        <w:pBdr>
          <w:top w:val="nil"/>
          <w:left w:val="nil"/>
          <w:bottom w:val="nil"/>
          <w:right w:val="nil"/>
          <w:between w:val="nil"/>
        </w:pBdr>
        <w:spacing w:after="0"/>
        <w:ind w:left="567" w:hanging="283"/>
        <w:contextualSpacing/>
        <w:jc w:val="both"/>
        <w:rPr>
          <w:rFonts w:ascii="Arial" w:eastAsia="Times New Roman" w:hAnsi="Arial" w:cs="Arial"/>
          <w:color w:val="000000"/>
          <w:sz w:val="20"/>
          <w:szCs w:val="20"/>
        </w:rPr>
      </w:pPr>
      <w:r w:rsidRPr="00697577">
        <w:rPr>
          <w:rFonts w:ascii="Arial" w:eastAsia="Times New Roman" w:hAnsi="Arial" w:cs="Arial"/>
          <w:color w:val="000000"/>
          <w:sz w:val="20"/>
          <w:szCs w:val="20"/>
        </w:rPr>
        <w:t>wyniki obserwacji wykonywania ćwiczeń, wyniki testów i sprawdzianów osiągnięć edukacyjnych uczniów, produkty projektów edukacyjnych wykonanych przez uczniów.</w:t>
      </w:r>
    </w:p>
    <w:p w:rsidR="00D14A78" w:rsidRDefault="00D14A78">
      <w:pPr>
        <w:spacing w:before="0" w:after="160" w:line="259" w:lineRule="auto"/>
        <w:rPr>
          <w:rFonts w:ascii="Arial" w:hAnsi="Arial" w:cs="Arial"/>
          <w:b/>
          <w:bCs/>
          <w:sz w:val="24"/>
          <w:szCs w:val="24"/>
        </w:rPr>
      </w:pPr>
      <w:r>
        <w:rPr>
          <w:rFonts w:ascii="Arial" w:hAnsi="Arial" w:cs="Arial"/>
          <w:b/>
          <w:bCs/>
          <w:sz w:val="24"/>
          <w:szCs w:val="24"/>
        </w:rPr>
        <w:br w:type="page"/>
      </w:r>
    </w:p>
    <w:p w:rsidR="00AF3651" w:rsidRPr="00D66042" w:rsidRDefault="00FA7E52" w:rsidP="00431B0E">
      <w:pPr>
        <w:spacing w:after="0"/>
        <w:rPr>
          <w:rFonts w:ascii="Arial" w:hAnsi="Arial" w:cs="Arial"/>
          <w:sz w:val="24"/>
          <w:szCs w:val="24"/>
        </w:rPr>
      </w:pPr>
      <w:r w:rsidRPr="00D66042">
        <w:rPr>
          <w:rFonts w:ascii="Arial" w:hAnsi="Arial" w:cs="Arial"/>
          <w:b/>
          <w:bCs/>
          <w:sz w:val="24"/>
          <w:szCs w:val="24"/>
        </w:rPr>
        <w:t>MONTAŻ I</w:t>
      </w:r>
      <w:r>
        <w:rPr>
          <w:rFonts w:ascii="Arial" w:hAnsi="Arial" w:cs="Arial"/>
          <w:b/>
          <w:bCs/>
          <w:sz w:val="24"/>
          <w:szCs w:val="24"/>
        </w:rPr>
        <w:t xml:space="preserve"> O</w:t>
      </w:r>
      <w:r w:rsidR="00D14A78">
        <w:rPr>
          <w:rFonts w:ascii="Arial" w:hAnsi="Arial" w:cs="Arial"/>
          <w:b/>
          <w:bCs/>
          <w:sz w:val="24"/>
          <w:szCs w:val="24"/>
        </w:rPr>
        <w:t>BSŁUGA URZĄDZEŃ ELEKTRYCZNYCH</w:t>
      </w:r>
    </w:p>
    <w:p w:rsidR="00AF3651" w:rsidRPr="00431B0E" w:rsidRDefault="00D411D2" w:rsidP="00431B0E">
      <w:pPr>
        <w:spacing w:after="0"/>
        <w:rPr>
          <w:rFonts w:ascii="Arial" w:hAnsi="Arial" w:cs="Arial"/>
          <w:color w:val="000000" w:themeColor="text1"/>
          <w:sz w:val="20"/>
          <w:szCs w:val="20"/>
        </w:rPr>
      </w:pPr>
      <w:r w:rsidRPr="00D411D2">
        <w:rPr>
          <w:rFonts w:ascii="Arial" w:hAnsi="Arial" w:cs="Arial"/>
          <w:color w:val="000000" w:themeColor="text1"/>
          <w:sz w:val="24"/>
          <w:szCs w:val="24"/>
        </w:rPr>
        <w:t> </w:t>
      </w:r>
      <w:r w:rsidRPr="00431B0E">
        <w:rPr>
          <w:rFonts w:ascii="Arial" w:hAnsi="Arial" w:cs="Arial"/>
          <w:b/>
          <w:bCs/>
          <w:color w:val="000000" w:themeColor="text1"/>
          <w:sz w:val="20"/>
          <w:szCs w:val="20"/>
        </w:rPr>
        <w:t>Cele ogólne przedmiotu</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Nabycie umiejętności rozróżniania oraz doboru elementów, podzespołów i zespołów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Rozróżnianie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Montowanie elementów, podzespołów i zespołów urządzeń elektrycznych</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sz w:val="20"/>
          <w:szCs w:val="24"/>
        </w:rPr>
      </w:pPr>
      <w:r w:rsidRPr="008753D8">
        <w:rPr>
          <w:rFonts w:ascii="Arial" w:hAnsi="Arial" w:cs="Arial"/>
          <w:sz w:val="20"/>
          <w:szCs w:val="24"/>
        </w:rPr>
        <w:t>Badanie urządzeń elektrycznych po montażu</w:t>
      </w:r>
      <w:r w:rsidR="00431B0E">
        <w:rPr>
          <w:rFonts w:ascii="Arial" w:hAnsi="Arial" w:cs="Arial"/>
          <w:sz w:val="20"/>
          <w:szCs w:val="24"/>
        </w:rPr>
        <w:t>.</w:t>
      </w:r>
    </w:p>
    <w:p w:rsidR="00142F7A" w:rsidRPr="008753D8" w:rsidRDefault="00142F7A" w:rsidP="004A1769">
      <w:pPr>
        <w:numPr>
          <w:ilvl w:val="0"/>
          <w:numId w:val="56"/>
        </w:numPr>
        <w:tabs>
          <w:tab w:val="clear" w:pos="1440"/>
          <w:tab w:val="left" w:pos="426"/>
        </w:tabs>
        <w:spacing w:before="120" w:after="0"/>
        <w:ind w:left="567" w:hanging="283"/>
        <w:contextualSpacing/>
        <w:rPr>
          <w:rFonts w:ascii="Arial" w:hAnsi="Arial" w:cs="Arial"/>
          <w:b/>
          <w:sz w:val="20"/>
          <w:szCs w:val="24"/>
        </w:rPr>
      </w:pPr>
      <w:r w:rsidRPr="008753D8">
        <w:rPr>
          <w:rFonts w:ascii="Arial" w:hAnsi="Arial" w:cs="Arial"/>
          <w:sz w:val="20"/>
          <w:szCs w:val="24"/>
        </w:rPr>
        <w:t>Nabycie umiejętności organizowania stanow</w:t>
      </w:r>
      <w:r w:rsidR="00BC4B3C" w:rsidRPr="008753D8">
        <w:rPr>
          <w:rFonts w:ascii="Arial" w:hAnsi="Arial" w:cs="Arial"/>
          <w:sz w:val="20"/>
          <w:szCs w:val="24"/>
        </w:rPr>
        <w:t xml:space="preserve">iska do konserwacji instalacji </w:t>
      </w:r>
      <w:r w:rsidRPr="008753D8">
        <w:rPr>
          <w:rFonts w:ascii="Arial" w:hAnsi="Arial" w:cs="Arial"/>
          <w:sz w:val="20"/>
          <w:szCs w:val="24"/>
        </w:rPr>
        <w:t>urządzeń elektrycznych</w:t>
      </w:r>
      <w:r w:rsidR="00431B0E">
        <w:rPr>
          <w:rFonts w:ascii="Arial" w:hAnsi="Arial" w:cs="Arial"/>
          <w:sz w:val="20"/>
          <w:szCs w:val="24"/>
        </w:rPr>
        <w:t>.</w:t>
      </w:r>
    </w:p>
    <w:p w:rsidR="00142F7A" w:rsidRPr="00425A6B" w:rsidRDefault="00D411D2" w:rsidP="004A1769">
      <w:pPr>
        <w:numPr>
          <w:ilvl w:val="0"/>
          <w:numId w:val="56"/>
        </w:numPr>
        <w:tabs>
          <w:tab w:val="clear" w:pos="1440"/>
        </w:tabs>
        <w:spacing w:before="120" w:after="0"/>
        <w:ind w:left="567" w:hanging="283"/>
        <w:contextualSpacing/>
        <w:rPr>
          <w:rFonts w:ascii="Arial" w:hAnsi="Arial" w:cs="Arial"/>
          <w:b/>
          <w:color w:val="000000" w:themeColor="text1"/>
          <w:sz w:val="20"/>
          <w:szCs w:val="24"/>
        </w:rPr>
      </w:pPr>
      <w:r w:rsidRPr="00D411D2">
        <w:rPr>
          <w:rFonts w:ascii="Arial" w:hAnsi="Arial" w:cs="Arial"/>
          <w:color w:val="000000" w:themeColor="text1"/>
          <w:sz w:val="20"/>
          <w:szCs w:val="24"/>
        </w:rPr>
        <w:t>Dobieranie narzędzi i przyrządów pomiarowych do konserwacji instalacji urządzeń elektrycznych</w:t>
      </w:r>
      <w:r w:rsidR="00431B0E">
        <w:rPr>
          <w:rFonts w:ascii="Arial" w:hAnsi="Arial" w:cs="Arial"/>
          <w:color w:val="000000" w:themeColor="text1"/>
          <w:sz w:val="20"/>
          <w:szCs w:val="24"/>
        </w:rPr>
        <w:t>.</w:t>
      </w:r>
    </w:p>
    <w:p w:rsidR="00431B0E" w:rsidRPr="004A1769" w:rsidRDefault="00D411D2" w:rsidP="004A1769">
      <w:pPr>
        <w:numPr>
          <w:ilvl w:val="0"/>
          <w:numId w:val="56"/>
        </w:numPr>
        <w:tabs>
          <w:tab w:val="clear" w:pos="1440"/>
          <w:tab w:val="left" w:pos="426"/>
        </w:tabs>
        <w:spacing w:before="120" w:after="0"/>
        <w:ind w:left="567" w:hanging="283"/>
        <w:contextualSpacing/>
        <w:rPr>
          <w:rFonts w:ascii="Arial" w:hAnsi="Arial" w:cs="Arial"/>
          <w:b/>
          <w:color w:val="000000" w:themeColor="text1"/>
          <w:sz w:val="20"/>
          <w:szCs w:val="24"/>
        </w:rPr>
      </w:pPr>
      <w:r w:rsidRPr="00D411D2">
        <w:rPr>
          <w:rFonts w:ascii="Arial" w:hAnsi="Arial" w:cs="Arial"/>
          <w:color w:val="000000" w:themeColor="text1"/>
          <w:sz w:val="20"/>
          <w:szCs w:val="24"/>
        </w:rPr>
        <w:t>Nabycie umiejętności konserwacji instalacji urządzeń elektrycznych.</w:t>
      </w:r>
    </w:p>
    <w:p w:rsidR="00AF3651" w:rsidRPr="00431B0E" w:rsidRDefault="00D411D2" w:rsidP="00431B0E">
      <w:pPr>
        <w:spacing w:after="0"/>
        <w:rPr>
          <w:rFonts w:ascii="Arial" w:hAnsi="Arial" w:cs="Arial"/>
          <w:color w:val="000000" w:themeColor="text1"/>
          <w:sz w:val="20"/>
          <w:szCs w:val="20"/>
        </w:rPr>
      </w:pPr>
      <w:r w:rsidRPr="00431B0E">
        <w:rPr>
          <w:rFonts w:ascii="Arial" w:hAnsi="Arial" w:cs="Arial"/>
          <w:b/>
          <w:bCs/>
          <w:color w:val="000000" w:themeColor="text1"/>
          <w:sz w:val="20"/>
          <w:szCs w:val="20"/>
        </w:rPr>
        <w:t xml:space="preserve">Cele operacyjne </w:t>
      </w:r>
    </w:p>
    <w:p w:rsidR="00AF3651" w:rsidRPr="00431B0E" w:rsidRDefault="00AF3651" w:rsidP="004A1769">
      <w:pPr>
        <w:spacing w:before="120" w:after="0"/>
        <w:contextualSpacing/>
        <w:rPr>
          <w:rFonts w:ascii="Arial" w:hAnsi="Arial" w:cs="Arial"/>
          <w:sz w:val="20"/>
          <w:szCs w:val="20"/>
        </w:rPr>
      </w:pPr>
      <w:r w:rsidRPr="00431B0E">
        <w:rPr>
          <w:rFonts w:ascii="Arial" w:hAnsi="Arial" w:cs="Arial"/>
          <w:b/>
          <w:bCs/>
          <w:sz w:val="20"/>
          <w:szCs w:val="20"/>
        </w:rPr>
        <w:t>Uczeń potrafi:</w:t>
      </w:r>
    </w:p>
    <w:p w:rsidR="00ED3519" w:rsidRPr="008753D8" w:rsidRDefault="001A2FBE"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 xml:space="preserve">odczytać </w:t>
      </w:r>
      <w:r w:rsidR="00431B0E" w:rsidRPr="008753D8">
        <w:rPr>
          <w:rFonts w:ascii="Arial" w:hAnsi="Arial" w:cs="Arial"/>
          <w:sz w:val="20"/>
          <w:szCs w:val="24"/>
        </w:rPr>
        <w:t>dokumentację techniczną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przygotować elementy, podzespoły i zespoły do montażu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zinterpretować parametry znamionowe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narzędzia i przyrządy do montażu elementów, podzespołów i zespołów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zam</w:t>
      </w:r>
      <w:r w:rsidRPr="008753D8">
        <w:rPr>
          <w:rFonts w:ascii="Arial" w:hAnsi="Arial" w:cs="Arial"/>
          <w:sz w:val="20"/>
          <w:szCs w:val="24"/>
        </w:rPr>
        <w:t>ontować elementy, podzespoły i zespoły urządzeń elektrycznych,</w:t>
      </w:r>
    </w:p>
    <w:p w:rsidR="00ED3519"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uruchomić po montażu urządzenie elektryczne,</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zabezpieczenia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narzędzia do  konserwacji instalacji</w:t>
      </w:r>
      <w:r w:rsidR="005B4672">
        <w:rPr>
          <w:rFonts w:ascii="Arial" w:hAnsi="Arial" w:cs="Arial"/>
          <w:sz w:val="20"/>
          <w:szCs w:val="24"/>
        </w:rPr>
        <w:t xml:space="preserve"> </w:t>
      </w:r>
      <w:r w:rsidRPr="008753D8">
        <w:rPr>
          <w:rFonts w:ascii="Arial" w:hAnsi="Arial" w:cs="Arial"/>
          <w:sz w:val="20"/>
          <w:szCs w:val="24"/>
        </w:rPr>
        <w:t>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dobrać przyrządy pomiarowe do konserwacji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posłu</w:t>
      </w:r>
      <w:r w:rsidR="001A2FBE">
        <w:rPr>
          <w:rFonts w:ascii="Arial" w:hAnsi="Arial" w:cs="Arial"/>
          <w:sz w:val="20"/>
          <w:szCs w:val="24"/>
        </w:rPr>
        <w:t>żyć</w:t>
      </w:r>
      <w:r w:rsidRPr="008753D8">
        <w:rPr>
          <w:rFonts w:ascii="Arial" w:hAnsi="Arial" w:cs="Arial"/>
          <w:sz w:val="20"/>
          <w:szCs w:val="24"/>
        </w:rPr>
        <w:t xml:space="preserve"> się dokumentacją techniczną podczas prac związanych z konserwacją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dokonać oględzin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dokonać konserwacji instalacji urządzeń elektrycznych,</w:t>
      </w:r>
    </w:p>
    <w:p w:rsidR="00142F7A" w:rsidRPr="008753D8"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wymienić uszkodzone elementy instalacji urządzeń elektrycznych,</w:t>
      </w:r>
    </w:p>
    <w:p w:rsidR="00AF3651" w:rsidRDefault="00431B0E" w:rsidP="004A1769">
      <w:pPr>
        <w:numPr>
          <w:ilvl w:val="0"/>
          <w:numId w:val="57"/>
        </w:numPr>
        <w:tabs>
          <w:tab w:val="clear" w:pos="720"/>
        </w:tabs>
        <w:spacing w:before="120" w:after="0"/>
        <w:ind w:left="709" w:hanging="425"/>
        <w:contextualSpacing/>
        <w:rPr>
          <w:rFonts w:ascii="Arial" w:hAnsi="Arial" w:cs="Arial"/>
          <w:sz w:val="20"/>
          <w:szCs w:val="24"/>
        </w:rPr>
      </w:pPr>
      <w:r w:rsidRPr="008753D8">
        <w:rPr>
          <w:rFonts w:ascii="Arial" w:hAnsi="Arial" w:cs="Arial"/>
          <w:sz w:val="20"/>
          <w:szCs w:val="24"/>
        </w:rPr>
        <w:t>uruchomić instalację urządz</w:t>
      </w:r>
      <w:r w:rsidR="00451E23">
        <w:rPr>
          <w:rFonts w:ascii="Arial" w:hAnsi="Arial" w:cs="Arial"/>
          <w:sz w:val="20"/>
          <w:szCs w:val="24"/>
        </w:rPr>
        <w:t>enia elektryczne po konserwacji</w:t>
      </w:r>
    </w:p>
    <w:p w:rsidR="00451E23"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ponieść odpowiedzialność za podejmowane działania,</w:t>
      </w:r>
    </w:p>
    <w:p w:rsidR="00451E23"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 xml:space="preserve">doskonalić umiejętności zawodowe, </w:t>
      </w:r>
    </w:p>
    <w:p w:rsidR="00451E23" w:rsidRPr="008753D8" w:rsidRDefault="00451E23" w:rsidP="004A1769">
      <w:pPr>
        <w:numPr>
          <w:ilvl w:val="0"/>
          <w:numId w:val="57"/>
        </w:numPr>
        <w:tabs>
          <w:tab w:val="clear" w:pos="720"/>
        </w:tabs>
        <w:spacing w:before="120" w:after="0"/>
        <w:ind w:left="709" w:hanging="425"/>
        <w:contextualSpacing/>
        <w:rPr>
          <w:rFonts w:ascii="Arial" w:hAnsi="Arial" w:cs="Arial"/>
          <w:sz w:val="20"/>
          <w:szCs w:val="24"/>
        </w:rPr>
      </w:pPr>
      <w:r>
        <w:rPr>
          <w:rFonts w:ascii="Arial" w:hAnsi="Arial" w:cs="Arial"/>
          <w:sz w:val="20"/>
          <w:szCs w:val="24"/>
        </w:rPr>
        <w:t>zastosować metody i techniki rozwiązywania problemów.</w:t>
      </w:r>
    </w:p>
    <w:p w:rsidR="00431B0E" w:rsidRDefault="00431B0E" w:rsidP="004A1769">
      <w:pPr>
        <w:spacing w:before="120" w:after="0"/>
        <w:contextualSpacing/>
        <w:rPr>
          <w:rFonts w:ascii="Arial" w:hAnsi="Arial" w:cs="Arial"/>
          <w:b/>
          <w:bCs/>
          <w:sz w:val="24"/>
          <w:szCs w:val="24"/>
        </w:rPr>
      </w:pPr>
    </w:p>
    <w:p w:rsidR="004A1769" w:rsidRDefault="004A1769">
      <w:pPr>
        <w:spacing w:before="0" w:after="160" w:line="259" w:lineRule="auto"/>
        <w:rPr>
          <w:rFonts w:ascii="Arial" w:hAnsi="Arial" w:cs="Arial"/>
          <w:b/>
          <w:bCs/>
          <w:sz w:val="20"/>
          <w:szCs w:val="20"/>
        </w:rPr>
      </w:pPr>
      <w:r>
        <w:rPr>
          <w:rFonts w:ascii="Arial" w:hAnsi="Arial" w:cs="Arial"/>
          <w:b/>
          <w:bCs/>
          <w:sz w:val="20"/>
          <w:szCs w:val="20"/>
        </w:rPr>
        <w:br w:type="page"/>
      </w:r>
    </w:p>
    <w:p w:rsidR="00AF3651" w:rsidRPr="00431B0E" w:rsidRDefault="00AF3651" w:rsidP="004A1769">
      <w:pPr>
        <w:rPr>
          <w:rFonts w:ascii="Arial" w:hAnsi="Arial" w:cs="Arial"/>
          <w:sz w:val="20"/>
          <w:szCs w:val="20"/>
        </w:rPr>
      </w:pPr>
      <w:r w:rsidRPr="00431B0E">
        <w:rPr>
          <w:rFonts w:ascii="Arial" w:hAnsi="Arial" w:cs="Arial"/>
          <w:b/>
          <w:bCs/>
          <w:sz w:val="20"/>
          <w:szCs w:val="20"/>
        </w:rPr>
        <w:t>MATERIAŁ NAUCZANIA</w:t>
      </w:r>
    </w:p>
    <w:tbl>
      <w:tblPr>
        <w:tblW w:w="14459" w:type="dxa"/>
        <w:tblInd w:w="-152" w:type="dxa"/>
        <w:tblLayout w:type="fixed"/>
        <w:tblCellMar>
          <w:left w:w="0" w:type="dxa"/>
          <w:right w:w="0" w:type="dxa"/>
        </w:tblCellMar>
        <w:tblLook w:val="04A0" w:firstRow="1" w:lastRow="0" w:firstColumn="1" w:lastColumn="0" w:noHBand="0" w:noVBand="1"/>
      </w:tblPr>
      <w:tblGrid>
        <w:gridCol w:w="3125"/>
        <w:gridCol w:w="2412"/>
        <w:gridCol w:w="1078"/>
        <w:gridCol w:w="3049"/>
        <w:gridCol w:w="2863"/>
        <w:gridCol w:w="1932"/>
      </w:tblGrid>
      <w:tr w:rsidR="00AF3651" w:rsidRPr="00AF3651" w:rsidTr="004A1769">
        <w:trPr>
          <w:trHeight w:val="1152"/>
        </w:trPr>
        <w:tc>
          <w:tcPr>
            <w:tcW w:w="31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431B0E" w:rsidRDefault="00AF3651" w:rsidP="008161C3">
            <w:pPr>
              <w:rPr>
                <w:rFonts w:ascii="Arial" w:hAnsi="Arial" w:cs="Arial"/>
                <w:sz w:val="24"/>
                <w:szCs w:val="24"/>
              </w:rPr>
            </w:pPr>
            <w:r w:rsidRPr="00431B0E">
              <w:rPr>
                <w:rFonts w:ascii="Arial" w:hAnsi="Arial" w:cs="Arial"/>
                <w:b/>
                <w:bCs/>
                <w:sz w:val="24"/>
                <w:szCs w:val="24"/>
              </w:rPr>
              <w:t>Dział programowy</w:t>
            </w:r>
          </w:p>
        </w:tc>
        <w:tc>
          <w:tcPr>
            <w:tcW w:w="24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Tematy jednostek metodycznych</w:t>
            </w:r>
          </w:p>
        </w:tc>
        <w:tc>
          <w:tcPr>
            <w:tcW w:w="10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Liczba godz.</w:t>
            </w:r>
          </w:p>
        </w:tc>
        <w:tc>
          <w:tcPr>
            <w:tcW w:w="5912"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b/>
                <w:bCs/>
                <w:sz w:val="24"/>
                <w:szCs w:val="24"/>
              </w:rPr>
              <w:t>Wymagania programowe</w:t>
            </w:r>
          </w:p>
        </w:tc>
        <w:tc>
          <w:tcPr>
            <w:tcW w:w="193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3651" w:rsidRPr="00E252FA" w:rsidRDefault="00AF3651" w:rsidP="008161C3">
            <w:pPr>
              <w:rPr>
                <w:rFonts w:ascii="Arial" w:hAnsi="Arial" w:cs="Arial"/>
                <w:sz w:val="24"/>
                <w:szCs w:val="24"/>
              </w:rPr>
            </w:pPr>
            <w:r w:rsidRPr="00E252FA">
              <w:rPr>
                <w:rFonts w:ascii="Arial" w:hAnsi="Arial" w:cs="Arial"/>
                <w:b/>
                <w:bCs/>
                <w:sz w:val="24"/>
                <w:szCs w:val="24"/>
              </w:rPr>
              <w:t>Uwagi o realizacji</w:t>
            </w:r>
          </w:p>
        </w:tc>
      </w:tr>
      <w:tr w:rsidR="00AF3651" w:rsidRPr="00AF3651" w:rsidTr="004A1769">
        <w:trPr>
          <w:trHeight w:val="864"/>
        </w:trPr>
        <w:tc>
          <w:tcPr>
            <w:tcW w:w="3125" w:type="dxa"/>
            <w:vMerge/>
            <w:tcBorders>
              <w:top w:val="single" w:sz="8" w:space="0" w:color="FFFFFF"/>
              <w:left w:val="single" w:sz="8" w:space="0" w:color="FFFFFF"/>
              <w:bottom w:val="single" w:sz="24" w:space="0" w:color="FFFFFF"/>
              <w:right w:val="single" w:sz="8" w:space="0" w:color="FFFFFF"/>
            </w:tcBorders>
            <w:vAlign w:val="center"/>
            <w:hideMark/>
          </w:tcPr>
          <w:p w:rsidR="00AF3651" w:rsidRPr="00431B0E" w:rsidRDefault="00AF3651" w:rsidP="008161C3">
            <w:pPr>
              <w:rPr>
                <w:rFonts w:ascii="Arial" w:hAnsi="Arial" w:cs="Arial"/>
                <w:sz w:val="20"/>
                <w:szCs w:val="20"/>
              </w:rPr>
            </w:pPr>
          </w:p>
        </w:tc>
        <w:tc>
          <w:tcPr>
            <w:tcW w:w="2412" w:type="dxa"/>
            <w:vMerge/>
            <w:tcBorders>
              <w:top w:val="single" w:sz="8" w:space="0" w:color="FFFFFF"/>
              <w:left w:val="single" w:sz="8" w:space="0" w:color="FFFFFF"/>
              <w:bottom w:val="single" w:sz="24" w:space="0" w:color="FFFFFF"/>
              <w:right w:val="single" w:sz="8" w:space="0" w:color="FFFFFF"/>
            </w:tcBorders>
            <w:vAlign w:val="center"/>
            <w:hideMark/>
          </w:tcPr>
          <w:p w:rsidR="00AF3651" w:rsidRPr="00317A62" w:rsidRDefault="00AF3651" w:rsidP="008161C3">
            <w:pPr>
              <w:rPr>
                <w:rFonts w:ascii="Arial" w:hAnsi="Arial" w:cs="Arial"/>
                <w:sz w:val="24"/>
                <w:szCs w:val="24"/>
              </w:rPr>
            </w:pPr>
          </w:p>
        </w:tc>
        <w:tc>
          <w:tcPr>
            <w:tcW w:w="1078" w:type="dxa"/>
            <w:vMerge/>
            <w:tcBorders>
              <w:top w:val="single" w:sz="8" w:space="0" w:color="FFFFFF"/>
              <w:left w:val="single" w:sz="8" w:space="0" w:color="FFFFFF"/>
              <w:bottom w:val="single" w:sz="24" w:space="0" w:color="FFFFFF"/>
              <w:right w:val="single" w:sz="8" w:space="0" w:color="FFFFFF"/>
            </w:tcBorders>
            <w:vAlign w:val="center"/>
            <w:hideMark/>
          </w:tcPr>
          <w:p w:rsidR="00AF3651" w:rsidRPr="00317A62" w:rsidRDefault="00AF3651" w:rsidP="008161C3">
            <w:pPr>
              <w:rPr>
                <w:rFonts w:ascii="Arial" w:hAnsi="Arial" w:cs="Arial"/>
                <w:sz w:val="24"/>
                <w:szCs w:val="24"/>
              </w:rPr>
            </w:pPr>
          </w:p>
        </w:tc>
        <w:tc>
          <w:tcPr>
            <w:tcW w:w="304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sz w:val="24"/>
                <w:szCs w:val="24"/>
              </w:rPr>
              <w:t>Podstawowe</w:t>
            </w:r>
          </w:p>
          <w:p w:rsidR="00AF3651" w:rsidRPr="00317A62" w:rsidRDefault="00AF3651" w:rsidP="008161C3">
            <w:pPr>
              <w:rPr>
                <w:rFonts w:ascii="Arial" w:hAnsi="Arial" w:cs="Arial"/>
                <w:sz w:val="24"/>
                <w:szCs w:val="24"/>
              </w:rPr>
            </w:pPr>
            <w:r w:rsidRPr="00317A62">
              <w:rPr>
                <w:rFonts w:ascii="Arial" w:hAnsi="Arial" w:cs="Arial"/>
                <w:sz w:val="24"/>
                <w:szCs w:val="24"/>
              </w:rPr>
              <w:t>Uczeń potrafi:</w:t>
            </w:r>
          </w:p>
        </w:tc>
        <w:tc>
          <w:tcPr>
            <w:tcW w:w="286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317A62" w:rsidRDefault="00AF3651" w:rsidP="008161C3">
            <w:pPr>
              <w:rPr>
                <w:rFonts w:ascii="Arial" w:hAnsi="Arial" w:cs="Arial"/>
                <w:sz w:val="24"/>
                <w:szCs w:val="24"/>
              </w:rPr>
            </w:pPr>
            <w:r w:rsidRPr="00317A62">
              <w:rPr>
                <w:rFonts w:ascii="Arial" w:hAnsi="Arial" w:cs="Arial"/>
                <w:sz w:val="24"/>
                <w:szCs w:val="24"/>
              </w:rPr>
              <w:t>Ponadpodstawowe</w:t>
            </w:r>
          </w:p>
          <w:p w:rsidR="00AF3651" w:rsidRPr="00317A62" w:rsidRDefault="00AF3651" w:rsidP="008161C3">
            <w:pPr>
              <w:rPr>
                <w:rFonts w:ascii="Arial" w:hAnsi="Arial" w:cs="Arial"/>
                <w:sz w:val="24"/>
                <w:szCs w:val="24"/>
              </w:rPr>
            </w:pPr>
            <w:r w:rsidRPr="00317A62">
              <w:rPr>
                <w:rFonts w:ascii="Arial" w:hAnsi="Arial" w:cs="Arial"/>
                <w:sz w:val="24"/>
                <w:szCs w:val="24"/>
              </w:rPr>
              <w:t>Uczeń potrafi:</w:t>
            </w:r>
          </w:p>
        </w:tc>
        <w:tc>
          <w:tcPr>
            <w:tcW w:w="193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3651" w:rsidRPr="00E252FA" w:rsidRDefault="00AF3651" w:rsidP="008161C3">
            <w:pPr>
              <w:rPr>
                <w:rFonts w:ascii="Arial" w:hAnsi="Arial" w:cs="Arial"/>
                <w:sz w:val="24"/>
                <w:szCs w:val="24"/>
              </w:rPr>
            </w:pPr>
            <w:r w:rsidRPr="00E252FA">
              <w:rPr>
                <w:rFonts w:ascii="Arial" w:hAnsi="Arial" w:cs="Arial"/>
                <w:sz w:val="24"/>
                <w:szCs w:val="24"/>
              </w:rPr>
              <w:t>Etap realizacji</w:t>
            </w:r>
          </w:p>
        </w:tc>
      </w:tr>
      <w:tr w:rsidR="00410058" w:rsidRPr="008753D8" w:rsidTr="004A1769">
        <w:trPr>
          <w:trHeight w:val="1152"/>
        </w:trPr>
        <w:tc>
          <w:tcPr>
            <w:tcW w:w="3125"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r w:rsidRPr="00431B0E">
              <w:rPr>
                <w:rFonts w:ascii="Arial" w:hAnsi="Arial" w:cs="Arial"/>
                <w:b/>
                <w:bCs/>
                <w:sz w:val="20"/>
                <w:szCs w:val="20"/>
              </w:rPr>
              <w:t>Urządzenia grzejne i chłodnicze</w:t>
            </w: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4"/>
              </w:numPr>
              <w:rPr>
                <w:rFonts w:ascii="Arial" w:hAnsi="Arial" w:cs="Arial"/>
                <w:color w:val="FF0000"/>
                <w:sz w:val="20"/>
                <w:szCs w:val="20"/>
              </w:rPr>
            </w:pPr>
            <w:r w:rsidRPr="008753D8">
              <w:rPr>
                <w:rFonts w:ascii="Arial" w:hAnsi="Arial" w:cs="Arial"/>
                <w:sz w:val="20"/>
                <w:szCs w:val="20"/>
              </w:rPr>
              <w:t>Montaż układów zasilania, zabezpieczeń, sterowania i regulacji urządzeń grzejnych i chłodniczych</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d</w:t>
            </w:r>
            <w:r w:rsidR="00317A62" w:rsidRPr="008753D8">
              <w:rPr>
                <w:rFonts w:ascii="Arial" w:hAnsi="Arial" w:cs="Arial"/>
                <w:sz w:val="20"/>
                <w:szCs w:val="20"/>
              </w:rPr>
              <w:t>obrać</w:t>
            </w:r>
            <w:r w:rsidRPr="008753D8">
              <w:rPr>
                <w:rFonts w:ascii="Arial" w:hAnsi="Arial" w:cs="Arial"/>
                <w:sz w:val="20"/>
                <w:szCs w:val="20"/>
              </w:rPr>
              <w:t xml:space="preserve"> narzędzia do montażu układów zasilania i zabezpieczeń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 xml:space="preserve">wykonywać </w:t>
            </w:r>
            <w:r w:rsidR="00410058" w:rsidRPr="008753D8">
              <w:rPr>
                <w:rFonts w:ascii="Arial" w:hAnsi="Arial" w:cs="Arial"/>
                <w:sz w:val="20"/>
                <w:szCs w:val="20"/>
              </w:rPr>
              <w:t xml:space="preserve">połączenia elektryczne elementów układów zasilania i zabezpieczeń maszyn i urządzeń elektrycznych </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 xml:space="preserve">wykonywać </w:t>
            </w:r>
            <w:r w:rsidR="00410058" w:rsidRPr="008753D8">
              <w:rPr>
                <w:rFonts w:ascii="Arial" w:hAnsi="Arial" w:cs="Arial"/>
                <w:sz w:val="20"/>
                <w:szCs w:val="20"/>
              </w:rPr>
              <w:t>połączenia elektryczne elementów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zamontować</w:t>
            </w:r>
            <w:r w:rsidR="00410058" w:rsidRPr="008753D8">
              <w:rPr>
                <w:rFonts w:ascii="Arial" w:hAnsi="Arial" w:cs="Arial"/>
                <w:sz w:val="20"/>
                <w:szCs w:val="20"/>
              </w:rPr>
              <w:t xml:space="preserve"> układy zasilania maszyn i urządzeń elektrycznych</w:t>
            </w:r>
          </w:p>
          <w:p w:rsidR="0041005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s</w:t>
            </w:r>
            <w:r w:rsidR="00D71CA0" w:rsidRPr="008753D8">
              <w:rPr>
                <w:rFonts w:ascii="Arial" w:hAnsi="Arial" w:cs="Arial"/>
                <w:sz w:val="20"/>
                <w:szCs w:val="20"/>
              </w:rPr>
              <w:t>prawdzać</w:t>
            </w:r>
            <w:r w:rsidRPr="008753D8">
              <w:rPr>
                <w:rFonts w:ascii="Arial" w:hAnsi="Arial" w:cs="Arial"/>
                <w:sz w:val="20"/>
                <w:szCs w:val="20"/>
              </w:rPr>
              <w:t xml:space="preserve"> zgodność wykonanych prac montażowych z dokumentacją techniczną (montażową)</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czytać</w:t>
            </w:r>
            <w:r w:rsidR="00431B0E">
              <w:rPr>
                <w:rFonts w:ascii="Arial" w:hAnsi="Arial" w:cs="Arial"/>
                <w:sz w:val="20"/>
                <w:szCs w:val="20"/>
              </w:rPr>
              <w:t xml:space="preserve"> </w:t>
            </w:r>
            <w:r>
              <w:rPr>
                <w:rFonts w:ascii="Arial" w:hAnsi="Arial" w:cs="Arial"/>
                <w:sz w:val="20"/>
                <w:szCs w:val="20"/>
              </w:rPr>
              <w:t>dokumentację</w:t>
            </w:r>
            <w:r w:rsidRPr="00DB7AAA">
              <w:rPr>
                <w:rFonts w:ascii="Arial" w:hAnsi="Arial" w:cs="Arial"/>
                <w:sz w:val="20"/>
                <w:szCs w:val="20"/>
              </w:rPr>
              <w:t xml:space="preserve"> techniczną wybranych ur</w:t>
            </w:r>
            <w:r>
              <w:rPr>
                <w:rFonts w:ascii="Arial" w:hAnsi="Arial" w:cs="Arial"/>
                <w:sz w:val="20"/>
                <w:szCs w:val="20"/>
              </w:rPr>
              <w:t>ządzeń grzejnych i chłodniczych</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d</w:t>
            </w:r>
            <w:r w:rsidRPr="00DB7AAA">
              <w:rPr>
                <w:rFonts w:ascii="Arial" w:hAnsi="Arial" w:cs="Arial"/>
                <w:sz w:val="20"/>
                <w:szCs w:val="20"/>
              </w:rPr>
              <w:t>obrać narzędzi</w:t>
            </w:r>
            <w:r>
              <w:rPr>
                <w:rFonts w:ascii="Arial" w:hAnsi="Arial" w:cs="Arial"/>
                <w:sz w:val="20"/>
                <w:szCs w:val="20"/>
              </w:rPr>
              <w:t>a</w:t>
            </w:r>
            <w:r w:rsidRPr="00DB7AAA">
              <w:rPr>
                <w:rFonts w:ascii="Arial" w:hAnsi="Arial" w:cs="Arial"/>
                <w:sz w:val="20"/>
                <w:szCs w:val="20"/>
              </w:rPr>
              <w:t xml:space="preserve"> do montażu ur</w:t>
            </w:r>
            <w:r w:rsidR="00B50E40">
              <w:rPr>
                <w:rFonts w:ascii="Arial" w:hAnsi="Arial" w:cs="Arial"/>
                <w:sz w:val="20"/>
                <w:szCs w:val="20"/>
              </w:rPr>
              <w:t>ządzeń grzejnych i chłodniczych</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w</w:t>
            </w:r>
            <w:r w:rsidRPr="00DB7AAA">
              <w:rPr>
                <w:rFonts w:ascii="Arial" w:hAnsi="Arial" w:cs="Arial"/>
                <w:sz w:val="20"/>
                <w:szCs w:val="20"/>
              </w:rPr>
              <w:t>ykon</w:t>
            </w:r>
            <w:r w:rsidR="005F75EA">
              <w:rPr>
                <w:rFonts w:ascii="Arial" w:hAnsi="Arial" w:cs="Arial"/>
                <w:sz w:val="20"/>
                <w:szCs w:val="20"/>
              </w:rPr>
              <w:t>ać montaż u</w:t>
            </w:r>
            <w:r w:rsidRPr="00DB7AAA">
              <w:rPr>
                <w:rFonts w:ascii="Arial" w:hAnsi="Arial" w:cs="Arial"/>
                <w:sz w:val="20"/>
                <w:szCs w:val="20"/>
              </w:rPr>
              <w:t>rządzeń grzejnych i chłodniczych, układów zasila</w:t>
            </w:r>
            <w:r>
              <w:rPr>
                <w:rFonts w:ascii="Arial" w:hAnsi="Arial" w:cs="Arial"/>
                <w:sz w:val="20"/>
                <w:szCs w:val="20"/>
              </w:rPr>
              <w:t>jących i sterujących ich pracą</w:t>
            </w:r>
          </w:p>
          <w:p w:rsidR="00DB7AAA" w:rsidRPr="00DB7AAA" w:rsidRDefault="00DB7AAA" w:rsidP="00CB5008">
            <w:pPr>
              <w:pStyle w:val="Akapitzlist"/>
              <w:numPr>
                <w:ilvl w:val="0"/>
                <w:numId w:val="7"/>
              </w:numPr>
              <w:rPr>
                <w:rFonts w:ascii="Arial" w:hAnsi="Arial" w:cs="Arial"/>
                <w:sz w:val="20"/>
                <w:szCs w:val="20"/>
              </w:rPr>
            </w:pPr>
            <w:r>
              <w:rPr>
                <w:rFonts w:ascii="Arial" w:hAnsi="Arial" w:cs="Arial"/>
                <w:sz w:val="20"/>
                <w:szCs w:val="20"/>
              </w:rPr>
              <w:t>s</w:t>
            </w:r>
            <w:r w:rsidRPr="00DB7AAA">
              <w:rPr>
                <w:rFonts w:ascii="Arial" w:hAnsi="Arial" w:cs="Arial"/>
                <w:sz w:val="20"/>
                <w:szCs w:val="20"/>
              </w:rPr>
              <w:t>prawdzać</w:t>
            </w:r>
            <w:r>
              <w:rPr>
                <w:rFonts w:ascii="Arial" w:hAnsi="Arial" w:cs="Arial"/>
                <w:sz w:val="20"/>
                <w:szCs w:val="20"/>
              </w:rPr>
              <w:t xml:space="preserve"> poprawność</w:t>
            </w:r>
            <w:r w:rsidRPr="00DB7AAA">
              <w:rPr>
                <w:rFonts w:ascii="Arial" w:hAnsi="Arial" w:cs="Arial"/>
                <w:sz w:val="20"/>
                <w:szCs w:val="20"/>
              </w:rPr>
              <w:t xml:space="preserve"> dokonanego montażu z wy</w:t>
            </w:r>
            <w:r>
              <w:rPr>
                <w:rFonts w:ascii="Arial" w:hAnsi="Arial" w:cs="Arial"/>
                <w:sz w:val="20"/>
                <w:szCs w:val="20"/>
              </w:rPr>
              <w:t>mogami zawartymi w dokumentacji</w:t>
            </w:r>
          </w:p>
          <w:p w:rsidR="00DB7AAA" w:rsidRPr="00073297" w:rsidRDefault="00DB7AAA" w:rsidP="00CB5008">
            <w:pPr>
              <w:pStyle w:val="Akapitzlist"/>
              <w:numPr>
                <w:ilvl w:val="0"/>
                <w:numId w:val="7"/>
              </w:numPr>
              <w:rPr>
                <w:rFonts w:ascii="Arial" w:hAnsi="Arial" w:cs="Arial"/>
                <w:sz w:val="20"/>
                <w:szCs w:val="20"/>
              </w:rPr>
            </w:pPr>
            <w:r>
              <w:rPr>
                <w:rFonts w:ascii="Arial" w:hAnsi="Arial" w:cs="Arial"/>
                <w:sz w:val="20"/>
                <w:szCs w:val="20"/>
              </w:rPr>
              <w:t>p</w:t>
            </w:r>
            <w:r w:rsidRPr="00DB7AAA">
              <w:rPr>
                <w:rFonts w:ascii="Arial" w:hAnsi="Arial" w:cs="Arial"/>
                <w:sz w:val="20"/>
                <w:szCs w:val="20"/>
              </w:rPr>
              <w:t>o</w:t>
            </w:r>
            <w:r>
              <w:rPr>
                <w:rFonts w:ascii="Arial" w:hAnsi="Arial" w:cs="Arial"/>
                <w:sz w:val="20"/>
                <w:szCs w:val="20"/>
              </w:rPr>
              <w:t>d</w:t>
            </w:r>
            <w:r w:rsidRPr="00DB7AAA">
              <w:rPr>
                <w:rFonts w:ascii="Arial" w:hAnsi="Arial" w:cs="Arial"/>
                <w:sz w:val="20"/>
                <w:szCs w:val="20"/>
              </w:rPr>
              <w:t>łączyć</w:t>
            </w:r>
            <w:r>
              <w:rPr>
                <w:rFonts w:ascii="Arial" w:hAnsi="Arial" w:cs="Arial"/>
                <w:sz w:val="20"/>
                <w:szCs w:val="20"/>
              </w:rPr>
              <w:t xml:space="preserve"> urządzenie grzejne</w:t>
            </w:r>
            <w:r w:rsidRPr="00DB7AAA">
              <w:rPr>
                <w:rFonts w:ascii="Arial" w:hAnsi="Arial" w:cs="Arial"/>
                <w:sz w:val="20"/>
                <w:szCs w:val="20"/>
              </w:rPr>
              <w:t xml:space="preserve"> i chłodn</w:t>
            </w:r>
            <w:r>
              <w:rPr>
                <w:rFonts w:ascii="Arial" w:hAnsi="Arial" w:cs="Arial"/>
                <w:sz w:val="20"/>
                <w:szCs w:val="20"/>
              </w:rPr>
              <w:t>icze do zasilania i sprawdzić</w:t>
            </w:r>
            <w:r w:rsidRPr="00DB7AAA">
              <w:rPr>
                <w:rFonts w:ascii="Arial" w:hAnsi="Arial" w:cs="Arial"/>
                <w:sz w:val="20"/>
                <w:szCs w:val="20"/>
              </w:rPr>
              <w:t xml:space="preserve"> poprawno</w:t>
            </w:r>
            <w:r>
              <w:rPr>
                <w:rFonts w:ascii="Arial" w:hAnsi="Arial" w:cs="Arial"/>
                <w:sz w:val="20"/>
                <w:szCs w:val="20"/>
              </w:rPr>
              <w:t>ści ich działania pod napięciem</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B50E40" w:rsidRDefault="00B50E40" w:rsidP="00CB5008">
            <w:pPr>
              <w:pStyle w:val="Akapitzlist"/>
              <w:numPr>
                <w:ilvl w:val="0"/>
                <w:numId w:val="7"/>
              </w:numPr>
              <w:rPr>
                <w:rFonts w:ascii="Arial" w:hAnsi="Arial" w:cs="Arial"/>
                <w:color w:val="FF0000"/>
                <w:sz w:val="20"/>
                <w:szCs w:val="20"/>
              </w:rPr>
            </w:pPr>
            <w:r w:rsidRPr="00B50E40">
              <w:rPr>
                <w:rFonts w:ascii="Arial" w:hAnsi="Arial" w:cs="Arial"/>
                <w:sz w:val="20"/>
                <w:szCs w:val="20"/>
              </w:rPr>
              <w:t>sporządzać algorytm demontażu i montażu urządzeń grzejnych i chłodniczych</w:t>
            </w: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4"/>
              </w:numPr>
              <w:rPr>
                <w:rFonts w:ascii="Arial" w:hAnsi="Arial" w:cs="Arial"/>
                <w:color w:val="FF0000"/>
                <w:sz w:val="20"/>
                <w:szCs w:val="20"/>
              </w:rPr>
            </w:pPr>
            <w:r w:rsidRPr="008753D8">
              <w:rPr>
                <w:rFonts w:ascii="Arial" w:hAnsi="Arial" w:cs="Arial"/>
                <w:sz w:val="20"/>
                <w:szCs w:val="20"/>
              </w:rPr>
              <w:t>Eksploatacja urządzeń grzejnych i chłodniczych</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uruchomić</w:t>
            </w:r>
            <w:r w:rsidR="00410058" w:rsidRPr="008753D8">
              <w:rPr>
                <w:rFonts w:ascii="Arial" w:hAnsi="Arial" w:cs="Arial"/>
                <w:sz w:val="20"/>
                <w:szCs w:val="20"/>
              </w:rPr>
              <w:t xml:space="preserve"> urządzenia elektryczne na podstawie dokumentacji technicznej</w:t>
            </w:r>
          </w:p>
          <w:p w:rsidR="0041005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działanie urządzeń elektrycznych po uruchomieniu</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wykonywać pomiar parametrów urządzeń grzejnych i chłodniczych, w tym skuteczności ochrony przeciwporażeniowej </w:t>
            </w:r>
          </w:p>
          <w:p w:rsid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wykonywać regulacje temperatury w urządzeniach grzejnych i chłodniczych</w:t>
            </w:r>
          </w:p>
          <w:p w:rsidR="00073297" w:rsidRPr="00073297" w:rsidRDefault="0025374A" w:rsidP="00CB5008">
            <w:pPr>
              <w:pStyle w:val="Akapitzlist"/>
              <w:numPr>
                <w:ilvl w:val="0"/>
                <w:numId w:val="7"/>
              </w:numPr>
              <w:rPr>
                <w:rFonts w:ascii="Arial" w:hAnsi="Arial" w:cs="Arial"/>
                <w:sz w:val="20"/>
                <w:szCs w:val="20"/>
              </w:rPr>
            </w:pPr>
            <w:r>
              <w:rPr>
                <w:rFonts w:ascii="Arial" w:hAnsi="Arial" w:cs="Arial"/>
                <w:sz w:val="20"/>
                <w:szCs w:val="20"/>
              </w:rPr>
              <w:t>u</w:t>
            </w:r>
            <w:r w:rsidRPr="0025374A">
              <w:rPr>
                <w:rFonts w:ascii="Arial" w:hAnsi="Arial" w:cs="Arial"/>
                <w:sz w:val="20"/>
                <w:szCs w:val="20"/>
              </w:rPr>
              <w:t xml:space="preserve">żywać </w:t>
            </w:r>
            <w:r>
              <w:rPr>
                <w:rFonts w:ascii="Arial" w:hAnsi="Arial" w:cs="Arial"/>
                <w:sz w:val="20"/>
                <w:szCs w:val="20"/>
              </w:rPr>
              <w:t>dokumentacji technicznej</w:t>
            </w:r>
            <w:r w:rsidR="00073297" w:rsidRPr="00073297">
              <w:rPr>
                <w:rFonts w:ascii="Arial" w:hAnsi="Arial" w:cs="Arial"/>
                <w:sz w:val="20"/>
                <w:szCs w:val="20"/>
              </w:rPr>
              <w:t xml:space="preserve"> w zakresi</w:t>
            </w:r>
            <w:r>
              <w:rPr>
                <w:rFonts w:ascii="Arial" w:hAnsi="Arial" w:cs="Arial"/>
                <w:sz w:val="20"/>
                <w:szCs w:val="20"/>
              </w:rPr>
              <w:t>e przeprowadzanych</w:t>
            </w:r>
            <w:r w:rsidR="00073297" w:rsidRPr="00073297">
              <w:rPr>
                <w:rFonts w:ascii="Arial" w:hAnsi="Arial" w:cs="Arial"/>
                <w:sz w:val="20"/>
                <w:szCs w:val="20"/>
              </w:rPr>
              <w:t xml:space="preserve"> badań i pomiarów kontrolnych urządzeń grzejnych i chłodniczych</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wykonywać </w:t>
            </w:r>
            <w:r>
              <w:rPr>
                <w:rFonts w:ascii="Arial" w:hAnsi="Arial" w:cs="Arial"/>
                <w:sz w:val="20"/>
                <w:szCs w:val="20"/>
              </w:rPr>
              <w:t>o</w:t>
            </w:r>
            <w:r w:rsidRPr="00073297">
              <w:rPr>
                <w:rFonts w:ascii="Arial" w:hAnsi="Arial" w:cs="Arial"/>
                <w:sz w:val="20"/>
                <w:szCs w:val="20"/>
              </w:rPr>
              <w:t>ględziny ur</w:t>
            </w:r>
            <w:r w:rsidR="00B50E40">
              <w:rPr>
                <w:rFonts w:ascii="Arial" w:hAnsi="Arial" w:cs="Arial"/>
                <w:sz w:val="20"/>
                <w:szCs w:val="20"/>
              </w:rPr>
              <w:t>ządzeń grzejnych i chłodniczych</w:t>
            </w:r>
          </w:p>
          <w:p w:rsidR="00073297" w:rsidRPr="00073297" w:rsidRDefault="00073297" w:rsidP="00CB5008">
            <w:pPr>
              <w:pStyle w:val="Akapitzlist"/>
              <w:numPr>
                <w:ilvl w:val="0"/>
                <w:numId w:val="7"/>
              </w:numPr>
              <w:rPr>
                <w:rFonts w:ascii="Arial" w:hAnsi="Arial" w:cs="Arial"/>
                <w:sz w:val="20"/>
                <w:szCs w:val="20"/>
              </w:rPr>
            </w:pPr>
            <w:r w:rsidRPr="00073297">
              <w:rPr>
                <w:rFonts w:ascii="Arial" w:hAnsi="Arial" w:cs="Arial"/>
                <w:sz w:val="20"/>
                <w:szCs w:val="20"/>
              </w:rPr>
              <w:t xml:space="preserve">wykonać </w:t>
            </w:r>
            <w:r>
              <w:rPr>
                <w:rFonts w:ascii="Arial" w:hAnsi="Arial" w:cs="Arial"/>
                <w:sz w:val="20"/>
                <w:szCs w:val="20"/>
              </w:rPr>
              <w:t>p</w:t>
            </w:r>
            <w:r w:rsidR="00C81D90">
              <w:rPr>
                <w:rFonts w:ascii="Arial" w:hAnsi="Arial" w:cs="Arial"/>
                <w:sz w:val="20"/>
                <w:szCs w:val="20"/>
              </w:rPr>
              <w:t>rzeglądy okresowe i ocenę</w:t>
            </w:r>
            <w:r w:rsidRPr="00073297">
              <w:rPr>
                <w:rFonts w:ascii="Arial" w:hAnsi="Arial" w:cs="Arial"/>
                <w:sz w:val="20"/>
                <w:szCs w:val="20"/>
              </w:rPr>
              <w:t xml:space="preserve"> stanu technicznego ur</w:t>
            </w:r>
            <w:r w:rsidR="00B50E40">
              <w:rPr>
                <w:rFonts w:ascii="Arial" w:hAnsi="Arial" w:cs="Arial"/>
                <w:sz w:val="20"/>
                <w:szCs w:val="20"/>
              </w:rPr>
              <w:t>ządzeń grzejnych i chłodniczych</w:t>
            </w:r>
          </w:p>
          <w:p w:rsidR="00073297" w:rsidRPr="0025374A" w:rsidRDefault="0025374A" w:rsidP="00CB5008">
            <w:pPr>
              <w:pStyle w:val="Akapitzlist"/>
              <w:numPr>
                <w:ilvl w:val="0"/>
                <w:numId w:val="7"/>
              </w:numPr>
              <w:rPr>
                <w:rFonts w:ascii="Arial" w:hAnsi="Arial" w:cs="Arial"/>
                <w:sz w:val="20"/>
                <w:szCs w:val="20"/>
              </w:rPr>
            </w:pPr>
            <w:r w:rsidRPr="00DB7AAA">
              <w:rPr>
                <w:rFonts w:ascii="Arial" w:hAnsi="Arial" w:cs="Arial"/>
                <w:sz w:val="20"/>
                <w:szCs w:val="20"/>
              </w:rPr>
              <w:t>wykonywać</w:t>
            </w:r>
            <w:r w:rsidR="004843EE">
              <w:rPr>
                <w:rFonts w:ascii="Arial" w:hAnsi="Arial" w:cs="Arial"/>
                <w:sz w:val="20"/>
                <w:szCs w:val="20"/>
              </w:rPr>
              <w:t xml:space="preserve"> </w:t>
            </w:r>
            <w:r>
              <w:rPr>
                <w:rFonts w:ascii="Arial" w:hAnsi="Arial" w:cs="Arial"/>
                <w:sz w:val="20"/>
                <w:szCs w:val="20"/>
              </w:rPr>
              <w:t>w</w:t>
            </w:r>
            <w:r w:rsidR="00073297" w:rsidRPr="00073297">
              <w:rPr>
                <w:rFonts w:ascii="Arial" w:hAnsi="Arial" w:cs="Arial"/>
                <w:sz w:val="20"/>
                <w:szCs w:val="20"/>
              </w:rPr>
              <w:t>ymiany uszkodzonych części ur</w:t>
            </w:r>
            <w:r w:rsidR="00B50E40">
              <w:rPr>
                <w:rFonts w:ascii="Arial" w:hAnsi="Arial" w:cs="Arial"/>
                <w:sz w:val="20"/>
                <w:szCs w:val="20"/>
              </w:rPr>
              <w:t>ządzeń grzejnych i chłodniczych</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81D90"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C81D90" w:rsidRPr="00DB7AAA">
              <w:rPr>
                <w:rFonts w:ascii="Arial" w:hAnsi="Arial" w:cs="Arial"/>
                <w:sz w:val="20"/>
                <w:szCs w:val="20"/>
              </w:rPr>
              <w:t xml:space="preserve"> lokalizację uszkodzeń</w:t>
            </w:r>
            <w:r w:rsidR="00431B0E">
              <w:rPr>
                <w:rFonts w:ascii="Arial" w:hAnsi="Arial" w:cs="Arial"/>
                <w:sz w:val="20"/>
                <w:szCs w:val="20"/>
              </w:rPr>
              <w:t xml:space="preserve"> </w:t>
            </w:r>
            <w:r w:rsidR="00C81D90" w:rsidRPr="00DB7AAA">
              <w:rPr>
                <w:rFonts w:ascii="Arial" w:hAnsi="Arial" w:cs="Arial"/>
                <w:sz w:val="20"/>
                <w:szCs w:val="20"/>
              </w:rPr>
              <w:t>w urządzeniach grzejnych i chłodniczych</w:t>
            </w:r>
          </w:p>
          <w:p w:rsidR="00410058" w:rsidRPr="008753D8" w:rsidRDefault="00410058" w:rsidP="008161C3">
            <w:pPr>
              <w:rPr>
                <w:rFonts w:ascii="Arial" w:hAnsi="Arial" w:cs="Arial"/>
                <w:color w:val="FF0000"/>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val="restart"/>
            <w:tcBorders>
              <w:top w:val="single" w:sz="24" w:space="0" w:color="FFFFFF"/>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sz w:val="20"/>
                <w:szCs w:val="20"/>
              </w:rPr>
            </w:pPr>
            <w:r w:rsidRPr="00431B0E">
              <w:rPr>
                <w:rFonts w:ascii="Arial" w:hAnsi="Arial" w:cs="Arial"/>
                <w:b/>
                <w:bCs/>
                <w:sz w:val="20"/>
                <w:szCs w:val="20"/>
              </w:rPr>
              <w:t>Elektronarzędzia i urządzenia AGD</w:t>
            </w:r>
          </w:p>
        </w:tc>
        <w:tc>
          <w:tcPr>
            <w:tcW w:w="2412"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5"/>
              </w:numPr>
              <w:rPr>
                <w:rFonts w:ascii="Arial" w:hAnsi="Arial" w:cs="Arial"/>
                <w:color w:val="FF0000"/>
                <w:sz w:val="20"/>
                <w:szCs w:val="20"/>
              </w:rPr>
            </w:pPr>
            <w:r w:rsidRPr="008753D8">
              <w:rPr>
                <w:rFonts w:ascii="Arial" w:hAnsi="Arial" w:cs="Arial"/>
                <w:sz w:val="20"/>
                <w:szCs w:val="20"/>
              </w:rPr>
              <w:t>Montaż układów zasilania, zabezpieczeń, sterowania i regulacji elektronarzędzi i urządzeń AGD</w:t>
            </w:r>
          </w:p>
        </w:tc>
        <w:tc>
          <w:tcPr>
            <w:tcW w:w="10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zasilania i zabezpieczeń maszyn i urządzeń elektrycznych</w:t>
            </w:r>
          </w:p>
          <w:p w:rsidR="00410058" w:rsidRPr="008753D8"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D71CA0" w:rsidRPr="008753D8">
              <w:rPr>
                <w:rFonts w:ascii="Arial" w:hAnsi="Arial" w:cs="Arial"/>
                <w:sz w:val="20"/>
                <w:szCs w:val="20"/>
              </w:rPr>
              <w:t xml:space="preserve"> </w:t>
            </w:r>
            <w:r w:rsidR="00410058" w:rsidRPr="008753D8">
              <w:rPr>
                <w:rFonts w:ascii="Arial" w:hAnsi="Arial" w:cs="Arial"/>
                <w:sz w:val="20"/>
                <w:szCs w:val="20"/>
              </w:rPr>
              <w:t xml:space="preserve">połączenia elektryczne elementów układów zasilania i zabezpieczeń maszyn i urządzeń elektrycznych </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narzędzia do montażu układów sterowania i regulacji maszyn i urządzeń elektrycznych</w:t>
            </w:r>
          </w:p>
          <w:p w:rsidR="00410058" w:rsidRPr="008753D8"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410058" w:rsidRPr="008753D8">
              <w:rPr>
                <w:rFonts w:ascii="Arial" w:hAnsi="Arial" w:cs="Arial"/>
                <w:sz w:val="20"/>
                <w:szCs w:val="20"/>
              </w:rPr>
              <w:t xml:space="preserve"> połączenia elektryczne elementów układów sterowania i regulacji maszyn i urządzeń elektrycznych</w:t>
            </w:r>
          </w:p>
          <w:p w:rsidR="00410058" w:rsidRPr="008753D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zamontować</w:t>
            </w:r>
            <w:r w:rsidR="00410058" w:rsidRPr="008753D8">
              <w:rPr>
                <w:rFonts w:ascii="Arial" w:hAnsi="Arial" w:cs="Arial"/>
                <w:sz w:val="20"/>
                <w:szCs w:val="20"/>
              </w:rPr>
              <w:t xml:space="preserve"> układy zasilania maszyn i urządzeń elektrycznych</w:t>
            </w:r>
          </w:p>
          <w:p w:rsidR="00410058" w:rsidRDefault="00D71CA0"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zgodność wykonanych prac montażowych z dokumentacją techniczną (montażową)</w:t>
            </w:r>
          </w:p>
          <w:p w:rsidR="00B50E40" w:rsidRPr="00DB7AAA" w:rsidRDefault="00B50E40" w:rsidP="00CB5008">
            <w:pPr>
              <w:pStyle w:val="Akapitzlist"/>
              <w:numPr>
                <w:ilvl w:val="0"/>
                <w:numId w:val="7"/>
              </w:numPr>
              <w:rPr>
                <w:rFonts w:ascii="Arial" w:hAnsi="Arial" w:cs="Arial"/>
                <w:sz w:val="20"/>
                <w:szCs w:val="20"/>
              </w:rPr>
            </w:pPr>
            <w:r w:rsidRPr="00B50E40">
              <w:rPr>
                <w:rFonts w:ascii="Arial" w:hAnsi="Arial" w:cs="Arial"/>
                <w:sz w:val="20"/>
                <w:szCs w:val="20"/>
              </w:rPr>
              <w:t>czytać d</w:t>
            </w:r>
            <w:r>
              <w:rPr>
                <w:rFonts w:ascii="Arial" w:hAnsi="Arial" w:cs="Arial"/>
                <w:sz w:val="20"/>
                <w:szCs w:val="20"/>
              </w:rPr>
              <w:t>okumentację</w:t>
            </w:r>
            <w:r w:rsidRPr="00DB7AAA">
              <w:rPr>
                <w:rFonts w:ascii="Arial" w:hAnsi="Arial" w:cs="Arial"/>
                <w:sz w:val="20"/>
                <w:szCs w:val="20"/>
              </w:rPr>
              <w:t xml:space="preserve"> techniczną wybranych </w:t>
            </w:r>
            <w:r w:rsidRPr="00B50E40">
              <w:rPr>
                <w:rFonts w:ascii="Arial" w:hAnsi="Arial" w:cs="Arial"/>
                <w:sz w:val="20"/>
                <w:szCs w:val="20"/>
              </w:rPr>
              <w:t>elektronarzędzi i urządzeń AGD</w:t>
            </w:r>
          </w:p>
          <w:p w:rsidR="00B50E40" w:rsidRPr="00DB7AAA" w:rsidRDefault="00B50E40" w:rsidP="00CB5008">
            <w:pPr>
              <w:pStyle w:val="Akapitzlist"/>
              <w:numPr>
                <w:ilvl w:val="0"/>
                <w:numId w:val="7"/>
              </w:numPr>
              <w:rPr>
                <w:rFonts w:ascii="Arial" w:hAnsi="Arial" w:cs="Arial"/>
                <w:sz w:val="20"/>
                <w:szCs w:val="20"/>
              </w:rPr>
            </w:pPr>
            <w:r>
              <w:rPr>
                <w:rFonts w:ascii="Arial" w:hAnsi="Arial" w:cs="Arial"/>
                <w:sz w:val="20"/>
                <w:szCs w:val="20"/>
              </w:rPr>
              <w:t>d</w:t>
            </w:r>
            <w:r w:rsidRPr="00DB7AAA">
              <w:rPr>
                <w:rFonts w:ascii="Arial" w:hAnsi="Arial" w:cs="Arial"/>
                <w:sz w:val="20"/>
                <w:szCs w:val="20"/>
              </w:rPr>
              <w:t>obrać narzędzi</w:t>
            </w:r>
            <w:r>
              <w:rPr>
                <w:rFonts w:ascii="Arial" w:hAnsi="Arial" w:cs="Arial"/>
                <w:sz w:val="20"/>
                <w:szCs w:val="20"/>
              </w:rPr>
              <w:t>a</w:t>
            </w:r>
            <w:r w:rsidRPr="00DB7AAA">
              <w:rPr>
                <w:rFonts w:ascii="Arial" w:hAnsi="Arial" w:cs="Arial"/>
                <w:sz w:val="20"/>
                <w:szCs w:val="20"/>
              </w:rPr>
              <w:t xml:space="preserve"> do montażu </w:t>
            </w:r>
            <w:r w:rsidRPr="00B50E40">
              <w:rPr>
                <w:rFonts w:ascii="Arial" w:hAnsi="Arial" w:cs="Arial"/>
                <w:sz w:val="20"/>
                <w:szCs w:val="20"/>
              </w:rPr>
              <w:t>elektronarzędzi i urządzeń AGD</w:t>
            </w:r>
          </w:p>
          <w:p w:rsidR="00B50E40" w:rsidRPr="00DB7AAA"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DB7AAA">
              <w:rPr>
                <w:rFonts w:ascii="Arial" w:hAnsi="Arial" w:cs="Arial"/>
                <w:sz w:val="20"/>
                <w:szCs w:val="20"/>
              </w:rPr>
              <w:t xml:space="preserve"> montażu </w:t>
            </w:r>
            <w:r w:rsidR="00B50E40" w:rsidRPr="00B50E40">
              <w:rPr>
                <w:rFonts w:ascii="Arial" w:hAnsi="Arial" w:cs="Arial"/>
                <w:sz w:val="20"/>
                <w:szCs w:val="20"/>
              </w:rPr>
              <w:t>elektronarzędzi i urządzeń AGD</w:t>
            </w:r>
            <w:r w:rsidR="00B50E40" w:rsidRPr="00DB7AAA">
              <w:rPr>
                <w:rFonts w:ascii="Arial" w:hAnsi="Arial" w:cs="Arial"/>
                <w:sz w:val="20"/>
                <w:szCs w:val="20"/>
              </w:rPr>
              <w:t>, układów zasila</w:t>
            </w:r>
            <w:r w:rsidR="00B50E40">
              <w:rPr>
                <w:rFonts w:ascii="Arial" w:hAnsi="Arial" w:cs="Arial"/>
                <w:sz w:val="20"/>
                <w:szCs w:val="20"/>
              </w:rPr>
              <w:t>jących i sterujących ich pracą</w:t>
            </w:r>
          </w:p>
          <w:p w:rsidR="00B50E40" w:rsidRPr="00DB7AAA" w:rsidRDefault="00B50E40" w:rsidP="00CB5008">
            <w:pPr>
              <w:pStyle w:val="Akapitzlist"/>
              <w:numPr>
                <w:ilvl w:val="0"/>
                <w:numId w:val="7"/>
              </w:numPr>
              <w:rPr>
                <w:rFonts w:ascii="Arial" w:hAnsi="Arial" w:cs="Arial"/>
                <w:sz w:val="20"/>
                <w:szCs w:val="20"/>
              </w:rPr>
            </w:pPr>
            <w:r>
              <w:rPr>
                <w:rFonts w:ascii="Arial" w:hAnsi="Arial" w:cs="Arial"/>
                <w:sz w:val="20"/>
                <w:szCs w:val="20"/>
              </w:rPr>
              <w:t>s</w:t>
            </w:r>
            <w:r w:rsidRPr="00DB7AAA">
              <w:rPr>
                <w:rFonts w:ascii="Arial" w:hAnsi="Arial" w:cs="Arial"/>
                <w:sz w:val="20"/>
                <w:szCs w:val="20"/>
              </w:rPr>
              <w:t>prawdzać</w:t>
            </w:r>
            <w:r>
              <w:rPr>
                <w:rFonts w:ascii="Arial" w:hAnsi="Arial" w:cs="Arial"/>
                <w:sz w:val="20"/>
                <w:szCs w:val="20"/>
              </w:rPr>
              <w:t xml:space="preserve"> poprawność</w:t>
            </w:r>
            <w:r w:rsidRPr="00DB7AAA">
              <w:rPr>
                <w:rFonts w:ascii="Arial" w:hAnsi="Arial" w:cs="Arial"/>
                <w:sz w:val="20"/>
                <w:szCs w:val="20"/>
              </w:rPr>
              <w:t xml:space="preserve"> dokonanego montażu z wy</w:t>
            </w:r>
            <w:r>
              <w:rPr>
                <w:rFonts w:ascii="Arial" w:hAnsi="Arial" w:cs="Arial"/>
                <w:sz w:val="20"/>
                <w:szCs w:val="20"/>
              </w:rPr>
              <w:t>mogami zawartymi w dokumentacji</w:t>
            </w:r>
          </w:p>
          <w:p w:rsidR="00B50E40" w:rsidRPr="008753D8" w:rsidRDefault="00B50E40" w:rsidP="00CB5008">
            <w:pPr>
              <w:pStyle w:val="Akapitzlist"/>
              <w:numPr>
                <w:ilvl w:val="0"/>
                <w:numId w:val="7"/>
              </w:numPr>
              <w:rPr>
                <w:rFonts w:ascii="Arial" w:hAnsi="Arial" w:cs="Arial"/>
                <w:sz w:val="20"/>
                <w:szCs w:val="20"/>
              </w:rPr>
            </w:pPr>
            <w:r>
              <w:rPr>
                <w:rFonts w:ascii="Arial" w:hAnsi="Arial" w:cs="Arial"/>
                <w:sz w:val="20"/>
                <w:szCs w:val="20"/>
              </w:rPr>
              <w:t>p</w:t>
            </w:r>
            <w:r w:rsidRPr="00DB7AAA">
              <w:rPr>
                <w:rFonts w:ascii="Arial" w:hAnsi="Arial" w:cs="Arial"/>
                <w:sz w:val="20"/>
                <w:szCs w:val="20"/>
              </w:rPr>
              <w:t>o</w:t>
            </w:r>
            <w:r>
              <w:rPr>
                <w:rFonts w:ascii="Arial" w:hAnsi="Arial" w:cs="Arial"/>
                <w:sz w:val="20"/>
                <w:szCs w:val="20"/>
              </w:rPr>
              <w:t>d</w:t>
            </w:r>
            <w:r w:rsidRPr="00DB7AAA">
              <w:rPr>
                <w:rFonts w:ascii="Arial" w:hAnsi="Arial" w:cs="Arial"/>
                <w:sz w:val="20"/>
                <w:szCs w:val="20"/>
              </w:rPr>
              <w:t>łączyć</w:t>
            </w:r>
            <w:r w:rsidR="004843EE">
              <w:rPr>
                <w:rFonts w:ascii="Arial" w:hAnsi="Arial" w:cs="Arial"/>
                <w:sz w:val="20"/>
                <w:szCs w:val="20"/>
              </w:rPr>
              <w:t xml:space="preserve"> </w:t>
            </w:r>
            <w:r w:rsidRPr="00B50E40">
              <w:rPr>
                <w:rFonts w:ascii="Arial" w:hAnsi="Arial" w:cs="Arial"/>
                <w:sz w:val="20"/>
                <w:szCs w:val="20"/>
              </w:rPr>
              <w:t>elektronarzędzi</w:t>
            </w:r>
            <w:r>
              <w:rPr>
                <w:rFonts w:ascii="Arial" w:hAnsi="Arial" w:cs="Arial"/>
                <w:sz w:val="20"/>
                <w:szCs w:val="20"/>
              </w:rPr>
              <w:t>e</w:t>
            </w:r>
            <w:r w:rsidRPr="00B50E40">
              <w:rPr>
                <w:rFonts w:ascii="Arial" w:hAnsi="Arial" w:cs="Arial"/>
                <w:sz w:val="20"/>
                <w:szCs w:val="20"/>
              </w:rPr>
              <w:t xml:space="preserve"> i </w:t>
            </w:r>
            <w:r>
              <w:rPr>
                <w:rFonts w:ascii="Arial" w:hAnsi="Arial" w:cs="Arial"/>
                <w:sz w:val="20"/>
                <w:szCs w:val="20"/>
              </w:rPr>
              <w:t>urządzenie</w:t>
            </w:r>
            <w:r w:rsidRPr="00B50E40">
              <w:rPr>
                <w:rFonts w:ascii="Arial" w:hAnsi="Arial" w:cs="Arial"/>
                <w:sz w:val="20"/>
                <w:szCs w:val="20"/>
              </w:rPr>
              <w:t xml:space="preserve"> AGD </w:t>
            </w:r>
            <w:r>
              <w:rPr>
                <w:rFonts w:ascii="Arial" w:hAnsi="Arial" w:cs="Arial"/>
                <w:sz w:val="20"/>
                <w:szCs w:val="20"/>
              </w:rPr>
              <w:t>do zasilania i sprawdzić</w:t>
            </w:r>
            <w:r w:rsidRPr="00DB7AAA">
              <w:rPr>
                <w:rFonts w:ascii="Arial" w:hAnsi="Arial" w:cs="Arial"/>
                <w:sz w:val="20"/>
                <w:szCs w:val="20"/>
              </w:rPr>
              <w:t xml:space="preserve"> poprawno</w:t>
            </w:r>
            <w:r>
              <w:rPr>
                <w:rFonts w:ascii="Arial" w:hAnsi="Arial" w:cs="Arial"/>
                <w:sz w:val="20"/>
                <w:szCs w:val="20"/>
              </w:rPr>
              <w:t>ści ich działania pod napięciem</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B50E40" w:rsidRDefault="00B50E40" w:rsidP="00CB5008">
            <w:pPr>
              <w:pStyle w:val="Akapitzlist"/>
              <w:numPr>
                <w:ilvl w:val="0"/>
                <w:numId w:val="7"/>
              </w:numPr>
              <w:rPr>
                <w:rFonts w:ascii="Arial" w:hAnsi="Arial" w:cs="Arial"/>
                <w:color w:val="FF0000"/>
                <w:sz w:val="20"/>
                <w:szCs w:val="20"/>
              </w:rPr>
            </w:pPr>
            <w:r w:rsidRPr="00B50E40">
              <w:rPr>
                <w:rFonts w:ascii="Arial" w:hAnsi="Arial" w:cs="Arial"/>
                <w:sz w:val="20"/>
                <w:szCs w:val="20"/>
              </w:rPr>
              <w:t>sporządzać algorytm montażu układów zasilania, zabezpieczeń, sterowania i regulacji elektronarzędzi i urządzeń AGD</w:t>
            </w: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10058" w:rsidRPr="008753D8" w:rsidTr="004A1769">
        <w:trPr>
          <w:trHeight w:val="1152"/>
        </w:trPr>
        <w:tc>
          <w:tcPr>
            <w:tcW w:w="312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410058" w:rsidRPr="00431B0E" w:rsidRDefault="00410058" w:rsidP="00CB5008">
            <w:pPr>
              <w:pStyle w:val="Akapitzlist"/>
              <w:numPr>
                <w:ilvl w:val="0"/>
                <w:numId w:val="53"/>
              </w:numPr>
              <w:ind w:hanging="177"/>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CB5008">
            <w:pPr>
              <w:pStyle w:val="Akapitzlist"/>
              <w:numPr>
                <w:ilvl w:val="0"/>
                <w:numId w:val="55"/>
              </w:numPr>
              <w:rPr>
                <w:rFonts w:ascii="Arial" w:hAnsi="Arial" w:cs="Arial"/>
                <w:color w:val="FF0000"/>
                <w:sz w:val="20"/>
                <w:szCs w:val="20"/>
              </w:rPr>
            </w:pPr>
            <w:r w:rsidRPr="008753D8">
              <w:rPr>
                <w:rFonts w:ascii="Arial" w:hAnsi="Arial" w:cs="Arial"/>
                <w:sz w:val="20"/>
                <w:szCs w:val="20"/>
              </w:rPr>
              <w:t>Eksploatacja</w:t>
            </w:r>
            <w:r w:rsidR="004843EE">
              <w:rPr>
                <w:rFonts w:ascii="Arial" w:hAnsi="Arial" w:cs="Arial"/>
                <w:sz w:val="20"/>
                <w:szCs w:val="20"/>
              </w:rPr>
              <w:t xml:space="preserve"> </w:t>
            </w:r>
            <w:r w:rsidRPr="008753D8">
              <w:rPr>
                <w:rFonts w:ascii="Arial" w:hAnsi="Arial" w:cs="Arial"/>
                <w:sz w:val="20"/>
                <w:szCs w:val="20"/>
              </w:rPr>
              <w:t>elektronarzędzi i urządzeń AGD</w:t>
            </w: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10058" w:rsidRPr="008753D8" w:rsidRDefault="00410058" w:rsidP="00422609">
            <w:pPr>
              <w:jc w:val="center"/>
              <w:rPr>
                <w:rFonts w:ascii="Arial" w:hAnsi="Arial" w:cs="Arial"/>
                <w:sz w:val="20"/>
                <w:szCs w:val="20"/>
              </w:rPr>
            </w:pPr>
            <w:bookmarkStart w:id="1" w:name="_GoBack"/>
            <w:bookmarkEnd w:id="1"/>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uruchomić</w:t>
            </w:r>
            <w:r w:rsidR="00410058" w:rsidRPr="008753D8">
              <w:rPr>
                <w:rFonts w:ascii="Arial" w:hAnsi="Arial" w:cs="Arial"/>
                <w:sz w:val="20"/>
                <w:szCs w:val="20"/>
              </w:rPr>
              <w:t xml:space="preserve"> urządzenia elektryczne na podstawie dokumentacji technicznej</w:t>
            </w:r>
          </w:p>
          <w:p w:rsidR="00410058" w:rsidRPr="008753D8" w:rsidRDefault="001C766C"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działanie urządzeń elektrycznych po uruchomieniu</w:t>
            </w:r>
          </w:p>
          <w:p w:rsidR="00410058" w:rsidRPr="008753D8" w:rsidRDefault="00410058" w:rsidP="00CB5008">
            <w:pPr>
              <w:pStyle w:val="Akapitzlist"/>
              <w:numPr>
                <w:ilvl w:val="0"/>
                <w:numId w:val="7"/>
              </w:numPr>
              <w:rPr>
                <w:rFonts w:ascii="Arial" w:hAnsi="Arial" w:cs="Arial"/>
                <w:sz w:val="20"/>
                <w:szCs w:val="20"/>
              </w:rPr>
            </w:pPr>
            <w:r w:rsidRPr="008753D8">
              <w:rPr>
                <w:rFonts w:ascii="Arial" w:hAnsi="Arial" w:cs="Arial"/>
                <w:sz w:val="20"/>
                <w:szCs w:val="20"/>
              </w:rPr>
              <w:t>p</w:t>
            </w:r>
            <w:r w:rsidR="004451D7" w:rsidRPr="008753D8">
              <w:rPr>
                <w:rFonts w:ascii="Arial" w:hAnsi="Arial" w:cs="Arial"/>
                <w:sz w:val="20"/>
                <w:szCs w:val="20"/>
              </w:rPr>
              <w:t xml:space="preserve">rowadzić </w:t>
            </w:r>
            <w:r w:rsidRPr="008753D8">
              <w:rPr>
                <w:rFonts w:ascii="Arial" w:hAnsi="Arial" w:cs="Arial"/>
                <w:sz w:val="20"/>
                <w:szCs w:val="20"/>
              </w:rPr>
              <w:t>oględziny maszyn i urządzeń elektrycznych</w:t>
            </w:r>
          </w:p>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umiejscawiać</w:t>
            </w:r>
            <w:r w:rsidR="00410058" w:rsidRPr="008753D8">
              <w:rPr>
                <w:rFonts w:ascii="Arial" w:hAnsi="Arial" w:cs="Arial"/>
                <w:sz w:val="20"/>
                <w:szCs w:val="20"/>
              </w:rPr>
              <w:t xml:space="preserve"> usterki występujące w maszynach i urządzeniach elektrycznych zauważone w trakcie ich obsługi</w:t>
            </w:r>
          </w:p>
          <w:p w:rsidR="00410058" w:rsidRPr="008753D8" w:rsidRDefault="00317A62" w:rsidP="00CB5008">
            <w:pPr>
              <w:pStyle w:val="Akapitzlist"/>
              <w:numPr>
                <w:ilvl w:val="0"/>
                <w:numId w:val="7"/>
              </w:numPr>
              <w:rPr>
                <w:rFonts w:ascii="Arial" w:hAnsi="Arial" w:cs="Arial"/>
                <w:sz w:val="20"/>
                <w:szCs w:val="20"/>
              </w:rPr>
            </w:pPr>
            <w:r w:rsidRPr="008753D8">
              <w:rPr>
                <w:rFonts w:ascii="Arial" w:hAnsi="Arial" w:cs="Arial"/>
                <w:sz w:val="20"/>
                <w:szCs w:val="20"/>
              </w:rPr>
              <w:t>dobrać</w:t>
            </w:r>
            <w:r w:rsidR="00410058" w:rsidRPr="008753D8">
              <w:rPr>
                <w:rFonts w:ascii="Arial" w:hAnsi="Arial" w:cs="Arial"/>
                <w:sz w:val="20"/>
                <w:szCs w:val="20"/>
              </w:rPr>
              <w:t xml:space="preserve"> części zamienne maszyn i urządzeń elektrycznych</w:t>
            </w:r>
          </w:p>
          <w:p w:rsidR="00410058" w:rsidRPr="008753D8" w:rsidRDefault="004451D7" w:rsidP="00CB5008">
            <w:pPr>
              <w:pStyle w:val="Akapitzlist"/>
              <w:numPr>
                <w:ilvl w:val="0"/>
                <w:numId w:val="7"/>
              </w:numPr>
              <w:rPr>
                <w:rFonts w:ascii="Arial" w:hAnsi="Arial" w:cs="Arial"/>
                <w:sz w:val="20"/>
                <w:szCs w:val="20"/>
              </w:rPr>
            </w:pPr>
            <w:r w:rsidRPr="008753D8">
              <w:rPr>
                <w:rFonts w:ascii="Arial" w:hAnsi="Arial" w:cs="Arial"/>
                <w:sz w:val="20"/>
                <w:szCs w:val="20"/>
              </w:rPr>
              <w:t>wymienić</w:t>
            </w:r>
            <w:r w:rsidR="00410058" w:rsidRPr="008753D8">
              <w:rPr>
                <w:rFonts w:ascii="Arial" w:hAnsi="Arial" w:cs="Arial"/>
                <w:sz w:val="20"/>
                <w:szCs w:val="20"/>
              </w:rPr>
              <w:t xml:space="preserve"> zużyte elementy maszyn i urządzeń elektrycznych</w:t>
            </w:r>
          </w:p>
          <w:p w:rsidR="00410058" w:rsidRDefault="001C766C" w:rsidP="00CB5008">
            <w:pPr>
              <w:pStyle w:val="Akapitzlist"/>
              <w:numPr>
                <w:ilvl w:val="0"/>
                <w:numId w:val="7"/>
              </w:numPr>
              <w:rPr>
                <w:rFonts w:ascii="Arial" w:hAnsi="Arial" w:cs="Arial"/>
                <w:sz w:val="20"/>
                <w:szCs w:val="20"/>
              </w:rPr>
            </w:pPr>
            <w:r w:rsidRPr="008753D8">
              <w:rPr>
                <w:rFonts w:ascii="Arial" w:hAnsi="Arial" w:cs="Arial"/>
                <w:sz w:val="20"/>
                <w:szCs w:val="20"/>
              </w:rPr>
              <w:t>sprawdzać</w:t>
            </w:r>
            <w:r w:rsidR="00410058" w:rsidRPr="008753D8">
              <w:rPr>
                <w:rFonts w:ascii="Arial" w:hAnsi="Arial" w:cs="Arial"/>
                <w:sz w:val="20"/>
                <w:szCs w:val="20"/>
              </w:rPr>
              <w:t xml:space="preserve"> poprawność wykonanych prac obsługowo-konserwacyjnych</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B50E40">
              <w:rPr>
                <w:rFonts w:ascii="Arial" w:hAnsi="Arial" w:cs="Arial"/>
                <w:sz w:val="20"/>
                <w:szCs w:val="20"/>
              </w:rPr>
              <w:t xml:space="preserve"> </w:t>
            </w:r>
            <w:r w:rsidR="00B50E40" w:rsidRPr="00073297">
              <w:rPr>
                <w:rFonts w:ascii="Arial" w:hAnsi="Arial" w:cs="Arial"/>
                <w:sz w:val="20"/>
                <w:szCs w:val="20"/>
              </w:rPr>
              <w:t xml:space="preserve">pomiar parametrów </w:t>
            </w:r>
            <w:r w:rsidR="00B50E40" w:rsidRPr="00B50E40">
              <w:rPr>
                <w:rFonts w:ascii="Arial" w:hAnsi="Arial" w:cs="Arial"/>
                <w:sz w:val="20"/>
                <w:szCs w:val="20"/>
              </w:rPr>
              <w:t>elektronarzędzi i urządzeń AGD</w:t>
            </w:r>
            <w:r w:rsidR="00B50E40" w:rsidRPr="00073297">
              <w:rPr>
                <w:rFonts w:ascii="Arial" w:hAnsi="Arial" w:cs="Arial"/>
                <w:sz w:val="20"/>
                <w:szCs w:val="20"/>
              </w:rPr>
              <w:t xml:space="preserve">, w tym skuteczności ochrony przeciwporażeniowej </w:t>
            </w:r>
          </w:p>
          <w:p w:rsidR="00B50E40" w:rsidRPr="00073297" w:rsidRDefault="001A2FBE" w:rsidP="00CB5008">
            <w:pPr>
              <w:pStyle w:val="Akapitzlist"/>
              <w:numPr>
                <w:ilvl w:val="0"/>
                <w:numId w:val="7"/>
              </w:numPr>
              <w:rPr>
                <w:rFonts w:ascii="Arial" w:hAnsi="Arial" w:cs="Arial"/>
                <w:sz w:val="20"/>
                <w:szCs w:val="20"/>
              </w:rPr>
            </w:pPr>
            <w:r>
              <w:rPr>
                <w:rFonts w:ascii="Arial" w:hAnsi="Arial" w:cs="Arial"/>
                <w:sz w:val="20"/>
                <w:szCs w:val="20"/>
              </w:rPr>
              <w:t xml:space="preserve">przeprowadzić badania i pomiary kontrolne </w:t>
            </w:r>
            <w:r w:rsidR="00B50E40" w:rsidRPr="00B50E40">
              <w:rPr>
                <w:rFonts w:ascii="Arial" w:hAnsi="Arial" w:cs="Arial"/>
                <w:sz w:val="20"/>
                <w:szCs w:val="20"/>
              </w:rPr>
              <w:t>elektronarzędzi i urządzeń AGD</w:t>
            </w:r>
            <w:r>
              <w:rPr>
                <w:rFonts w:ascii="Arial" w:hAnsi="Arial" w:cs="Arial"/>
                <w:sz w:val="20"/>
                <w:szCs w:val="20"/>
              </w:rPr>
              <w:t xml:space="preserve"> zgodnie z dokumentacja techniczną,</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073297">
              <w:rPr>
                <w:rFonts w:ascii="Arial" w:hAnsi="Arial" w:cs="Arial"/>
                <w:sz w:val="20"/>
                <w:szCs w:val="20"/>
              </w:rPr>
              <w:t xml:space="preserve"> </w:t>
            </w:r>
            <w:r w:rsidR="00B50E40">
              <w:rPr>
                <w:rFonts w:ascii="Arial" w:hAnsi="Arial" w:cs="Arial"/>
                <w:sz w:val="20"/>
                <w:szCs w:val="20"/>
              </w:rPr>
              <w:t>o</w:t>
            </w:r>
            <w:r w:rsidR="00B50E40" w:rsidRPr="00073297">
              <w:rPr>
                <w:rFonts w:ascii="Arial" w:hAnsi="Arial" w:cs="Arial"/>
                <w:sz w:val="20"/>
                <w:szCs w:val="20"/>
              </w:rPr>
              <w:t xml:space="preserve">ględziny </w:t>
            </w:r>
            <w:r w:rsidR="00B50E40" w:rsidRPr="008753D8">
              <w:rPr>
                <w:rFonts w:ascii="Arial" w:hAnsi="Arial" w:cs="Arial"/>
                <w:sz w:val="20"/>
                <w:szCs w:val="20"/>
              </w:rPr>
              <w:t>elektronarzędzi i urządzeń AGD</w:t>
            </w:r>
          </w:p>
          <w:p w:rsidR="00B50E40" w:rsidRPr="00073297" w:rsidRDefault="004843EE" w:rsidP="00CB5008">
            <w:pPr>
              <w:pStyle w:val="Akapitzlist"/>
              <w:numPr>
                <w:ilvl w:val="0"/>
                <w:numId w:val="7"/>
              </w:numPr>
              <w:rPr>
                <w:rFonts w:ascii="Arial" w:hAnsi="Arial" w:cs="Arial"/>
                <w:sz w:val="20"/>
                <w:szCs w:val="20"/>
              </w:rPr>
            </w:pPr>
            <w:r>
              <w:rPr>
                <w:rFonts w:ascii="Arial" w:hAnsi="Arial" w:cs="Arial"/>
                <w:sz w:val="20"/>
                <w:szCs w:val="20"/>
              </w:rPr>
              <w:t>wykonać</w:t>
            </w:r>
            <w:r w:rsidR="00B50E40" w:rsidRPr="00073297">
              <w:rPr>
                <w:rFonts w:ascii="Arial" w:hAnsi="Arial" w:cs="Arial"/>
                <w:sz w:val="20"/>
                <w:szCs w:val="20"/>
              </w:rPr>
              <w:t xml:space="preserve"> </w:t>
            </w:r>
            <w:r w:rsidR="00B50E40">
              <w:rPr>
                <w:rFonts w:ascii="Arial" w:hAnsi="Arial" w:cs="Arial"/>
                <w:sz w:val="20"/>
                <w:szCs w:val="20"/>
              </w:rPr>
              <w:t>p</w:t>
            </w:r>
            <w:r w:rsidR="00C81D90">
              <w:rPr>
                <w:rFonts w:ascii="Arial" w:hAnsi="Arial" w:cs="Arial"/>
                <w:sz w:val="20"/>
                <w:szCs w:val="20"/>
              </w:rPr>
              <w:t>rzeglądy okresowe i ocenę</w:t>
            </w:r>
            <w:r w:rsidR="00B50E40" w:rsidRPr="00073297">
              <w:rPr>
                <w:rFonts w:ascii="Arial" w:hAnsi="Arial" w:cs="Arial"/>
                <w:sz w:val="20"/>
                <w:szCs w:val="20"/>
              </w:rPr>
              <w:t xml:space="preserve"> stanu technicznego </w:t>
            </w:r>
            <w:r w:rsidR="00C81D90" w:rsidRPr="00C81D90">
              <w:rPr>
                <w:rFonts w:ascii="Arial" w:hAnsi="Arial" w:cs="Arial"/>
                <w:sz w:val="20"/>
                <w:szCs w:val="20"/>
              </w:rPr>
              <w:t>elektronarzędzi i urządzeń AGD</w:t>
            </w:r>
          </w:p>
          <w:p w:rsidR="00B50E40" w:rsidRPr="008753D8" w:rsidRDefault="001A2FBE" w:rsidP="00CB5008">
            <w:pPr>
              <w:pStyle w:val="Akapitzlist"/>
              <w:numPr>
                <w:ilvl w:val="0"/>
                <w:numId w:val="7"/>
              </w:numPr>
              <w:rPr>
                <w:rFonts w:ascii="Arial" w:hAnsi="Arial" w:cs="Arial"/>
                <w:sz w:val="20"/>
                <w:szCs w:val="20"/>
              </w:rPr>
            </w:pPr>
            <w:r>
              <w:rPr>
                <w:rFonts w:ascii="Arial" w:hAnsi="Arial" w:cs="Arial"/>
                <w:sz w:val="20"/>
                <w:szCs w:val="20"/>
              </w:rPr>
              <w:t xml:space="preserve">dokonać </w:t>
            </w:r>
            <w:r w:rsidR="00B50E40">
              <w:rPr>
                <w:rFonts w:ascii="Arial" w:hAnsi="Arial" w:cs="Arial"/>
                <w:sz w:val="20"/>
                <w:szCs w:val="20"/>
              </w:rPr>
              <w:t>w</w:t>
            </w:r>
            <w:r w:rsidR="00B50E40" w:rsidRPr="00073297">
              <w:rPr>
                <w:rFonts w:ascii="Arial" w:hAnsi="Arial" w:cs="Arial"/>
                <w:sz w:val="20"/>
                <w:szCs w:val="20"/>
              </w:rPr>
              <w:t xml:space="preserve">ymiany uszkodzonych części </w:t>
            </w:r>
            <w:r w:rsidR="00C81D90" w:rsidRPr="00C81D90">
              <w:rPr>
                <w:rFonts w:ascii="Arial" w:hAnsi="Arial" w:cs="Arial"/>
                <w:sz w:val="20"/>
                <w:szCs w:val="20"/>
              </w:rPr>
              <w:t>elektronarzędzi i urządzeń AGD</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81D90" w:rsidRDefault="004843EE" w:rsidP="00CB5008">
            <w:pPr>
              <w:pStyle w:val="Akapitzlist"/>
              <w:numPr>
                <w:ilvl w:val="0"/>
                <w:numId w:val="7"/>
              </w:numPr>
              <w:rPr>
                <w:rFonts w:ascii="Arial" w:hAnsi="Arial" w:cs="Arial"/>
                <w:sz w:val="20"/>
                <w:szCs w:val="20"/>
              </w:rPr>
            </w:pPr>
            <w:r>
              <w:rPr>
                <w:rFonts w:ascii="Arial" w:hAnsi="Arial" w:cs="Arial"/>
                <w:sz w:val="20"/>
                <w:szCs w:val="20"/>
              </w:rPr>
              <w:t>zlokalizować</w:t>
            </w:r>
            <w:r w:rsidR="00C81D90" w:rsidRPr="00DB7AAA">
              <w:rPr>
                <w:rFonts w:ascii="Arial" w:hAnsi="Arial" w:cs="Arial"/>
                <w:sz w:val="20"/>
                <w:szCs w:val="20"/>
              </w:rPr>
              <w:t xml:space="preserve"> uszkodze</w:t>
            </w:r>
            <w:r>
              <w:rPr>
                <w:rFonts w:ascii="Arial" w:hAnsi="Arial" w:cs="Arial"/>
                <w:sz w:val="20"/>
                <w:szCs w:val="20"/>
              </w:rPr>
              <w:t xml:space="preserve">nia </w:t>
            </w:r>
            <w:r w:rsidR="00C81D90" w:rsidRPr="00DB7AAA">
              <w:rPr>
                <w:rFonts w:ascii="Arial" w:hAnsi="Arial" w:cs="Arial"/>
                <w:sz w:val="20"/>
                <w:szCs w:val="20"/>
              </w:rPr>
              <w:t xml:space="preserve">w </w:t>
            </w:r>
            <w:r w:rsidR="00C81D90" w:rsidRPr="008753D8">
              <w:rPr>
                <w:rFonts w:ascii="Arial" w:hAnsi="Arial" w:cs="Arial"/>
                <w:sz w:val="20"/>
                <w:szCs w:val="20"/>
              </w:rPr>
              <w:t>elektronarzędzi</w:t>
            </w:r>
            <w:r>
              <w:rPr>
                <w:rFonts w:ascii="Arial" w:hAnsi="Arial" w:cs="Arial"/>
                <w:sz w:val="20"/>
                <w:szCs w:val="20"/>
              </w:rPr>
              <w:t>ach</w:t>
            </w:r>
            <w:r w:rsidR="00C81D90" w:rsidRPr="008753D8">
              <w:rPr>
                <w:rFonts w:ascii="Arial" w:hAnsi="Arial" w:cs="Arial"/>
                <w:sz w:val="20"/>
                <w:szCs w:val="20"/>
              </w:rPr>
              <w:t xml:space="preserve"> i urządze</w:t>
            </w:r>
            <w:r>
              <w:rPr>
                <w:rFonts w:ascii="Arial" w:hAnsi="Arial" w:cs="Arial"/>
                <w:sz w:val="20"/>
                <w:szCs w:val="20"/>
              </w:rPr>
              <w:t xml:space="preserve">niach </w:t>
            </w:r>
            <w:r w:rsidR="00C81D90" w:rsidRPr="008753D8">
              <w:rPr>
                <w:rFonts w:ascii="Arial" w:hAnsi="Arial" w:cs="Arial"/>
                <w:sz w:val="20"/>
                <w:szCs w:val="20"/>
              </w:rPr>
              <w:t xml:space="preserve"> AGD</w:t>
            </w:r>
          </w:p>
          <w:p w:rsidR="00410058" w:rsidRPr="008753D8" w:rsidRDefault="00410058" w:rsidP="008161C3">
            <w:pPr>
              <w:rPr>
                <w:rFonts w:ascii="Arial" w:hAnsi="Arial" w:cs="Arial"/>
                <w:color w:val="FF0000"/>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10058" w:rsidRPr="008753D8" w:rsidRDefault="00E9247B" w:rsidP="008161C3">
            <w:pPr>
              <w:rPr>
                <w:rFonts w:ascii="Arial" w:hAnsi="Arial" w:cs="Arial"/>
                <w:color w:val="FF0000"/>
                <w:sz w:val="20"/>
                <w:szCs w:val="20"/>
              </w:rPr>
            </w:pPr>
            <w:r w:rsidRPr="008753D8">
              <w:rPr>
                <w:rFonts w:ascii="Arial" w:hAnsi="Arial" w:cs="Arial"/>
                <w:sz w:val="20"/>
                <w:szCs w:val="20"/>
              </w:rPr>
              <w:t>Klasa III</w:t>
            </w: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przewidzieć</w:t>
            </w:r>
            <w:r w:rsidRPr="00CC42F2">
              <w:rPr>
                <w:rFonts w:ascii="Arial" w:eastAsia="Times New Roman" w:hAnsi="Arial" w:cs="Arial"/>
                <w:color w:val="000000"/>
                <w:sz w:val="20"/>
                <w:szCs w:val="20"/>
              </w:rPr>
              <w:t xml:space="preserve"> skutki podejmowanych działań, w tym prawne</w:t>
            </w:r>
            <w:r>
              <w:rPr>
                <w:rFonts w:ascii="Arial" w:eastAsia="Times New Roman" w:hAnsi="Arial" w:cs="Arial"/>
                <w:color w:val="000000"/>
                <w:sz w:val="20"/>
                <w:szCs w:val="20"/>
              </w:rPr>
              <w:t>,</w:t>
            </w:r>
          </w:p>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wykazać</w:t>
            </w:r>
            <w:r w:rsidRPr="00CC42F2">
              <w:rPr>
                <w:rFonts w:ascii="Arial" w:eastAsia="Times New Roman" w:hAnsi="Arial" w:cs="Arial"/>
                <w:color w:val="000000"/>
                <w:sz w:val="20"/>
                <w:szCs w:val="20"/>
              </w:rPr>
              <w:t xml:space="preserve"> świadomość odpowiedzialności za wykonywaną pracę</w:t>
            </w:r>
            <w:r>
              <w:rPr>
                <w:rFonts w:ascii="Arial" w:eastAsia="Times New Roman" w:hAnsi="Arial" w:cs="Arial"/>
                <w:color w:val="000000"/>
                <w:sz w:val="20"/>
                <w:szCs w:val="20"/>
              </w:rPr>
              <w:t>,</w:t>
            </w:r>
          </w:p>
          <w:p w:rsidR="00451E23" w:rsidRPr="00CC42F2"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oceni</w:t>
            </w:r>
            <w:r>
              <w:rPr>
                <w:rFonts w:ascii="Arial" w:eastAsia="Times New Roman" w:hAnsi="Arial" w:cs="Arial"/>
                <w:color w:val="000000"/>
                <w:sz w:val="20"/>
                <w:szCs w:val="20"/>
              </w:rPr>
              <w:t>ć</w:t>
            </w:r>
            <w:r w:rsidRPr="00CC42F2">
              <w:rPr>
                <w:rFonts w:ascii="Arial" w:eastAsia="Times New Roman" w:hAnsi="Arial" w:cs="Arial"/>
                <w:color w:val="000000"/>
                <w:sz w:val="20"/>
                <w:szCs w:val="20"/>
              </w:rPr>
              <w:t xml:space="preserve"> podejmowane działania</w:t>
            </w:r>
            <w:r>
              <w:rPr>
                <w:rFonts w:ascii="Arial" w:eastAsia="Times New Roman" w:hAnsi="Arial" w:cs="Arial"/>
                <w:color w:val="000000"/>
                <w:sz w:val="20"/>
                <w:szCs w:val="20"/>
              </w:rPr>
              <w:t>,</w:t>
            </w:r>
          </w:p>
          <w:p w:rsidR="00451E23" w:rsidRPr="00DD3CC1"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CC42F2">
              <w:rPr>
                <w:rFonts w:ascii="Arial" w:eastAsia="Times New Roman" w:hAnsi="Arial" w:cs="Arial"/>
                <w:color w:val="000000"/>
                <w:sz w:val="20"/>
                <w:szCs w:val="20"/>
              </w:rPr>
              <w:t>przewid</w:t>
            </w:r>
            <w:r>
              <w:rPr>
                <w:rFonts w:ascii="Arial" w:eastAsia="Times New Roman" w:hAnsi="Arial" w:cs="Arial"/>
                <w:color w:val="000000"/>
                <w:sz w:val="20"/>
                <w:szCs w:val="20"/>
              </w:rPr>
              <w:t>zieć</w:t>
            </w:r>
            <w:r w:rsidRPr="00CC42F2">
              <w:rPr>
                <w:rFonts w:ascii="Arial" w:eastAsia="Times New Roman" w:hAnsi="Arial" w:cs="Arial"/>
                <w:color w:val="000000"/>
                <w:sz w:val="20"/>
                <w:szCs w:val="20"/>
              </w:rPr>
              <w:t xml:space="preserve"> konsekwencje niewłaściwego wykonywania czynności zawodowych na stanowisku pracy, w tym posługiwania s</w:t>
            </w:r>
            <w:r>
              <w:rPr>
                <w:rFonts w:ascii="Arial" w:eastAsia="Times New Roman" w:hAnsi="Arial" w:cs="Arial"/>
                <w:color w:val="000000"/>
                <w:sz w:val="20"/>
                <w:szCs w:val="20"/>
              </w:rPr>
              <w:t>ię niebezpiecznymi substancjami</w:t>
            </w:r>
            <w:r w:rsidRPr="00CC42F2">
              <w:rPr>
                <w:rFonts w:ascii="Arial" w:eastAsia="Times New Roman" w:hAnsi="Arial" w:cs="Arial"/>
                <w:color w:val="000000"/>
                <w:sz w:val="20"/>
                <w:szCs w:val="20"/>
              </w:rPr>
              <w:t xml:space="preserve"> i niewłaściwej eksploatacji maszyn i urządzeń na stanowisku pracy</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pozysk</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informacje </w:t>
            </w:r>
            <w:proofErr w:type="spellStart"/>
            <w:r w:rsidRPr="005F75EA">
              <w:rPr>
                <w:rFonts w:ascii="Arial" w:eastAsia="Times New Roman" w:hAnsi="Arial" w:cs="Arial"/>
                <w:color w:val="000000"/>
                <w:sz w:val="20"/>
                <w:szCs w:val="20"/>
              </w:rPr>
              <w:t>zawodoznawcze</w:t>
            </w:r>
            <w:proofErr w:type="spellEnd"/>
            <w:r w:rsidRPr="005F75EA">
              <w:rPr>
                <w:rFonts w:ascii="Arial" w:eastAsia="Times New Roman" w:hAnsi="Arial" w:cs="Arial"/>
                <w:color w:val="000000"/>
                <w:sz w:val="20"/>
                <w:szCs w:val="20"/>
              </w:rPr>
              <w:t xml:space="preserve"> dotyczące przemysłu z różnych źródeł</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określić</w:t>
            </w:r>
            <w:r w:rsidRPr="005F75EA">
              <w:rPr>
                <w:rFonts w:ascii="Arial" w:eastAsia="Times New Roman" w:hAnsi="Arial" w:cs="Arial"/>
                <w:color w:val="000000"/>
                <w:sz w:val="20"/>
                <w:szCs w:val="20"/>
              </w:rPr>
              <w:t xml:space="preserve"> zakres umiejętności i kompetencji niezbędnych do wykonywania zawodu</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dokonać analizy</w:t>
            </w:r>
            <w:r w:rsidRPr="005F75EA">
              <w:rPr>
                <w:rFonts w:ascii="Arial" w:eastAsia="Times New Roman" w:hAnsi="Arial" w:cs="Arial"/>
                <w:color w:val="000000"/>
                <w:sz w:val="20"/>
                <w:szCs w:val="20"/>
              </w:rPr>
              <w:t xml:space="preserve"> własn</w:t>
            </w:r>
            <w:r>
              <w:rPr>
                <w:rFonts w:ascii="Arial" w:eastAsia="Times New Roman" w:hAnsi="Arial" w:cs="Arial"/>
                <w:color w:val="000000"/>
                <w:sz w:val="20"/>
                <w:szCs w:val="20"/>
              </w:rPr>
              <w:t>ych kompetencji zawodowych,</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wyznacz</w:t>
            </w:r>
            <w:r>
              <w:rPr>
                <w:rFonts w:ascii="Arial" w:eastAsia="Times New Roman" w:hAnsi="Arial" w:cs="Arial"/>
                <w:color w:val="000000"/>
                <w:sz w:val="20"/>
                <w:szCs w:val="20"/>
              </w:rPr>
              <w:t>yć</w:t>
            </w:r>
            <w:r w:rsidRPr="005F75EA">
              <w:rPr>
                <w:rFonts w:ascii="Arial" w:eastAsia="Times New Roman" w:hAnsi="Arial" w:cs="Arial"/>
                <w:color w:val="000000"/>
                <w:sz w:val="20"/>
                <w:szCs w:val="20"/>
              </w:rPr>
              <w:t xml:space="preserve"> własne cele rozwoju zawodowego</w:t>
            </w:r>
            <w:r>
              <w:rPr>
                <w:rFonts w:ascii="Arial" w:eastAsia="Times New Roman" w:hAnsi="Arial" w:cs="Arial"/>
                <w:color w:val="000000"/>
                <w:sz w:val="20"/>
                <w:szCs w:val="20"/>
              </w:rPr>
              <w:t>,</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Pr>
                <w:rFonts w:ascii="Arial" w:eastAsia="Times New Roman" w:hAnsi="Arial" w:cs="Arial"/>
                <w:color w:val="000000"/>
                <w:sz w:val="20"/>
                <w:szCs w:val="20"/>
              </w:rPr>
              <w:t>zaplanować</w:t>
            </w:r>
            <w:r w:rsidRPr="005F75EA">
              <w:rPr>
                <w:rFonts w:ascii="Arial" w:eastAsia="Times New Roman" w:hAnsi="Arial" w:cs="Arial"/>
                <w:color w:val="000000"/>
                <w:sz w:val="20"/>
                <w:szCs w:val="20"/>
              </w:rPr>
              <w:t xml:space="preserve"> drogę rozwoju zawodowego</w:t>
            </w:r>
            <w:r>
              <w:rPr>
                <w:rFonts w:ascii="Arial" w:eastAsia="Times New Roman" w:hAnsi="Arial" w:cs="Arial"/>
                <w:color w:val="000000"/>
                <w:sz w:val="20"/>
                <w:szCs w:val="20"/>
              </w:rPr>
              <w:t>,</w:t>
            </w:r>
          </w:p>
          <w:p w:rsidR="00451E23" w:rsidRPr="00CF0A47"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5F75EA">
              <w:rPr>
                <w:rFonts w:ascii="Arial" w:eastAsia="Times New Roman" w:hAnsi="Arial" w:cs="Arial"/>
                <w:color w:val="000000"/>
                <w:sz w:val="20"/>
                <w:szCs w:val="20"/>
              </w:rPr>
              <w:t>wskaz</w:t>
            </w:r>
            <w:r>
              <w:rPr>
                <w:rFonts w:ascii="Arial" w:eastAsia="Times New Roman" w:hAnsi="Arial" w:cs="Arial"/>
                <w:color w:val="000000"/>
                <w:sz w:val="20"/>
                <w:szCs w:val="20"/>
              </w:rPr>
              <w:t>ać</w:t>
            </w:r>
            <w:r w:rsidRPr="005F75EA">
              <w:rPr>
                <w:rFonts w:ascii="Arial" w:eastAsia="Times New Roman" w:hAnsi="Arial" w:cs="Arial"/>
                <w:color w:val="000000"/>
                <w:sz w:val="20"/>
                <w:szCs w:val="20"/>
              </w:rPr>
              <w:t xml:space="preserve"> możliwości podnoszenia kompetencji zawodowych, osobistych i społecznych</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r w:rsidR="00451E23" w:rsidRPr="008753D8" w:rsidTr="004A1769">
        <w:trPr>
          <w:trHeight w:val="1152"/>
        </w:trPr>
        <w:tc>
          <w:tcPr>
            <w:tcW w:w="3125" w:type="dxa"/>
            <w:tcBorders>
              <w:left w:val="single" w:sz="8" w:space="0" w:color="FFFFFF"/>
              <w:right w:val="single" w:sz="8" w:space="0" w:color="FFFFFF"/>
            </w:tcBorders>
            <w:shd w:val="clear" w:color="auto" w:fill="4F81BD"/>
            <w:tcMar>
              <w:top w:w="15" w:type="dxa"/>
              <w:left w:w="101" w:type="dxa"/>
              <w:bottom w:w="0" w:type="dxa"/>
              <w:right w:w="101" w:type="dxa"/>
            </w:tcMar>
          </w:tcPr>
          <w:p w:rsidR="00451E23" w:rsidRPr="00431B0E" w:rsidRDefault="00451E23" w:rsidP="00451E23">
            <w:pPr>
              <w:pStyle w:val="Akapitzlist"/>
              <w:ind w:left="360"/>
              <w:rPr>
                <w:rFonts w:ascii="Arial" w:hAnsi="Arial" w:cs="Arial"/>
                <w:b/>
                <w:bCs/>
                <w:color w:val="FF0000"/>
                <w:sz w:val="20"/>
                <w:szCs w:val="20"/>
              </w:rPr>
            </w:pPr>
          </w:p>
        </w:tc>
        <w:tc>
          <w:tcPr>
            <w:tcW w:w="2412"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pStyle w:val="Akapitzlist"/>
              <w:ind w:left="360"/>
              <w:rPr>
                <w:rFonts w:ascii="Arial" w:hAnsi="Arial" w:cs="Arial"/>
                <w:sz w:val="20"/>
                <w:szCs w:val="20"/>
              </w:rPr>
            </w:pPr>
          </w:p>
        </w:tc>
        <w:tc>
          <w:tcPr>
            <w:tcW w:w="1078" w:type="dxa"/>
            <w:tcBorders>
              <w:top w:val="single" w:sz="24" w:space="0" w:color="FFFFFF"/>
              <w:left w:val="single" w:sz="8" w:space="0" w:color="FFFFFF"/>
              <w:bottom w:val="single" w:sz="24"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jc w:val="center"/>
              <w:rPr>
                <w:rFonts w:ascii="Arial" w:hAnsi="Arial" w:cs="Arial"/>
                <w:sz w:val="20"/>
                <w:szCs w:val="20"/>
              </w:rPr>
            </w:pPr>
          </w:p>
        </w:tc>
        <w:tc>
          <w:tcPr>
            <w:tcW w:w="304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sposób przeciwdziałania problemom w zespole realizującym zadania,</w:t>
            </w:r>
          </w:p>
          <w:p w:rsidR="00451E23" w:rsidRPr="00451E23"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opisuje techniki rozwiązywania problemów,</w:t>
            </w:r>
          </w:p>
          <w:p w:rsidR="00451E23" w:rsidRPr="005F75EA" w:rsidRDefault="00451E23" w:rsidP="00451E23">
            <w:pPr>
              <w:numPr>
                <w:ilvl w:val="0"/>
                <w:numId w:val="6"/>
              </w:numPr>
              <w:pBdr>
                <w:top w:val="nil"/>
                <w:left w:val="nil"/>
                <w:bottom w:val="nil"/>
                <w:right w:val="nil"/>
                <w:between w:val="nil"/>
              </w:pBdr>
              <w:tabs>
                <w:tab w:val="clear" w:pos="720"/>
              </w:tabs>
              <w:spacing w:after="0"/>
              <w:ind w:left="225" w:hanging="225"/>
              <w:rPr>
                <w:rFonts w:ascii="Arial" w:eastAsia="Times New Roman" w:hAnsi="Arial" w:cs="Arial"/>
                <w:color w:val="000000"/>
                <w:sz w:val="20"/>
                <w:szCs w:val="20"/>
              </w:rPr>
            </w:pPr>
            <w:r w:rsidRPr="00451E23">
              <w:rPr>
                <w:rFonts w:ascii="Arial" w:eastAsia="Times New Roman" w:hAnsi="Arial" w:cs="Arial"/>
                <w:color w:val="000000"/>
                <w:sz w:val="20"/>
                <w:szCs w:val="20"/>
              </w:rPr>
              <w:t>wskazuje, na wybranym przykładzie, metody i techniki rozwiązywania problemu</w:t>
            </w:r>
            <w:r>
              <w:rPr>
                <w:rFonts w:ascii="Arial" w:eastAsia="Times New Roman" w:hAnsi="Arial" w:cs="Arial"/>
                <w:color w:val="000000"/>
                <w:sz w:val="20"/>
                <w:szCs w:val="20"/>
              </w:rPr>
              <w:t>.</w:t>
            </w:r>
          </w:p>
        </w:tc>
        <w:tc>
          <w:tcPr>
            <w:tcW w:w="286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451E23" w:rsidRDefault="00451E23" w:rsidP="00451E23">
            <w:pPr>
              <w:rPr>
                <w:rFonts w:ascii="Arial" w:hAnsi="Arial" w:cs="Arial"/>
                <w:sz w:val="20"/>
                <w:szCs w:val="20"/>
              </w:rPr>
            </w:pPr>
          </w:p>
        </w:tc>
        <w:tc>
          <w:tcPr>
            <w:tcW w:w="19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451E23" w:rsidRPr="008753D8" w:rsidRDefault="00451E23" w:rsidP="00451E23">
            <w:pPr>
              <w:rPr>
                <w:rFonts w:ascii="Arial" w:hAnsi="Arial" w:cs="Arial"/>
                <w:sz w:val="20"/>
                <w:szCs w:val="20"/>
              </w:rPr>
            </w:pPr>
          </w:p>
        </w:tc>
      </w:tr>
    </w:tbl>
    <w:p w:rsidR="00AF3651" w:rsidRPr="00766F9A" w:rsidRDefault="00AF3651" w:rsidP="008161C3">
      <w:pPr>
        <w:rPr>
          <w:rFonts w:ascii="Arial" w:hAnsi="Arial" w:cs="Arial"/>
          <w:sz w:val="20"/>
          <w:szCs w:val="20"/>
        </w:rPr>
      </w:pPr>
      <w:r w:rsidRPr="00766F9A">
        <w:rPr>
          <w:rFonts w:ascii="Arial" w:hAnsi="Arial" w:cs="Arial"/>
          <w:b/>
          <w:bCs/>
          <w:sz w:val="20"/>
          <w:szCs w:val="20"/>
        </w:rPr>
        <w:t>PROCEDURY OSIĄGANIA CELÓW KSZTAŁCENIA PRZEDMIOTU</w:t>
      </w:r>
    </w:p>
    <w:p w:rsidR="00AF3651" w:rsidRPr="00ED3519" w:rsidRDefault="00AF3651" w:rsidP="004A1769">
      <w:p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 xml:space="preserve">Warunkiem osiągania założonych efektów kształcenia w zakresie przedmiotu </w:t>
      </w:r>
      <w:r w:rsidR="00766F9A">
        <w:rPr>
          <w:rFonts w:ascii="Arial" w:eastAsia="Times New Roman" w:hAnsi="Arial" w:cs="Arial"/>
          <w:sz w:val="20"/>
          <w:szCs w:val="20"/>
        </w:rPr>
        <w:t>m</w:t>
      </w:r>
      <w:r w:rsidR="00ED3519" w:rsidRPr="00ED3519">
        <w:rPr>
          <w:rFonts w:ascii="Arial" w:eastAsia="Times New Roman" w:hAnsi="Arial" w:cs="Arial"/>
          <w:sz w:val="20"/>
          <w:szCs w:val="20"/>
        </w:rPr>
        <w:t>ontaż i obsługa urządzeń elektrycznych</w:t>
      </w:r>
      <w:r w:rsidRPr="00ED3519">
        <w:rPr>
          <w:rFonts w:ascii="Arial" w:eastAsia="Times New Roman" w:hAnsi="Arial" w:cs="Arial"/>
          <w:sz w:val="20"/>
          <w:szCs w:val="20"/>
        </w:rPr>
        <w:t xml:space="preserve"> jest opracowanie odpowiednich dla danego zawodu procedur, a w tym:</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zaplanowanie lekcji (wskazanie celów szczególnych jakie powinny zostać osiągnięte),</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wykorzystanie różnorodnych metod nauczania (szczególnie aktywizujących ucznia do pracy),</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dobór środków dydaktycznych do treści i celów nauczania,</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dobór formy pracy z uczniami – określenie ilości osób w grupie, określenie indywidualnych zajęć,</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 xml:space="preserve">systematyczne sprawdzanie wiedzy i umiejętności uczniów poprzez sprawdziany w formie testu wielokrotnego wyboru oraz testów praktycznych </w:t>
      </w:r>
      <w:r w:rsidRPr="00ED3519">
        <w:rPr>
          <w:rFonts w:ascii="Arial" w:eastAsia="Times New Roman" w:hAnsi="Arial" w:cs="Arial"/>
          <w:sz w:val="20"/>
          <w:szCs w:val="20"/>
        </w:rPr>
        <w:br/>
        <w:t>i innych form sprawdzania wiedzy i umiejętności w zależności od metody nauczania,</w:t>
      </w:r>
    </w:p>
    <w:p w:rsidR="00AF3651" w:rsidRPr="00ED3519" w:rsidRDefault="00AF3651" w:rsidP="004A1769">
      <w:pPr>
        <w:widowControl w:val="0"/>
        <w:numPr>
          <w:ilvl w:val="0"/>
          <w:numId w:val="45"/>
        </w:num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przeprowadzenie ewaluacji doboru treści nauczania do założonych celów, metod pracy, środków dydaktycznych, sposobów oceniania i informacji zwrotnej dla ucznia.</w:t>
      </w:r>
    </w:p>
    <w:p w:rsidR="00AF3651" w:rsidRPr="00AF3651" w:rsidRDefault="00AF3651" w:rsidP="004A1769">
      <w:pPr>
        <w:suppressAutoHyphens/>
        <w:autoSpaceDN w:val="0"/>
        <w:spacing w:before="120" w:after="0"/>
        <w:contextualSpacing/>
        <w:jc w:val="both"/>
        <w:textAlignment w:val="baseline"/>
        <w:rPr>
          <w:rFonts w:ascii="Arial" w:eastAsia="Times New Roman" w:hAnsi="Arial" w:cs="Arial"/>
          <w:b/>
          <w:bCs/>
          <w:color w:val="FF0000"/>
          <w:sz w:val="20"/>
          <w:szCs w:val="20"/>
        </w:rPr>
      </w:pPr>
    </w:p>
    <w:p w:rsidR="00AF3651" w:rsidRPr="00ED3519" w:rsidRDefault="00ED3519" w:rsidP="004A1769">
      <w:pPr>
        <w:suppressAutoHyphens/>
        <w:autoSpaceDN w:val="0"/>
        <w:spacing w:before="120" w:after="0"/>
        <w:contextualSpacing/>
        <w:jc w:val="both"/>
        <w:textAlignment w:val="baseline"/>
        <w:rPr>
          <w:rFonts w:ascii="Arial" w:eastAsia="Times New Roman" w:hAnsi="Arial" w:cs="Arial"/>
          <w:sz w:val="20"/>
          <w:szCs w:val="20"/>
        </w:rPr>
      </w:pPr>
      <w:r w:rsidRPr="00ED3519">
        <w:rPr>
          <w:rFonts w:ascii="Arial" w:eastAsia="Times New Roman" w:hAnsi="Arial" w:cs="Arial"/>
          <w:sz w:val="20"/>
          <w:szCs w:val="20"/>
        </w:rPr>
        <w:t>Wskazane jest aby dominująca metoda dydaktyczną były ćwiczenia praktyczne oraz zadania praktyczne. W trakcie wykonywania ćwiczeń uczniowie będą mieli możliwość nabycia umiejętności praktycznych związanych np. doborem elementów, podzespołów i zespołów urządzeń elektrycznych, doborem narzędzi i przyrządów do montażu urządzeń elektrycznych czy też demontażu urządzeń elektrycznych.</w:t>
      </w:r>
    </w:p>
    <w:p w:rsidR="00ED3519" w:rsidRDefault="00ED3519" w:rsidP="004A1769">
      <w:pPr>
        <w:suppressAutoHyphens/>
        <w:autoSpaceDN w:val="0"/>
        <w:spacing w:before="120" w:after="0"/>
        <w:contextualSpacing/>
        <w:jc w:val="both"/>
        <w:textAlignment w:val="baseline"/>
        <w:rPr>
          <w:rFonts w:ascii="Arial" w:eastAsia="Times New Roman" w:hAnsi="Arial" w:cs="Arial"/>
          <w:b/>
          <w:bCs/>
          <w:color w:val="FF0000"/>
          <w:sz w:val="20"/>
          <w:szCs w:val="20"/>
        </w:rPr>
      </w:pPr>
    </w:p>
    <w:p w:rsidR="005F3AA0" w:rsidRDefault="00AF3651" w:rsidP="004A1769">
      <w:pPr>
        <w:suppressAutoHyphens/>
        <w:autoSpaceDN w:val="0"/>
        <w:spacing w:before="120" w:after="0"/>
        <w:contextualSpacing/>
        <w:jc w:val="both"/>
        <w:textAlignment w:val="baseline"/>
        <w:rPr>
          <w:rFonts w:ascii="Arial" w:eastAsia="Times New Roman" w:hAnsi="Arial" w:cs="Arial"/>
          <w:color w:val="FF0000"/>
          <w:sz w:val="20"/>
          <w:szCs w:val="20"/>
        </w:rPr>
      </w:pPr>
      <w:r w:rsidRPr="0029241B">
        <w:rPr>
          <w:rFonts w:ascii="Arial" w:eastAsia="Times New Roman" w:hAnsi="Arial" w:cs="Arial"/>
          <w:sz w:val="20"/>
          <w:szCs w:val="20"/>
        </w:rPr>
        <w:t xml:space="preserve">Zajęcia edukacyjne powinny być prowadzone w pracowni </w:t>
      </w:r>
      <w:r w:rsidR="0029241B" w:rsidRPr="0029241B">
        <w:rPr>
          <w:rFonts w:ascii="Arial" w:eastAsia="Times New Roman" w:hAnsi="Arial" w:cs="Arial"/>
          <w:sz w:val="20"/>
          <w:szCs w:val="20"/>
        </w:rPr>
        <w:t>montażu i obsługi urządzeń elektrycznych</w:t>
      </w:r>
      <w:r w:rsidRPr="0029241B">
        <w:rPr>
          <w:rFonts w:ascii="Arial" w:eastAsia="Times New Roman" w:hAnsi="Arial" w:cs="Arial"/>
          <w:sz w:val="20"/>
          <w:szCs w:val="20"/>
        </w:rPr>
        <w:t xml:space="preserve">, wyposażonej w stanowisko komputerowe dla nauczyciela z programami </w:t>
      </w:r>
      <w:r w:rsidRPr="005F3AA0">
        <w:rPr>
          <w:rFonts w:ascii="Arial" w:eastAsia="Times New Roman" w:hAnsi="Arial" w:cs="Arial"/>
          <w:sz w:val="20"/>
          <w:szCs w:val="20"/>
        </w:rPr>
        <w:t xml:space="preserve">komputerowymi wspomagającymi projektowanie, podłączone do sieci lokalnej z dostępem do Internetu, urządzenie wielofunkcyjne, projektor multimedialny oraz </w:t>
      </w:r>
      <w:proofErr w:type="spellStart"/>
      <w:r w:rsidRPr="005F3AA0">
        <w:rPr>
          <w:rFonts w:ascii="Arial" w:eastAsia="Times New Roman" w:hAnsi="Arial" w:cs="Arial"/>
          <w:sz w:val="20"/>
          <w:szCs w:val="20"/>
        </w:rPr>
        <w:t>wizualizerem</w:t>
      </w:r>
      <w:proofErr w:type="spellEnd"/>
      <w:r w:rsidRPr="005F3AA0">
        <w:rPr>
          <w:rFonts w:ascii="Arial" w:eastAsia="Times New Roman" w:hAnsi="Arial" w:cs="Arial"/>
          <w:sz w:val="20"/>
          <w:szCs w:val="20"/>
        </w:rPr>
        <w:t xml:space="preserve">. W pracowni powinny znajdować się </w:t>
      </w:r>
      <w:r w:rsidR="005F3AA0" w:rsidRPr="005F3AA0">
        <w:rPr>
          <w:rFonts w:ascii="Arial" w:eastAsia="Times New Roman" w:hAnsi="Arial" w:cs="Arial"/>
          <w:sz w:val="20"/>
          <w:szCs w:val="20"/>
        </w:rPr>
        <w:t>stanowiska montażowe (jedno stanowisko dla dwóch uczniów) zasilane napięciem 230 V prądu przemiennego, zabezpieczone ochroną przeciwporażeniową oraz wyposażone w wyłączniki awaryjne i wyłącznik awaryjny centralny, przystosowane do demontażu i montażu urządzeń elektrycznych oraz demontażu i montażu ich osprzętu elektrycznego, komplet narzędzi, takich jak: zestawy kluczy, zestawy wkrętaków elektrotechnicznych i ślusarskich, zestaw szczypiec elektrotechnicznych, narzędzia do przygotowania przewodów, miernik uniwersalny oraz zestawy zawierające elementy do wykonywania ćwiczeń z zakresu montażu obwodów elektrycznych urządzeń elektrycznych, autotransformatory, zasilacze stabilizowane przyrządy pomiarowe analogowe i cyfrowe, mierniki rezystancji izolacji, mierniki prędkości obrotowej, urządzenia elektryczne, sprzęt AGD, elektronarzędzia i elementy układów hydraulicznych i pneumatycznych do wykonywania ćwiczeń praktycznych stanowisko do przewijania, impregnacji, wygrzewania i montażu uzwojeń, przewody i aparaty stosowane w obwodach zasilania, sterowania i sygnalizacji urządzeń elektrycznych.</w:t>
      </w:r>
    </w:p>
    <w:p w:rsidR="005F3AA0" w:rsidRDefault="005F3AA0" w:rsidP="004A1769">
      <w:pPr>
        <w:suppressAutoHyphens/>
        <w:autoSpaceDN w:val="0"/>
        <w:spacing w:before="120" w:after="0"/>
        <w:contextualSpacing/>
        <w:jc w:val="both"/>
        <w:textAlignment w:val="baseline"/>
        <w:rPr>
          <w:rFonts w:ascii="Arial" w:eastAsia="Times New Roman" w:hAnsi="Arial" w:cs="Arial"/>
          <w:color w:val="FF0000"/>
          <w:sz w:val="20"/>
          <w:szCs w:val="20"/>
        </w:rPr>
      </w:pPr>
    </w:p>
    <w:p w:rsidR="00AF3651" w:rsidRPr="0029241B" w:rsidRDefault="00AF3651" w:rsidP="004A1769">
      <w:p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Zajęcia powinny być prowadzone z wykorzystaniem różnorodnych form organizacyjnych: indywidulanie oraz w dwu osobowych grupach. Istotną kwestią w kształceniu zawodowym praktycznym jest indywidualizacja pracy uczniów idąca w kierunku jego potrzeb i możliwości.  Nauczyciel powinien:</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dostosować stopień trudności planowanych ćwiczeń do możliwości i potrzeb uczniów,</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przygotować zagadnienia o różnym stopniu trudności i złożoności,</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zachęcać uczniów do korzystania z różnych źródeł informacji,</w:t>
      </w:r>
    </w:p>
    <w:p w:rsidR="00AF3651" w:rsidRPr="0029241B" w:rsidRDefault="00AF3651" w:rsidP="004A1769">
      <w:pPr>
        <w:widowControl w:val="0"/>
        <w:numPr>
          <w:ilvl w:val="0"/>
          <w:numId w:val="48"/>
        </w:numPr>
        <w:suppressAutoHyphens/>
        <w:autoSpaceDN w:val="0"/>
        <w:spacing w:before="120" w:after="0"/>
        <w:contextualSpacing/>
        <w:jc w:val="both"/>
        <w:textAlignment w:val="baseline"/>
        <w:rPr>
          <w:rFonts w:ascii="Arial" w:eastAsia="Times New Roman" w:hAnsi="Arial" w:cs="Arial"/>
          <w:sz w:val="20"/>
          <w:szCs w:val="20"/>
        </w:rPr>
      </w:pPr>
      <w:r w:rsidRPr="0029241B">
        <w:rPr>
          <w:rFonts w:ascii="Arial" w:eastAsia="Times New Roman" w:hAnsi="Arial" w:cs="Arial"/>
          <w:sz w:val="20"/>
          <w:szCs w:val="20"/>
        </w:rPr>
        <w:t>motywować uczniów do pracy podczas zajęć dydaktycznych.</w:t>
      </w:r>
    </w:p>
    <w:p w:rsidR="00AF3651" w:rsidRPr="005F3AA0" w:rsidRDefault="00AF3651" w:rsidP="008161C3">
      <w:pPr>
        <w:suppressAutoHyphens/>
        <w:autoSpaceDN w:val="0"/>
        <w:spacing w:after="0"/>
        <w:jc w:val="both"/>
        <w:textAlignment w:val="baseline"/>
        <w:rPr>
          <w:rFonts w:ascii="Arial" w:eastAsia="Times New Roman" w:hAnsi="Arial" w:cs="Arial"/>
          <w:b/>
          <w:bCs/>
          <w:sz w:val="20"/>
          <w:szCs w:val="20"/>
        </w:rPr>
      </w:pPr>
      <w:r w:rsidRPr="005F3AA0">
        <w:rPr>
          <w:rFonts w:ascii="Arial" w:eastAsia="Times New Roman" w:hAnsi="Arial" w:cs="Arial"/>
          <w:b/>
          <w:bCs/>
          <w:sz w:val="20"/>
          <w:szCs w:val="20"/>
        </w:rPr>
        <w:t>PROPONOWANE METODY SPRAWDZANIA OSIĄGNIĘĆ EDUKACYJNYCH UCZNIA</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dobór elementów, podzespołów i zespołów urządzeń elektrycznych</w:t>
      </w:r>
      <w:r w:rsidR="00AF3651" w:rsidRPr="005F3AA0">
        <w:rPr>
          <w:rFonts w:ascii="Arial" w:eastAsia="Times New Roman" w:hAnsi="Arial" w:cs="Arial"/>
          <w:sz w:val="20"/>
          <w:szCs w:val="20"/>
        </w:rPr>
        <w:t>,</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montaż elementów, podzespołów i zespołów urządzeń elektrycznych</w:t>
      </w:r>
      <w:r w:rsidR="00AF3651" w:rsidRPr="005F3AA0">
        <w:rPr>
          <w:rFonts w:ascii="Arial" w:eastAsia="Times New Roman" w:hAnsi="Arial" w:cs="Arial"/>
          <w:sz w:val="20"/>
          <w:szCs w:val="20"/>
        </w:rPr>
        <w:t>,</w:t>
      </w:r>
    </w:p>
    <w:p w:rsidR="00AF3651" w:rsidRPr="005F3AA0" w:rsidRDefault="005F3AA0"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przeprowadzenie poprawności działania urządzenia elektrycznych po montażu</w:t>
      </w:r>
      <w:r w:rsidR="00AF3651" w:rsidRPr="005F3AA0">
        <w:rPr>
          <w:rFonts w:ascii="Arial" w:eastAsia="Times New Roman" w:hAnsi="Arial" w:cs="Arial"/>
          <w:sz w:val="20"/>
          <w:szCs w:val="20"/>
        </w:rPr>
        <w:t>,</w:t>
      </w:r>
    </w:p>
    <w:p w:rsidR="00AF3651" w:rsidRPr="005F3AA0" w:rsidRDefault="00AF3651"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sprawdziany zawierające pytania otwarte,</w:t>
      </w:r>
    </w:p>
    <w:p w:rsidR="00AF3651" w:rsidRPr="005F3AA0" w:rsidRDefault="00AF3651" w:rsidP="004A1769">
      <w:pPr>
        <w:widowControl w:val="0"/>
        <w:numPr>
          <w:ilvl w:val="0"/>
          <w:numId w:val="49"/>
        </w:numPr>
        <w:suppressAutoHyphens/>
        <w:autoSpaceDN w:val="0"/>
        <w:spacing w:before="120"/>
        <w:contextualSpacing/>
        <w:textAlignment w:val="baseline"/>
        <w:rPr>
          <w:rFonts w:ascii="Arial" w:eastAsia="Times New Roman" w:hAnsi="Arial" w:cs="Arial"/>
          <w:sz w:val="20"/>
          <w:szCs w:val="20"/>
        </w:rPr>
      </w:pPr>
      <w:r w:rsidRPr="005F3AA0">
        <w:rPr>
          <w:rFonts w:ascii="Arial" w:eastAsia="Times New Roman" w:hAnsi="Arial" w:cs="Arial"/>
          <w:sz w:val="20"/>
          <w:szCs w:val="20"/>
        </w:rPr>
        <w:t>testy zawierające pytania zamknięte.</w:t>
      </w:r>
    </w:p>
    <w:p w:rsidR="00AF3651" w:rsidRPr="005F3AA0" w:rsidRDefault="00AF3651" w:rsidP="008161C3">
      <w:pPr>
        <w:suppressAutoHyphens/>
        <w:autoSpaceDN w:val="0"/>
        <w:spacing w:after="0"/>
        <w:textAlignment w:val="baseline"/>
        <w:rPr>
          <w:rFonts w:ascii="Arial" w:eastAsia="Times New Roman" w:hAnsi="Arial" w:cs="Arial"/>
          <w:b/>
          <w:bCs/>
          <w:sz w:val="20"/>
          <w:szCs w:val="20"/>
        </w:rPr>
      </w:pPr>
      <w:r w:rsidRPr="005F3AA0">
        <w:rPr>
          <w:rFonts w:ascii="Arial" w:eastAsia="Times New Roman" w:hAnsi="Arial" w:cs="Arial"/>
          <w:b/>
          <w:bCs/>
          <w:sz w:val="20"/>
          <w:szCs w:val="20"/>
        </w:rPr>
        <w:t>PROPONOWANE METODY EWALUACJI PRZEDMIOTU</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 xml:space="preserve">Podczas realizacji procesu ewaluacji przedmiotu o charakterze praktycznym zaleca się stosowanie głównie metod jakościowych (wywiad, obserwacja) oraz </w:t>
      </w:r>
      <w:r w:rsidRPr="005F3AA0">
        <w:rPr>
          <w:rFonts w:ascii="Arial" w:eastAsia="Times New Roman" w:hAnsi="Arial" w:cs="Arial"/>
          <w:sz w:val="20"/>
          <w:szCs w:val="20"/>
        </w:rPr>
        <w:br/>
        <w:t>w mniejszym stopniu ilościowych (ankiety). W trakcie badań ewaluacyjnych powinno się zastosować wiele metod badawczych.</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w:t>
      </w:r>
    </w:p>
    <w:p w:rsidR="00AF3651" w:rsidRPr="005F3AA0"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5F3AA0">
        <w:rPr>
          <w:rFonts w:ascii="Arial" w:eastAsia="Times New Roman" w:hAnsi="Arial" w:cs="Arial"/>
          <w:sz w:val="20"/>
          <w:szCs w:val="20"/>
        </w:rPr>
        <w:t>W obliczu szybko zmieniającej się branży, ewaluacja poprzez samoocenę jest niezbędna do późniejszej oceny stanu aktualności wiedzy przekazywanej uczniowi.</w:t>
      </w:r>
    </w:p>
    <w:p w:rsidR="00AF3651" w:rsidRPr="00317A62" w:rsidRDefault="00AF3651" w:rsidP="004A1769">
      <w:pPr>
        <w:suppressAutoHyphens/>
        <w:autoSpaceDN w:val="0"/>
        <w:spacing w:before="120"/>
        <w:contextualSpacing/>
        <w:jc w:val="both"/>
        <w:textAlignment w:val="baseline"/>
        <w:rPr>
          <w:rFonts w:ascii="Arial" w:eastAsia="Times New Roman" w:hAnsi="Arial" w:cs="Arial"/>
          <w:sz w:val="20"/>
          <w:szCs w:val="20"/>
        </w:rPr>
      </w:pPr>
      <w:r w:rsidRPr="00317A62">
        <w:rPr>
          <w:rFonts w:ascii="Arial" w:eastAsia="Times New Roman" w:hAnsi="Arial" w:cs="Arial"/>
          <w:sz w:val="20"/>
          <w:szCs w:val="20"/>
        </w:rPr>
        <w:t xml:space="preserve">Kluczowe umiejętności podlegające ewaluacji w ramach przedmiotu </w:t>
      </w:r>
      <w:r w:rsidR="005F3AA0" w:rsidRPr="00317A62">
        <w:rPr>
          <w:rFonts w:ascii="Arial" w:eastAsia="Times New Roman" w:hAnsi="Arial" w:cs="Arial"/>
          <w:sz w:val="20"/>
          <w:szCs w:val="20"/>
        </w:rPr>
        <w:t>montaż i obsługa urządzeń elektrycznych</w:t>
      </w:r>
      <w:r w:rsidRPr="00317A62">
        <w:rPr>
          <w:rFonts w:ascii="Arial" w:eastAsia="Times New Roman" w:hAnsi="Arial" w:cs="Arial"/>
          <w:sz w:val="20"/>
          <w:szCs w:val="20"/>
        </w:rPr>
        <w:t>:</w:t>
      </w:r>
    </w:p>
    <w:p w:rsidR="00AF3651" w:rsidRPr="00317A62"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Pr>
          <w:rFonts w:ascii="Arial" w:eastAsia="Times New Roman" w:hAnsi="Arial" w:cs="Arial"/>
          <w:sz w:val="20"/>
          <w:szCs w:val="20"/>
        </w:rPr>
        <w:t>wykonywanie</w:t>
      </w:r>
      <w:r w:rsidRPr="00317A62">
        <w:rPr>
          <w:rFonts w:ascii="Arial" w:eastAsia="Times New Roman" w:hAnsi="Arial" w:cs="Arial"/>
          <w:sz w:val="20"/>
          <w:szCs w:val="20"/>
        </w:rPr>
        <w:t xml:space="preserve"> montaż</w:t>
      </w:r>
      <w:r>
        <w:rPr>
          <w:rFonts w:ascii="Arial" w:eastAsia="Times New Roman" w:hAnsi="Arial" w:cs="Arial"/>
          <w:sz w:val="20"/>
          <w:szCs w:val="20"/>
        </w:rPr>
        <w:t xml:space="preserve">u elementów i podzespołów </w:t>
      </w:r>
      <w:r w:rsidRPr="00317A62">
        <w:rPr>
          <w:rFonts w:ascii="Arial" w:eastAsia="Times New Roman" w:hAnsi="Arial" w:cs="Arial"/>
          <w:sz w:val="20"/>
          <w:szCs w:val="20"/>
        </w:rPr>
        <w:t>urządzeń elektrycznych,</w:t>
      </w:r>
    </w:p>
    <w:p w:rsidR="00AF3651" w:rsidRPr="00317A62"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Pr>
          <w:rFonts w:ascii="Arial" w:eastAsia="Times New Roman" w:hAnsi="Arial" w:cs="Arial"/>
          <w:sz w:val="20"/>
          <w:szCs w:val="20"/>
        </w:rPr>
        <w:t>badanie</w:t>
      </w:r>
      <w:r w:rsidRPr="00317A62">
        <w:rPr>
          <w:rFonts w:ascii="Arial" w:eastAsia="Times New Roman" w:hAnsi="Arial" w:cs="Arial"/>
          <w:sz w:val="20"/>
          <w:szCs w:val="20"/>
        </w:rPr>
        <w:t xml:space="preserve"> urządzeń elektrycznych po montażu,</w:t>
      </w:r>
    </w:p>
    <w:p w:rsidR="00DA47C5" w:rsidRDefault="004843EE" w:rsidP="004A1769">
      <w:pPr>
        <w:widowControl w:val="0"/>
        <w:numPr>
          <w:ilvl w:val="0"/>
          <w:numId w:val="106"/>
        </w:numPr>
        <w:suppressAutoHyphens/>
        <w:autoSpaceDN w:val="0"/>
        <w:spacing w:before="120"/>
        <w:contextualSpacing/>
        <w:jc w:val="both"/>
        <w:textAlignment w:val="baseline"/>
        <w:rPr>
          <w:rFonts w:ascii="Arial" w:eastAsia="Times New Roman" w:hAnsi="Arial" w:cs="Arial"/>
          <w:sz w:val="20"/>
          <w:szCs w:val="20"/>
        </w:rPr>
      </w:pPr>
      <w:r w:rsidRPr="00425A6B">
        <w:rPr>
          <w:rFonts w:ascii="Arial" w:eastAsia="Times New Roman" w:hAnsi="Arial" w:cs="Arial"/>
          <w:sz w:val="20"/>
          <w:szCs w:val="20"/>
        </w:rPr>
        <w:t>wykonywa</w:t>
      </w:r>
      <w:r>
        <w:rPr>
          <w:rFonts w:ascii="Arial" w:eastAsia="Times New Roman" w:hAnsi="Arial" w:cs="Arial"/>
          <w:sz w:val="20"/>
          <w:szCs w:val="20"/>
        </w:rPr>
        <w:t>nie</w:t>
      </w:r>
      <w:r w:rsidRPr="00425A6B">
        <w:rPr>
          <w:rFonts w:ascii="Arial" w:eastAsia="Times New Roman" w:hAnsi="Arial" w:cs="Arial"/>
          <w:sz w:val="20"/>
          <w:szCs w:val="20"/>
        </w:rPr>
        <w:t xml:space="preserve"> </w:t>
      </w:r>
      <w:r>
        <w:rPr>
          <w:rFonts w:ascii="Arial" w:eastAsia="Times New Roman" w:hAnsi="Arial" w:cs="Arial"/>
          <w:sz w:val="20"/>
          <w:szCs w:val="20"/>
        </w:rPr>
        <w:t>konserwacji</w:t>
      </w:r>
      <w:r w:rsidR="00317A62" w:rsidRPr="00425A6B">
        <w:rPr>
          <w:rFonts w:ascii="Arial" w:eastAsia="Times New Roman" w:hAnsi="Arial" w:cs="Arial"/>
          <w:sz w:val="20"/>
          <w:szCs w:val="20"/>
        </w:rPr>
        <w:t xml:space="preserve"> instalacji urządzeń elektrycznych</w:t>
      </w:r>
      <w:r w:rsidR="00AF3651" w:rsidRPr="00425A6B">
        <w:rPr>
          <w:rFonts w:ascii="Arial" w:eastAsia="Times New Roman" w:hAnsi="Arial" w:cs="Arial"/>
          <w:sz w:val="20"/>
          <w:szCs w:val="20"/>
        </w:rPr>
        <w:t>.</w:t>
      </w:r>
      <w:r w:rsidR="005F5B0F" w:rsidRPr="00317A62">
        <w:rPr>
          <w:rFonts w:ascii="Arial" w:hAnsi="Arial" w:cs="Arial"/>
          <w:b/>
          <w:bCs/>
          <w:sz w:val="24"/>
          <w:szCs w:val="24"/>
        </w:rPr>
        <w:br w:type="page"/>
      </w:r>
    </w:p>
    <w:p w:rsidR="00B75F0B" w:rsidRPr="00000CB2" w:rsidRDefault="005F5B0F" w:rsidP="008161C3">
      <w:pPr>
        <w:rPr>
          <w:rFonts w:ascii="Arial" w:hAnsi="Arial" w:cs="Arial"/>
          <w:sz w:val="24"/>
          <w:szCs w:val="24"/>
        </w:rPr>
      </w:pPr>
      <w:r w:rsidRPr="00000CB2">
        <w:rPr>
          <w:rFonts w:ascii="Arial" w:hAnsi="Arial" w:cs="Arial"/>
          <w:b/>
          <w:bCs/>
          <w:sz w:val="24"/>
          <w:szCs w:val="24"/>
        </w:rPr>
        <w:t xml:space="preserve">PROJEKT EWALUACJI PROGRAMU NAUCZANIA ZAWODU </w:t>
      </w:r>
      <w:r w:rsidR="00B63122" w:rsidRPr="00B63122">
        <w:rPr>
          <w:rFonts w:ascii="Arial" w:hAnsi="Arial" w:cs="Arial"/>
          <w:b/>
          <w:bCs/>
          <w:sz w:val="24"/>
          <w:szCs w:val="24"/>
        </w:rPr>
        <w:t>ELEKTROMECHANIK</w:t>
      </w:r>
    </w:p>
    <w:p w:rsidR="00B75F0B" w:rsidRPr="0058768B" w:rsidRDefault="005F5B0F" w:rsidP="008161C3">
      <w:pPr>
        <w:rPr>
          <w:rFonts w:ascii="Arial" w:hAnsi="Arial" w:cs="Arial"/>
          <w:sz w:val="20"/>
          <w:szCs w:val="20"/>
        </w:rPr>
      </w:pPr>
      <w:r w:rsidRPr="0058768B">
        <w:rPr>
          <w:rFonts w:ascii="Arial" w:hAnsi="Arial" w:cs="Arial"/>
          <w:sz w:val="20"/>
          <w:szCs w:val="20"/>
        </w:rPr>
        <w:t>Cele ewaluacji</w:t>
      </w:r>
    </w:p>
    <w:p w:rsidR="00B75F0B" w:rsidRPr="0058768B" w:rsidRDefault="005F5B0F" w:rsidP="008161C3">
      <w:pPr>
        <w:rPr>
          <w:rFonts w:ascii="Arial" w:hAnsi="Arial" w:cs="Arial"/>
          <w:sz w:val="20"/>
          <w:szCs w:val="20"/>
        </w:rPr>
      </w:pPr>
      <w:r w:rsidRPr="0058768B">
        <w:rPr>
          <w:rFonts w:ascii="Arial" w:hAnsi="Arial" w:cs="Arial"/>
          <w:sz w:val="20"/>
          <w:szCs w:val="20"/>
        </w:rPr>
        <w:t>Określenie jakości i skuteczności realizacji programu nauczania zawodu w zakresie:</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osiągania efektów kształcenia,</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doboru oraz zastosowania form, metod i strategii dydaktycznych,</w:t>
      </w:r>
    </w:p>
    <w:p w:rsidR="00B75F0B"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współpracy z pracodawcami,</w:t>
      </w:r>
    </w:p>
    <w:p w:rsidR="00B41C4D" w:rsidRPr="0058768B" w:rsidRDefault="005F5B0F" w:rsidP="00CB5008">
      <w:pPr>
        <w:pStyle w:val="Akapitzlist"/>
        <w:numPr>
          <w:ilvl w:val="0"/>
          <w:numId w:val="93"/>
        </w:numPr>
        <w:rPr>
          <w:rFonts w:ascii="Arial" w:hAnsi="Arial" w:cs="Arial"/>
          <w:sz w:val="20"/>
          <w:szCs w:val="20"/>
        </w:rPr>
      </w:pPr>
      <w:r w:rsidRPr="0058768B">
        <w:rPr>
          <w:rFonts w:ascii="Arial" w:hAnsi="Arial" w:cs="Arial"/>
          <w:sz w:val="20"/>
          <w:szCs w:val="20"/>
        </w:rPr>
        <w:t xml:space="preserve">wykorzystania bazy </w:t>
      </w:r>
      <w:proofErr w:type="spellStart"/>
      <w:r w:rsidRPr="0058768B">
        <w:rPr>
          <w:rFonts w:ascii="Arial" w:hAnsi="Arial" w:cs="Arial"/>
          <w:sz w:val="20"/>
          <w:szCs w:val="20"/>
        </w:rPr>
        <w:t>technodydaktycznej</w:t>
      </w:r>
      <w:proofErr w:type="spellEnd"/>
      <w:r w:rsidRPr="0058768B">
        <w:rPr>
          <w:rFonts w:ascii="Arial" w:hAnsi="Arial" w:cs="Arial"/>
          <w:sz w:val="20"/>
          <w:szCs w:val="20"/>
        </w:rPr>
        <w:t>.</w:t>
      </w:r>
    </w:p>
    <w:p w:rsidR="00B41C4D" w:rsidRDefault="00B41C4D" w:rsidP="008161C3">
      <w:pPr>
        <w:rPr>
          <w:rFonts w:ascii="Arial" w:hAnsi="Arial" w:cs="Arial"/>
          <w:sz w:val="24"/>
          <w:szCs w:val="24"/>
        </w:rPr>
      </w:pP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8"/>
        <w:gridCol w:w="5340"/>
        <w:gridCol w:w="3367"/>
        <w:gridCol w:w="891"/>
        <w:gridCol w:w="801"/>
        <w:gridCol w:w="2942"/>
      </w:tblGrid>
      <w:tr w:rsidR="00B41C4D" w:rsidRPr="0058768B" w:rsidTr="004A1769">
        <w:trPr>
          <w:trHeight w:val="340"/>
          <w:jc w:val="center"/>
        </w:trPr>
        <w:tc>
          <w:tcPr>
            <w:tcW w:w="5528" w:type="dxa"/>
            <w:gridSpan w:val="3"/>
            <w:shd w:val="clear" w:color="auto" w:fill="C6D9F1" w:themeFill="text2" w:themeFillTint="33"/>
            <w:vAlign w:val="center"/>
          </w:tcPr>
          <w:p w:rsidR="00B41C4D" w:rsidRPr="0058768B" w:rsidRDefault="0058768B"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ZA</w:t>
            </w:r>
            <w:r w:rsidR="00B41C4D" w:rsidRPr="0058768B">
              <w:rPr>
                <w:rFonts w:ascii="Arial" w:eastAsia="Times New Roman" w:hAnsi="Arial" w:cs="Arial"/>
                <w:b/>
                <w:sz w:val="20"/>
                <w:szCs w:val="20"/>
              </w:rPr>
              <w:t>WÓD</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ELEKTROMECHANIK</w:t>
            </w:r>
          </w:p>
        </w:tc>
      </w:tr>
      <w:tr w:rsidR="00B41C4D" w:rsidRPr="0058768B" w:rsidTr="004A1769">
        <w:trPr>
          <w:trHeight w:val="558"/>
          <w:jc w:val="center"/>
        </w:trPr>
        <w:tc>
          <w:tcPr>
            <w:tcW w:w="5528" w:type="dxa"/>
            <w:gridSpan w:val="3"/>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 xml:space="preserve">SYMBOL CYFROWY ZAWODU  </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741201</w:t>
            </w:r>
          </w:p>
        </w:tc>
      </w:tr>
      <w:tr w:rsidR="00B41C4D" w:rsidRPr="0058768B" w:rsidTr="004A1769">
        <w:trPr>
          <w:trHeight w:val="364"/>
          <w:jc w:val="center"/>
        </w:trPr>
        <w:tc>
          <w:tcPr>
            <w:tcW w:w="5528" w:type="dxa"/>
            <w:gridSpan w:val="3"/>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KWALIFIKACJE WYODRĘBNIONE W ZAWODZIE</w:t>
            </w:r>
          </w:p>
        </w:tc>
        <w:tc>
          <w:tcPr>
            <w:tcW w:w="6908" w:type="dxa"/>
            <w:gridSpan w:val="4"/>
            <w:shd w:val="clear" w:color="auto" w:fill="C6D9F1" w:themeFill="text2" w:themeFillTint="33"/>
            <w:vAlign w:val="center"/>
          </w:tcPr>
          <w:p w:rsidR="00B41C4D" w:rsidRPr="0058768B" w:rsidRDefault="00B41C4D" w:rsidP="00B41C4D">
            <w:pPr>
              <w:spacing w:after="0" w:line="240" w:lineRule="auto"/>
              <w:rPr>
                <w:rFonts w:ascii="Arial" w:eastAsia="Times New Roman" w:hAnsi="Arial" w:cs="Arial"/>
                <w:sz w:val="20"/>
                <w:szCs w:val="20"/>
              </w:rPr>
            </w:pPr>
            <w:r w:rsidRPr="0058768B">
              <w:rPr>
                <w:rFonts w:ascii="Arial" w:eastAsia="Times New Roman" w:hAnsi="Arial" w:cs="Arial"/>
                <w:sz w:val="20"/>
                <w:szCs w:val="20"/>
              </w:rPr>
              <w:t xml:space="preserve">Montaż i obsługa maszyn i urządzeń elektrycznych </w:t>
            </w:r>
            <w:proofErr w:type="spellStart"/>
            <w:r w:rsidRPr="0058768B">
              <w:rPr>
                <w:rFonts w:ascii="Arial" w:eastAsia="Times New Roman" w:hAnsi="Arial" w:cs="Arial"/>
                <w:sz w:val="20"/>
                <w:szCs w:val="20"/>
              </w:rPr>
              <w:t>ELE.01</w:t>
            </w:r>
            <w:proofErr w:type="spellEnd"/>
            <w:r w:rsidRPr="0058768B">
              <w:rPr>
                <w:rFonts w:ascii="Arial" w:eastAsia="Times New Roman" w:hAnsi="Arial" w:cs="Arial"/>
                <w:sz w:val="20"/>
                <w:szCs w:val="20"/>
              </w:rPr>
              <w:t>.</w:t>
            </w:r>
          </w:p>
        </w:tc>
      </w:tr>
      <w:tr w:rsidR="00B41C4D" w:rsidRPr="0058768B" w:rsidTr="004A1769">
        <w:trPr>
          <w:trHeight w:val="456"/>
          <w:jc w:val="center"/>
        </w:trPr>
        <w:tc>
          <w:tcPr>
            <w:tcW w:w="917" w:type="dxa"/>
            <w:gridSpan w:val="2"/>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L.p.</w:t>
            </w:r>
          </w:p>
        </w:tc>
        <w:tc>
          <w:tcPr>
            <w:tcW w:w="7518" w:type="dxa"/>
            <w:gridSpan w:val="2"/>
            <w:shd w:val="clear" w:color="auto" w:fill="548DD4" w:themeFill="text2" w:themeFillTint="99"/>
            <w:vAlign w:val="center"/>
          </w:tcPr>
          <w:p w:rsidR="00B41C4D" w:rsidRPr="0058768B" w:rsidRDefault="00B41C4D" w:rsidP="00B41C4D">
            <w:pPr>
              <w:spacing w:after="0" w:line="240" w:lineRule="auto"/>
              <w:jc w:val="center"/>
              <w:rPr>
                <w:rFonts w:ascii="Arial" w:eastAsia="Times New Roman" w:hAnsi="Arial" w:cs="Arial"/>
                <w:b/>
                <w:sz w:val="20"/>
                <w:szCs w:val="20"/>
              </w:rPr>
            </w:pPr>
            <w:r w:rsidRPr="0058768B">
              <w:rPr>
                <w:rFonts w:ascii="Arial" w:eastAsia="Times New Roman" w:hAnsi="Arial" w:cs="Arial"/>
                <w:b/>
                <w:sz w:val="20"/>
                <w:szCs w:val="20"/>
              </w:rPr>
              <w:t>Pytania kluczowe</w:t>
            </w:r>
          </w:p>
        </w:tc>
        <w:tc>
          <w:tcPr>
            <w:tcW w:w="769"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TAK</w:t>
            </w:r>
          </w:p>
        </w:tc>
        <w:tc>
          <w:tcPr>
            <w:tcW w:w="692"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NIE</w:t>
            </w:r>
          </w:p>
        </w:tc>
        <w:tc>
          <w:tcPr>
            <w:tcW w:w="2540" w:type="dxa"/>
            <w:shd w:val="clear" w:color="auto" w:fill="548DD4" w:themeFill="text2" w:themeFillTint="99"/>
            <w:vAlign w:val="center"/>
          </w:tcPr>
          <w:p w:rsidR="00B41C4D" w:rsidRPr="0058768B" w:rsidRDefault="00B41C4D" w:rsidP="00B41C4D">
            <w:pPr>
              <w:spacing w:after="0" w:line="240" w:lineRule="auto"/>
              <w:rPr>
                <w:rFonts w:ascii="Arial" w:eastAsia="Times New Roman" w:hAnsi="Arial" w:cs="Arial"/>
                <w:b/>
                <w:sz w:val="20"/>
                <w:szCs w:val="20"/>
              </w:rPr>
            </w:pPr>
            <w:r w:rsidRPr="0058768B">
              <w:rPr>
                <w:rFonts w:ascii="Arial" w:eastAsia="Times New Roman" w:hAnsi="Arial" w:cs="Arial"/>
                <w:b/>
                <w:sz w:val="20"/>
                <w:szCs w:val="20"/>
              </w:rPr>
              <w:t>Uwagi</w:t>
            </w: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napisany jest oparciu o obowiązujące akty prawne?</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opisuje ogólne cele i zadania kształcenia zawodowego?</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w programie jest podana informacja o zawodzie?</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obejmuje cele kierunkowe zawodu?</w:t>
            </w:r>
          </w:p>
        </w:tc>
        <w:tc>
          <w:tcPr>
            <w:tcW w:w="769" w:type="dxa"/>
          </w:tcPr>
          <w:p w:rsidR="00B41C4D" w:rsidRPr="0058768B" w:rsidRDefault="00B41C4D" w:rsidP="00B41C4D">
            <w:pPr>
              <w:ind w:left="360"/>
              <w:contextualSpacing/>
              <w:rPr>
                <w:rFonts w:ascii="Arial" w:eastAsia="Times New Roman" w:hAnsi="Arial" w:cs="Arial"/>
                <w:sz w:val="20"/>
                <w:szCs w:val="20"/>
              </w:rPr>
            </w:pPr>
          </w:p>
        </w:tc>
        <w:tc>
          <w:tcPr>
            <w:tcW w:w="692" w:type="dxa"/>
          </w:tcPr>
          <w:p w:rsidR="00B41C4D" w:rsidRPr="0058768B" w:rsidRDefault="00B41C4D" w:rsidP="00B41C4D">
            <w:pPr>
              <w:ind w:left="360"/>
              <w:contextualSpacing/>
              <w:rPr>
                <w:rFonts w:ascii="Arial" w:eastAsia="Times New Roman" w:hAnsi="Arial" w:cs="Arial"/>
                <w:sz w:val="20"/>
                <w:szCs w:val="20"/>
              </w:rPr>
            </w:pPr>
          </w:p>
        </w:tc>
        <w:tc>
          <w:tcPr>
            <w:tcW w:w="2540" w:type="dxa"/>
          </w:tcPr>
          <w:p w:rsidR="00B41C4D" w:rsidRPr="0058768B" w:rsidRDefault="00B41C4D" w:rsidP="00B41C4D">
            <w:pPr>
              <w:ind w:left="360"/>
              <w:contextualSpacing/>
              <w:rPr>
                <w:rFonts w:ascii="Arial" w:eastAsia="Times New Roman" w:hAnsi="Arial" w:cs="Arial"/>
                <w:sz w:val="20"/>
                <w:szCs w:val="20"/>
              </w:rPr>
            </w:pPr>
          </w:p>
        </w:tc>
      </w:tr>
      <w:tr w:rsidR="00B41C4D" w:rsidRPr="0058768B" w:rsidTr="004A1769">
        <w:trPr>
          <w:trHeight w:val="19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 xml:space="preserve">Czy program uwzględnia efekty kształcenia właściwe dla każdej kwalifikacji wyodrębnionej w danym zawodzie, określone? </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3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 xml:space="preserve">Czy program uwzględnia minimalną liczbę godzin kształcenia zawodowego, określoną w podstawie programowej kształcenia w zawodach?  </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190"/>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liczba godzin kształcenia zawodowego jest zgodna z ramowym planem nauczania?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85"/>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program nauczania jest zgodny ze szkolnym planem nauczania?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16"/>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materiał nauczania jest zgodny z obecnym stanem wiedzy/technologii?</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58"/>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podział przedmiotu na działy ma logiczny układ?</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257"/>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liczba godzin przeznaczona na poszczególne działy jest wystarczająca do realizacji podstawy programowej?</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jc w:val="center"/>
              <w:rPr>
                <w:rFonts w:ascii="Arial" w:eastAsia="Times New Roman" w:hAnsi="Arial" w:cs="Arial"/>
                <w:sz w:val="20"/>
                <w:szCs w:val="20"/>
              </w:rPr>
            </w:pPr>
          </w:p>
        </w:tc>
        <w:tc>
          <w:tcPr>
            <w:tcW w:w="7801" w:type="dxa"/>
            <w:gridSpan w:val="3"/>
          </w:tcPr>
          <w:p w:rsidR="00B41C4D" w:rsidRPr="0058768B" w:rsidRDefault="00B41C4D" w:rsidP="00B41C4D">
            <w:pPr>
              <w:rPr>
                <w:rFonts w:ascii="Arial" w:eastAsia="Times New Roman" w:hAnsi="Arial" w:cs="Arial"/>
                <w:sz w:val="20"/>
                <w:szCs w:val="20"/>
              </w:rPr>
            </w:pPr>
            <w:r w:rsidRPr="0058768B">
              <w:rPr>
                <w:rFonts w:ascii="Arial" w:eastAsia="Times New Roman" w:hAnsi="Arial" w:cs="Arial"/>
                <w:sz w:val="20"/>
                <w:szCs w:val="20"/>
              </w:rPr>
              <w:t>Czy pomiędzy poszczególnymi działami zachodzi korelacja?</w:t>
            </w:r>
          </w:p>
        </w:tc>
        <w:tc>
          <w:tcPr>
            <w:tcW w:w="769" w:type="dxa"/>
          </w:tcPr>
          <w:p w:rsidR="00B41C4D" w:rsidRPr="0058768B" w:rsidRDefault="00B41C4D" w:rsidP="00B41C4D">
            <w:pPr>
              <w:rPr>
                <w:rFonts w:ascii="Arial" w:eastAsia="Times New Roman" w:hAnsi="Arial" w:cs="Arial"/>
                <w:sz w:val="20"/>
                <w:szCs w:val="20"/>
              </w:rPr>
            </w:pPr>
          </w:p>
        </w:tc>
        <w:tc>
          <w:tcPr>
            <w:tcW w:w="692" w:type="dxa"/>
          </w:tcPr>
          <w:p w:rsidR="00B41C4D" w:rsidRPr="0058768B" w:rsidRDefault="00B41C4D" w:rsidP="00B41C4D">
            <w:pPr>
              <w:rPr>
                <w:rFonts w:ascii="Arial" w:eastAsia="Times New Roman" w:hAnsi="Arial" w:cs="Arial"/>
                <w:sz w:val="20"/>
                <w:szCs w:val="20"/>
              </w:rPr>
            </w:pPr>
          </w:p>
        </w:tc>
        <w:tc>
          <w:tcPr>
            <w:tcW w:w="2540" w:type="dxa"/>
          </w:tcPr>
          <w:p w:rsidR="00B41C4D" w:rsidRPr="0058768B" w:rsidRDefault="00B41C4D" w:rsidP="00B41C4D">
            <w:pPr>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zaproponowane środki dydaktyczne są odpowiednio dobrane?</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zaproponowane są metody sprawdzania i oceniania?</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B41C4D" w:rsidP="00B41C4D">
            <w:pPr>
              <w:spacing w:after="0"/>
              <w:rPr>
                <w:rFonts w:ascii="Arial" w:eastAsia="Times New Roman" w:hAnsi="Arial" w:cs="Arial"/>
                <w:sz w:val="20"/>
                <w:szCs w:val="20"/>
              </w:rPr>
            </w:pPr>
            <w:r w:rsidRPr="0058768B">
              <w:rPr>
                <w:rFonts w:ascii="Arial" w:eastAsia="Times New Roman" w:hAnsi="Arial" w:cs="Arial"/>
                <w:sz w:val="20"/>
                <w:szCs w:val="20"/>
              </w:rPr>
              <w:t>Czy program określa sposoby osiągania celów kształcenia i wychowania, uwzględnia możliwości indywidualizacji pracy w zależności od potrzeb i możliwości uczniów?</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r w:rsidR="00B41C4D" w:rsidRPr="0058768B" w:rsidTr="004A1769">
        <w:trPr>
          <w:trHeight w:val="408"/>
          <w:jc w:val="center"/>
        </w:trPr>
        <w:tc>
          <w:tcPr>
            <w:tcW w:w="634" w:type="dxa"/>
            <w:vAlign w:val="center"/>
          </w:tcPr>
          <w:p w:rsidR="00B41C4D" w:rsidRPr="0058768B" w:rsidRDefault="00B41C4D" w:rsidP="00CB5008">
            <w:pPr>
              <w:pStyle w:val="Akapitzlist"/>
              <w:numPr>
                <w:ilvl w:val="0"/>
                <w:numId w:val="92"/>
              </w:numPr>
              <w:spacing w:after="0"/>
              <w:jc w:val="center"/>
              <w:rPr>
                <w:rFonts w:ascii="Arial" w:eastAsia="Times New Roman" w:hAnsi="Arial" w:cs="Arial"/>
                <w:sz w:val="20"/>
                <w:szCs w:val="20"/>
              </w:rPr>
            </w:pPr>
          </w:p>
        </w:tc>
        <w:tc>
          <w:tcPr>
            <w:tcW w:w="7801" w:type="dxa"/>
            <w:gridSpan w:val="3"/>
          </w:tcPr>
          <w:p w:rsidR="00B41C4D" w:rsidRPr="0058768B" w:rsidRDefault="00417278" w:rsidP="00B41C4D">
            <w:pPr>
              <w:spacing w:after="0"/>
              <w:rPr>
                <w:rFonts w:ascii="Arial" w:eastAsia="Times New Roman" w:hAnsi="Arial" w:cs="Arial"/>
                <w:sz w:val="20"/>
                <w:szCs w:val="20"/>
              </w:rPr>
            </w:pPr>
            <w:r w:rsidRPr="0058768B">
              <w:rPr>
                <w:rFonts w:ascii="Arial" w:eastAsia="Times New Roman" w:hAnsi="Arial" w:cs="Arial"/>
                <w:sz w:val="20"/>
                <w:szCs w:val="20"/>
              </w:rPr>
              <w:t xml:space="preserve">Czy program zawiera </w:t>
            </w:r>
            <w:r w:rsidR="00B41C4D" w:rsidRPr="0058768B">
              <w:rPr>
                <w:rFonts w:ascii="Arial" w:eastAsia="Times New Roman" w:hAnsi="Arial" w:cs="Arial"/>
                <w:sz w:val="20"/>
                <w:szCs w:val="20"/>
              </w:rPr>
              <w:t>aktualny wykaz literatury ?</w:t>
            </w:r>
          </w:p>
        </w:tc>
        <w:tc>
          <w:tcPr>
            <w:tcW w:w="769" w:type="dxa"/>
          </w:tcPr>
          <w:p w:rsidR="00B41C4D" w:rsidRPr="0058768B" w:rsidRDefault="00B41C4D" w:rsidP="00B41C4D">
            <w:pPr>
              <w:spacing w:after="0"/>
              <w:rPr>
                <w:rFonts w:ascii="Arial" w:eastAsia="Times New Roman" w:hAnsi="Arial" w:cs="Arial"/>
                <w:sz w:val="20"/>
                <w:szCs w:val="20"/>
              </w:rPr>
            </w:pPr>
          </w:p>
        </w:tc>
        <w:tc>
          <w:tcPr>
            <w:tcW w:w="692" w:type="dxa"/>
          </w:tcPr>
          <w:p w:rsidR="00B41C4D" w:rsidRPr="0058768B" w:rsidRDefault="00B41C4D" w:rsidP="00B41C4D">
            <w:pPr>
              <w:spacing w:after="0"/>
              <w:rPr>
                <w:rFonts w:ascii="Arial" w:eastAsia="Times New Roman" w:hAnsi="Arial" w:cs="Arial"/>
                <w:sz w:val="20"/>
                <w:szCs w:val="20"/>
              </w:rPr>
            </w:pPr>
          </w:p>
        </w:tc>
        <w:tc>
          <w:tcPr>
            <w:tcW w:w="2540" w:type="dxa"/>
          </w:tcPr>
          <w:p w:rsidR="00B41C4D" w:rsidRPr="0058768B" w:rsidRDefault="00B41C4D" w:rsidP="00B41C4D">
            <w:pPr>
              <w:spacing w:after="0"/>
              <w:rPr>
                <w:rFonts w:ascii="Arial" w:eastAsia="Times New Roman" w:hAnsi="Arial" w:cs="Arial"/>
                <w:sz w:val="20"/>
                <w:szCs w:val="20"/>
              </w:rPr>
            </w:pPr>
          </w:p>
        </w:tc>
      </w:tr>
    </w:tbl>
    <w:p w:rsidR="00B75F0B" w:rsidRPr="00000CB2" w:rsidRDefault="00B41C4D" w:rsidP="004A1769">
      <w:pPr>
        <w:tabs>
          <w:tab w:val="left" w:pos="1020"/>
        </w:tabs>
        <w:rPr>
          <w:rFonts w:ascii="Arial" w:hAnsi="Arial" w:cs="Arial"/>
          <w:sz w:val="24"/>
          <w:szCs w:val="24"/>
        </w:rPr>
      </w:pPr>
      <w:r>
        <w:rPr>
          <w:rFonts w:ascii="Arial" w:hAnsi="Arial" w:cs="Arial"/>
          <w:sz w:val="24"/>
          <w:szCs w:val="24"/>
        </w:rPr>
        <w:tab/>
      </w:r>
    </w:p>
    <w:tbl>
      <w:tblPr>
        <w:tblW w:w="14060" w:type="dxa"/>
        <w:tblCellMar>
          <w:left w:w="0" w:type="dxa"/>
          <w:right w:w="0" w:type="dxa"/>
        </w:tblCellMar>
        <w:tblLook w:val="04A0" w:firstRow="1" w:lastRow="0" w:firstColumn="1" w:lastColumn="0" w:noHBand="0" w:noVBand="1"/>
      </w:tblPr>
      <w:tblGrid>
        <w:gridCol w:w="2559"/>
        <w:gridCol w:w="4273"/>
        <w:gridCol w:w="3553"/>
        <w:gridCol w:w="1998"/>
        <w:gridCol w:w="1677"/>
      </w:tblGrid>
      <w:tr w:rsidR="00B75F0B" w:rsidRPr="0058768B">
        <w:trPr>
          <w:trHeight w:val="1641"/>
        </w:trPr>
        <w:tc>
          <w:tcPr>
            <w:tcW w:w="1406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Faza podsumowująca</w:t>
            </w:r>
          </w:p>
          <w:p w:rsidR="00B75F0B" w:rsidRPr="0058768B" w:rsidRDefault="005F5B0F" w:rsidP="008161C3">
            <w:pPr>
              <w:rPr>
                <w:rFonts w:ascii="Arial" w:hAnsi="Arial" w:cs="Arial"/>
                <w:sz w:val="20"/>
                <w:szCs w:val="20"/>
              </w:rPr>
            </w:pPr>
            <w:r w:rsidRPr="0058768B">
              <w:rPr>
                <w:rFonts w:ascii="Arial" w:hAnsi="Arial" w:cs="Arial"/>
                <w:b/>
                <w:bCs/>
                <w:sz w:val="20"/>
                <w:szCs w:val="20"/>
              </w:rPr>
              <w:t xml:space="preserve"> dokonujemy pomiaru osiągnięć uczniów, analizy końcowych efektów realizacji programu, oceniamy program jako całość, ewentualnie porównujemy z innymi programami i nanosimy określone zmiany w naszym programie.</w:t>
            </w:r>
          </w:p>
          <w:p w:rsidR="00B75F0B" w:rsidRPr="0058768B" w:rsidRDefault="005F5B0F" w:rsidP="008161C3">
            <w:pPr>
              <w:rPr>
                <w:rFonts w:ascii="Arial" w:hAnsi="Arial" w:cs="Arial"/>
                <w:sz w:val="20"/>
                <w:szCs w:val="20"/>
              </w:rPr>
            </w:pPr>
            <w:r w:rsidRPr="0058768B">
              <w:rPr>
                <w:rFonts w:ascii="Arial" w:hAnsi="Arial" w:cs="Arial"/>
                <w:b/>
                <w:bCs/>
                <w:sz w:val="20"/>
                <w:szCs w:val="20"/>
              </w:rPr>
              <w:t> </w:t>
            </w:r>
          </w:p>
        </w:tc>
      </w:tr>
      <w:tr w:rsidR="00B75F0B" w:rsidRPr="0058768B">
        <w:trPr>
          <w:trHeight w:val="1226"/>
        </w:trPr>
        <w:tc>
          <w:tcPr>
            <w:tcW w:w="25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Przedmiot badania</w:t>
            </w:r>
          </w:p>
          <w:p w:rsidR="00B75F0B" w:rsidRPr="0058768B" w:rsidRDefault="005F5B0F" w:rsidP="008161C3">
            <w:pPr>
              <w:rPr>
                <w:rFonts w:ascii="Arial" w:hAnsi="Arial" w:cs="Arial"/>
                <w:sz w:val="20"/>
                <w:szCs w:val="20"/>
              </w:rPr>
            </w:pPr>
            <w:r w:rsidRPr="0058768B">
              <w:rPr>
                <w:rFonts w:ascii="Arial" w:hAnsi="Arial" w:cs="Arial"/>
                <w:b/>
                <w:bCs/>
                <w:sz w:val="20"/>
                <w:szCs w:val="20"/>
              </w:rPr>
              <w:t> </w:t>
            </w:r>
          </w:p>
        </w:tc>
        <w:tc>
          <w:tcPr>
            <w:tcW w:w="42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Pytania kluczowe</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35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xml:space="preserve">Wskaźniki </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20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xml:space="preserve">Zastosowane metody, techniki narzędzia </w:t>
            </w:r>
          </w:p>
        </w:tc>
        <w:tc>
          <w:tcPr>
            <w:tcW w:w="168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Termin badania</w:t>
            </w:r>
          </w:p>
        </w:tc>
      </w:tr>
      <w:tr w:rsidR="00B75F0B" w:rsidRPr="0058768B">
        <w:trPr>
          <w:trHeight w:val="25"/>
        </w:trPr>
        <w:tc>
          <w:tcPr>
            <w:tcW w:w="25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Np. Sprawność szkoły</w:t>
            </w:r>
          </w:p>
          <w:p w:rsidR="00B75F0B" w:rsidRPr="0058768B" w:rsidRDefault="004A12DB" w:rsidP="008161C3">
            <w:pPr>
              <w:rPr>
                <w:rFonts w:ascii="Arial" w:hAnsi="Arial" w:cs="Arial"/>
                <w:sz w:val="20"/>
                <w:szCs w:val="20"/>
              </w:rPr>
            </w:pPr>
            <w:r>
              <w:rPr>
                <w:rFonts w:ascii="Arial" w:hAnsi="Arial" w:cs="Arial"/>
                <w:b/>
                <w:bCs/>
                <w:sz w:val="20"/>
                <w:szCs w:val="20"/>
              </w:rPr>
              <w:t xml:space="preserve">Korelacja </w:t>
            </w:r>
            <w:proofErr w:type="spellStart"/>
            <w:r>
              <w:rPr>
                <w:rFonts w:ascii="Arial" w:hAnsi="Arial" w:cs="Arial"/>
                <w:b/>
                <w:bCs/>
                <w:sz w:val="20"/>
                <w:szCs w:val="20"/>
              </w:rPr>
              <w:t>mię</w:t>
            </w:r>
            <w:r w:rsidR="005F5B0F" w:rsidRPr="0058768B">
              <w:rPr>
                <w:rFonts w:ascii="Arial" w:hAnsi="Arial" w:cs="Arial"/>
                <w:b/>
                <w:bCs/>
                <w:sz w:val="20"/>
                <w:szCs w:val="20"/>
              </w:rPr>
              <w:t>dzyprzedmiotowa</w:t>
            </w:r>
            <w:proofErr w:type="spellEnd"/>
          </w:p>
        </w:tc>
        <w:tc>
          <w:tcPr>
            <w:tcW w:w="42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8768B" w:rsidP="008161C3">
            <w:pPr>
              <w:rPr>
                <w:rFonts w:ascii="Arial" w:hAnsi="Arial" w:cs="Arial"/>
                <w:sz w:val="20"/>
                <w:szCs w:val="20"/>
              </w:rPr>
            </w:pPr>
            <w:r>
              <w:rPr>
                <w:rFonts w:ascii="Arial" w:hAnsi="Arial" w:cs="Arial"/>
                <w:sz w:val="20"/>
                <w:szCs w:val="20"/>
              </w:rPr>
              <w:t>Np.</w:t>
            </w:r>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 xml:space="preserve">Liczba poprawek </w:t>
            </w:r>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 xml:space="preserve">Liczba ocen niedostatecznych </w:t>
            </w:r>
            <w:proofErr w:type="spellStart"/>
            <w:r w:rsidRPr="0058768B">
              <w:rPr>
                <w:rFonts w:ascii="Arial" w:hAnsi="Arial" w:cs="Arial"/>
                <w:sz w:val="20"/>
                <w:szCs w:val="20"/>
              </w:rPr>
              <w:t>końcoworocznych</w:t>
            </w:r>
            <w:proofErr w:type="spellEnd"/>
          </w:p>
          <w:p w:rsidR="00B75F0B" w:rsidRPr="0058768B" w:rsidRDefault="005F5B0F" w:rsidP="00CB5008">
            <w:pPr>
              <w:numPr>
                <w:ilvl w:val="0"/>
                <w:numId w:val="5"/>
              </w:numPr>
              <w:rPr>
                <w:rFonts w:ascii="Arial" w:hAnsi="Arial" w:cs="Arial"/>
                <w:sz w:val="20"/>
                <w:szCs w:val="20"/>
              </w:rPr>
            </w:pPr>
            <w:r w:rsidRPr="0058768B">
              <w:rPr>
                <w:rFonts w:ascii="Arial" w:hAnsi="Arial" w:cs="Arial"/>
                <w:sz w:val="20"/>
                <w:szCs w:val="20"/>
              </w:rPr>
              <w:t>Ilu uczniów  nie otrzymało  promocji do kolejnej klasy?</w:t>
            </w:r>
          </w:p>
          <w:p w:rsidR="00B75F0B" w:rsidRPr="0058768B" w:rsidRDefault="005F5B0F" w:rsidP="008161C3">
            <w:pPr>
              <w:rPr>
                <w:rFonts w:ascii="Arial" w:hAnsi="Arial" w:cs="Arial"/>
                <w:sz w:val="20"/>
                <w:szCs w:val="20"/>
              </w:rPr>
            </w:pPr>
            <w:proofErr w:type="spellStart"/>
            <w:r w:rsidRPr="0058768B">
              <w:rPr>
                <w:rFonts w:ascii="Arial" w:hAnsi="Arial" w:cs="Arial"/>
                <w:sz w:val="20"/>
                <w:szCs w:val="20"/>
              </w:rPr>
              <w:t>1.Czy</w:t>
            </w:r>
            <w:proofErr w:type="spellEnd"/>
            <w:r w:rsidRPr="0058768B">
              <w:rPr>
                <w:rFonts w:ascii="Arial" w:hAnsi="Arial" w:cs="Arial"/>
                <w:sz w:val="20"/>
                <w:szCs w:val="20"/>
              </w:rPr>
              <w:t xml:space="preserve"> wszyscy nauczyciele uczestniczyli w opracowaniu/modyfikacji programu nauczania</w:t>
            </w:r>
          </w:p>
          <w:p w:rsidR="00B75F0B" w:rsidRPr="0058768B" w:rsidRDefault="005F5B0F" w:rsidP="008161C3">
            <w:pPr>
              <w:rPr>
                <w:rFonts w:ascii="Arial" w:hAnsi="Arial" w:cs="Arial"/>
                <w:sz w:val="20"/>
                <w:szCs w:val="20"/>
              </w:rPr>
            </w:pPr>
            <w:proofErr w:type="spellStart"/>
            <w:r w:rsidRPr="0058768B">
              <w:rPr>
                <w:rFonts w:ascii="Arial" w:hAnsi="Arial" w:cs="Arial"/>
                <w:sz w:val="20"/>
                <w:szCs w:val="20"/>
              </w:rPr>
              <w:t>2.Czy</w:t>
            </w:r>
            <w:proofErr w:type="spellEnd"/>
            <w:r w:rsidRPr="0058768B">
              <w:rPr>
                <w:rFonts w:ascii="Arial" w:hAnsi="Arial" w:cs="Arial"/>
                <w:sz w:val="20"/>
                <w:szCs w:val="20"/>
              </w:rPr>
              <w:t xml:space="preserve"> wszyscy nauczyciele uczestniczą w kształtowaniu kompetencji kluczowych</w:t>
            </w:r>
          </w:p>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35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p w:rsidR="00B75F0B" w:rsidRPr="0058768B" w:rsidRDefault="005F5B0F" w:rsidP="008161C3">
            <w:pPr>
              <w:rPr>
                <w:rFonts w:ascii="Arial" w:hAnsi="Arial" w:cs="Arial"/>
                <w:sz w:val="20"/>
                <w:szCs w:val="20"/>
              </w:rPr>
            </w:pPr>
            <w:r w:rsidRPr="0058768B">
              <w:rPr>
                <w:rFonts w:ascii="Arial" w:hAnsi="Arial" w:cs="Arial"/>
                <w:sz w:val="20"/>
                <w:szCs w:val="20"/>
              </w:rPr>
              <w:t>70% uczniów zapisanych w pierwszej klasie ukończyło szkołę</w:t>
            </w:r>
          </w:p>
          <w:p w:rsidR="00B75F0B" w:rsidRPr="0058768B" w:rsidRDefault="005F5B0F" w:rsidP="008161C3">
            <w:pPr>
              <w:rPr>
                <w:rFonts w:ascii="Arial" w:hAnsi="Arial" w:cs="Arial"/>
                <w:sz w:val="20"/>
                <w:szCs w:val="20"/>
              </w:rPr>
            </w:pPr>
            <w:r w:rsidRPr="0058768B">
              <w:rPr>
                <w:rFonts w:ascii="Arial" w:hAnsi="Arial" w:cs="Arial"/>
                <w:sz w:val="20"/>
                <w:szCs w:val="20"/>
              </w:rPr>
              <w:t xml:space="preserve">Wszyscy nauczyciele współpracują w realizacji programu nauczania </w:t>
            </w:r>
          </w:p>
        </w:tc>
        <w:tc>
          <w:tcPr>
            <w:tcW w:w="20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16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r>
      <w:tr w:rsidR="00B75F0B" w:rsidRPr="0058768B">
        <w:trPr>
          <w:trHeight w:val="2888"/>
        </w:trPr>
        <w:tc>
          <w:tcPr>
            <w:tcW w:w="25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b/>
                <w:bCs/>
                <w:sz w:val="20"/>
                <w:szCs w:val="20"/>
              </w:rPr>
              <w:t xml:space="preserve">Wyniki egzaminów potwierdzających kwalifikacje w zawodzie </w:t>
            </w:r>
          </w:p>
        </w:tc>
        <w:tc>
          <w:tcPr>
            <w:tcW w:w="42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zapisano w pierwszej klasie?</w:t>
            </w:r>
          </w:p>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przystąpiło do egzaminów potwierdzających kwalifikacje w zawodzie?</w:t>
            </w:r>
          </w:p>
          <w:p w:rsidR="00B75F0B" w:rsidRPr="0058768B" w:rsidRDefault="005F5B0F" w:rsidP="00CB5008">
            <w:pPr>
              <w:numPr>
                <w:ilvl w:val="0"/>
                <w:numId w:val="6"/>
              </w:numPr>
              <w:rPr>
                <w:rFonts w:ascii="Arial" w:hAnsi="Arial" w:cs="Arial"/>
                <w:sz w:val="20"/>
                <w:szCs w:val="20"/>
              </w:rPr>
            </w:pPr>
            <w:r w:rsidRPr="0058768B">
              <w:rPr>
                <w:rFonts w:ascii="Arial" w:hAnsi="Arial" w:cs="Arial"/>
                <w:sz w:val="20"/>
                <w:szCs w:val="20"/>
              </w:rPr>
              <w:t>Ilu uczniów uzyskało minimalną liczbę punktów z egzaminu ?</w:t>
            </w:r>
          </w:p>
        </w:tc>
        <w:tc>
          <w:tcPr>
            <w:tcW w:w="35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CC3EA9">
            <w:pPr>
              <w:rPr>
                <w:rFonts w:ascii="Arial" w:hAnsi="Arial" w:cs="Arial"/>
                <w:sz w:val="20"/>
                <w:szCs w:val="20"/>
              </w:rPr>
            </w:pPr>
            <w:r w:rsidRPr="0058768B">
              <w:rPr>
                <w:rFonts w:ascii="Arial" w:hAnsi="Arial" w:cs="Arial"/>
                <w:sz w:val="20"/>
                <w:szCs w:val="20"/>
              </w:rPr>
              <w:t xml:space="preserve">70% uczniów przystępujących do egzaminu </w:t>
            </w:r>
            <w:r w:rsidR="00CC3EA9">
              <w:rPr>
                <w:rFonts w:ascii="Arial" w:hAnsi="Arial" w:cs="Arial"/>
                <w:sz w:val="20"/>
                <w:szCs w:val="20"/>
              </w:rPr>
              <w:t xml:space="preserve">zawodowego </w:t>
            </w:r>
            <w:r w:rsidRPr="0058768B">
              <w:rPr>
                <w:rFonts w:ascii="Arial" w:hAnsi="Arial" w:cs="Arial"/>
                <w:sz w:val="20"/>
                <w:szCs w:val="20"/>
              </w:rPr>
              <w:t xml:space="preserve">uzyskało </w:t>
            </w:r>
            <w:r w:rsidR="00CC3EA9">
              <w:rPr>
                <w:rFonts w:ascii="Arial" w:hAnsi="Arial" w:cs="Arial"/>
                <w:sz w:val="20"/>
                <w:szCs w:val="20"/>
              </w:rPr>
              <w:t>certyfikat kwalifikacji zawodowych</w:t>
            </w:r>
            <w:r w:rsidRPr="0058768B">
              <w:rPr>
                <w:rFonts w:ascii="Arial" w:hAnsi="Arial" w:cs="Arial"/>
                <w:sz w:val="20"/>
                <w:szCs w:val="20"/>
              </w:rPr>
              <w:t xml:space="preserve">/ dyplom </w:t>
            </w:r>
            <w:r w:rsidR="00CC3EA9">
              <w:rPr>
                <w:rFonts w:ascii="Arial" w:hAnsi="Arial" w:cs="Arial"/>
                <w:sz w:val="20"/>
                <w:szCs w:val="20"/>
              </w:rPr>
              <w:t>zawodowy</w:t>
            </w:r>
          </w:p>
        </w:tc>
        <w:tc>
          <w:tcPr>
            <w:tcW w:w="20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c>
          <w:tcPr>
            <w:tcW w:w="16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0" w:type="dxa"/>
              <w:bottom w:w="0" w:type="dxa"/>
              <w:right w:w="100" w:type="dxa"/>
            </w:tcMar>
            <w:hideMark/>
          </w:tcPr>
          <w:p w:rsidR="00B75F0B" w:rsidRPr="0058768B" w:rsidRDefault="005F5B0F" w:rsidP="008161C3">
            <w:pPr>
              <w:rPr>
                <w:rFonts w:ascii="Arial" w:hAnsi="Arial" w:cs="Arial"/>
                <w:sz w:val="20"/>
                <w:szCs w:val="20"/>
              </w:rPr>
            </w:pPr>
            <w:r w:rsidRPr="0058768B">
              <w:rPr>
                <w:rFonts w:ascii="Arial" w:hAnsi="Arial" w:cs="Arial"/>
                <w:sz w:val="20"/>
                <w:szCs w:val="20"/>
              </w:rPr>
              <w:t> </w:t>
            </w:r>
          </w:p>
        </w:tc>
      </w:tr>
    </w:tbl>
    <w:p w:rsidR="00000CB2" w:rsidRDefault="001C6C51" w:rsidP="001C6C51">
      <w:pPr>
        <w:spacing w:after="0"/>
        <w:rPr>
          <w:rFonts w:ascii="Arial" w:hAnsi="Arial" w:cs="Arial"/>
          <w:b/>
          <w:sz w:val="24"/>
          <w:szCs w:val="24"/>
        </w:rPr>
      </w:pPr>
      <w:r w:rsidRPr="00000CB2">
        <w:rPr>
          <w:rFonts w:ascii="Arial" w:hAnsi="Arial" w:cs="Arial"/>
          <w:b/>
          <w:sz w:val="24"/>
          <w:szCs w:val="24"/>
        </w:rPr>
        <w:t>ZALECANA LITERATURA DO ZAWODU</w:t>
      </w:r>
    </w:p>
    <w:p w:rsidR="001C6C51" w:rsidRPr="004C7243" w:rsidRDefault="001C6C51" w:rsidP="001C6C51">
      <w:pPr>
        <w:shd w:val="clear" w:color="auto" w:fill="FFFFFF"/>
        <w:spacing w:after="0"/>
        <w:rPr>
          <w:rFonts w:ascii="Arial" w:eastAsia="Times New Roman" w:hAnsi="Arial" w:cs="Arial"/>
          <w:color w:val="000000"/>
          <w:sz w:val="2"/>
          <w:szCs w:val="2"/>
        </w:rPr>
      </w:pP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Bielawski</w:t>
      </w:r>
      <w:r>
        <w:rPr>
          <w:rFonts w:ascii="Arial" w:hAnsi="Arial" w:cs="Arial"/>
          <w:sz w:val="20"/>
          <w:szCs w:val="20"/>
          <w:lang w:eastAsia="pl-PL"/>
        </w:rPr>
        <w:t xml:space="preserve"> A.</w:t>
      </w:r>
      <w:r w:rsidRPr="006C6C10">
        <w:rPr>
          <w:rFonts w:ascii="Arial" w:hAnsi="Arial" w:cs="Arial"/>
          <w:sz w:val="20"/>
          <w:szCs w:val="20"/>
          <w:lang w:eastAsia="pl-PL"/>
        </w:rPr>
        <w:t>, Grygiel</w:t>
      </w:r>
      <w:r>
        <w:rPr>
          <w:rFonts w:ascii="Arial" w:hAnsi="Arial" w:cs="Arial"/>
          <w:sz w:val="20"/>
          <w:szCs w:val="20"/>
          <w:lang w:eastAsia="pl-PL"/>
        </w:rPr>
        <w:t xml:space="preserve"> J., Podstawy elektrotechniki w praktyce,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Bielawski</w:t>
      </w:r>
      <w:r>
        <w:rPr>
          <w:rFonts w:ascii="Arial" w:hAnsi="Arial" w:cs="Arial"/>
          <w:sz w:val="20"/>
          <w:szCs w:val="20"/>
          <w:lang w:eastAsia="pl-PL"/>
        </w:rPr>
        <w:t xml:space="preserve"> A.</w:t>
      </w:r>
      <w:r w:rsidRPr="00703FD9">
        <w:rPr>
          <w:rFonts w:ascii="Arial" w:hAnsi="Arial" w:cs="Arial"/>
          <w:sz w:val="20"/>
          <w:szCs w:val="20"/>
          <w:lang w:eastAsia="pl-PL"/>
        </w:rPr>
        <w:t>, Kuźma</w:t>
      </w:r>
      <w:r>
        <w:rPr>
          <w:rFonts w:ascii="Arial" w:hAnsi="Arial" w:cs="Arial"/>
          <w:sz w:val="20"/>
          <w:szCs w:val="20"/>
          <w:lang w:eastAsia="pl-PL"/>
        </w:rPr>
        <w:t xml:space="preserve"> W.</w:t>
      </w:r>
      <w:r w:rsidRPr="00703FD9">
        <w:rPr>
          <w:rFonts w:ascii="Arial" w:hAnsi="Arial" w:cs="Arial"/>
          <w:sz w:val="20"/>
          <w:szCs w:val="20"/>
          <w:lang w:eastAsia="pl-PL"/>
        </w:rPr>
        <w:t>,</w:t>
      </w:r>
      <w:r>
        <w:rPr>
          <w:rFonts w:ascii="Arial" w:hAnsi="Arial" w:cs="Arial"/>
          <w:sz w:val="20"/>
          <w:szCs w:val="20"/>
          <w:lang w:eastAsia="pl-PL"/>
        </w:rPr>
        <w:t xml:space="preserve"> Montaż i urządzeń elektrycznych, WSiP, Warszawa 2016.</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Bielawski A., Kuźma W., </w:t>
      </w:r>
      <w:r w:rsidRPr="002B5732">
        <w:rPr>
          <w:rFonts w:ascii="Arial" w:hAnsi="Arial" w:cs="Arial"/>
          <w:sz w:val="20"/>
          <w:szCs w:val="20"/>
          <w:lang w:eastAsia="pl-PL"/>
        </w:rPr>
        <w:t xml:space="preserve">Montaż, uruchamianie i konserwacja instalacji, maszyn i urządzeń elektrycznych. </w:t>
      </w:r>
      <w:r>
        <w:rPr>
          <w:rFonts w:ascii="Arial" w:hAnsi="Arial" w:cs="Arial"/>
          <w:sz w:val="20"/>
          <w:szCs w:val="20"/>
          <w:lang w:eastAsia="pl-PL"/>
        </w:rPr>
        <w:t xml:space="preserve">Część 1,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Bielawski</w:t>
      </w:r>
      <w:r>
        <w:rPr>
          <w:rFonts w:ascii="Arial" w:hAnsi="Arial" w:cs="Arial"/>
          <w:sz w:val="20"/>
          <w:szCs w:val="20"/>
          <w:lang w:eastAsia="pl-PL"/>
        </w:rPr>
        <w:t xml:space="preserve"> A.</w:t>
      </w:r>
      <w:r w:rsidRPr="006C6C10">
        <w:rPr>
          <w:rFonts w:ascii="Arial" w:hAnsi="Arial" w:cs="Arial"/>
          <w:sz w:val="20"/>
          <w:szCs w:val="20"/>
          <w:lang w:eastAsia="pl-PL"/>
        </w:rPr>
        <w:t>,</w:t>
      </w:r>
      <w:r>
        <w:rPr>
          <w:rFonts w:ascii="Arial" w:hAnsi="Arial" w:cs="Arial"/>
          <w:sz w:val="20"/>
          <w:szCs w:val="20"/>
          <w:lang w:eastAsia="pl-PL"/>
        </w:rPr>
        <w:t xml:space="preserve"> Zbiór zadań. Podstawy elektrotechniki w praktyce, WSiP, Warszawa 2017.</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Bukała W., Kozyra</w:t>
      </w:r>
      <w:r w:rsidR="00766F9A">
        <w:rPr>
          <w:rFonts w:ascii="Arial" w:hAnsi="Arial" w:cs="Arial"/>
          <w:sz w:val="20"/>
          <w:szCs w:val="20"/>
          <w:lang w:eastAsia="pl-PL"/>
        </w:rPr>
        <w:t xml:space="preserve"> </w:t>
      </w:r>
      <w:r w:rsidRPr="00703FD9">
        <w:rPr>
          <w:rFonts w:ascii="Arial" w:hAnsi="Arial" w:cs="Arial"/>
          <w:sz w:val="20"/>
          <w:szCs w:val="20"/>
          <w:lang w:eastAsia="pl-PL"/>
        </w:rPr>
        <w:t>J</w:t>
      </w:r>
      <w:r>
        <w:rPr>
          <w:rFonts w:ascii="Arial" w:hAnsi="Arial" w:cs="Arial"/>
          <w:sz w:val="20"/>
          <w:szCs w:val="20"/>
          <w:lang w:eastAsia="pl-PL"/>
        </w:rPr>
        <w:t>.</w:t>
      </w:r>
      <w:r w:rsidRPr="00703FD9">
        <w:rPr>
          <w:rFonts w:ascii="Arial" w:hAnsi="Arial" w:cs="Arial"/>
          <w:sz w:val="20"/>
          <w:szCs w:val="20"/>
          <w:lang w:eastAsia="pl-PL"/>
        </w:rPr>
        <w:t>,</w:t>
      </w:r>
      <w:r>
        <w:rPr>
          <w:rFonts w:ascii="Arial" w:hAnsi="Arial" w:cs="Arial"/>
          <w:sz w:val="20"/>
          <w:szCs w:val="20"/>
          <w:lang w:eastAsia="pl-PL"/>
        </w:rPr>
        <w:t xml:space="preserve"> BHP w branży elektrycznej, WSiP, Warszawa 2016.</w:t>
      </w:r>
    </w:p>
    <w:p w:rsidR="001C6C51" w:rsidRPr="00660C74" w:rsidRDefault="001C6C51" w:rsidP="004A1769">
      <w:pPr>
        <w:pStyle w:val="Tekstpodstawowy"/>
        <w:spacing w:before="120"/>
        <w:contextualSpacing/>
        <w:rPr>
          <w:rFonts w:ascii="Arial" w:hAnsi="Arial" w:cs="Arial"/>
          <w:sz w:val="20"/>
          <w:szCs w:val="20"/>
          <w:lang w:eastAsia="pl-PL"/>
        </w:rPr>
      </w:pPr>
      <w:r w:rsidRPr="00660C74">
        <w:rPr>
          <w:rFonts w:ascii="Arial" w:hAnsi="Arial" w:cs="Arial"/>
          <w:sz w:val="20"/>
          <w:szCs w:val="20"/>
          <w:lang w:eastAsia="pl-PL"/>
        </w:rPr>
        <w:t>Cedro</w:t>
      </w:r>
      <w:r>
        <w:rPr>
          <w:rFonts w:ascii="Arial" w:hAnsi="Arial" w:cs="Arial"/>
          <w:sz w:val="20"/>
          <w:szCs w:val="20"/>
          <w:lang w:eastAsia="pl-PL"/>
        </w:rPr>
        <w:t xml:space="preserve"> M.,</w:t>
      </w:r>
      <w:r w:rsidRPr="00660C74">
        <w:rPr>
          <w:rFonts w:ascii="Arial" w:hAnsi="Arial" w:cs="Arial"/>
          <w:sz w:val="20"/>
          <w:szCs w:val="20"/>
          <w:lang w:eastAsia="pl-PL"/>
        </w:rPr>
        <w:t>, Wilczkowski</w:t>
      </w:r>
      <w:r>
        <w:rPr>
          <w:rFonts w:ascii="Arial" w:hAnsi="Arial" w:cs="Arial"/>
          <w:sz w:val="20"/>
          <w:szCs w:val="20"/>
          <w:lang w:eastAsia="pl-PL"/>
        </w:rPr>
        <w:t xml:space="preserve"> D.,</w:t>
      </w:r>
      <w:r w:rsidRPr="00660C74">
        <w:rPr>
          <w:rFonts w:ascii="Arial" w:hAnsi="Arial" w:cs="Arial"/>
          <w:sz w:val="20"/>
          <w:szCs w:val="20"/>
          <w:lang w:eastAsia="pl-PL"/>
        </w:rPr>
        <w:t xml:space="preserve"> Pomiary ele</w:t>
      </w:r>
      <w:r>
        <w:rPr>
          <w:rFonts w:ascii="Arial" w:hAnsi="Arial" w:cs="Arial"/>
          <w:sz w:val="20"/>
          <w:szCs w:val="20"/>
          <w:lang w:eastAsia="pl-PL"/>
        </w:rPr>
        <w:t>ktryczne i elektroniczne,</w:t>
      </w:r>
      <w:r w:rsidRPr="00660C74">
        <w:rPr>
          <w:rFonts w:ascii="Arial" w:hAnsi="Arial" w:cs="Arial"/>
          <w:sz w:val="20"/>
          <w:szCs w:val="20"/>
          <w:lang w:eastAsia="pl-PL"/>
        </w:rPr>
        <w:t xml:space="preserve"> Wydawni</w:t>
      </w:r>
      <w:r w:rsidR="001A2FBE">
        <w:rPr>
          <w:rFonts w:ascii="Arial" w:hAnsi="Arial" w:cs="Arial"/>
          <w:sz w:val="20"/>
          <w:szCs w:val="20"/>
          <w:lang w:eastAsia="pl-PL"/>
        </w:rPr>
        <w:t xml:space="preserve">ctwa Komunikacji i Łączności </w:t>
      </w:r>
      <w:proofErr w:type="spellStart"/>
      <w:r w:rsidR="001A2FBE">
        <w:rPr>
          <w:rFonts w:ascii="Arial" w:hAnsi="Arial" w:cs="Arial"/>
          <w:sz w:val="20"/>
          <w:szCs w:val="20"/>
          <w:lang w:eastAsia="pl-PL"/>
        </w:rPr>
        <w:t>WKŁ</w:t>
      </w:r>
      <w:proofErr w:type="spellEnd"/>
      <w:r w:rsidR="001A2FBE">
        <w:rPr>
          <w:rFonts w:ascii="Arial" w:hAnsi="Arial" w:cs="Arial"/>
          <w:sz w:val="20"/>
          <w:szCs w:val="20"/>
          <w:lang w:eastAsia="pl-PL"/>
        </w:rPr>
        <w:t xml:space="preserve">, </w:t>
      </w:r>
      <w:r>
        <w:rPr>
          <w:rFonts w:ascii="Arial" w:hAnsi="Arial" w:cs="Arial"/>
          <w:sz w:val="20"/>
          <w:szCs w:val="20"/>
          <w:lang w:eastAsia="pl-PL"/>
        </w:rPr>
        <w:t xml:space="preserve">Warszawa </w:t>
      </w:r>
      <w:r w:rsidRPr="00660C74">
        <w:rPr>
          <w:rFonts w:ascii="Arial" w:hAnsi="Arial" w:cs="Arial"/>
          <w:sz w:val="20"/>
          <w:szCs w:val="20"/>
          <w:lang w:eastAsia="pl-PL"/>
        </w:rPr>
        <w:t>2018</w:t>
      </w:r>
    </w:p>
    <w:p w:rsidR="001C6C51" w:rsidRDefault="001C6C51" w:rsidP="004A1769">
      <w:pPr>
        <w:pStyle w:val="Tekstpodstawowy"/>
        <w:spacing w:before="120"/>
        <w:contextualSpacing/>
        <w:rPr>
          <w:rFonts w:ascii="Arial" w:hAnsi="Arial" w:cs="Arial"/>
          <w:sz w:val="20"/>
          <w:szCs w:val="20"/>
          <w:lang w:eastAsia="pl-PL"/>
        </w:rPr>
      </w:pPr>
      <w:r w:rsidRPr="006C6C10">
        <w:rPr>
          <w:rFonts w:ascii="Arial" w:hAnsi="Arial" w:cs="Arial"/>
          <w:sz w:val="20"/>
          <w:szCs w:val="20"/>
          <w:lang w:eastAsia="pl-PL"/>
        </w:rPr>
        <w:t>Chadaj</w:t>
      </w:r>
      <w:r>
        <w:rPr>
          <w:rFonts w:ascii="Arial" w:hAnsi="Arial" w:cs="Arial"/>
          <w:sz w:val="20"/>
          <w:szCs w:val="20"/>
          <w:lang w:eastAsia="pl-PL"/>
        </w:rPr>
        <w:t xml:space="preserve"> S., </w:t>
      </w:r>
      <w:r w:rsidRPr="006C6C10">
        <w:rPr>
          <w:rFonts w:ascii="Arial" w:hAnsi="Arial" w:cs="Arial"/>
          <w:sz w:val="20"/>
          <w:szCs w:val="20"/>
          <w:lang w:eastAsia="pl-PL"/>
        </w:rPr>
        <w:t>Język angielski zawodowy w branży elektronicznej, informatycznej i elektrycznej. Zeszyt ćwiczeń</w:t>
      </w:r>
      <w:r w:rsidR="001A2FBE">
        <w:rPr>
          <w:rFonts w:ascii="Arial" w:hAnsi="Arial" w:cs="Arial"/>
          <w:sz w:val="20"/>
          <w:szCs w:val="20"/>
          <w:lang w:eastAsia="pl-PL"/>
        </w:rPr>
        <w:t xml:space="preserve">, WSiP, </w:t>
      </w:r>
      <w:r>
        <w:rPr>
          <w:rFonts w:ascii="Arial" w:hAnsi="Arial" w:cs="Arial"/>
          <w:sz w:val="20"/>
          <w:szCs w:val="20"/>
          <w:lang w:eastAsia="pl-PL"/>
        </w:rPr>
        <w:t xml:space="preserve"> Warszawa 2013.</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Chrząszczyk</w:t>
      </w:r>
      <w:r>
        <w:rPr>
          <w:rFonts w:ascii="Arial" w:hAnsi="Arial" w:cs="Arial"/>
          <w:sz w:val="20"/>
          <w:szCs w:val="20"/>
          <w:lang w:eastAsia="pl-PL"/>
        </w:rPr>
        <w:t xml:space="preserve"> I.</w:t>
      </w:r>
      <w:r w:rsidRPr="002B5732">
        <w:rPr>
          <w:rFonts w:ascii="Arial" w:hAnsi="Arial" w:cs="Arial"/>
          <w:sz w:val="20"/>
          <w:szCs w:val="20"/>
          <w:lang w:eastAsia="pl-PL"/>
        </w:rPr>
        <w:t xml:space="preserve">, </w:t>
      </w:r>
      <w:proofErr w:type="spellStart"/>
      <w:r w:rsidRPr="002B5732">
        <w:rPr>
          <w:rFonts w:ascii="Arial" w:hAnsi="Arial" w:cs="Arial"/>
          <w:sz w:val="20"/>
          <w:szCs w:val="20"/>
          <w:lang w:eastAsia="pl-PL"/>
        </w:rPr>
        <w:t>Tąpolska</w:t>
      </w:r>
      <w:proofErr w:type="spellEnd"/>
      <w:r>
        <w:rPr>
          <w:rFonts w:ascii="Arial" w:hAnsi="Arial" w:cs="Arial"/>
          <w:sz w:val="20"/>
          <w:szCs w:val="20"/>
          <w:lang w:eastAsia="pl-PL"/>
        </w:rPr>
        <w:t xml:space="preserve"> A., </w:t>
      </w:r>
      <w:r w:rsidRPr="002B5732">
        <w:rPr>
          <w:rFonts w:ascii="Arial" w:hAnsi="Arial" w:cs="Arial"/>
          <w:sz w:val="20"/>
          <w:szCs w:val="20"/>
          <w:lang w:eastAsia="pl-PL"/>
        </w:rPr>
        <w:t>Montaż, uruchamianie i konserwacja instalacji, maszyn i urządzeń elektrycznych</w:t>
      </w:r>
      <w:r>
        <w:rPr>
          <w:rFonts w:ascii="Arial" w:hAnsi="Arial" w:cs="Arial"/>
          <w:sz w:val="20"/>
          <w:szCs w:val="20"/>
          <w:lang w:eastAsia="pl-PL"/>
        </w:rPr>
        <w:t xml:space="preserve">. Część 2, </w:t>
      </w:r>
      <w:proofErr w:type="spellStart"/>
      <w:r>
        <w:rPr>
          <w:rFonts w:ascii="Arial" w:hAnsi="Arial" w:cs="Arial"/>
          <w:sz w:val="20"/>
          <w:szCs w:val="20"/>
          <w:lang w:eastAsia="pl-PL"/>
        </w:rPr>
        <w:t>wyd.2</w:t>
      </w:r>
      <w:proofErr w:type="spellEnd"/>
      <w:r>
        <w:rPr>
          <w:rFonts w:ascii="Arial" w:hAnsi="Arial" w:cs="Arial"/>
          <w:sz w:val="20"/>
          <w:szCs w:val="20"/>
          <w:lang w:eastAsia="pl-PL"/>
        </w:rPr>
        <w:t>, WSiP, Warszawa 2018.</w:t>
      </w:r>
    </w:p>
    <w:p w:rsidR="001C6C51" w:rsidRPr="001C6C51" w:rsidRDefault="001C6C51" w:rsidP="004A1769">
      <w:pPr>
        <w:pStyle w:val="Tekstpodstawowy"/>
        <w:spacing w:before="120"/>
        <w:contextualSpacing/>
        <w:rPr>
          <w:rFonts w:ascii="Arial" w:hAnsi="Arial" w:cs="Arial"/>
          <w:sz w:val="20"/>
          <w:szCs w:val="20"/>
          <w:lang w:eastAsia="pl-PL"/>
        </w:rPr>
      </w:pPr>
      <w:proofErr w:type="spellStart"/>
      <w:r w:rsidRPr="001C6C51">
        <w:rPr>
          <w:rFonts w:ascii="Arial" w:hAnsi="Arial" w:cs="Arial"/>
          <w:sz w:val="20"/>
          <w:szCs w:val="20"/>
          <w:lang w:eastAsia="pl-PL"/>
        </w:rPr>
        <w:t>Chwaleba</w:t>
      </w:r>
      <w:proofErr w:type="spellEnd"/>
      <w:r w:rsidRPr="001C6C51">
        <w:rPr>
          <w:rFonts w:ascii="Arial" w:hAnsi="Arial" w:cs="Arial"/>
          <w:sz w:val="20"/>
          <w:szCs w:val="20"/>
          <w:lang w:eastAsia="pl-PL"/>
        </w:rPr>
        <w:t xml:space="preserve"> A., Poniński M., Siedlecki A., Metrologia elektryczna, WNT, Warszawa 2010.</w:t>
      </w:r>
    </w:p>
    <w:p w:rsidR="001C6C51"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Figurski</w:t>
      </w:r>
      <w:r>
        <w:rPr>
          <w:rFonts w:ascii="Arial" w:hAnsi="Arial" w:cs="Arial"/>
          <w:sz w:val="20"/>
          <w:szCs w:val="20"/>
          <w:lang w:eastAsia="pl-PL"/>
        </w:rPr>
        <w:t xml:space="preserve"> J.</w:t>
      </w:r>
      <w:r w:rsidRPr="0073686A">
        <w:rPr>
          <w:rFonts w:ascii="Arial" w:hAnsi="Arial" w:cs="Arial"/>
          <w:sz w:val="20"/>
          <w:szCs w:val="20"/>
          <w:lang w:eastAsia="pl-PL"/>
        </w:rPr>
        <w:t>, Popis</w:t>
      </w:r>
      <w:r>
        <w:rPr>
          <w:rFonts w:ascii="Arial" w:hAnsi="Arial" w:cs="Arial"/>
          <w:sz w:val="20"/>
          <w:szCs w:val="20"/>
          <w:lang w:eastAsia="pl-PL"/>
        </w:rPr>
        <w:t xml:space="preserve"> S., N</w:t>
      </w:r>
      <w:r w:rsidRPr="0073686A">
        <w:rPr>
          <w:rFonts w:ascii="Arial" w:hAnsi="Arial" w:cs="Arial"/>
          <w:sz w:val="20"/>
          <w:szCs w:val="20"/>
          <w:lang w:eastAsia="pl-PL"/>
        </w:rPr>
        <w:t xml:space="preserve">aprawa i konserwacja elementów maszyn, urządzeń i narzędzi. </w:t>
      </w:r>
      <w:r>
        <w:rPr>
          <w:rFonts w:ascii="Arial" w:hAnsi="Arial" w:cs="Arial"/>
          <w:sz w:val="20"/>
          <w:szCs w:val="20"/>
          <w:lang w:eastAsia="pl-PL"/>
        </w:rPr>
        <w:t>WSiP, Warszawa 2015.</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Figurski</w:t>
      </w:r>
      <w:r>
        <w:rPr>
          <w:rFonts w:ascii="Arial" w:hAnsi="Arial" w:cs="Arial"/>
          <w:sz w:val="20"/>
          <w:szCs w:val="20"/>
          <w:lang w:eastAsia="pl-PL"/>
        </w:rPr>
        <w:t xml:space="preserve"> J.</w:t>
      </w:r>
      <w:r w:rsidRPr="002B5732">
        <w:rPr>
          <w:rFonts w:ascii="Arial" w:hAnsi="Arial" w:cs="Arial"/>
          <w:sz w:val="20"/>
          <w:szCs w:val="20"/>
          <w:lang w:eastAsia="pl-PL"/>
        </w:rPr>
        <w:t>, Popis</w:t>
      </w:r>
      <w:r>
        <w:rPr>
          <w:rFonts w:ascii="Arial" w:hAnsi="Arial" w:cs="Arial"/>
          <w:sz w:val="20"/>
          <w:szCs w:val="20"/>
          <w:lang w:eastAsia="pl-PL"/>
        </w:rPr>
        <w:t xml:space="preserve"> S., </w:t>
      </w:r>
      <w:r w:rsidRPr="002B5732">
        <w:rPr>
          <w:rFonts w:ascii="Arial" w:hAnsi="Arial" w:cs="Arial"/>
          <w:sz w:val="20"/>
          <w:szCs w:val="20"/>
          <w:lang w:eastAsia="pl-PL"/>
        </w:rPr>
        <w:t>Wykonywanie elementów maszyn, urządzeń i narzędzi metodą obróbki</w:t>
      </w:r>
      <w:r w:rsidR="001A2FBE">
        <w:rPr>
          <w:rFonts w:ascii="Arial" w:hAnsi="Arial" w:cs="Arial"/>
          <w:sz w:val="20"/>
          <w:szCs w:val="20"/>
          <w:lang w:eastAsia="pl-PL"/>
        </w:rPr>
        <w:t xml:space="preserve"> </w:t>
      </w:r>
      <w:r w:rsidRPr="002B5732">
        <w:rPr>
          <w:rFonts w:ascii="Arial" w:hAnsi="Arial" w:cs="Arial"/>
          <w:sz w:val="20"/>
          <w:szCs w:val="20"/>
          <w:lang w:eastAsia="pl-PL"/>
        </w:rPr>
        <w:t>maszynowej</w:t>
      </w:r>
      <w:r>
        <w:rPr>
          <w:rFonts w:ascii="Arial" w:hAnsi="Arial" w:cs="Arial"/>
          <w:sz w:val="20"/>
          <w:szCs w:val="20"/>
          <w:lang w:eastAsia="pl-PL"/>
        </w:rPr>
        <w:t>, WSiP, Warszawa 2015.</w:t>
      </w:r>
    </w:p>
    <w:p w:rsidR="001C6C51" w:rsidRDefault="001C6C51" w:rsidP="004A1769">
      <w:pPr>
        <w:pStyle w:val="Tekstpodstawowy"/>
        <w:spacing w:before="120"/>
        <w:contextualSpacing/>
        <w:rPr>
          <w:rFonts w:ascii="Arial" w:hAnsi="Arial" w:cs="Arial"/>
          <w:sz w:val="20"/>
          <w:szCs w:val="20"/>
          <w:lang w:eastAsia="pl-PL"/>
        </w:rPr>
      </w:pPr>
      <w:r w:rsidRPr="002B5732">
        <w:rPr>
          <w:rFonts w:ascii="Arial" w:hAnsi="Arial" w:cs="Arial"/>
          <w:sz w:val="20"/>
          <w:szCs w:val="20"/>
          <w:lang w:eastAsia="pl-PL"/>
        </w:rPr>
        <w:t>Figurski</w:t>
      </w:r>
      <w:r>
        <w:rPr>
          <w:rFonts w:ascii="Arial" w:hAnsi="Arial" w:cs="Arial"/>
          <w:sz w:val="20"/>
          <w:szCs w:val="20"/>
          <w:lang w:eastAsia="pl-PL"/>
        </w:rPr>
        <w:t xml:space="preserve"> J.</w:t>
      </w:r>
      <w:r w:rsidRPr="002B5732">
        <w:rPr>
          <w:rFonts w:ascii="Arial" w:hAnsi="Arial" w:cs="Arial"/>
          <w:sz w:val="20"/>
          <w:szCs w:val="20"/>
          <w:lang w:eastAsia="pl-PL"/>
        </w:rPr>
        <w:t>, Popis</w:t>
      </w:r>
      <w:r>
        <w:rPr>
          <w:rFonts w:ascii="Arial" w:hAnsi="Arial" w:cs="Arial"/>
          <w:sz w:val="20"/>
          <w:szCs w:val="20"/>
          <w:lang w:eastAsia="pl-PL"/>
        </w:rPr>
        <w:t xml:space="preserve"> S., </w:t>
      </w:r>
      <w:r w:rsidRPr="002B5732">
        <w:rPr>
          <w:rFonts w:ascii="Arial" w:hAnsi="Arial" w:cs="Arial"/>
          <w:sz w:val="20"/>
          <w:szCs w:val="20"/>
          <w:lang w:eastAsia="pl-PL"/>
        </w:rPr>
        <w:t xml:space="preserve">Wykonywanie elementów maszyn, urządzeń i narzędzi metodą obróbki </w:t>
      </w:r>
      <w:r>
        <w:rPr>
          <w:rFonts w:ascii="Arial" w:hAnsi="Arial" w:cs="Arial"/>
          <w:sz w:val="20"/>
          <w:szCs w:val="20"/>
          <w:lang w:eastAsia="pl-PL"/>
        </w:rPr>
        <w:t>ręcznej, WSiP, Warszawa 2015.</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Glinka T., </w:t>
      </w:r>
      <w:r w:rsidRPr="007C59F1">
        <w:rPr>
          <w:rFonts w:ascii="Arial" w:hAnsi="Arial" w:cs="Arial"/>
          <w:sz w:val="20"/>
          <w:szCs w:val="20"/>
          <w:lang w:eastAsia="pl-PL"/>
        </w:rPr>
        <w:t>Maszyny elektryczne i transformatory</w:t>
      </w:r>
      <w:r>
        <w:rPr>
          <w:rFonts w:ascii="Arial" w:hAnsi="Arial" w:cs="Arial"/>
          <w:sz w:val="20"/>
          <w:szCs w:val="20"/>
          <w:lang w:eastAsia="pl-PL"/>
        </w:rPr>
        <w:t>, Wydawnictwo Naukowe PWN, Warszawa 2018.</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Glinka T., </w:t>
      </w:r>
      <w:r w:rsidRPr="007C59F1">
        <w:rPr>
          <w:rFonts w:ascii="Arial" w:hAnsi="Arial" w:cs="Arial"/>
          <w:sz w:val="20"/>
          <w:szCs w:val="20"/>
          <w:lang w:eastAsia="pl-PL"/>
        </w:rPr>
        <w:t>Maszyny elektryczne wzbudzane magnesami trwałymi</w:t>
      </w:r>
      <w:r>
        <w:rPr>
          <w:rFonts w:ascii="Arial" w:hAnsi="Arial" w:cs="Arial"/>
          <w:sz w:val="20"/>
          <w:szCs w:val="20"/>
          <w:lang w:eastAsia="pl-PL"/>
        </w:rPr>
        <w:t>, Wydawnictwo Naukowe PWN, Warszawa 2018.</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Goźlińska E., </w:t>
      </w:r>
      <w:r w:rsidRPr="007C59F1">
        <w:rPr>
          <w:rFonts w:ascii="Arial" w:hAnsi="Arial" w:cs="Arial"/>
          <w:sz w:val="20"/>
          <w:szCs w:val="20"/>
          <w:lang w:eastAsia="pl-PL"/>
        </w:rPr>
        <w:t>Maszyny elektryczne. Podręcznik</w:t>
      </w:r>
      <w:r>
        <w:rPr>
          <w:rFonts w:ascii="Arial" w:hAnsi="Arial" w:cs="Arial"/>
          <w:sz w:val="20"/>
          <w:szCs w:val="20"/>
          <w:lang w:eastAsia="pl-PL"/>
        </w:rPr>
        <w:t>, WSiP, Warszawa 2008.</w:t>
      </w:r>
    </w:p>
    <w:p w:rsidR="001C6C51" w:rsidRDefault="001C6C51" w:rsidP="004A1769">
      <w:pPr>
        <w:pStyle w:val="Tekstpodstawowy"/>
        <w:spacing w:before="120"/>
        <w:contextualSpacing/>
        <w:rPr>
          <w:rFonts w:ascii="Arial" w:hAnsi="Arial" w:cs="Arial"/>
          <w:sz w:val="20"/>
          <w:szCs w:val="20"/>
          <w:lang w:eastAsia="pl-PL"/>
        </w:rPr>
      </w:pPr>
      <w:r w:rsidRPr="00703FD9">
        <w:rPr>
          <w:rFonts w:ascii="Arial" w:hAnsi="Arial" w:cs="Arial"/>
          <w:sz w:val="20"/>
          <w:szCs w:val="20"/>
          <w:lang w:eastAsia="pl-PL"/>
        </w:rPr>
        <w:t>Grygiel</w:t>
      </w:r>
      <w:r>
        <w:rPr>
          <w:rFonts w:ascii="Arial" w:hAnsi="Arial" w:cs="Arial"/>
          <w:sz w:val="20"/>
          <w:szCs w:val="20"/>
          <w:lang w:eastAsia="pl-PL"/>
        </w:rPr>
        <w:t xml:space="preserve"> J.</w:t>
      </w:r>
      <w:r w:rsidRPr="00703FD9">
        <w:rPr>
          <w:rFonts w:ascii="Arial" w:hAnsi="Arial" w:cs="Arial"/>
          <w:sz w:val="20"/>
          <w:szCs w:val="20"/>
          <w:lang w:eastAsia="pl-PL"/>
        </w:rPr>
        <w:t>, Bielawski</w:t>
      </w:r>
      <w:r>
        <w:rPr>
          <w:rFonts w:ascii="Arial" w:hAnsi="Arial" w:cs="Arial"/>
          <w:sz w:val="20"/>
          <w:szCs w:val="20"/>
          <w:lang w:eastAsia="pl-PL"/>
        </w:rPr>
        <w:t xml:space="preserve"> A., Konserwacja maszyn i urządzeń elektrycznych, Warszawa 2016.</w:t>
      </w:r>
    </w:p>
    <w:p w:rsidR="001C6C51" w:rsidRPr="0073686A"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Grzelak</w:t>
      </w:r>
      <w:r>
        <w:rPr>
          <w:rFonts w:ascii="Arial" w:hAnsi="Arial" w:cs="Arial"/>
          <w:sz w:val="20"/>
          <w:szCs w:val="20"/>
          <w:lang w:eastAsia="pl-PL"/>
        </w:rPr>
        <w:t xml:space="preserve"> K.</w:t>
      </w:r>
      <w:r w:rsidRPr="0073686A">
        <w:rPr>
          <w:rFonts w:ascii="Arial" w:hAnsi="Arial" w:cs="Arial"/>
          <w:sz w:val="20"/>
          <w:szCs w:val="20"/>
          <w:lang w:eastAsia="pl-PL"/>
        </w:rPr>
        <w:t xml:space="preserve">, </w:t>
      </w:r>
      <w:proofErr w:type="spellStart"/>
      <w:r w:rsidRPr="0073686A">
        <w:rPr>
          <w:rFonts w:ascii="Arial" w:hAnsi="Arial" w:cs="Arial"/>
          <w:sz w:val="20"/>
          <w:szCs w:val="20"/>
          <w:lang w:eastAsia="pl-PL"/>
        </w:rPr>
        <w:t>Telega</w:t>
      </w:r>
      <w:proofErr w:type="spellEnd"/>
      <w:r>
        <w:rPr>
          <w:rFonts w:ascii="Arial" w:hAnsi="Arial" w:cs="Arial"/>
          <w:sz w:val="20"/>
          <w:szCs w:val="20"/>
          <w:lang w:eastAsia="pl-PL"/>
        </w:rPr>
        <w:t xml:space="preserve"> J.</w:t>
      </w:r>
      <w:r w:rsidRPr="0073686A">
        <w:rPr>
          <w:rFonts w:ascii="Arial" w:hAnsi="Arial" w:cs="Arial"/>
          <w:sz w:val="20"/>
          <w:szCs w:val="20"/>
          <w:lang w:eastAsia="pl-PL"/>
        </w:rPr>
        <w:t>, Torzewski</w:t>
      </w:r>
      <w:r>
        <w:rPr>
          <w:rFonts w:ascii="Arial" w:hAnsi="Arial" w:cs="Arial"/>
          <w:sz w:val="20"/>
          <w:szCs w:val="20"/>
          <w:lang w:eastAsia="pl-PL"/>
        </w:rPr>
        <w:t xml:space="preserve"> J., </w:t>
      </w:r>
      <w:r w:rsidRPr="0073686A">
        <w:rPr>
          <w:rFonts w:ascii="Arial" w:hAnsi="Arial" w:cs="Arial"/>
          <w:sz w:val="20"/>
          <w:szCs w:val="20"/>
          <w:lang w:eastAsia="pl-PL"/>
        </w:rPr>
        <w:t xml:space="preserve">Podstawy konstrukcji </w:t>
      </w:r>
      <w:proofErr w:type="spellStart"/>
      <w:r w:rsidRPr="0073686A">
        <w:rPr>
          <w:rFonts w:ascii="Arial" w:hAnsi="Arial" w:cs="Arial"/>
          <w:sz w:val="20"/>
          <w:szCs w:val="20"/>
          <w:lang w:eastAsia="pl-PL"/>
        </w:rPr>
        <w:t>maszyn</w:t>
      </w:r>
      <w:r>
        <w:rPr>
          <w:rFonts w:ascii="Arial" w:hAnsi="Arial" w:cs="Arial"/>
          <w:sz w:val="20"/>
          <w:szCs w:val="20"/>
          <w:lang w:eastAsia="pl-PL"/>
        </w:rPr>
        <w:t>,wyd.5</w:t>
      </w:r>
      <w:proofErr w:type="spellEnd"/>
      <w:r>
        <w:rPr>
          <w:rFonts w:ascii="Arial" w:hAnsi="Arial" w:cs="Arial"/>
          <w:sz w:val="20"/>
          <w:szCs w:val="20"/>
          <w:lang w:eastAsia="pl-PL"/>
        </w:rPr>
        <w:t>, WSiP, Warszawa 2019.</w:t>
      </w:r>
    </w:p>
    <w:p w:rsidR="001C6C51" w:rsidRPr="00660C74" w:rsidRDefault="001C6C51" w:rsidP="004A1769">
      <w:pPr>
        <w:pStyle w:val="Tekstpodstawowy"/>
        <w:spacing w:before="120"/>
        <w:contextualSpacing/>
        <w:rPr>
          <w:rFonts w:ascii="Arial" w:hAnsi="Arial" w:cs="Arial"/>
          <w:sz w:val="20"/>
          <w:szCs w:val="20"/>
          <w:lang w:eastAsia="pl-PL"/>
        </w:rPr>
      </w:pPr>
      <w:r w:rsidRPr="00660C74">
        <w:rPr>
          <w:rFonts w:ascii="Arial" w:hAnsi="Arial" w:cs="Arial"/>
          <w:sz w:val="20"/>
          <w:szCs w:val="20"/>
          <w:lang w:eastAsia="pl-PL"/>
        </w:rPr>
        <w:t>Kołodziejczyk</w:t>
      </w:r>
      <w:r>
        <w:rPr>
          <w:rFonts w:ascii="Arial" w:hAnsi="Arial" w:cs="Arial"/>
          <w:sz w:val="20"/>
          <w:szCs w:val="20"/>
          <w:lang w:eastAsia="pl-PL"/>
        </w:rPr>
        <w:t xml:space="preserve"> S., Instalacje elektryczne,</w:t>
      </w:r>
      <w:r w:rsidRPr="00660C74">
        <w:rPr>
          <w:rFonts w:ascii="Arial" w:hAnsi="Arial" w:cs="Arial"/>
          <w:sz w:val="20"/>
          <w:szCs w:val="20"/>
          <w:lang w:eastAsia="pl-PL"/>
        </w:rPr>
        <w:t xml:space="preserve"> Wydawnictwa Komunikacji i Łączności </w:t>
      </w:r>
      <w:proofErr w:type="spellStart"/>
      <w:r w:rsidRPr="00660C74">
        <w:rPr>
          <w:rFonts w:ascii="Arial" w:hAnsi="Arial" w:cs="Arial"/>
          <w:sz w:val="20"/>
          <w:szCs w:val="20"/>
          <w:lang w:eastAsia="pl-PL"/>
        </w:rPr>
        <w:t>WKŁ</w:t>
      </w:r>
      <w:proofErr w:type="spellEnd"/>
      <w:r w:rsidR="001A2FBE">
        <w:rPr>
          <w:rFonts w:ascii="Arial" w:hAnsi="Arial" w:cs="Arial"/>
          <w:sz w:val="20"/>
          <w:szCs w:val="20"/>
          <w:lang w:eastAsia="pl-PL"/>
        </w:rPr>
        <w:t xml:space="preserve">, </w:t>
      </w:r>
      <w:r>
        <w:rPr>
          <w:rFonts w:ascii="Arial" w:hAnsi="Arial" w:cs="Arial"/>
          <w:sz w:val="20"/>
          <w:szCs w:val="20"/>
          <w:lang w:eastAsia="pl-PL"/>
        </w:rPr>
        <w:t xml:space="preserve">Warszawa, </w:t>
      </w:r>
      <w:r w:rsidRPr="00660C74">
        <w:rPr>
          <w:rFonts w:ascii="Arial" w:hAnsi="Arial" w:cs="Arial"/>
          <w:sz w:val="20"/>
          <w:szCs w:val="20"/>
          <w:lang w:eastAsia="pl-PL"/>
        </w:rPr>
        <w:t>2016</w:t>
      </w:r>
      <w:r>
        <w:rPr>
          <w:rFonts w:ascii="Arial" w:hAnsi="Arial" w:cs="Arial"/>
          <w:sz w:val="20"/>
          <w:szCs w:val="20"/>
          <w:lang w:eastAsia="pl-PL"/>
        </w:rPr>
        <w:t>.</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Ka</w:t>
      </w:r>
      <w:r w:rsidRPr="004C7243">
        <w:rPr>
          <w:rFonts w:ascii="Arial" w:hAnsi="Arial" w:cs="Arial"/>
          <w:sz w:val="20"/>
          <w:szCs w:val="20"/>
          <w:lang w:eastAsia="pl-PL"/>
        </w:rPr>
        <w:t xml:space="preserve">rasiewicz </w:t>
      </w:r>
      <w:r>
        <w:rPr>
          <w:rFonts w:ascii="Arial" w:hAnsi="Arial" w:cs="Arial"/>
          <w:sz w:val="20"/>
          <w:szCs w:val="20"/>
          <w:lang w:eastAsia="pl-PL"/>
        </w:rPr>
        <w:t>S., P</w:t>
      </w:r>
      <w:r w:rsidRPr="004C7243">
        <w:rPr>
          <w:rFonts w:ascii="Arial" w:hAnsi="Arial" w:cs="Arial"/>
          <w:sz w:val="20"/>
          <w:szCs w:val="20"/>
          <w:lang w:eastAsia="pl-PL"/>
        </w:rPr>
        <w:t>racownia maszyn i urządzeń elektryczny</w:t>
      </w:r>
      <w:r>
        <w:rPr>
          <w:rFonts w:ascii="Arial" w:hAnsi="Arial" w:cs="Arial"/>
          <w:sz w:val="20"/>
          <w:szCs w:val="20"/>
          <w:lang w:eastAsia="pl-PL"/>
        </w:rPr>
        <w:t>ch, wyd. 2, WSiP, Warszawa 2017.</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 xml:space="preserve">Markiewicz A., Zbiór zadań z elektrotechniki, </w:t>
      </w:r>
      <w:proofErr w:type="spellStart"/>
      <w:r>
        <w:rPr>
          <w:rFonts w:ascii="Arial" w:hAnsi="Arial" w:cs="Arial"/>
          <w:sz w:val="20"/>
          <w:szCs w:val="20"/>
          <w:lang w:eastAsia="pl-PL"/>
        </w:rPr>
        <w:t>wyd.26</w:t>
      </w:r>
      <w:proofErr w:type="spellEnd"/>
      <w:r>
        <w:rPr>
          <w:rFonts w:ascii="Arial" w:hAnsi="Arial" w:cs="Arial"/>
          <w:sz w:val="20"/>
          <w:szCs w:val="20"/>
          <w:lang w:eastAsia="pl-PL"/>
        </w:rPr>
        <w:t>, WSiP, Warszawa 2018.</w:t>
      </w:r>
    </w:p>
    <w:p w:rsidR="001C6C51" w:rsidRDefault="001C6C51" w:rsidP="004A1769">
      <w:pPr>
        <w:pStyle w:val="Tekstpodstawowy"/>
        <w:spacing w:before="120"/>
        <w:contextualSpacing/>
        <w:rPr>
          <w:rFonts w:ascii="Arial" w:hAnsi="Arial" w:cs="Arial"/>
          <w:sz w:val="20"/>
          <w:szCs w:val="20"/>
          <w:lang w:eastAsia="pl-PL"/>
        </w:rPr>
      </w:pPr>
      <w:proofErr w:type="spellStart"/>
      <w:r>
        <w:rPr>
          <w:rFonts w:ascii="Arial" w:hAnsi="Arial" w:cs="Arial"/>
          <w:sz w:val="20"/>
          <w:szCs w:val="20"/>
          <w:lang w:eastAsia="pl-PL"/>
        </w:rPr>
        <w:t>Tąpolska</w:t>
      </w:r>
      <w:proofErr w:type="spellEnd"/>
      <w:r>
        <w:rPr>
          <w:rFonts w:ascii="Arial" w:hAnsi="Arial" w:cs="Arial"/>
          <w:sz w:val="20"/>
          <w:szCs w:val="20"/>
          <w:lang w:eastAsia="pl-PL"/>
        </w:rPr>
        <w:t xml:space="preserve"> A., Podstawy elektroniki w praktyce </w:t>
      </w:r>
      <w:proofErr w:type="spellStart"/>
      <w:r>
        <w:rPr>
          <w:rFonts w:ascii="Arial" w:hAnsi="Arial" w:cs="Arial"/>
          <w:sz w:val="20"/>
          <w:szCs w:val="20"/>
          <w:lang w:eastAsia="pl-PL"/>
        </w:rPr>
        <w:t>cz.1,wyd</w:t>
      </w:r>
      <w:proofErr w:type="spellEnd"/>
      <w:r>
        <w:rPr>
          <w:rFonts w:ascii="Arial" w:hAnsi="Arial" w:cs="Arial"/>
          <w:sz w:val="20"/>
          <w:szCs w:val="20"/>
          <w:lang w:eastAsia="pl-PL"/>
        </w:rPr>
        <w:t>. 3, WSiP, Warszawa 2019.</w:t>
      </w:r>
    </w:p>
    <w:p w:rsidR="001C6C51" w:rsidRDefault="001C6C51" w:rsidP="004A1769">
      <w:pPr>
        <w:pStyle w:val="Tekstpodstawowy"/>
        <w:spacing w:before="120"/>
        <w:contextualSpacing/>
        <w:rPr>
          <w:rFonts w:ascii="Arial" w:hAnsi="Arial" w:cs="Arial"/>
          <w:sz w:val="20"/>
          <w:szCs w:val="20"/>
          <w:lang w:eastAsia="pl-PL"/>
        </w:rPr>
      </w:pPr>
      <w:proofErr w:type="spellStart"/>
      <w:r>
        <w:rPr>
          <w:rFonts w:ascii="Arial" w:hAnsi="Arial" w:cs="Arial"/>
          <w:sz w:val="20"/>
          <w:szCs w:val="20"/>
          <w:lang w:eastAsia="pl-PL"/>
        </w:rPr>
        <w:t>Tąpolska</w:t>
      </w:r>
      <w:proofErr w:type="spellEnd"/>
      <w:r>
        <w:rPr>
          <w:rFonts w:ascii="Arial" w:hAnsi="Arial" w:cs="Arial"/>
          <w:sz w:val="20"/>
          <w:szCs w:val="20"/>
          <w:lang w:eastAsia="pl-PL"/>
        </w:rPr>
        <w:t xml:space="preserve"> A., Podstawy elektroniki w praktyce </w:t>
      </w:r>
      <w:proofErr w:type="spellStart"/>
      <w:r>
        <w:rPr>
          <w:rFonts w:ascii="Arial" w:hAnsi="Arial" w:cs="Arial"/>
          <w:sz w:val="20"/>
          <w:szCs w:val="20"/>
          <w:lang w:eastAsia="pl-PL"/>
        </w:rPr>
        <w:t>cz.2</w:t>
      </w:r>
      <w:proofErr w:type="spellEnd"/>
      <w:r>
        <w:rPr>
          <w:rFonts w:ascii="Arial" w:hAnsi="Arial" w:cs="Arial"/>
          <w:sz w:val="20"/>
          <w:szCs w:val="20"/>
          <w:lang w:eastAsia="pl-PL"/>
        </w:rPr>
        <w:t>, WSiP, Warszawa 2017.</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Tokarz M., Lip Ł., Eksplo</w:t>
      </w:r>
      <w:r w:rsidR="001A2FBE">
        <w:rPr>
          <w:rFonts w:ascii="Arial" w:hAnsi="Arial" w:cs="Arial"/>
          <w:sz w:val="20"/>
          <w:szCs w:val="20"/>
          <w:lang w:eastAsia="pl-PL"/>
        </w:rPr>
        <w:t xml:space="preserve">atacja instalacji elektrycznych, </w:t>
      </w:r>
      <w:r>
        <w:rPr>
          <w:rFonts w:ascii="Arial" w:hAnsi="Arial" w:cs="Arial"/>
          <w:sz w:val="20"/>
          <w:szCs w:val="20"/>
          <w:lang w:eastAsia="pl-PL"/>
        </w:rPr>
        <w:t>WSiP, Warszawa 2015.</w:t>
      </w:r>
    </w:p>
    <w:p w:rsidR="001C6C51" w:rsidRDefault="001C6C51" w:rsidP="004A1769">
      <w:pPr>
        <w:pStyle w:val="Tekstpodstawowy"/>
        <w:spacing w:before="120"/>
        <w:contextualSpacing/>
        <w:rPr>
          <w:rFonts w:ascii="Arial" w:hAnsi="Arial" w:cs="Arial"/>
          <w:sz w:val="20"/>
          <w:szCs w:val="20"/>
          <w:lang w:eastAsia="pl-PL"/>
        </w:rPr>
      </w:pPr>
      <w:r>
        <w:rPr>
          <w:rFonts w:ascii="Arial" w:hAnsi="Arial" w:cs="Arial"/>
          <w:sz w:val="20"/>
          <w:szCs w:val="20"/>
          <w:lang w:eastAsia="pl-PL"/>
        </w:rPr>
        <w:t>Tokarz M., Lip Ł., Eksploatacja maszyn i urządzeń elektrycznych,</w:t>
      </w:r>
      <w:r w:rsidR="001A2FBE">
        <w:rPr>
          <w:rFonts w:ascii="Arial" w:hAnsi="Arial" w:cs="Arial"/>
          <w:sz w:val="20"/>
          <w:szCs w:val="20"/>
          <w:lang w:eastAsia="pl-PL"/>
        </w:rPr>
        <w:t xml:space="preserve"> </w:t>
      </w:r>
      <w:r>
        <w:rPr>
          <w:rFonts w:ascii="Arial" w:hAnsi="Arial" w:cs="Arial"/>
          <w:sz w:val="20"/>
          <w:szCs w:val="20"/>
          <w:lang w:eastAsia="pl-PL"/>
        </w:rPr>
        <w:t>WSiP, Warszawa 2015.</w:t>
      </w:r>
    </w:p>
    <w:p w:rsidR="001C6C51" w:rsidRPr="001C6C51" w:rsidRDefault="001C6C51" w:rsidP="004A1769">
      <w:pPr>
        <w:pStyle w:val="Tekstpodstawowy"/>
        <w:spacing w:before="120"/>
        <w:contextualSpacing/>
        <w:rPr>
          <w:rFonts w:ascii="Arial" w:hAnsi="Arial" w:cs="Arial"/>
          <w:sz w:val="20"/>
          <w:szCs w:val="20"/>
          <w:lang w:eastAsia="pl-PL"/>
        </w:rPr>
      </w:pPr>
      <w:r w:rsidRPr="0073686A">
        <w:rPr>
          <w:rFonts w:ascii="Arial" w:hAnsi="Arial" w:cs="Arial"/>
          <w:sz w:val="20"/>
          <w:szCs w:val="20"/>
          <w:lang w:eastAsia="pl-PL"/>
        </w:rPr>
        <w:t>Zawora</w:t>
      </w:r>
      <w:r>
        <w:rPr>
          <w:rFonts w:ascii="Arial" w:hAnsi="Arial" w:cs="Arial"/>
          <w:sz w:val="20"/>
          <w:szCs w:val="20"/>
          <w:lang w:eastAsia="pl-PL"/>
        </w:rPr>
        <w:t xml:space="preserve"> J., Montaż maszyn i urządzeń, WSiP, Warszawa 2014.</w:t>
      </w:r>
    </w:p>
    <w:sectPr w:rsidR="001C6C51" w:rsidRPr="001C6C51" w:rsidSect="0049793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6C" w:rsidRDefault="00FC676C" w:rsidP="004026AB">
      <w:pPr>
        <w:spacing w:after="0" w:line="240" w:lineRule="auto"/>
      </w:pPr>
      <w:r>
        <w:separator/>
      </w:r>
    </w:p>
  </w:endnote>
  <w:endnote w:type="continuationSeparator" w:id="0">
    <w:p w:rsidR="00FC676C" w:rsidRDefault="00FC676C" w:rsidP="004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wis721PL-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6C" w:rsidRDefault="00FC676C" w:rsidP="004026AB">
      <w:pPr>
        <w:spacing w:after="0" w:line="240" w:lineRule="auto"/>
      </w:pPr>
      <w:r>
        <w:separator/>
      </w:r>
    </w:p>
  </w:footnote>
  <w:footnote w:type="continuationSeparator" w:id="0">
    <w:p w:rsidR="00FC676C" w:rsidRDefault="00FC676C" w:rsidP="004026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5103A7E"/>
    <w:lvl w:ilvl="0" w:tplc="3C78364C">
      <w:start w:val="1"/>
      <w:numFmt w:val="decimal"/>
      <w:lvlText w:val="%1."/>
      <w:lvlJc w:val="left"/>
      <w:pPr>
        <w:tabs>
          <w:tab w:val="left" w:pos="720"/>
        </w:tabs>
        <w:ind w:left="720" w:hanging="360"/>
      </w:pPr>
    </w:lvl>
    <w:lvl w:ilvl="1" w:tplc="8BC44516">
      <w:start w:val="1"/>
      <w:numFmt w:val="decimal"/>
      <w:lvlText w:val="%2."/>
      <w:lvlJc w:val="left"/>
      <w:pPr>
        <w:tabs>
          <w:tab w:val="left" w:pos="1440"/>
        </w:tabs>
        <w:ind w:left="1440" w:hanging="360"/>
      </w:pPr>
    </w:lvl>
    <w:lvl w:ilvl="2" w:tplc="D8A84914" w:tentative="1">
      <w:start w:val="1"/>
      <w:numFmt w:val="decimal"/>
      <w:lvlText w:val="%3."/>
      <w:lvlJc w:val="left"/>
      <w:pPr>
        <w:tabs>
          <w:tab w:val="left" w:pos="2160"/>
        </w:tabs>
        <w:ind w:left="2160" w:hanging="360"/>
      </w:pPr>
    </w:lvl>
    <w:lvl w:ilvl="3" w:tplc="0742B486" w:tentative="1">
      <w:start w:val="1"/>
      <w:numFmt w:val="decimal"/>
      <w:lvlText w:val="%4."/>
      <w:lvlJc w:val="left"/>
      <w:pPr>
        <w:tabs>
          <w:tab w:val="left" w:pos="2880"/>
        </w:tabs>
        <w:ind w:left="2880" w:hanging="360"/>
      </w:pPr>
    </w:lvl>
    <w:lvl w:ilvl="4" w:tplc="E9CE22D4" w:tentative="1">
      <w:start w:val="1"/>
      <w:numFmt w:val="decimal"/>
      <w:lvlText w:val="%5."/>
      <w:lvlJc w:val="left"/>
      <w:pPr>
        <w:tabs>
          <w:tab w:val="left" w:pos="3600"/>
        </w:tabs>
        <w:ind w:left="3600" w:hanging="360"/>
      </w:pPr>
    </w:lvl>
    <w:lvl w:ilvl="5" w:tplc="96FCC7B4" w:tentative="1">
      <w:start w:val="1"/>
      <w:numFmt w:val="decimal"/>
      <w:lvlText w:val="%6."/>
      <w:lvlJc w:val="left"/>
      <w:pPr>
        <w:tabs>
          <w:tab w:val="left" w:pos="4320"/>
        </w:tabs>
        <w:ind w:left="4320" w:hanging="360"/>
      </w:pPr>
    </w:lvl>
    <w:lvl w:ilvl="6" w:tplc="C3040CC4" w:tentative="1">
      <w:start w:val="1"/>
      <w:numFmt w:val="decimal"/>
      <w:lvlText w:val="%7."/>
      <w:lvlJc w:val="left"/>
      <w:pPr>
        <w:tabs>
          <w:tab w:val="left" w:pos="5040"/>
        </w:tabs>
        <w:ind w:left="5040" w:hanging="360"/>
      </w:pPr>
    </w:lvl>
    <w:lvl w:ilvl="7" w:tplc="2318B94C" w:tentative="1">
      <w:start w:val="1"/>
      <w:numFmt w:val="decimal"/>
      <w:lvlText w:val="%8."/>
      <w:lvlJc w:val="left"/>
      <w:pPr>
        <w:tabs>
          <w:tab w:val="left" w:pos="5760"/>
        </w:tabs>
        <w:ind w:left="5760" w:hanging="360"/>
      </w:pPr>
    </w:lvl>
    <w:lvl w:ilvl="8" w:tplc="29BEE908" w:tentative="1">
      <w:start w:val="1"/>
      <w:numFmt w:val="decimal"/>
      <w:lvlText w:val="%9."/>
      <w:lvlJc w:val="left"/>
      <w:pPr>
        <w:tabs>
          <w:tab w:val="left" w:pos="6480"/>
        </w:tabs>
        <w:ind w:left="6480" w:hanging="360"/>
      </w:pPr>
    </w:lvl>
  </w:abstractNum>
  <w:abstractNum w:abstractNumId="1">
    <w:nsid w:val="00000008"/>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2">
    <w:nsid w:val="00000009"/>
    <w:multiLevelType w:val="hybridMultilevel"/>
    <w:tmpl w:val="C1D47B12"/>
    <w:lvl w:ilvl="0" w:tplc="EF7AA25E">
      <w:start w:val="1"/>
      <w:numFmt w:val="decimal"/>
      <w:lvlText w:val="%1."/>
      <w:lvlJc w:val="left"/>
      <w:pPr>
        <w:tabs>
          <w:tab w:val="left" w:pos="720"/>
        </w:tabs>
        <w:ind w:left="720" w:hanging="360"/>
      </w:pPr>
    </w:lvl>
    <w:lvl w:ilvl="1" w:tplc="93B035BC" w:tentative="1">
      <w:start w:val="1"/>
      <w:numFmt w:val="decimal"/>
      <w:lvlText w:val="%2."/>
      <w:lvlJc w:val="left"/>
      <w:pPr>
        <w:tabs>
          <w:tab w:val="left" w:pos="1440"/>
        </w:tabs>
        <w:ind w:left="1440" w:hanging="360"/>
      </w:pPr>
    </w:lvl>
    <w:lvl w:ilvl="2" w:tplc="F7669DE6" w:tentative="1">
      <w:start w:val="1"/>
      <w:numFmt w:val="decimal"/>
      <w:lvlText w:val="%3."/>
      <w:lvlJc w:val="left"/>
      <w:pPr>
        <w:tabs>
          <w:tab w:val="left" w:pos="2160"/>
        </w:tabs>
        <w:ind w:left="2160" w:hanging="360"/>
      </w:pPr>
    </w:lvl>
    <w:lvl w:ilvl="3" w:tplc="EDB01FA2" w:tentative="1">
      <w:start w:val="1"/>
      <w:numFmt w:val="decimal"/>
      <w:lvlText w:val="%4."/>
      <w:lvlJc w:val="left"/>
      <w:pPr>
        <w:tabs>
          <w:tab w:val="left" w:pos="2880"/>
        </w:tabs>
        <w:ind w:left="2880" w:hanging="360"/>
      </w:pPr>
    </w:lvl>
    <w:lvl w:ilvl="4" w:tplc="CCEAA854" w:tentative="1">
      <w:start w:val="1"/>
      <w:numFmt w:val="decimal"/>
      <w:lvlText w:val="%5."/>
      <w:lvlJc w:val="left"/>
      <w:pPr>
        <w:tabs>
          <w:tab w:val="left" w:pos="3600"/>
        </w:tabs>
        <w:ind w:left="3600" w:hanging="360"/>
      </w:pPr>
    </w:lvl>
    <w:lvl w:ilvl="5" w:tplc="2B4429DE" w:tentative="1">
      <w:start w:val="1"/>
      <w:numFmt w:val="decimal"/>
      <w:lvlText w:val="%6."/>
      <w:lvlJc w:val="left"/>
      <w:pPr>
        <w:tabs>
          <w:tab w:val="left" w:pos="4320"/>
        </w:tabs>
        <w:ind w:left="4320" w:hanging="360"/>
      </w:pPr>
    </w:lvl>
    <w:lvl w:ilvl="6" w:tplc="AF561FA8" w:tentative="1">
      <w:start w:val="1"/>
      <w:numFmt w:val="decimal"/>
      <w:lvlText w:val="%7."/>
      <w:lvlJc w:val="left"/>
      <w:pPr>
        <w:tabs>
          <w:tab w:val="left" w:pos="5040"/>
        </w:tabs>
        <w:ind w:left="5040" w:hanging="360"/>
      </w:pPr>
    </w:lvl>
    <w:lvl w:ilvl="7" w:tplc="BD7E0F3C" w:tentative="1">
      <w:start w:val="1"/>
      <w:numFmt w:val="decimal"/>
      <w:lvlText w:val="%8."/>
      <w:lvlJc w:val="left"/>
      <w:pPr>
        <w:tabs>
          <w:tab w:val="left" w:pos="5760"/>
        </w:tabs>
        <w:ind w:left="5760" w:hanging="360"/>
      </w:pPr>
    </w:lvl>
    <w:lvl w:ilvl="8" w:tplc="E9F2A4FE" w:tentative="1">
      <w:start w:val="1"/>
      <w:numFmt w:val="decimal"/>
      <w:lvlText w:val="%9."/>
      <w:lvlJc w:val="left"/>
      <w:pPr>
        <w:tabs>
          <w:tab w:val="left" w:pos="6480"/>
        </w:tabs>
        <w:ind w:left="6480" w:hanging="360"/>
      </w:pPr>
    </w:lvl>
  </w:abstractNum>
  <w:abstractNum w:abstractNumId="3">
    <w:nsid w:val="0000000C"/>
    <w:multiLevelType w:val="hybridMultilevel"/>
    <w:tmpl w:val="6C928D8E"/>
    <w:lvl w:ilvl="0" w:tplc="EB10846E">
      <w:start w:val="1"/>
      <w:numFmt w:val="decimal"/>
      <w:lvlText w:val="%1."/>
      <w:lvlJc w:val="left"/>
      <w:pPr>
        <w:tabs>
          <w:tab w:val="left" w:pos="720"/>
        </w:tabs>
        <w:ind w:left="720" w:hanging="360"/>
      </w:pPr>
    </w:lvl>
    <w:lvl w:ilvl="1" w:tplc="01DE20DE" w:tentative="1">
      <w:start w:val="1"/>
      <w:numFmt w:val="decimal"/>
      <w:lvlText w:val="%2."/>
      <w:lvlJc w:val="left"/>
      <w:pPr>
        <w:tabs>
          <w:tab w:val="left" w:pos="1440"/>
        </w:tabs>
        <w:ind w:left="1440" w:hanging="360"/>
      </w:pPr>
    </w:lvl>
    <w:lvl w:ilvl="2" w:tplc="318AE1F2" w:tentative="1">
      <w:start w:val="1"/>
      <w:numFmt w:val="decimal"/>
      <w:lvlText w:val="%3."/>
      <w:lvlJc w:val="left"/>
      <w:pPr>
        <w:tabs>
          <w:tab w:val="left" w:pos="2160"/>
        </w:tabs>
        <w:ind w:left="2160" w:hanging="360"/>
      </w:pPr>
    </w:lvl>
    <w:lvl w:ilvl="3" w:tplc="8A2424B6" w:tentative="1">
      <w:start w:val="1"/>
      <w:numFmt w:val="decimal"/>
      <w:lvlText w:val="%4."/>
      <w:lvlJc w:val="left"/>
      <w:pPr>
        <w:tabs>
          <w:tab w:val="left" w:pos="2880"/>
        </w:tabs>
        <w:ind w:left="2880" w:hanging="360"/>
      </w:pPr>
    </w:lvl>
    <w:lvl w:ilvl="4" w:tplc="CA42D59E" w:tentative="1">
      <w:start w:val="1"/>
      <w:numFmt w:val="decimal"/>
      <w:lvlText w:val="%5."/>
      <w:lvlJc w:val="left"/>
      <w:pPr>
        <w:tabs>
          <w:tab w:val="left" w:pos="3600"/>
        </w:tabs>
        <w:ind w:left="3600" w:hanging="360"/>
      </w:pPr>
    </w:lvl>
    <w:lvl w:ilvl="5" w:tplc="BBBEDB58" w:tentative="1">
      <w:start w:val="1"/>
      <w:numFmt w:val="decimal"/>
      <w:lvlText w:val="%6."/>
      <w:lvlJc w:val="left"/>
      <w:pPr>
        <w:tabs>
          <w:tab w:val="left" w:pos="4320"/>
        </w:tabs>
        <w:ind w:left="4320" w:hanging="360"/>
      </w:pPr>
    </w:lvl>
    <w:lvl w:ilvl="6" w:tplc="67BC2466" w:tentative="1">
      <w:start w:val="1"/>
      <w:numFmt w:val="decimal"/>
      <w:lvlText w:val="%7."/>
      <w:lvlJc w:val="left"/>
      <w:pPr>
        <w:tabs>
          <w:tab w:val="left" w:pos="5040"/>
        </w:tabs>
        <w:ind w:left="5040" w:hanging="360"/>
      </w:pPr>
    </w:lvl>
    <w:lvl w:ilvl="7" w:tplc="D4369BCA" w:tentative="1">
      <w:start w:val="1"/>
      <w:numFmt w:val="decimal"/>
      <w:lvlText w:val="%8."/>
      <w:lvlJc w:val="left"/>
      <w:pPr>
        <w:tabs>
          <w:tab w:val="left" w:pos="5760"/>
        </w:tabs>
        <w:ind w:left="5760" w:hanging="360"/>
      </w:pPr>
    </w:lvl>
    <w:lvl w:ilvl="8" w:tplc="00D8B944" w:tentative="1">
      <w:start w:val="1"/>
      <w:numFmt w:val="decimal"/>
      <w:lvlText w:val="%9."/>
      <w:lvlJc w:val="left"/>
      <w:pPr>
        <w:tabs>
          <w:tab w:val="left" w:pos="6480"/>
        </w:tabs>
        <w:ind w:left="6480" w:hanging="360"/>
      </w:pPr>
    </w:lvl>
  </w:abstractNum>
  <w:abstractNum w:abstractNumId="4">
    <w:nsid w:val="0000000D"/>
    <w:multiLevelType w:val="hybridMultilevel"/>
    <w:tmpl w:val="85DA65D4"/>
    <w:lvl w:ilvl="0" w:tplc="74E290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0000000E"/>
    <w:multiLevelType w:val="hybridMultilevel"/>
    <w:tmpl w:val="6F989898"/>
    <w:lvl w:ilvl="0" w:tplc="74E29000">
      <w:start w:val="1"/>
      <w:numFmt w:val="bullet"/>
      <w:lvlText w:val=""/>
      <w:lvlJc w:val="left"/>
      <w:pPr>
        <w:tabs>
          <w:tab w:val="left" w:pos="720"/>
        </w:tabs>
        <w:ind w:left="720" w:hanging="360"/>
      </w:pPr>
      <w:rPr>
        <w:rFonts w:ascii="Symbol" w:hAnsi="Symbol" w:hint="default"/>
      </w:rPr>
    </w:lvl>
    <w:lvl w:ilvl="1" w:tplc="99F6F856">
      <w:start w:val="1"/>
      <w:numFmt w:val="decimal"/>
      <w:lvlText w:val="%2)"/>
      <w:lvlJc w:val="left"/>
      <w:pPr>
        <w:ind w:left="1440" w:hanging="360"/>
      </w:pPr>
      <w:rPr>
        <w:rFonts w:hint="default"/>
      </w:rPr>
    </w:lvl>
    <w:lvl w:ilvl="2" w:tplc="EFA40414" w:tentative="1">
      <w:start w:val="1"/>
      <w:numFmt w:val="decimal"/>
      <w:lvlText w:val="%3."/>
      <w:lvlJc w:val="left"/>
      <w:pPr>
        <w:tabs>
          <w:tab w:val="left" w:pos="2160"/>
        </w:tabs>
        <w:ind w:left="2160" w:hanging="360"/>
      </w:pPr>
    </w:lvl>
    <w:lvl w:ilvl="3" w:tplc="C7ACCE74" w:tentative="1">
      <w:start w:val="1"/>
      <w:numFmt w:val="decimal"/>
      <w:lvlText w:val="%4."/>
      <w:lvlJc w:val="left"/>
      <w:pPr>
        <w:tabs>
          <w:tab w:val="left" w:pos="2880"/>
        </w:tabs>
        <w:ind w:left="2880" w:hanging="360"/>
      </w:pPr>
    </w:lvl>
    <w:lvl w:ilvl="4" w:tplc="B69635A2" w:tentative="1">
      <w:start w:val="1"/>
      <w:numFmt w:val="decimal"/>
      <w:lvlText w:val="%5."/>
      <w:lvlJc w:val="left"/>
      <w:pPr>
        <w:tabs>
          <w:tab w:val="left" w:pos="3600"/>
        </w:tabs>
        <w:ind w:left="3600" w:hanging="360"/>
      </w:pPr>
    </w:lvl>
    <w:lvl w:ilvl="5" w:tplc="E0B8A9B4" w:tentative="1">
      <w:start w:val="1"/>
      <w:numFmt w:val="decimal"/>
      <w:lvlText w:val="%6."/>
      <w:lvlJc w:val="left"/>
      <w:pPr>
        <w:tabs>
          <w:tab w:val="left" w:pos="4320"/>
        </w:tabs>
        <w:ind w:left="4320" w:hanging="360"/>
      </w:pPr>
    </w:lvl>
    <w:lvl w:ilvl="6" w:tplc="1402E2E2" w:tentative="1">
      <w:start w:val="1"/>
      <w:numFmt w:val="decimal"/>
      <w:lvlText w:val="%7."/>
      <w:lvlJc w:val="left"/>
      <w:pPr>
        <w:tabs>
          <w:tab w:val="left" w:pos="5040"/>
        </w:tabs>
        <w:ind w:left="5040" w:hanging="360"/>
      </w:pPr>
    </w:lvl>
    <w:lvl w:ilvl="7" w:tplc="A40CD2E2" w:tentative="1">
      <w:start w:val="1"/>
      <w:numFmt w:val="decimal"/>
      <w:lvlText w:val="%8."/>
      <w:lvlJc w:val="left"/>
      <w:pPr>
        <w:tabs>
          <w:tab w:val="left" w:pos="5760"/>
        </w:tabs>
        <w:ind w:left="5760" w:hanging="360"/>
      </w:pPr>
    </w:lvl>
    <w:lvl w:ilvl="8" w:tplc="C50A8FBE" w:tentative="1">
      <w:start w:val="1"/>
      <w:numFmt w:val="decimal"/>
      <w:lvlText w:val="%9."/>
      <w:lvlJc w:val="left"/>
      <w:pPr>
        <w:tabs>
          <w:tab w:val="left" w:pos="6480"/>
        </w:tabs>
        <w:ind w:left="6480" w:hanging="360"/>
      </w:pPr>
    </w:lvl>
  </w:abstractNum>
  <w:abstractNum w:abstractNumId="6">
    <w:nsid w:val="00000012"/>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000001C"/>
    <w:multiLevelType w:val="hybridMultilevel"/>
    <w:tmpl w:val="D5F6F4F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0000001F"/>
    <w:multiLevelType w:val="hybridMultilevel"/>
    <w:tmpl w:val="B2B2E0D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00000029"/>
    <w:multiLevelType w:val="hybridMultilevel"/>
    <w:tmpl w:val="4A30963C"/>
    <w:lvl w:ilvl="0" w:tplc="F2B24DC4">
      <w:start w:val="1"/>
      <w:numFmt w:val="decimal"/>
      <w:lvlText w:val="%1."/>
      <w:lvlJc w:val="left"/>
      <w:pPr>
        <w:ind w:left="-34" w:hanging="360"/>
      </w:pPr>
      <w:rPr>
        <w:rFonts w:ascii="Arial" w:eastAsia="Times New Roman" w:hAnsi="Arial" w:cs="Arial" w:hint="default"/>
      </w:rPr>
    </w:lvl>
    <w:lvl w:ilvl="1" w:tplc="04150019">
      <w:start w:val="1"/>
      <w:numFmt w:val="lowerLetter"/>
      <w:lvlText w:val="%2."/>
      <w:lvlJc w:val="left"/>
      <w:pPr>
        <w:ind w:left="-231" w:hanging="360"/>
      </w:pPr>
    </w:lvl>
    <w:lvl w:ilvl="2" w:tplc="0415001B">
      <w:start w:val="1"/>
      <w:numFmt w:val="lowerRoman"/>
      <w:lvlText w:val="%3."/>
      <w:lvlJc w:val="right"/>
      <w:pPr>
        <w:ind w:left="489" w:hanging="180"/>
      </w:pPr>
    </w:lvl>
    <w:lvl w:ilvl="3" w:tplc="0415000F">
      <w:start w:val="1"/>
      <w:numFmt w:val="decimal"/>
      <w:lvlText w:val="%4."/>
      <w:lvlJc w:val="left"/>
      <w:pPr>
        <w:ind w:left="1209" w:hanging="360"/>
      </w:pPr>
    </w:lvl>
    <w:lvl w:ilvl="4" w:tplc="04150019">
      <w:start w:val="1"/>
      <w:numFmt w:val="lowerLetter"/>
      <w:lvlText w:val="%5."/>
      <w:lvlJc w:val="left"/>
      <w:pPr>
        <w:ind w:left="1929" w:hanging="360"/>
      </w:pPr>
    </w:lvl>
    <w:lvl w:ilvl="5" w:tplc="0415001B">
      <w:start w:val="1"/>
      <w:numFmt w:val="lowerRoman"/>
      <w:lvlText w:val="%6."/>
      <w:lvlJc w:val="right"/>
      <w:pPr>
        <w:ind w:left="2649" w:hanging="180"/>
      </w:pPr>
    </w:lvl>
    <w:lvl w:ilvl="6" w:tplc="0415000F">
      <w:start w:val="1"/>
      <w:numFmt w:val="decimal"/>
      <w:lvlText w:val="%7."/>
      <w:lvlJc w:val="left"/>
      <w:pPr>
        <w:ind w:left="3369" w:hanging="360"/>
      </w:pPr>
    </w:lvl>
    <w:lvl w:ilvl="7" w:tplc="04150019">
      <w:start w:val="1"/>
      <w:numFmt w:val="lowerLetter"/>
      <w:lvlText w:val="%8."/>
      <w:lvlJc w:val="left"/>
      <w:pPr>
        <w:ind w:left="4089" w:hanging="360"/>
      </w:pPr>
    </w:lvl>
    <w:lvl w:ilvl="8" w:tplc="0415001B">
      <w:start w:val="1"/>
      <w:numFmt w:val="lowerRoman"/>
      <w:lvlText w:val="%9."/>
      <w:lvlJc w:val="right"/>
      <w:pPr>
        <w:ind w:left="4809" w:hanging="180"/>
      </w:pPr>
    </w:lvl>
  </w:abstractNum>
  <w:abstractNum w:abstractNumId="10">
    <w:nsid w:val="0000002B"/>
    <w:multiLevelType w:val="hybridMultilevel"/>
    <w:tmpl w:val="F58ED4B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0000003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0000053"/>
    <w:multiLevelType w:val="hybridMultilevel"/>
    <w:tmpl w:val="7620476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nsid w:val="00670DB8"/>
    <w:multiLevelType w:val="hybridMultilevel"/>
    <w:tmpl w:val="BB3C7FB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01C0472E"/>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9E257F"/>
    <w:multiLevelType w:val="hybridMultilevel"/>
    <w:tmpl w:val="5EECECF0"/>
    <w:lvl w:ilvl="0" w:tplc="6CC8CC4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AC37B6A"/>
    <w:multiLevelType w:val="hybridMultilevel"/>
    <w:tmpl w:val="AF189B12"/>
    <w:lvl w:ilvl="0" w:tplc="8BC44516">
      <w:start w:val="1"/>
      <w:numFmt w:val="decimal"/>
      <w:lvlText w:val="%1."/>
      <w:lvlJc w:val="left"/>
      <w:pPr>
        <w:tabs>
          <w:tab w:val="left"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CD1681F"/>
    <w:multiLevelType w:val="hybridMultilevel"/>
    <w:tmpl w:val="597C6E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D982E4C"/>
    <w:multiLevelType w:val="hybridMultilevel"/>
    <w:tmpl w:val="9014F2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9">
    <w:nsid w:val="11162195"/>
    <w:multiLevelType w:val="hybridMultilevel"/>
    <w:tmpl w:val="25A6B37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0">
    <w:nsid w:val="12213703"/>
    <w:multiLevelType w:val="hybridMultilevel"/>
    <w:tmpl w:val="3850CD2E"/>
    <w:lvl w:ilvl="0" w:tplc="D6FAD77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25C74B5"/>
    <w:multiLevelType w:val="hybridMultilevel"/>
    <w:tmpl w:val="25A81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14511D56"/>
    <w:multiLevelType w:val="hybridMultilevel"/>
    <w:tmpl w:val="7D3CF428"/>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523" w:hanging="360"/>
      </w:pPr>
    </w:lvl>
    <w:lvl w:ilvl="2" w:tplc="0415001B" w:tentative="1">
      <w:start w:val="1"/>
      <w:numFmt w:val="lowerRoman"/>
      <w:lvlText w:val="%3."/>
      <w:lvlJc w:val="right"/>
      <w:pPr>
        <w:ind w:left="1243" w:hanging="180"/>
      </w:pPr>
    </w:lvl>
    <w:lvl w:ilvl="3" w:tplc="0415000F" w:tentative="1">
      <w:start w:val="1"/>
      <w:numFmt w:val="decimal"/>
      <w:lvlText w:val="%4."/>
      <w:lvlJc w:val="left"/>
      <w:pPr>
        <w:ind w:left="1963" w:hanging="360"/>
      </w:pPr>
    </w:lvl>
    <w:lvl w:ilvl="4" w:tplc="04150019" w:tentative="1">
      <w:start w:val="1"/>
      <w:numFmt w:val="lowerLetter"/>
      <w:lvlText w:val="%5."/>
      <w:lvlJc w:val="left"/>
      <w:pPr>
        <w:ind w:left="2683" w:hanging="360"/>
      </w:pPr>
    </w:lvl>
    <w:lvl w:ilvl="5" w:tplc="0415001B" w:tentative="1">
      <w:start w:val="1"/>
      <w:numFmt w:val="lowerRoman"/>
      <w:lvlText w:val="%6."/>
      <w:lvlJc w:val="right"/>
      <w:pPr>
        <w:ind w:left="3403" w:hanging="180"/>
      </w:pPr>
    </w:lvl>
    <w:lvl w:ilvl="6" w:tplc="0415000F" w:tentative="1">
      <w:start w:val="1"/>
      <w:numFmt w:val="decimal"/>
      <w:lvlText w:val="%7."/>
      <w:lvlJc w:val="left"/>
      <w:pPr>
        <w:ind w:left="4123" w:hanging="360"/>
      </w:pPr>
    </w:lvl>
    <w:lvl w:ilvl="7" w:tplc="04150019" w:tentative="1">
      <w:start w:val="1"/>
      <w:numFmt w:val="lowerLetter"/>
      <w:lvlText w:val="%8."/>
      <w:lvlJc w:val="left"/>
      <w:pPr>
        <w:ind w:left="4843" w:hanging="360"/>
      </w:pPr>
    </w:lvl>
    <w:lvl w:ilvl="8" w:tplc="0415001B" w:tentative="1">
      <w:start w:val="1"/>
      <w:numFmt w:val="lowerRoman"/>
      <w:lvlText w:val="%9."/>
      <w:lvlJc w:val="right"/>
      <w:pPr>
        <w:ind w:left="5563" w:hanging="180"/>
      </w:pPr>
    </w:lvl>
  </w:abstractNum>
  <w:abstractNum w:abstractNumId="23">
    <w:nsid w:val="189539AD"/>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24">
    <w:nsid w:val="1AE2148A"/>
    <w:multiLevelType w:val="hybridMultilevel"/>
    <w:tmpl w:val="C4C65A04"/>
    <w:lvl w:ilvl="0" w:tplc="B0AC34D2">
      <w:start w:val="1"/>
      <w:numFmt w:val="decimal"/>
      <w:lvlText w:val="%1."/>
      <w:lvlJc w:val="left"/>
      <w:pPr>
        <w:tabs>
          <w:tab w:val="left" w:pos="1440"/>
        </w:tabs>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6A707F"/>
    <w:multiLevelType w:val="hybridMultilevel"/>
    <w:tmpl w:val="2098B6C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6">
    <w:nsid w:val="1D6B4362"/>
    <w:multiLevelType w:val="hybridMultilevel"/>
    <w:tmpl w:val="9E76BB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DAD275D"/>
    <w:multiLevelType w:val="hybridMultilevel"/>
    <w:tmpl w:val="60146ACC"/>
    <w:lvl w:ilvl="0" w:tplc="B0AC34D2">
      <w:start w:val="1"/>
      <w:numFmt w:val="decimal"/>
      <w:lvlText w:val="%1."/>
      <w:lvlJc w:val="left"/>
      <w:pPr>
        <w:tabs>
          <w:tab w:val="left" w:pos="1440"/>
        </w:tabs>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C43DE5"/>
    <w:multiLevelType w:val="hybridMultilevel"/>
    <w:tmpl w:val="6D56E27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29">
    <w:nsid w:val="21B54D6B"/>
    <w:multiLevelType w:val="hybridMultilevel"/>
    <w:tmpl w:val="80920782"/>
    <w:lvl w:ilvl="0" w:tplc="74E29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7D12AE"/>
    <w:multiLevelType w:val="hybridMultilevel"/>
    <w:tmpl w:val="203021C2"/>
    <w:lvl w:ilvl="0" w:tplc="83027CD6">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79544F1"/>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8297855"/>
    <w:multiLevelType w:val="hybridMultilevel"/>
    <w:tmpl w:val="2FF085E6"/>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4F0A6C"/>
    <w:multiLevelType w:val="hybridMultilevel"/>
    <w:tmpl w:val="DBA844EA"/>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34">
    <w:nsid w:val="2B743B73"/>
    <w:multiLevelType w:val="hybridMultilevel"/>
    <w:tmpl w:val="D19840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2CC12F11"/>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E0D6094"/>
    <w:multiLevelType w:val="hybridMultilevel"/>
    <w:tmpl w:val="AF362CB6"/>
    <w:lvl w:ilvl="0" w:tplc="9EF841AE">
      <w:start w:val="1"/>
      <w:numFmt w:val="upperRoman"/>
      <w:lvlText w:val="%1."/>
      <w:lvlJc w:val="right"/>
      <w:pPr>
        <w:ind w:left="360" w:hanging="360"/>
      </w:pPr>
      <w:rPr>
        <w:b/>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305B3D6E"/>
    <w:multiLevelType w:val="hybridMultilevel"/>
    <w:tmpl w:val="DBA844EA"/>
    <w:lvl w:ilvl="0" w:tplc="3C78364C">
      <w:start w:val="1"/>
      <w:numFmt w:val="decimal"/>
      <w:lvlText w:val="%1."/>
      <w:lvlJc w:val="left"/>
      <w:pPr>
        <w:tabs>
          <w:tab w:val="num" w:pos="502"/>
        </w:tabs>
        <w:ind w:left="502" w:hanging="360"/>
      </w:pPr>
    </w:lvl>
    <w:lvl w:ilvl="1" w:tplc="8BC44516">
      <w:start w:val="1"/>
      <w:numFmt w:val="decimal"/>
      <w:lvlText w:val="%2."/>
      <w:lvlJc w:val="left"/>
      <w:pPr>
        <w:tabs>
          <w:tab w:val="num" w:pos="1222"/>
        </w:tabs>
        <w:ind w:left="1222" w:hanging="360"/>
      </w:pPr>
    </w:lvl>
    <w:lvl w:ilvl="2" w:tplc="D8A84914" w:tentative="1">
      <w:start w:val="1"/>
      <w:numFmt w:val="decimal"/>
      <w:lvlText w:val="%3."/>
      <w:lvlJc w:val="left"/>
      <w:pPr>
        <w:tabs>
          <w:tab w:val="num" w:pos="1942"/>
        </w:tabs>
        <w:ind w:left="1942" w:hanging="360"/>
      </w:pPr>
    </w:lvl>
    <w:lvl w:ilvl="3" w:tplc="0742B486" w:tentative="1">
      <w:start w:val="1"/>
      <w:numFmt w:val="decimal"/>
      <w:lvlText w:val="%4."/>
      <w:lvlJc w:val="left"/>
      <w:pPr>
        <w:tabs>
          <w:tab w:val="num" w:pos="2662"/>
        </w:tabs>
        <w:ind w:left="2662" w:hanging="360"/>
      </w:pPr>
    </w:lvl>
    <w:lvl w:ilvl="4" w:tplc="E9CE22D4" w:tentative="1">
      <w:start w:val="1"/>
      <w:numFmt w:val="decimal"/>
      <w:lvlText w:val="%5."/>
      <w:lvlJc w:val="left"/>
      <w:pPr>
        <w:tabs>
          <w:tab w:val="num" w:pos="3382"/>
        </w:tabs>
        <w:ind w:left="3382" w:hanging="360"/>
      </w:pPr>
    </w:lvl>
    <w:lvl w:ilvl="5" w:tplc="96FCC7B4" w:tentative="1">
      <w:start w:val="1"/>
      <w:numFmt w:val="decimal"/>
      <w:lvlText w:val="%6."/>
      <w:lvlJc w:val="left"/>
      <w:pPr>
        <w:tabs>
          <w:tab w:val="num" w:pos="4102"/>
        </w:tabs>
        <w:ind w:left="4102" w:hanging="360"/>
      </w:pPr>
    </w:lvl>
    <w:lvl w:ilvl="6" w:tplc="C3040CC4" w:tentative="1">
      <w:start w:val="1"/>
      <w:numFmt w:val="decimal"/>
      <w:lvlText w:val="%7."/>
      <w:lvlJc w:val="left"/>
      <w:pPr>
        <w:tabs>
          <w:tab w:val="num" w:pos="4822"/>
        </w:tabs>
        <w:ind w:left="4822" w:hanging="360"/>
      </w:pPr>
    </w:lvl>
    <w:lvl w:ilvl="7" w:tplc="2318B94C" w:tentative="1">
      <w:start w:val="1"/>
      <w:numFmt w:val="decimal"/>
      <w:lvlText w:val="%8."/>
      <w:lvlJc w:val="left"/>
      <w:pPr>
        <w:tabs>
          <w:tab w:val="num" w:pos="5542"/>
        </w:tabs>
        <w:ind w:left="5542" w:hanging="360"/>
      </w:pPr>
    </w:lvl>
    <w:lvl w:ilvl="8" w:tplc="29BEE908" w:tentative="1">
      <w:start w:val="1"/>
      <w:numFmt w:val="decimal"/>
      <w:lvlText w:val="%9."/>
      <w:lvlJc w:val="left"/>
      <w:pPr>
        <w:tabs>
          <w:tab w:val="num" w:pos="6262"/>
        </w:tabs>
        <w:ind w:left="6262" w:hanging="360"/>
      </w:pPr>
    </w:lvl>
  </w:abstractNum>
  <w:abstractNum w:abstractNumId="38">
    <w:nsid w:val="32E37696"/>
    <w:multiLevelType w:val="hybridMultilevel"/>
    <w:tmpl w:val="5FCEDA2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nsid w:val="344861AA"/>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40">
    <w:nsid w:val="36D30722"/>
    <w:multiLevelType w:val="hybridMultilevel"/>
    <w:tmpl w:val="98FC8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8D86E36"/>
    <w:multiLevelType w:val="hybridMultilevel"/>
    <w:tmpl w:val="B2D660FC"/>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3A8C49AD"/>
    <w:multiLevelType w:val="multilevel"/>
    <w:tmpl w:val="6F8609B2"/>
    <w:styleLink w:val="WWNum14"/>
    <w:lvl w:ilvl="0">
      <w:start w:val="1"/>
      <w:numFmt w:val="upperRoman"/>
      <w:lvlText w:val="%1."/>
      <w:lvlJc w:val="left"/>
      <w:rPr>
        <w:rFonts w:eastAsia="Times New Roman"/>
      </w:rPr>
    </w:lvl>
    <w:lvl w:ilvl="1">
      <w:start w:val="1"/>
      <w:numFmt w:val="decimal"/>
      <w:lvlText w:val="%2."/>
      <w:lvlJc w:val="left"/>
      <w:rPr>
        <w:rFonts w:ascii="Arial" w:eastAsia="Times New Roman" w:hAnsi="Arial"/>
        <w:sz w:val="20"/>
        <w:szCs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AF05B51"/>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DF646F3"/>
    <w:multiLevelType w:val="hybridMultilevel"/>
    <w:tmpl w:val="369C6A92"/>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E6B6013"/>
    <w:multiLevelType w:val="hybridMultilevel"/>
    <w:tmpl w:val="03C62E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3F1C675B"/>
    <w:multiLevelType w:val="hybridMultilevel"/>
    <w:tmpl w:val="976EE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FA55CEA"/>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FE02657"/>
    <w:multiLevelType w:val="hybridMultilevel"/>
    <w:tmpl w:val="4846244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9">
    <w:nsid w:val="3FE158BD"/>
    <w:multiLevelType w:val="hybridMultilevel"/>
    <w:tmpl w:val="17EACB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0">
    <w:nsid w:val="40584296"/>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4068123E"/>
    <w:multiLevelType w:val="hybridMultilevel"/>
    <w:tmpl w:val="8F788A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2D4712E"/>
    <w:multiLevelType w:val="hybridMultilevel"/>
    <w:tmpl w:val="91CE0A42"/>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3">
    <w:nsid w:val="446C31E0"/>
    <w:multiLevelType w:val="hybridMultilevel"/>
    <w:tmpl w:val="F6828D76"/>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4">
    <w:nsid w:val="44FE0E65"/>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46A437B8"/>
    <w:multiLevelType w:val="hybridMultilevel"/>
    <w:tmpl w:val="745425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6">
    <w:nsid w:val="47D57C59"/>
    <w:multiLevelType w:val="hybridMultilevel"/>
    <w:tmpl w:val="8F788AD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82B6651"/>
    <w:multiLevelType w:val="hybridMultilevel"/>
    <w:tmpl w:val="1CCADE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nsid w:val="48A64A82"/>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9173A6B"/>
    <w:multiLevelType w:val="hybridMultilevel"/>
    <w:tmpl w:val="C076EEF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nsid w:val="49FE5400"/>
    <w:multiLevelType w:val="hybridMultilevel"/>
    <w:tmpl w:val="97DEBB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ACC3A8D"/>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62">
    <w:nsid w:val="4BD61B98"/>
    <w:multiLevelType w:val="hybridMultilevel"/>
    <w:tmpl w:val="77789D96"/>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4EC10FBC"/>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F036576"/>
    <w:multiLevelType w:val="hybridMultilevel"/>
    <w:tmpl w:val="7D3CF428"/>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523" w:hanging="360"/>
      </w:pPr>
    </w:lvl>
    <w:lvl w:ilvl="2" w:tplc="0415001B" w:tentative="1">
      <w:start w:val="1"/>
      <w:numFmt w:val="lowerRoman"/>
      <w:lvlText w:val="%3."/>
      <w:lvlJc w:val="right"/>
      <w:pPr>
        <w:ind w:left="1243" w:hanging="180"/>
      </w:pPr>
    </w:lvl>
    <w:lvl w:ilvl="3" w:tplc="0415000F" w:tentative="1">
      <w:start w:val="1"/>
      <w:numFmt w:val="decimal"/>
      <w:lvlText w:val="%4."/>
      <w:lvlJc w:val="left"/>
      <w:pPr>
        <w:ind w:left="1963" w:hanging="360"/>
      </w:pPr>
    </w:lvl>
    <w:lvl w:ilvl="4" w:tplc="04150019" w:tentative="1">
      <w:start w:val="1"/>
      <w:numFmt w:val="lowerLetter"/>
      <w:lvlText w:val="%5."/>
      <w:lvlJc w:val="left"/>
      <w:pPr>
        <w:ind w:left="2683" w:hanging="360"/>
      </w:pPr>
    </w:lvl>
    <w:lvl w:ilvl="5" w:tplc="0415001B" w:tentative="1">
      <w:start w:val="1"/>
      <w:numFmt w:val="lowerRoman"/>
      <w:lvlText w:val="%6."/>
      <w:lvlJc w:val="right"/>
      <w:pPr>
        <w:ind w:left="3403" w:hanging="180"/>
      </w:pPr>
    </w:lvl>
    <w:lvl w:ilvl="6" w:tplc="0415000F" w:tentative="1">
      <w:start w:val="1"/>
      <w:numFmt w:val="decimal"/>
      <w:lvlText w:val="%7."/>
      <w:lvlJc w:val="left"/>
      <w:pPr>
        <w:ind w:left="4123" w:hanging="360"/>
      </w:pPr>
    </w:lvl>
    <w:lvl w:ilvl="7" w:tplc="04150019" w:tentative="1">
      <w:start w:val="1"/>
      <w:numFmt w:val="lowerLetter"/>
      <w:lvlText w:val="%8."/>
      <w:lvlJc w:val="left"/>
      <w:pPr>
        <w:ind w:left="4843" w:hanging="360"/>
      </w:pPr>
    </w:lvl>
    <w:lvl w:ilvl="8" w:tplc="0415001B" w:tentative="1">
      <w:start w:val="1"/>
      <w:numFmt w:val="lowerRoman"/>
      <w:lvlText w:val="%9."/>
      <w:lvlJc w:val="right"/>
      <w:pPr>
        <w:ind w:left="5563" w:hanging="180"/>
      </w:pPr>
    </w:lvl>
  </w:abstractNum>
  <w:abstractNum w:abstractNumId="65">
    <w:nsid w:val="50B02FAA"/>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53F40767"/>
    <w:multiLevelType w:val="hybridMultilevel"/>
    <w:tmpl w:val="793A3414"/>
    <w:lvl w:ilvl="0" w:tplc="0415000F">
      <w:start w:val="1"/>
      <w:numFmt w:val="decimal"/>
      <w:lvlText w:val="%1."/>
      <w:lvlJc w:val="left"/>
      <w:pPr>
        <w:tabs>
          <w:tab w:val="left" w:pos="720"/>
        </w:tabs>
        <w:ind w:left="720" w:hanging="360"/>
      </w:pPr>
      <w:rPr>
        <w:rFonts w:hint="default"/>
      </w:rPr>
    </w:lvl>
    <w:lvl w:ilvl="1" w:tplc="CE2284D2" w:tentative="1">
      <w:start w:val="1"/>
      <w:numFmt w:val="decimal"/>
      <w:lvlText w:val="%2."/>
      <w:lvlJc w:val="left"/>
      <w:pPr>
        <w:tabs>
          <w:tab w:val="left" w:pos="1440"/>
        </w:tabs>
        <w:ind w:left="1440" w:hanging="360"/>
      </w:pPr>
    </w:lvl>
    <w:lvl w:ilvl="2" w:tplc="EFA40414" w:tentative="1">
      <w:start w:val="1"/>
      <w:numFmt w:val="decimal"/>
      <w:lvlText w:val="%3."/>
      <w:lvlJc w:val="left"/>
      <w:pPr>
        <w:tabs>
          <w:tab w:val="left" w:pos="2160"/>
        </w:tabs>
        <w:ind w:left="2160" w:hanging="360"/>
      </w:pPr>
    </w:lvl>
    <w:lvl w:ilvl="3" w:tplc="C7ACCE74" w:tentative="1">
      <w:start w:val="1"/>
      <w:numFmt w:val="decimal"/>
      <w:lvlText w:val="%4."/>
      <w:lvlJc w:val="left"/>
      <w:pPr>
        <w:tabs>
          <w:tab w:val="left" w:pos="2880"/>
        </w:tabs>
        <w:ind w:left="2880" w:hanging="360"/>
      </w:pPr>
    </w:lvl>
    <w:lvl w:ilvl="4" w:tplc="B69635A2" w:tentative="1">
      <w:start w:val="1"/>
      <w:numFmt w:val="decimal"/>
      <w:lvlText w:val="%5."/>
      <w:lvlJc w:val="left"/>
      <w:pPr>
        <w:tabs>
          <w:tab w:val="left" w:pos="3600"/>
        </w:tabs>
        <w:ind w:left="3600" w:hanging="360"/>
      </w:pPr>
    </w:lvl>
    <w:lvl w:ilvl="5" w:tplc="E0B8A9B4" w:tentative="1">
      <w:start w:val="1"/>
      <w:numFmt w:val="decimal"/>
      <w:lvlText w:val="%6."/>
      <w:lvlJc w:val="left"/>
      <w:pPr>
        <w:tabs>
          <w:tab w:val="left" w:pos="4320"/>
        </w:tabs>
        <w:ind w:left="4320" w:hanging="360"/>
      </w:pPr>
    </w:lvl>
    <w:lvl w:ilvl="6" w:tplc="1402E2E2" w:tentative="1">
      <w:start w:val="1"/>
      <w:numFmt w:val="decimal"/>
      <w:lvlText w:val="%7."/>
      <w:lvlJc w:val="left"/>
      <w:pPr>
        <w:tabs>
          <w:tab w:val="left" w:pos="5040"/>
        </w:tabs>
        <w:ind w:left="5040" w:hanging="360"/>
      </w:pPr>
    </w:lvl>
    <w:lvl w:ilvl="7" w:tplc="A40CD2E2" w:tentative="1">
      <w:start w:val="1"/>
      <w:numFmt w:val="decimal"/>
      <w:lvlText w:val="%8."/>
      <w:lvlJc w:val="left"/>
      <w:pPr>
        <w:tabs>
          <w:tab w:val="left" w:pos="5760"/>
        </w:tabs>
        <w:ind w:left="5760" w:hanging="360"/>
      </w:pPr>
    </w:lvl>
    <w:lvl w:ilvl="8" w:tplc="C50A8FBE" w:tentative="1">
      <w:start w:val="1"/>
      <w:numFmt w:val="decimal"/>
      <w:lvlText w:val="%9."/>
      <w:lvlJc w:val="left"/>
      <w:pPr>
        <w:tabs>
          <w:tab w:val="left" w:pos="6480"/>
        </w:tabs>
        <w:ind w:left="6480" w:hanging="360"/>
      </w:pPr>
    </w:lvl>
  </w:abstractNum>
  <w:abstractNum w:abstractNumId="67">
    <w:nsid w:val="55450621"/>
    <w:multiLevelType w:val="hybridMultilevel"/>
    <w:tmpl w:val="90F8F22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68">
    <w:nsid w:val="588E1A57"/>
    <w:multiLevelType w:val="hybridMultilevel"/>
    <w:tmpl w:val="AF362CB6"/>
    <w:lvl w:ilvl="0" w:tplc="9EF841AE">
      <w:start w:val="1"/>
      <w:numFmt w:val="upperRoman"/>
      <w:lvlText w:val="%1."/>
      <w:lvlJc w:val="right"/>
      <w:pPr>
        <w:ind w:left="360" w:hanging="360"/>
      </w:pPr>
      <w:rPr>
        <w:b/>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5A9A1A60"/>
    <w:multiLevelType w:val="hybridMultilevel"/>
    <w:tmpl w:val="2E8284E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0">
    <w:nsid w:val="5D304124"/>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E4A13BC"/>
    <w:multiLevelType w:val="hybridMultilevel"/>
    <w:tmpl w:val="B2A050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EC14B72"/>
    <w:multiLevelType w:val="hybridMultilevel"/>
    <w:tmpl w:val="23DC336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3">
    <w:nsid w:val="5EE671BB"/>
    <w:multiLevelType w:val="hybridMultilevel"/>
    <w:tmpl w:val="C594572E"/>
    <w:lvl w:ilvl="0" w:tplc="8BC44516">
      <w:start w:val="1"/>
      <w:numFmt w:val="decimal"/>
      <w:lvlText w:val="%1."/>
      <w:lvlJc w:val="left"/>
      <w:pPr>
        <w:tabs>
          <w:tab w:val="left"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2203F30"/>
    <w:multiLevelType w:val="hybridMultilevel"/>
    <w:tmpl w:val="9DA69A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636F7800"/>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63A62F96"/>
    <w:multiLevelType w:val="hybridMultilevel"/>
    <w:tmpl w:val="9612B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63F45F11"/>
    <w:multiLevelType w:val="hybridMultilevel"/>
    <w:tmpl w:val="A774910A"/>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78">
    <w:nsid w:val="64FF61B6"/>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7160ACA"/>
    <w:multiLevelType w:val="hybridMultilevel"/>
    <w:tmpl w:val="1F9E5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8FC603C"/>
    <w:multiLevelType w:val="hybridMultilevel"/>
    <w:tmpl w:val="FCCA538A"/>
    <w:lvl w:ilvl="0" w:tplc="57468ED4">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69802594"/>
    <w:multiLevelType w:val="hybridMultilevel"/>
    <w:tmpl w:val="25A81D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2">
    <w:nsid w:val="6A6A447D"/>
    <w:multiLevelType w:val="hybridMultilevel"/>
    <w:tmpl w:val="FCCA538A"/>
    <w:lvl w:ilvl="0" w:tplc="57468ED4">
      <w:start w:val="1"/>
      <w:numFmt w:val="decimal"/>
      <w:lvlText w:val="%1."/>
      <w:lvlJc w:val="left"/>
      <w:pPr>
        <w:ind w:left="360" w:hanging="360"/>
      </w:pPr>
      <w:rPr>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B723445"/>
    <w:multiLevelType w:val="hybridMultilevel"/>
    <w:tmpl w:val="DB6A2952"/>
    <w:lvl w:ilvl="0" w:tplc="7C042D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6B9A2EE7"/>
    <w:multiLevelType w:val="hybridMultilevel"/>
    <w:tmpl w:val="39003A20"/>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5">
    <w:nsid w:val="6C9010BC"/>
    <w:multiLevelType w:val="hybridMultilevel"/>
    <w:tmpl w:val="46629F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86">
    <w:nsid w:val="6CD913E0"/>
    <w:multiLevelType w:val="hybridMultilevel"/>
    <w:tmpl w:val="1CCADE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7">
    <w:nsid w:val="6E8E1061"/>
    <w:multiLevelType w:val="hybridMultilevel"/>
    <w:tmpl w:val="F3D00B02"/>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6FAA1765"/>
    <w:multiLevelType w:val="hybridMultilevel"/>
    <w:tmpl w:val="4060FBBC"/>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nsid w:val="720D33A4"/>
    <w:multiLevelType w:val="hybridMultilevel"/>
    <w:tmpl w:val="C4127AB4"/>
    <w:lvl w:ilvl="0" w:tplc="E25A1F4A">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73817E06"/>
    <w:multiLevelType w:val="hybridMultilevel"/>
    <w:tmpl w:val="3FD8D54E"/>
    <w:lvl w:ilvl="0" w:tplc="9514ACA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73A95CC6"/>
    <w:multiLevelType w:val="hybridMultilevel"/>
    <w:tmpl w:val="F6828D76"/>
    <w:lvl w:ilvl="0" w:tplc="EA961464">
      <w:start w:val="1"/>
      <w:numFmt w:val="decimal"/>
      <w:lvlText w:val="%1)"/>
      <w:lvlJc w:val="left"/>
      <w:pPr>
        <w:tabs>
          <w:tab w:val="num" w:pos="502"/>
        </w:tabs>
        <w:ind w:left="502" w:hanging="360"/>
      </w:pPr>
    </w:lvl>
    <w:lvl w:ilvl="1" w:tplc="8466DFB0" w:tentative="1">
      <w:start w:val="1"/>
      <w:numFmt w:val="decimal"/>
      <w:lvlText w:val="%2)"/>
      <w:lvlJc w:val="left"/>
      <w:pPr>
        <w:tabs>
          <w:tab w:val="num" w:pos="1222"/>
        </w:tabs>
        <w:ind w:left="1222" w:hanging="360"/>
      </w:pPr>
    </w:lvl>
    <w:lvl w:ilvl="2" w:tplc="ECC876EA" w:tentative="1">
      <w:start w:val="1"/>
      <w:numFmt w:val="decimal"/>
      <w:lvlText w:val="%3)"/>
      <w:lvlJc w:val="left"/>
      <w:pPr>
        <w:tabs>
          <w:tab w:val="num" w:pos="1942"/>
        </w:tabs>
        <w:ind w:left="1942" w:hanging="360"/>
      </w:pPr>
    </w:lvl>
    <w:lvl w:ilvl="3" w:tplc="86422D7A" w:tentative="1">
      <w:start w:val="1"/>
      <w:numFmt w:val="decimal"/>
      <w:lvlText w:val="%4)"/>
      <w:lvlJc w:val="left"/>
      <w:pPr>
        <w:tabs>
          <w:tab w:val="num" w:pos="2662"/>
        </w:tabs>
        <w:ind w:left="2662" w:hanging="360"/>
      </w:pPr>
    </w:lvl>
    <w:lvl w:ilvl="4" w:tplc="F0BC16BE" w:tentative="1">
      <w:start w:val="1"/>
      <w:numFmt w:val="decimal"/>
      <w:lvlText w:val="%5)"/>
      <w:lvlJc w:val="left"/>
      <w:pPr>
        <w:tabs>
          <w:tab w:val="num" w:pos="3382"/>
        </w:tabs>
        <w:ind w:left="3382" w:hanging="360"/>
      </w:pPr>
    </w:lvl>
    <w:lvl w:ilvl="5" w:tplc="F2FEBAEC" w:tentative="1">
      <w:start w:val="1"/>
      <w:numFmt w:val="decimal"/>
      <w:lvlText w:val="%6)"/>
      <w:lvlJc w:val="left"/>
      <w:pPr>
        <w:tabs>
          <w:tab w:val="num" w:pos="4102"/>
        </w:tabs>
        <w:ind w:left="4102" w:hanging="360"/>
      </w:pPr>
    </w:lvl>
    <w:lvl w:ilvl="6" w:tplc="6C6A95CC" w:tentative="1">
      <w:start w:val="1"/>
      <w:numFmt w:val="decimal"/>
      <w:lvlText w:val="%7)"/>
      <w:lvlJc w:val="left"/>
      <w:pPr>
        <w:tabs>
          <w:tab w:val="num" w:pos="4822"/>
        </w:tabs>
        <w:ind w:left="4822" w:hanging="360"/>
      </w:pPr>
    </w:lvl>
    <w:lvl w:ilvl="7" w:tplc="364A01EC" w:tentative="1">
      <w:start w:val="1"/>
      <w:numFmt w:val="decimal"/>
      <w:lvlText w:val="%8)"/>
      <w:lvlJc w:val="left"/>
      <w:pPr>
        <w:tabs>
          <w:tab w:val="num" w:pos="5542"/>
        </w:tabs>
        <w:ind w:left="5542" w:hanging="360"/>
      </w:pPr>
    </w:lvl>
    <w:lvl w:ilvl="8" w:tplc="24C63330" w:tentative="1">
      <w:start w:val="1"/>
      <w:numFmt w:val="decimal"/>
      <w:lvlText w:val="%9)"/>
      <w:lvlJc w:val="left"/>
      <w:pPr>
        <w:tabs>
          <w:tab w:val="num" w:pos="6262"/>
        </w:tabs>
        <w:ind w:left="6262" w:hanging="360"/>
      </w:pPr>
    </w:lvl>
  </w:abstractNum>
  <w:abstractNum w:abstractNumId="92">
    <w:nsid w:val="74E2650A"/>
    <w:multiLevelType w:val="hybridMultilevel"/>
    <w:tmpl w:val="88D86D46"/>
    <w:lvl w:ilvl="0" w:tplc="8FF08AC4">
      <w:start w:val="1"/>
      <w:numFmt w:val="upperRoman"/>
      <w:lvlText w:val="%1."/>
      <w:lvlJc w:val="right"/>
      <w:pPr>
        <w:ind w:left="360" w:hanging="360"/>
      </w:pPr>
      <w:rPr>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75B456B2"/>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5FD408A"/>
    <w:multiLevelType w:val="hybridMultilevel"/>
    <w:tmpl w:val="3962BBC4"/>
    <w:lvl w:ilvl="0" w:tplc="EA961464">
      <w:start w:val="1"/>
      <w:numFmt w:val="decimal"/>
      <w:lvlText w:val="%1)"/>
      <w:lvlJc w:val="left"/>
      <w:pPr>
        <w:tabs>
          <w:tab w:val="left" w:pos="720"/>
        </w:tabs>
        <w:ind w:left="720" w:hanging="360"/>
      </w:pPr>
    </w:lvl>
    <w:lvl w:ilvl="1" w:tplc="8466DFB0" w:tentative="1">
      <w:start w:val="1"/>
      <w:numFmt w:val="decimal"/>
      <w:lvlText w:val="%2)"/>
      <w:lvlJc w:val="left"/>
      <w:pPr>
        <w:tabs>
          <w:tab w:val="left" w:pos="1440"/>
        </w:tabs>
        <w:ind w:left="1440" w:hanging="360"/>
      </w:pPr>
    </w:lvl>
    <w:lvl w:ilvl="2" w:tplc="ECC876EA" w:tentative="1">
      <w:start w:val="1"/>
      <w:numFmt w:val="decimal"/>
      <w:lvlText w:val="%3)"/>
      <w:lvlJc w:val="left"/>
      <w:pPr>
        <w:tabs>
          <w:tab w:val="left" w:pos="2160"/>
        </w:tabs>
        <w:ind w:left="2160" w:hanging="360"/>
      </w:pPr>
    </w:lvl>
    <w:lvl w:ilvl="3" w:tplc="86422D7A" w:tentative="1">
      <w:start w:val="1"/>
      <w:numFmt w:val="decimal"/>
      <w:lvlText w:val="%4)"/>
      <w:lvlJc w:val="left"/>
      <w:pPr>
        <w:tabs>
          <w:tab w:val="left" w:pos="2880"/>
        </w:tabs>
        <w:ind w:left="2880" w:hanging="360"/>
      </w:pPr>
    </w:lvl>
    <w:lvl w:ilvl="4" w:tplc="F0BC16BE" w:tentative="1">
      <w:start w:val="1"/>
      <w:numFmt w:val="decimal"/>
      <w:lvlText w:val="%5)"/>
      <w:lvlJc w:val="left"/>
      <w:pPr>
        <w:tabs>
          <w:tab w:val="left" w:pos="3600"/>
        </w:tabs>
        <w:ind w:left="3600" w:hanging="360"/>
      </w:pPr>
    </w:lvl>
    <w:lvl w:ilvl="5" w:tplc="F2FEBAEC" w:tentative="1">
      <w:start w:val="1"/>
      <w:numFmt w:val="decimal"/>
      <w:lvlText w:val="%6)"/>
      <w:lvlJc w:val="left"/>
      <w:pPr>
        <w:tabs>
          <w:tab w:val="left" w:pos="4320"/>
        </w:tabs>
        <w:ind w:left="4320" w:hanging="360"/>
      </w:pPr>
    </w:lvl>
    <w:lvl w:ilvl="6" w:tplc="6C6A95CC" w:tentative="1">
      <w:start w:val="1"/>
      <w:numFmt w:val="decimal"/>
      <w:lvlText w:val="%7)"/>
      <w:lvlJc w:val="left"/>
      <w:pPr>
        <w:tabs>
          <w:tab w:val="left" w:pos="5040"/>
        </w:tabs>
        <w:ind w:left="5040" w:hanging="360"/>
      </w:pPr>
    </w:lvl>
    <w:lvl w:ilvl="7" w:tplc="364A01EC" w:tentative="1">
      <w:start w:val="1"/>
      <w:numFmt w:val="decimal"/>
      <w:lvlText w:val="%8)"/>
      <w:lvlJc w:val="left"/>
      <w:pPr>
        <w:tabs>
          <w:tab w:val="left" w:pos="5760"/>
        </w:tabs>
        <w:ind w:left="5760" w:hanging="360"/>
      </w:pPr>
    </w:lvl>
    <w:lvl w:ilvl="8" w:tplc="24C63330" w:tentative="1">
      <w:start w:val="1"/>
      <w:numFmt w:val="decimal"/>
      <w:lvlText w:val="%9)"/>
      <w:lvlJc w:val="left"/>
      <w:pPr>
        <w:tabs>
          <w:tab w:val="left" w:pos="6480"/>
        </w:tabs>
        <w:ind w:left="6480" w:hanging="360"/>
      </w:pPr>
    </w:lvl>
  </w:abstractNum>
  <w:abstractNum w:abstractNumId="95">
    <w:nsid w:val="764A3A4D"/>
    <w:multiLevelType w:val="hybridMultilevel"/>
    <w:tmpl w:val="33883934"/>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7876146A"/>
    <w:multiLevelType w:val="hybridMultilevel"/>
    <w:tmpl w:val="7EB6A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8EB289F"/>
    <w:multiLevelType w:val="hybridMultilevel"/>
    <w:tmpl w:val="F0EC1FAA"/>
    <w:lvl w:ilvl="0" w:tplc="6CC8CC46">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7ACC404E"/>
    <w:multiLevelType w:val="hybridMultilevel"/>
    <w:tmpl w:val="D79E4E3E"/>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7BE60C84"/>
    <w:multiLevelType w:val="hybridMultilevel"/>
    <w:tmpl w:val="A39C2C1E"/>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0">
    <w:nsid w:val="7C076F37"/>
    <w:multiLevelType w:val="hybridMultilevel"/>
    <w:tmpl w:val="6FCA3B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7C854834"/>
    <w:multiLevelType w:val="hybridMultilevel"/>
    <w:tmpl w:val="64686348"/>
    <w:lvl w:ilvl="0" w:tplc="16F4EF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nsid w:val="7CA647C8"/>
    <w:multiLevelType w:val="hybridMultilevel"/>
    <w:tmpl w:val="2B62C1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03">
    <w:nsid w:val="7D1B4539"/>
    <w:multiLevelType w:val="hybridMultilevel"/>
    <w:tmpl w:val="C0A639C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4">
    <w:nsid w:val="7DDB08CC"/>
    <w:multiLevelType w:val="hybridMultilevel"/>
    <w:tmpl w:val="349EF2BA"/>
    <w:lvl w:ilvl="0" w:tplc="240AE0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7E8045C7"/>
    <w:multiLevelType w:val="hybridMultilevel"/>
    <w:tmpl w:val="5FC0DE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97"/>
  </w:num>
  <w:num w:numId="8">
    <w:abstractNumId w:val="70"/>
  </w:num>
  <w:num w:numId="9">
    <w:abstractNumId w:val="44"/>
  </w:num>
  <w:num w:numId="10">
    <w:abstractNumId w:val="89"/>
  </w:num>
  <w:num w:numId="11">
    <w:abstractNumId w:val="75"/>
  </w:num>
  <w:num w:numId="12">
    <w:abstractNumId w:val="32"/>
  </w:num>
  <w:num w:numId="13">
    <w:abstractNumId w:val="88"/>
  </w:num>
  <w:num w:numId="14">
    <w:abstractNumId w:val="62"/>
  </w:num>
  <w:num w:numId="15">
    <w:abstractNumId w:val="54"/>
  </w:num>
  <w:num w:numId="16">
    <w:abstractNumId w:val="41"/>
  </w:num>
  <w:num w:numId="17">
    <w:abstractNumId w:val="101"/>
  </w:num>
  <w:num w:numId="18">
    <w:abstractNumId w:val="87"/>
  </w:num>
  <w:num w:numId="19">
    <w:abstractNumId w:val="21"/>
  </w:num>
  <w:num w:numId="20">
    <w:abstractNumId w:val="85"/>
  </w:num>
  <w:num w:numId="21">
    <w:abstractNumId w:val="84"/>
  </w:num>
  <w:num w:numId="22">
    <w:abstractNumId w:val="18"/>
  </w:num>
  <w:num w:numId="23">
    <w:abstractNumId w:val="25"/>
  </w:num>
  <w:num w:numId="24">
    <w:abstractNumId w:val="45"/>
  </w:num>
  <w:num w:numId="25">
    <w:abstractNumId w:val="68"/>
  </w:num>
  <w:num w:numId="26">
    <w:abstractNumId w:val="30"/>
  </w:num>
  <w:num w:numId="27">
    <w:abstractNumId w:val="100"/>
  </w:num>
  <w:num w:numId="28">
    <w:abstractNumId w:val="65"/>
  </w:num>
  <w:num w:numId="29">
    <w:abstractNumId w:val="73"/>
  </w:num>
  <w:num w:numId="30">
    <w:abstractNumId w:val="39"/>
  </w:num>
  <w:num w:numId="31">
    <w:abstractNumId w:val="71"/>
  </w:num>
  <w:num w:numId="32">
    <w:abstractNumId w:val="74"/>
  </w:num>
  <w:num w:numId="33">
    <w:abstractNumId w:val="81"/>
  </w:num>
  <w:num w:numId="34">
    <w:abstractNumId w:val="80"/>
  </w:num>
  <w:num w:numId="35">
    <w:abstractNumId w:val="42"/>
    <w:lvlOverride w:ilvl="0">
      <w:lvl w:ilvl="0">
        <w:numFmt w:val="decimal"/>
        <w:lvlText w:val=""/>
        <w:lvlJc w:val="left"/>
      </w:lvl>
    </w:lvlOverride>
    <w:lvlOverride w:ilvl="1">
      <w:lvl w:ilvl="1">
        <w:start w:val="1"/>
        <w:numFmt w:val="decimal"/>
        <w:lvlText w:val="%2."/>
        <w:lvlJc w:val="left"/>
        <w:rPr>
          <w:rFonts w:ascii="Arial" w:eastAsia="Times New Roman" w:hAnsi="Arial"/>
          <w:sz w:val="20"/>
          <w:szCs w:val="24"/>
        </w:rPr>
      </w:lvl>
    </w:lvlOverride>
  </w:num>
  <w:num w:numId="36">
    <w:abstractNumId w:val="20"/>
  </w:num>
  <w:num w:numId="37">
    <w:abstractNumId w:val="105"/>
  </w:num>
  <w:num w:numId="38">
    <w:abstractNumId w:val="69"/>
  </w:num>
  <w:num w:numId="39">
    <w:abstractNumId w:val="67"/>
  </w:num>
  <w:num w:numId="40">
    <w:abstractNumId w:val="52"/>
  </w:num>
  <w:num w:numId="41">
    <w:abstractNumId w:val="55"/>
  </w:num>
  <w:num w:numId="42">
    <w:abstractNumId w:val="92"/>
  </w:num>
  <w:num w:numId="43">
    <w:abstractNumId w:val="94"/>
  </w:num>
  <w:num w:numId="44">
    <w:abstractNumId w:val="57"/>
  </w:num>
  <w:num w:numId="45">
    <w:abstractNumId w:val="77"/>
  </w:num>
  <w:num w:numId="46">
    <w:abstractNumId w:val="19"/>
  </w:num>
  <w:num w:numId="47">
    <w:abstractNumId w:val="72"/>
  </w:num>
  <w:num w:numId="48">
    <w:abstractNumId w:val="102"/>
  </w:num>
  <w:num w:numId="49">
    <w:abstractNumId w:val="48"/>
  </w:num>
  <w:num w:numId="50">
    <w:abstractNumId w:val="42"/>
  </w:num>
  <w:num w:numId="51">
    <w:abstractNumId w:val="31"/>
  </w:num>
  <w:num w:numId="52">
    <w:abstractNumId w:val="63"/>
  </w:num>
  <w:num w:numId="53">
    <w:abstractNumId w:val="78"/>
  </w:num>
  <w:num w:numId="54">
    <w:abstractNumId w:val="47"/>
  </w:num>
  <w:num w:numId="55">
    <w:abstractNumId w:val="43"/>
  </w:num>
  <w:num w:numId="56">
    <w:abstractNumId w:val="24"/>
  </w:num>
  <w:num w:numId="57">
    <w:abstractNumId w:val="23"/>
  </w:num>
  <w:num w:numId="58">
    <w:abstractNumId w:val="86"/>
  </w:num>
  <w:num w:numId="59">
    <w:abstractNumId w:val="27"/>
  </w:num>
  <w:num w:numId="60">
    <w:abstractNumId w:val="35"/>
  </w:num>
  <w:num w:numId="61">
    <w:abstractNumId w:val="83"/>
  </w:num>
  <w:num w:numId="62">
    <w:abstractNumId w:val="50"/>
  </w:num>
  <w:num w:numId="63">
    <w:abstractNumId w:val="99"/>
  </w:num>
  <w:num w:numId="64">
    <w:abstractNumId w:val="49"/>
  </w:num>
  <w:num w:numId="65">
    <w:abstractNumId w:val="28"/>
  </w:num>
  <w:num w:numId="66">
    <w:abstractNumId w:val="29"/>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num>
  <w:num w:numId="71">
    <w:abstractNumId w:val="60"/>
  </w:num>
  <w:num w:numId="72">
    <w:abstractNumId w:val="51"/>
  </w:num>
  <w:num w:numId="73">
    <w:abstractNumId w:val="34"/>
  </w:num>
  <w:num w:numId="74">
    <w:abstractNumId w:val="93"/>
  </w:num>
  <w:num w:numId="75">
    <w:abstractNumId w:val="103"/>
  </w:num>
  <w:num w:numId="76">
    <w:abstractNumId w:val="64"/>
  </w:num>
  <w:num w:numId="77">
    <w:abstractNumId w:val="79"/>
  </w:num>
  <w:num w:numId="78">
    <w:abstractNumId w:val="33"/>
  </w:num>
  <w:num w:numId="79">
    <w:abstractNumId w:val="53"/>
  </w:num>
  <w:num w:numId="80">
    <w:abstractNumId w:val="10"/>
  </w:num>
  <w:num w:numId="81">
    <w:abstractNumId w:val="46"/>
  </w:num>
  <w:num w:numId="82">
    <w:abstractNumId w:val="9"/>
  </w:num>
  <w:num w:numId="83">
    <w:abstractNumId w:val="7"/>
  </w:num>
  <w:num w:numId="84">
    <w:abstractNumId w:val="36"/>
  </w:num>
  <w:num w:numId="85">
    <w:abstractNumId w:val="82"/>
  </w:num>
  <w:num w:numId="86">
    <w:abstractNumId w:val="37"/>
  </w:num>
  <w:num w:numId="87">
    <w:abstractNumId w:val="91"/>
  </w:num>
  <w:num w:numId="88">
    <w:abstractNumId w:val="90"/>
  </w:num>
  <w:num w:numId="89">
    <w:abstractNumId w:val="98"/>
  </w:num>
  <w:num w:numId="90">
    <w:abstractNumId w:val="95"/>
  </w:num>
  <w:num w:numId="91">
    <w:abstractNumId w:val="104"/>
  </w:num>
  <w:num w:numId="92">
    <w:abstractNumId w:val="76"/>
  </w:num>
  <w:num w:numId="93">
    <w:abstractNumId w:val="15"/>
  </w:num>
  <w:num w:numId="94">
    <w:abstractNumId w:val="96"/>
  </w:num>
  <w:num w:numId="95">
    <w:abstractNumId w:val="61"/>
  </w:num>
  <w:num w:numId="96">
    <w:abstractNumId w:val="14"/>
  </w:num>
  <w:num w:numId="97">
    <w:abstractNumId w:val="13"/>
  </w:num>
  <w:num w:numId="98">
    <w:abstractNumId w:val="17"/>
  </w:num>
  <w:num w:numId="99">
    <w:abstractNumId w:val="56"/>
  </w:num>
  <w:num w:numId="100">
    <w:abstractNumId w:val="58"/>
  </w:num>
  <w:num w:numId="101">
    <w:abstractNumId w:val="22"/>
  </w:num>
  <w:num w:numId="102">
    <w:abstractNumId w:val="16"/>
  </w:num>
  <w:num w:numId="103">
    <w:abstractNumId w:val="40"/>
  </w:num>
  <w:num w:numId="104">
    <w:abstractNumId w:val="6"/>
  </w:num>
  <w:num w:numId="105">
    <w:abstractNumId w:val="11"/>
  </w:num>
  <w:num w:numId="106">
    <w:abstractNumId w:val="38"/>
  </w:num>
  <w:num w:numId="107">
    <w:abstractNumId w:val="66"/>
  </w:num>
  <w:num w:numId="108">
    <w:abstractNumId w:val="26"/>
  </w:num>
  <w:num w:numId="109">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F0B"/>
    <w:rsid w:val="00000CB2"/>
    <w:rsid w:val="00005CE5"/>
    <w:rsid w:val="0001292D"/>
    <w:rsid w:val="00050119"/>
    <w:rsid w:val="000501DA"/>
    <w:rsid w:val="00061664"/>
    <w:rsid w:val="00062E1F"/>
    <w:rsid w:val="00073297"/>
    <w:rsid w:val="00081CCB"/>
    <w:rsid w:val="000868B3"/>
    <w:rsid w:val="000C328B"/>
    <w:rsid w:val="000F567B"/>
    <w:rsid w:val="000F5C77"/>
    <w:rsid w:val="000F7A69"/>
    <w:rsid w:val="0011047D"/>
    <w:rsid w:val="001106B1"/>
    <w:rsid w:val="001169D2"/>
    <w:rsid w:val="00122A2D"/>
    <w:rsid w:val="00142F7A"/>
    <w:rsid w:val="00145FC1"/>
    <w:rsid w:val="00160567"/>
    <w:rsid w:val="001615D0"/>
    <w:rsid w:val="00162925"/>
    <w:rsid w:val="0016666D"/>
    <w:rsid w:val="00176552"/>
    <w:rsid w:val="001830D4"/>
    <w:rsid w:val="001A2FBE"/>
    <w:rsid w:val="001C1350"/>
    <w:rsid w:val="001C2BCC"/>
    <w:rsid w:val="001C6C51"/>
    <w:rsid w:val="001C766C"/>
    <w:rsid w:val="001D40AD"/>
    <w:rsid w:val="001D71A0"/>
    <w:rsid w:val="001E4594"/>
    <w:rsid w:val="001E7A80"/>
    <w:rsid w:val="001F169D"/>
    <w:rsid w:val="00202591"/>
    <w:rsid w:val="00213146"/>
    <w:rsid w:val="00217124"/>
    <w:rsid w:val="00217EA5"/>
    <w:rsid w:val="002223E5"/>
    <w:rsid w:val="00225631"/>
    <w:rsid w:val="002306C0"/>
    <w:rsid w:val="00240798"/>
    <w:rsid w:val="0025374A"/>
    <w:rsid w:val="0028036D"/>
    <w:rsid w:val="00286B21"/>
    <w:rsid w:val="002917F7"/>
    <w:rsid w:val="0029241B"/>
    <w:rsid w:val="002B6ED2"/>
    <w:rsid w:val="002C7976"/>
    <w:rsid w:val="002D2E1A"/>
    <w:rsid w:val="002D2F12"/>
    <w:rsid w:val="002E1FB5"/>
    <w:rsid w:val="002F62FC"/>
    <w:rsid w:val="002F6B96"/>
    <w:rsid w:val="002F73FF"/>
    <w:rsid w:val="00307C76"/>
    <w:rsid w:val="003133E9"/>
    <w:rsid w:val="00317A62"/>
    <w:rsid w:val="00333D61"/>
    <w:rsid w:val="00334859"/>
    <w:rsid w:val="003514D8"/>
    <w:rsid w:val="00351C50"/>
    <w:rsid w:val="0036411A"/>
    <w:rsid w:val="0036610C"/>
    <w:rsid w:val="00366E4D"/>
    <w:rsid w:val="003A0D68"/>
    <w:rsid w:val="003A213C"/>
    <w:rsid w:val="003A38C9"/>
    <w:rsid w:val="003A3DAB"/>
    <w:rsid w:val="003B037C"/>
    <w:rsid w:val="003B7A77"/>
    <w:rsid w:val="003F1EA9"/>
    <w:rsid w:val="0040078C"/>
    <w:rsid w:val="004026AB"/>
    <w:rsid w:val="00402D33"/>
    <w:rsid w:val="00404C58"/>
    <w:rsid w:val="004073FF"/>
    <w:rsid w:val="00410058"/>
    <w:rsid w:val="00410469"/>
    <w:rsid w:val="00412759"/>
    <w:rsid w:val="00417278"/>
    <w:rsid w:val="00422609"/>
    <w:rsid w:val="00425A6B"/>
    <w:rsid w:val="00431B0E"/>
    <w:rsid w:val="00435A36"/>
    <w:rsid w:val="004371F8"/>
    <w:rsid w:val="004451D7"/>
    <w:rsid w:val="00451E23"/>
    <w:rsid w:val="00464A82"/>
    <w:rsid w:val="004843EE"/>
    <w:rsid w:val="00497938"/>
    <w:rsid w:val="0049796F"/>
    <w:rsid w:val="004A12DB"/>
    <w:rsid w:val="004A1769"/>
    <w:rsid w:val="004B1C57"/>
    <w:rsid w:val="004B4408"/>
    <w:rsid w:val="004B655A"/>
    <w:rsid w:val="004C4B73"/>
    <w:rsid w:val="004C6298"/>
    <w:rsid w:val="004D0F6A"/>
    <w:rsid w:val="004D1445"/>
    <w:rsid w:val="004F0CE0"/>
    <w:rsid w:val="004F23DB"/>
    <w:rsid w:val="00506763"/>
    <w:rsid w:val="0058768B"/>
    <w:rsid w:val="005B4672"/>
    <w:rsid w:val="005C1797"/>
    <w:rsid w:val="005C4E9C"/>
    <w:rsid w:val="005C5B1E"/>
    <w:rsid w:val="005D6F0D"/>
    <w:rsid w:val="005E7683"/>
    <w:rsid w:val="005F0889"/>
    <w:rsid w:val="005F3AA0"/>
    <w:rsid w:val="005F5B0F"/>
    <w:rsid w:val="005F75EA"/>
    <w:rsid w:val="00600FCC"/>
    <w:rsid w:val="0060707C"/>
    <w:rsid w:val="006119D3"/>
    <w:rsid w:val="006445D2"/>
    <w:rsid w:val="00644A42"/>
    <w:rsid w:val="00646945"/>
    <w:rsid w:val="00653D57"/>
    <w:rsid w:val="0068025C"/>
    <w:rsid w:val="00681412"/>
    <w:rsid w:val="00682BE0"/>
    <w:rsid w:val="00697577"/>
    <w:rsid w:val="006B072D"/>
    <w:rsid w:val="006D2CFF"/>
    <w:rsid w:val="006E55EF"/>
    <w:rsid w:val="006E7F78"/>
    <w:rsid w:val="006F5F5B"/>
    <w:rsid w:val="006F6603"/>
    <w:rsid w:val="00700EF4"/>
    <w:rsid w:val="007026B6"/>
    <w:rsid w:val="007111BE"/>
    <w:rsid w:val="007129EB"/>
    <w:rsid w:val="007167E6"/>
    <w:rsid w:val="0072432A"/>
    <w:rsid w:val="00736447"/>
    <w:rsid w:val="0074034C"/>
    <w:rsid w:val="0075196C"/>
    <w:rsid w:val="00754B27"/>
    <w:rsid w:val="00766F9A"/>
    <w:rsid w:val="007708F9"/>
    <w:rsid w:val="0077091D"/>
    <w:rsid w:val="00781626"/>
    <w:rsid w:val="00785451"/>
    <w:rsid w:val="00786F88"/>
    <w:rsid w:val="007B27E6"/>
    <w:rsid w:val="007C1963"/>
    <w:rsid w:val="007D5211"/>
    <w:rsid w:val="007D7D5C"/>
    <w:rsid w:val="00807D67"/>
    <w:rsid w:val="008144D2"/>
    <w:rsid w:val="008161C3"/>
    <w:rsid w:val="00820923"/>
    <w:rsid w:val="00820DC0"/>
    <w:rsid w:val="00820F72"/>
    <w:rsid w:val="00826A61"/>
    <w:rsid w:val="008313CC"/>
    <w:rsid w:val="00835384"/>
    <w:rsid w:val="00836511"/>
    <w:rsid w:val="00836D15"/>
    <w:rsid w:val="00841146"/>
    <w:rsid w:val="00847E4C"/>
    <w:rsid w:val="00867995"/>
    <w:rsid w:val="008736D8"/>
    <w:rsid w:val="008753D8"/>
    <w:rsid w:val="008818BD"/>
    <w:rsid w:val="00884DE5"/>
    <w:rsid w:val="00894B10"/>
    <w:rsid w:val="00895054"/>
    <w:rsid w:val="008978CC"/>
    <w:rsid w:val="008B5439"/>
    <w:rsid w:val="008C2FDA"/>
    <w:rsid w:val="008E0986"/>
    <w:rsid w:val="008E30E5"/>
    <w:rsid w:val="008F3C11"/>
    <w:rsid w:val="00907CFC"/>
    <w:rsid w:val="00933DF6"/>
    <w:rsid w:val="009375B4"/>
    <w:rsid w:val="00953B37"/>
    <w:rsid w:val="00955BB3"/>
    <w:rsid w:val="0096183C"/>
    <w:rsid w:val="009654C0"/>
    <w:rsid w:val="0096645D"/>
    <w:rsid w:val="0097447A"/>
    <w:rsid w:val="009826E0"/>
    <w:rsid w:val="00984566"/>
    <w:rsid w:val="00987AD0"/>
    <w:rsid w:val="009A2C33"/>
    <w:rsid w:val="009C5407"/>
    <w:rsid w:val="009D76B0"/>
    <w:rsid w:val="009E5D59"/>
    <w:rsid w:val="009F5FA5"/>
    <w:rsid w:val="00A046CC"/>
    <w:rsid w:val="00A1216E"/>
    <w:rsid w:val="00A16EF5"/>
    <w:rsid w:val="00A3231E"/>
    <w:rsid w:val="00A41FA1"/>
    <w:rsid w:val="00A439D1"/>
    <w:rsid w:val="00A448E2"/>
    <w:rsid w:val="00A548ED"/>
    <w:rsid w:val="00A66723"/>
    <w:rsid w:val="00A8380C"/>
    <w:rsid w:val="00A9519F"/>
    <w:rsid w:val="00A96355"/>
    <w:rsid w:val="00AD291C"/>
    <w:rsid w:val="00AD4F44"/>
    <w:rsid w:val="00AE0674"/>
    <w:rsid w:val="00AE0D9A"/>
    <w:rsid w:val="00AE4974"/>
    <w:rsid w:val="00AF07FF"/>
    <w:rsid w:val="00AF3651"/>
    <w:rsid w:val="00B07059"/>
    <w:rsid w:val="00B13F50"/>
    <w:rsid w:val="00B20719"/>
    <w:rsid w:val="00B231C2"/>
    <w:rsid w:val="00B23EE5"/>
    <w:rsid w:val="00B32F3F"/>
    <w:rsid w:val="00B3575A"/>
    <w:rsid w:val="00B37FD1"/>
    <w:rsid w:val="00B41C4D"/>
    <w:rsid w:val="00B50E40"/>
    <w:rsid w:val="00B566E0"/>
    <w:rsid w:val="00B63122"/>
    <w:rsid w:val="00B75F0B"/>
    <w:rsid w:val="00B8732F"/>
    <w:rsid w:val="00B93590"/>
    <w:rsid w:val="00B9404A"/>
    <w:rsid w:val="00BB50C1"/>
    <w:rsid w:val="00BB7C01"/>
    <w:rsid w:val="00BC4B3C"/>
    <w:rsid w:val="00BC61C7"/>
    <w:rsid w:val="00BD1064"/>
    <w:rsid w:val="00BD42A5"/>
    <w:rsid w:val="00BD5C58"/>
    <w:rsid w:val="00BE7DB2"/>
    <w:rsid w:val="00BF1C8B"/>
    <w:rsid w:val="00C00436"/>
    <w:rsid w:val="00C31F20"/>
    <w:rsid w:val="00C4276A"/>
    <w:rsid w:val="00C4303F"/>
    <w:rsid w:val="00C4669A"/>
    <w:rsid w:val="00C52EA8"/>
    <w:rsid w:val="00C70B44"/>
    <w:rsid w:val="00C72E9E"/>
    <w:rsid w:val="00C81D90"/>
    <w:rsid w:val="00C903DF"/>
    <w:rsid w:val="00C9279B"/>
    <w:rsid w:val="00C929B7"/>
    <w:rsid w:val="00C9774E"/>
    <w:rsid w:val="00CA2C07"/>
    <w:rsid w:val="00CB5008"/>
    <w:rsid w:val="00CC3BC5"/>
    <w:rsid w:val="00CC3EA9"/>
    <w:rsid w:val="00CC42F2"/>
    <w:rsid w:val="00CC7DBD"/>
    <w:rsid w:val="00CD4E81"/>
    <w:rsid w:val="00CF0A47"/>
    <w:rsid w:val="00CF24AB"/>
    <w:rsid w:val="00CF3A2C"/>
    <w:rsid w:val="00D02675"/>
    <w:rsid w:val="00D06A01"/>
    <w:rsid w:val="00D11058"/>
    <w:rsid w:val="00D14A78"/>
    <w:rsid w:val="00D411D2"/>
    <w:rsid w:val="00D5001C"/>
    <w:rsid w:val="00D541CD"/>
    <w:rsid w:val="00D54DC4"/>
    <w:rsid w:val="00D66042"/>
    <w:rsid w:val="00D66367"/>
    <w:rsid w:val="00D71CA0"/>
    <w:rsid w:val="00D73865"/>
    <w:rsid w:val="00D92333"/>
    <w:rsid w:val="00D930B3"/>
    <w:rsid w:val="00DA35BA"/>
    <w:rsid w:val="00DA47C5"/>
    <w:rsid w:val="00DB370F"/>
    <w:rsid w:val="00DB7AAA"/>
    <w:rsid w:val="00DC0986"/>
    <w:rsid w:val="00DD00A0"/>
    <w:rsid w:val="00DD2C95"/>
    <w:rsid w:val="00DD3CC1"/>
    <w:rsid w:val="00DE1BD8"/>
    <w:rsid w:val="00DF305D"/>
    <w:rsid w:val="00DF4CEF"/>
    <w:rsid w:val="00E03CA1"/>
    <w:rsid w:val="00E05A3E"/>
    <w:rsid w:val="00E252FA"/>
    <w:rsid w:val="00E25DF2"/>
    <w:rsid w:val="00E50ADD"/>
    <w:rsid w:val="00E51C85"/>
    <w:rsid w:val="00E61CDA"/>
    <w:rsid w:val="00E654BF"/>
    <w:rsid w:val="00E72C75"/>
    <w:rsid w:val="00E74B44"/>
    <w:rsid w:val="00E75CD3"/>
    <w:rsid w:val="00E7716B"/>
    <w:rsid w:val="00E9247B"/>
    <w:rsid w:val="00E92504"/>
    <w:rsid w:val="00EA7D7D"/>
    <w:rsid w:val="00EC0752"/>
    <w:rsid w:val="00EC2522"/>
    <w:rsid w:val="00EC66FA"/>
    <w:rsid w:val="00ED3519"/>
    <w:rsid w:val="00EE3BDE"/>
    <w:rsid w:val="00EF4745"/>
    <w:rsid w:val="00F018F2"/>
    <w:rsid w:val="00F0567A"/>
    <w:rsid w:val="00F12A00"/>
    <w:rsid w:val="00F12B7D"/>
    <w:rsid w:val="00F13795"/>
    <w:rsid w:val="00F2738C"/>
    <w:rsid w:val="00F30B05"/>
    <w:rsid w:val="00F54E92"/>
    <w:rsid w:val="00F650EC"/>
    <w:rsid w:val="00F7613F"/>
    <w:rsid w:val="00F77ECC"/>
    <w:rsid w:val="00F85FC4"/>
    <w:rsid w:val="00F96AFD"/>
    <w:rsid w:val="00FA68C5"/>
    <w:rsid w:val="00FA7E52"/>
    <w:rsid w:val="00FC2DB8"/>
    <w:rsid w:val="00FC676C"/>
    <w:rsid w:val="00FC7E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odstęp"/>
    <w:qFormat/>
    <w:rsid w:val="00C52EA8"/>
    <w:pPr>
      <w:spacing w:before="240" w:after="120" w:line="276" w:lineRule="auto"/>
    </w:pPr>
    <w:rPr>
      <w:rFonts w:eastAsia="MS Mincho" w:cs="Times New Roman"/>
      <w:lang w:eastAsia="pl-PL"/>
    </w:rPr>
  </w:style>
  <w:style w:type="paragraph" w:styleId="Nagwek2">
    <w:name w:val="heading 2"/>
    <w:basedOn w:val="Normalny"/>
    <w:next w:val="Normalny"/>
    <w:link w:val="Nagwek2Znak"/>
    <w:qFormat/>
    <w:rsid w:val="00F0567A"/>
    <w:pPr>
      <w:jc w:val="both"/>
      <w:outlineLvl w:val="1"/>
    </w:pPr>
    <w:rPr>
      <w:rFonts w:ascii="Arial" w:eastAsia="Times New Roman" w:hAnsi="Arial"/>
      <w:b/>
      <w:color w:val="00000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N w prog Znak,Obiekt Znak,normalny tekst Znak,Jasna siatka — akcent 31 Znak"/>
    <w:link w:val="Akapitzlist"/>
    <w:uiPriority w:val="34"/>
    <w:qFormat/>
    <w:rsid w:val="00497938"/>
  </w:style>
  <w:style w:type="paragraph" w:styleId="Akapitzlist">
    <w:name w:val="List Paragraph"/>
    <w:aliases w:val="Numerowanie,List Paragraph,Kolorowa lista — akcent 11,N w prog,Obiekt,normalny tekst,Jasna siatka — akcent 31"/>
    <w:basedOn w:val="Normalny"/>
    <w:link w:val="AkapitzlistZnak"/>
    <w:uiPriority w:val="34"/>
    <w:qFormat/>
    <w:rsid w:val="00497938"/>
    <w:pPr>
      <w:ind w:left="720"/>
      <w:contextualSpacing/>
    </w:pPr>
    <w:rPr>
      <w:rFonts w:eastAsia="Calibri" w:cs="SimSun"/>
      <w:lang w:eastAsia="en-US"/>
    </w:rPr>
  </w:style>
  <w:style w:type="table" w:styleId="Tabela-Siatka">
    <w:name w:val="Table Grid"/>
    <w:basedOn w:val="Standardowy"/>
    <w:uiPriority w:val="59"/>
    <w:rsid w:val="00497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31">
    <w:name w:val="Średnia siatka 3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redniasiatka3akcent1">
    <w:name w:val="Medium Grid 3 Accent 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redniasiatka3akcent2">
    <w:name w:val="Medium Grid 3 Accent 2"/>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redniasiatka3akcent3">
    <w:name w:val="Medium Grid 3 Accent 3"/>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redniasiatka3akcent4">
    <w:name w:val="Medium Grid 3 Accent 4"/>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redniasiatka3akcent5">
    <w:name w:val="Medium Grid 3 Accent 5"/>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redniasiatka3akcent6">
    <w:name w:val="Medium Grid 3 Accent 6"/>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ag3">
    <w:name w:val="nag3"/>
    <w:basedOn w:val="Normalny"/>
    <w:link w:val="nag3Znak"/>
    <w:qFormat/>
    <w:rsid w:val="00B37FD1"/>
    <w:pPr>
      <w:spacing w:after="0" w:line="288" w:lineRule="auto"/>
    </w:pPr>
    <w:rPr>
      <w:rFonts w:ascii="Arial" w:eastAsiaTheme="minorHAnsi" w:hAnsi="Arial" w:cs="Arial"/>
      <w:b/>
      <w:sz w:val="24"/>
      <w:lang w:eastAsia="en-US"/>
    </w:rPr>
  </w:style>
  <w:style w:type="character" w:customStyle="1" w:styleId="nag3Znak">
    <w:name w:val="nag3 Znak"/>
    <w:basedOn w:val="Domylnaczcionkaakapitu"/>
    <w:link w:val="nag3"/>
    <w:rsid w:val="00B37FD1"/>
    <w:rPr>
      <w:rFonts w:ascii="Arial" w:eastAsiaTheme="minorHAnsi" w:hAnsi="Arial" w:cs="Arial"/>
      <w:b/>
      <w:sz w:val="24"/>
    </w:rPr>
  </w:style>
  <w:style w:type="paragraph" w:customStyle="1" w:styleId="nag4">
    <w:name w:val="nag4"/>
    <w:basedOn w:val="Normalny"/>
    <w:link w:val="nag4Znak"/>
    <w:qFormat/>
    <w:rsid w:val="00B37FD1"/>
    <w:pPr>
      <w:spacing w:after="0" w:line="288" w:lineRule="auto"/>
    </w:pPr>
    <w:rPr>
      <w:rFonts w:ascii="Arial" w:eastAsiaTheme="minorHAnsi" w:hAnsi="Arial" w:cs="Arial"/>
      <w:b/>
      <w:lang w:eastAsia="en-US"/>
    </w:rPr>
  </w:style>
  <w:style w:type="character" w:customStyle="1" w:styleId="nag4Znak">
    <w:name w:val="nag4 Znak"/>
    <w:basedOn w:val="Domylnaczcionkaakapitu"/>
    <w:link w:val="nag4"/>
    <w:rsid w:val="00B37FD1"/>
    <w:rPr>
      <w:rFonts w:ascii="Arial" w:eastAsiaTheme="minorHAnsi" w:hAnsi="Arial" w:cs="Arial"/>
      <w:b/>
    </w:rPr>
  </w:style>
  <w:style w:type="paragraph" w:styleId="Nagwek">
    <w:name w:val="header"/>
    <w:basedOn w:val="Normalny"/>
    <w:link w:val="NagwekZnak"/>
    <w:uiPriority w:val="99"/>
    <w:unhideWhenUsed/>
    <w:rsid w:val="00402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6AB"/>
    <w:rPr>
      <w:rFonts w:eastAsia="MS Mincho" w:cs="Times New Roman"/>
      <w:lang w:eastAsia="pl-PL"/>
    </w:rPr>
  </w:style>
  <w:style w:type="paragraph" w:styleId="Stopka">
    <w:name w:val="footer"/>
    <w:basedOn w:val="Normalny"/>
    <w:link w:val="StopkaZnak"/>
    <w:uiPriority w:val="99"/>
    <w:unhideWhenUsed/>
    <w:rsid w:val="00402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6AB"/>
    <w:rPr>
      <w:rFonts w:eastAsia="MS Mincho" w:cs="Times New Roman"/>
      <w:lang w:eastAsia="pl-PL"/>
    </w:rPr>
  </w:style>
  <w:style w:type="numbering" w:customStyle="1" w:styleId="WWNum14">
    <w:name w:val="WWNum14"/>
    <w:rsid w:val="00C9279B"/>
    <w:pPr>
      <w:numPr>
        <w:numId w:val="50"/>
      </w:numPr>
    </w:pPr>
  </w:style>
  <w:style w:type="paragraph" w:styleId="Tekstdymka">
    <w:name w:val="Balloon Text"/>
    <w:basedOn w:val="Normalny"/>
    <w:link w:val="TekstdymkaZnak"/>
    <w:uiPriority w:val="99"/>
    <w:semiHidden/>
    <w:unhideWhenUsed/>
    <w:rsid w:val="002025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2591"/>
    <w:rPr>
      <w:rFonts w:ascii="Tahoma" w:eastAsia="MS Mincho" w:hAnsi="Tahoma" w:cs="Tahoma"/>
      <w:sz w:val="16"/>
      <w:szCs w:val="16"/>
      <w:lang w:eastAsia="pl-PL"/>
    </w:rPr>
  </w:style>
  <w:style w:type="paragraph" w:customStyle="1" w:styleId="Default">
    <w:name w:val="Default"/>
    <w:rsid w:val="002025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1C6C51"/>
    <w:rPr>
      <w:rFonts w:asciiTheme="minorHAnsi" w:eastAsiaTheme="minorHAnsi" w:hAnsiTheme="minorHAnsi" w:cstheme="minorBidi"/>
      <w:lang w:eastAsia="en-US"/>
    </w:rPr>
  </w:style>
  <w:style w:type="character" w:customStyle="1" w:styleId="TekstpodstawowyZnak">
    <w:name w:val="Tekst podstawowy Znak"/>
    <w:basedOn w:val="Domylnaczcionkaakapitu"/>
    <w:link w:val="Tekstpodstawowy"/>
    <w:uiPriority w:val="99"/>
    <w:rsid w:val="001C6C51"/>
    <w:rPr>
      <w:rFonts w:asciiTheme="minorHAnsi" w:eastAsiaTheme="minorHAnsi" w:hAnsiTheme="minorHAnsi" w:cstheme="minorBidi"/>
    </w:rPr>
  </w:style>
  <w:style w:type="character" w:customStyle="1" w:styleId="pdauthorlist">
    <w:name w:val="pdauthorlist"/>
    <w:basedOn w:val="Domylnaczcionkaakapitu"/>
    <w:rsid w:val="001C6C51"/>
  </w:style>
  <w:style w:type="character" w:customStyle="1" w:styleId="Nagwek2Znak">
    <w:name w:val="Nagłówek 2 Znak"/>
    <w:basedOn w:val="Domylnaczcionkaakapitu"/>
    <w:link w:val="Nagwek2"/>
    <w:rsid w:val="00F0567A"/>
    <w:rPr>
      <w:rFonts w:ascii="Arial" w:eastAsia="Times New Roman" w:hAnsi="Arial" w:cs="Times New Roman"/>
      <w:b/>
      <w:color w:val="000000"/>
      <w:sz w:val="20"/>
      <w:szCs w:val="20"/>
      <w:lang w:val="x-none" w:eastAsia="x-none"/>
    </w:rPr>
  </w:style>
  <w:style w:type="paragraph" w:customStyle="1" w:styleId="calibri10">
    <w:name w:val="calibri 10"/>
    <w:basedOn w:val="Normalny"/>
    <w:link w:val="calibri10Znak"/>
    <w:qFormat/>
    <w:rsid w:val="00F0567A"/>
    <w:pPr>
      <w:autoSpaceDE w:val="0"/>
      <w:autoSpaceDN w:val="0"/>
      <w:adjustRightInd w:val="0"/>
      <w:spacing w:after="0" w:line="240" w:lineRule="auto"/>
      <w:jc w:val="both"/>
    </w:pPr>
    <w:rPr>
      <w:rFonts w:eastAsia="Calibri"/>
      <w:iCs/>
      <w:sz w:val="20"/>
      <w:szCs w:val="24"/>
      <w:lang w:val="x-none" w:eastAsia="x-none"/>
    </w:rPr>
  </w:style>
  <w:style w:type="character" w:customStyle="1" w:styleId="calibri10Znak">
    <w:name w:val="calibri 10 Znak"/>
    <w:link w:val="calibri10"/>
    <w:rsid w:val="00F0567A"/>
    <w:rPr>
      <w:rFonts w:cs="Times New Roman"/>
      <w:iCs/>
      <w:sz w:val="20"/>
      <w:szCs w:val="24"/>
      <w:lang w:val="x-none" w:eastAsia="x-none"/>
    </w:rPr>
  </w:style>
  <w:style w:type="paragraph" w:styleId="Bezodstpw">
    <w:name w:val="No Spacing"/>
    <w:uiPriority w:val="1"/>
    <w:qFormat/>
    <w:rsid w:val="00C52EA8"/>
    <w:pPr>
      <w:spacing w:after="0" w:line="276" w:lineRule="auto"/>
    </w:pPr>
    <w:rPr>
      <w:rFonts w:eastAsia="MS Mincho" w:cs="Times New Roman"/>
      <w:lang w:eastAsia="pl-PL"/>
    </w:rPr>
  </w:style>
  <w:style w:type="character" w:styleId="Wyrnienieintensywne">
    <w:name w:val="Intense Emphasis"/>
    <w:basedOn w:val="Domylnaczcionkaakapitu"/>
    <w:uiPriority w:val="21"/>
    <w:qFormat/>
    <w:rsid w:val="00C52EA8"/>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ormalny -odstęp"/>
    <w:qFormat/>
    <w:rsid w:val="00C52EA8"/>
    <w:pPr>
      <w:spacing w:before="240" w:after="120" w:line="276" w:lineRule="auto"/>
    </w:pPr>
    <w:rPr>
      <w:rFonts w:eastAsia="MS Mincho" w:cs="Times New Roman"/>
      <w:lang w:eastAsia="pl-PL"/>
    </w:rPr>
  </w:style>
  <w:style w:type="paragraph" w:styleId="Nagwek2">
    <w:name w:val="heading 2"/>
    <w:basedOn w:val="Normalny"/>
    <w:next w:val="Normalny"/>
    <w:link w:val="Nagwek2Znak"/>
    <w:qFormat/>
    <w:rsid w:val="00F0567A"/>
    <w:pPr>
      <w:jc w:val="both"/>
      <w:outlineLvl w:val="1"/>
    </w:pPr>
    <w:rPr>
      <w:rFonts w:ascii="Arial" w:eastAsia="Times New Roman" w:hAnsi="Arial"/>
      <w:b/>
      <w:color w:val="00000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Kolorowa lista — akcent 11 Znak,N w prog Znak,Obiekt Znak,normalny tekst Znak,Jasna siatka — akcent 31 Znak"/>
    <w:link w:val="Akapitzlist"/>
    <w:uiPriority w:val="34"/>
    <w:qFormat/>
    <w:rsid w:val="00497938"/>
  </w:style>
  <w:style w:type="paragraph" w:styleId="Akapitzlist">
    <w:name w:val="List Paragraph"/>
    <w:aliases w:val="Numerowanie,List Paragraph,Kolorowa lista — akcent 11,N w prog,Obiekt,normalny tekst,Jasna siatka — akcent 31"/>
    <w:basedOn w:val="Normalny"/>
    <w:link w:val="AkapitzlistZnak"/>
    <w:uiPriority w:val="34"/>
    <w:qFormat/>
    <w:rsid w:val="00497938"/>
    <w:pPr>
      <w:ind w:left="720"/>
      <w:contextualSpacing/>
    </w:pPr>
    <w:rPr>
      <w:rFonts w:eastAsia="Calibri" w:cs="SimSun"/>
      <w:lang w:eastAsia="en-US"/>
    </w:rPr>
  </w:style>
  <w:style w:type="table" w:styleId="Tabela-Siatka">
    <w:name w:val="Table Grid"/>
    <w:basedOn w:val="Standardowy"/>
    <w:uiPriority w:val="59"/>
    <w:rsid w:val="00497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siatka31">
    <w:name w:val="Średnia siatka 3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redniasiatka3akcent1">
    <w:name w:val="Medium Grid 3 Accent 1"/>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redniasiatka3akcent2">
    <w:name w:val="Medium Grid 3 Accent 2"/>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redniasiatka3akcent3">
    <w:name w:val="Medium Grid 3 Accent 3"/>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redniasiatka3akcent4">
    <w:name w:val="Medium Grid 3 Accent 4"/>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redniasiatka3akcent5">
    <w:name w:val="Medium Grid 3 Accent 5"/>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redniasiatka3akcent6">
    <w:name w:val="Medium Grid 3 Accent 6"/>
    <w:basedOn w:val="Standardowy"/>
    <w:uiPriority w:val="69"/>
    <w:rsid w:val="00497938"/>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nag3">
    <w:name w:val="nag3"/>
    <w:basedOn w:val="Normalny"/>
    <w:link w:val="nag3Znak"/>
    <w:qFormat/>
    <w:rsid w:val="00B37FD1"/>
    <w:pPr>
      <w:spacing w:after="0" w:line="288" w:lineRule="auto"/>
    </w:pPr>
    <w:rPr>
      <w:rFonts w:ascii="Arial" w:eastAsiaTheme="minorHAnsi" w:hAnsi="Arial" w:cs="Arial"/>
      <w:b/>
      <w:sz w:val="24"/>
      <w:lang w:eastAsia="en-US"/>
    </w:rPr>
  </w:style>
  <w:style w:type="character" w:customStyle="1" w:styleId="nag3Znak">
    <w:name w:val="nag3 Znak"/>
    <w:basedOn w:val="Domylnaczcionkaakapitu"/>
    <w:link w:val="nag3"/>
    <w:rsid w:val="00B37FD1"/>
    <w:rPr>
      <w:rFonts w:ascii="Arial" w:eastAsiaTheme="minorHAnsi" w:hAnsi="Arial" w:cs="Arial"/>
      <w:b/>
      <w:sz w:val="24"/>
    </w:rPr>
  </w:style>
  <w:style w:type="paragraph" w:customStyle="1" w:styleId="nag4">
    <w:name w:val="nag4"/>
    <w:basedOn w:val="Normalny"/>
    <w:link w:val="nag4Znak"/>
    <w:qFormat/>
    <w:rsid w:val="00B37FD1"/>
    <w:pPr>
      <w:spacing w:after="0" w:line="288" w:lineRule="auto"/>
    </w:pPr>
    <w:rPr>
      <w:rFonts w:ascii="Arial" w:eastAsiaTheme="minorHAnsi" w:hAnsi="Arial" w:cs="Arial"/>
      <w:b/>
      <w:lang w:eastAsia="en-US"/>
    </w:rPr>
  </w:style>
  <w:style w:type="character" w:customStyle="1" w:styleId="nag4Znak">
    <w:name w:val="nag4 Znak"/>
    <w:basedOn w:val="Domylnaczcionkaakapitu"/>
    <w:link w:val="nag4"/>
    <w:rsid w:val="00B37FD1"/>
    <w:rPr>
      <w:rFonts w:ascii="Arial" w:eastAsiaTheme="minorHAnsi" w:hAnsi="Arial" w:cs="Arial"/>
      <w:b/>
    </w:rPr>
  </w:style>
  <w:style w:type="paragraph" w:styleId="Nagwek">
    <w:name w:val="header"/>
    <w:basedOn w:val="Normalny"/>
    <w:link w:val="NagwekZnak"/>
    <w:uiPriority w:val="99"/>
    <w:unhideWhenUsed/>
    <w:rsid w:val="004026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26AB"/>
    <w:rPr>
      <w:rFonts w:eastAsia="MS Mincho" w:cs="Times New Roman"/>
      <w:lang w:eastAsia="pl-PL"/>
    </w:rPr>
  </w:style>
  <w:style w:type="paragraph" w:styleId="Stopka">
    <w:name w:val="footer"/>
    <w:basedOn w:val="Normalny"/>
    <w:link w:val="StopkaZnak"/>
    <w:uiPriority w:val="99"/>
    <w:unhideWhenUsed/>
    <w:rsid w:val="004026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26AB"/>
    <w:rPr>
      <w:rFonts w:eastAsia="MS Mincho" w:cs="Times New Roman"/>
      <w:lang w:eastAsia="pl-PL"/>
    </w:rPr>
  </w:style>
  <w:style w:type="numbering" w:customStyle="1" w:styleId="WWNum14">
    <w:name w:val="WWNum14"/>
    <w:rsid w:val="00C9279B"/>
    <w:pPr>
      <w:numPr>
        <w:numId w:val="50"/>
      </w:numPr>
    </w:pPr>
  </w:style>
  <w:style w:type="paragraph" w:styleId="Tekstdymka">
    <w:name w:val="Balloon Text"/>
    <w:basedOn w:val="Normalny"/>
    <w:link w:val="TekstdymkaZnak"/>
    <w:uiPriority w:val="99"/>
    <w:semiHidden/>
    <w:unhideWhenUsed/>
    <w:rsid w:val="002025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2591"/>
    <w:rPr>
      <w:rFonts w:ascii="Tahoma" w:eastAsia="MS Mincho" w:hAnsi="Tahoma" w:cs="Tahoma"/>
      <w:sz w:val="16"/>
      <w:szCs w:val="16"/>
      <w:lang w:eastAsia="pl-PL"/>
    </w:rPr>
  </w:style>
  <w:style w:type="paragraph" w:customStyle="1" w:styleId="Default">
    <w:name w:val="Default"/>
    <w:rsid w:val="00202591"/>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1C6C51"/>
    <w:rPr>
      <w:rFonts w:asciiTheme="minorHAnsi" w:eastAsiaTheme="minorHAnsi" w:hAnsiTheme="minorHAnsi" w:cstheme="minorBidi"/>
      <w:lang w:eastAsia="en-US"/>
    </w:rPr>
  </w:style>
  <w:style w:type="character" w:customStyle="1" w:styleId="TekstpodstawowyZnak">
    <w:name w:val="Tekst podstawowy Znak"/>
    <w:basedOn w:val="Domylnaczcionkaakapitu"/>
    <w:link w:val="Tekstpodstawowy"/>
    <w:uiPriority w:val="99"/>
    <w:rsid w:val="001C6C51"/>
    <w:rPr>
      <w:rFonts w:asciiTheme="minorHAnsi" w:eastAsiaTheme="minorHAnsi" w:hAnsiTheme="minorHAnsi" w:cstheme="minorBidi"/>
    </w:rPr>
  </w:style>
  <w:style w:type="character" w:customStyle="1" w:styleId="pdauthorlist">
    <w:name w:val="pdauthorlist"/>
    <w:basedOn w:val="Domylnaczcionkaakapitu"/>
    <w:rsid w:val="001C6C51"/>
  </w:style>
  <w:style w:type="character" w:customStyle="1" w:styleId="Nagwek2Znak">
    <w:name w:val="Nagłówek 2 Znak"/>
    <w:basedOn w:val="Domylnaczcionkaakapitu"/>
    <w:link w:val="Nagwek2"/>
    <w:rsid w:val="00F0567A"/>
    <w:rPr>
      <w:rFonts w:ascii="Arial" w:eastAsia="Times New Roman" w:hAnsi="Arial" w:cs="Times New Roman"/>
      <w:b/>
      <w:color w:val="000000"/>
      <w:sz w:val="20"/>
      <w:szCs w:val="20"/>
      <w:lang w:val="x-none" w:eastAsia="x-none"/>
    </w:rPr>
  </w:style>
  <w:style w:type="paragraph" w:customStyle="1" w:styleId="calibri10">
    <w:name w:val="calibri 10"/>
    <w:basedOn w:val="Normalny"/>
    <w:link w:val="calibri10Znak"/>
    <w:qFormat/>
    <w:rsid w:val="00F0567A"/>
    <w:pPr>
      <w:autoSpaceDE w:val="0"/>
      <w:autoSpaceDN w:val="0"/>
      <w:adjustRightInd w:val="0"/>
      <w:spacing w:after="0" w:line="240" w:lineRule="auto"/>
      <w:jc w:val="both"/>
    </w:pPr>
    <w:rPr>
      <w:rFonts w:eastAsia="Calibri"/>
      <w:iCs/>
      <w:sz w:val="20"/>
      <w:szCs w:val="24"/>
      <w:lang w:val="x-none" w:eastAsia="x-none"/>
    </w:rPr>
  </w:style>
  <w:style w:type="character" w:customStyle="1" w:styleId="calibri10Znak">
    <w:name w:val="calibri 10 Znak"/>
    <w:link w:val="calibri10"/>
    <w:rsid w:val="00F0567A"/>
    <w:rPr>
      <w:rFonts w:cs="Times New Roman"/>
      <w:iCs/>
      <w:sz w:val="20"/>
      <w:szCs w:val="24"/>
      <w:lang w:val="x-none" w:eastAsia="x-none"/>
    </w:rPr>
  </w:style>
  <w:style w:type="paragraph" w:styleId="Bezodstpw">
    <w:name w:val="No Spacing"/>
    <w:uiPriority w:val="1"/>
    <w:qFormat/>
    <w:rsid w:val="00C52EA8"/>
    <w:pPr>
      <w:spacing w:after="0" w:line="276" w:lineRule="auto"/>
    </w:pPr>
    <w:rPr>
      <w:rFonts w:eastAsia="MS Mincho" w:cs="Times New Roman"/>
      <w:lang w:eastAsia="pl-PL"/>
    </w:rPr>
  </w:style>
  <w:style w:type="character" w:styleId="Wyrnienieintensywne">
    <w:name w:val="Intense Emphasis"/>
    <w:basedOn w:val="Domylnaczcionkaakapitu"/>
    <w:uiPriority w:val="21"/>
    <w:qFormat/>
    <w:rsid w:val="00C52EA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1965">
      <w:bodyDiv w:val="1"/>
      <w:marLeft w:val="0"/>
      <w:marRight w:val="0"/>
      <w:marTop w:val="0"/>
      <w:marBottom w:val="0"/>
      <w:divBdr>
        <w:top w:val="none" w:sz="0" w:space="0" w:color="auto"/>
        <w:left w:val="none" w:sz="0" w:space="0" w:color="auto"/>
        <w:bottom w:val="none" w:sz="0" w:space="0" w:color="auto"/>
        <w:right w:val="none" w:sz="0" w:space="0" w:color="auto"/>
      </w:divBdr>
    </w:div>
    <w:div w:id="993608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exlege.pl/ustawa-o-normalizacji/rozdzial-2-cele-i-zasady-normalizacji-krajowej/3419/" TargetMode="Externa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4A5F-20DF-48ED-B66C-A52D802D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128</Pages>
  <Words>20265</Words>
  <Characters>121595</Characters>
  <Application>Microsoft Office Word</Application>
  <DocSecurity>0</DocSecurity>
  <Lines>1013</Lines>
  <Paragraphs>283</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WYKAZ PRZEDMIOTÓW W TOKU KSZTAŁCENIA W ZAWODZIE: ELEKTROMECHANIK 741201 </vt:lpstr>
    </vt:vector>
  </TitlesOfParts>
  <Company>GKJSW</Company>
  <LinksUpToDate>false</LinksUpToDate>
  <CharactersWithSpaces>141577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4</cp:revision>
  <dcterms:created xsi:type="dcterms:W3CDTF">2019-08-19T19:04:00Z</dcterms:created>
  <dcterms:modified xsi:type="dcterms:W3CDTF">2019-08-19T19:12:00Z</dcterms:modified>
</cp:coreProperties>
</file>