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9E54CB" w:rsidRDefault="00281EB4" w:rsidP="00227531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983DA6" w:rsidRDefault="00983DA6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281EB4" w:rsidRPr="00227531" w:rsidRDefault="00281EB4" w:rsidP="00227531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417288" w:rsidRPr="003B2DAD" w:rsidRDefault="00F62F2D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3B2DAD">
        <w:rPr>
          <w:rFonts w:ascii="Arial" w:eastAsia="Arial" w:hAnsi="Arial" w:cs="Arial"/>
          <w:b/>
          <w:sz w:val="28"/>
        </w:rPr>
        <w:t>OPIEKUN MEDYCZNY</w:t>
      </w:r>
    </w:p>
    <w:p w:rsidR="00281EB4" w:rsidRPr="00227531" w:rsidRDefault="00281EB4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983DA6" w:rsidRPr="007667D2" w:rsidRDefault="00983DA6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F549E" w:rsidRDefault="002F549E" w:rsidP="002F549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>
        <w:rPr>
          <w:rFonts w:ascii="Arial" w:eastAsia="Arial" w:hAnsi="Arial" w:cs="Arial"/>
          <w:b/>
          <w:color w:val="auto"/>
        </w:rPr>
        <w:t>opracowany</w:t>
      </w:r>
      <w:proofErr w:type="gramEnd"/>
      <w:r>
        <w:rPr>
          <w:rFonts w:ascii="Arial" w:eastAsia="Arial" w:hAnsi="Arial" w:cs="Arial"/>
          <w:b/>
          <w:color w:val="auto"/>
        </w:rPr>
        <w:t xml:space="preserve">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2F549E" w:rsidRDefault="002F549E" w:rsidP="002F549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244B74">
        <w:rPr>
          <w:rFonts w:ascii="Arial" w:eastAsia="Arial" w:hAnsi="Arial" w:cs="Arial"/>
          <w:b/>
          <w:color w:val="auto"/>
        </w:rPr>
        <w:t>w</w:t>
      </w:r>
      <w:proofErr w:type="gramEnd"/>
      <w:r w:rsidRPr="00244B74">
        <w:rPr>
          <w:rFonts w:ascii="Arial" w:eastAsia="Arial" w:hAnsi="Arial" w:cs="Arial"/>
          <w:b/>
          <w:color w:val="auto"/>
        </w:rPr>
        <w:t xml:space="preserve">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2F549E" w:rsidRDefault="002F549E" w:rsidP="002F549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244B74">
        <w:rPr>
          <w:rFonts w:ascii="Arial" w:eastAsia="Arial" w:hAnsi="Arial" w:cs="Arial"/>
          <w:b/>
          <w:color w:val="auto"/>
        </w:rPr>
        <w:t>oraz</w:t>
      </w:r>
      <w:proofErr w:type="gramEnd"/>
      <w:r w:rsidRPr="00244B74">
        <w:rPr>
          <w:rFonts w:ascii="Arial" w:eastAsia="Arial" w:hAnsi="Arial" w:cs="Arial"/>
          <w:b/>
          <w:color w:val="auto"/>
        </w:rPr>
        <w:t xml:space="preserve"> dodatkowych umiejętności zawodowych w zakresie wybranych zawodów szkolnictwa branżowego</w:t>
      </w:r>
    </w:p>
    <w:p w:rsidR="002F549E" w:rsidRDefault="002F549E" w:rsidP="002F549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>
        <w:rPr>
          <w:rFonts w:ascii="Arial" w:eastAsia="Arial" w:hAnsi="Arial" w:cs="Arial"/>
          <w:b/>
          <w:color w:val="auto"/>
        </w:rPr>
        <w:t>w</w:t>
      </w:r>
      <w:proofErr w:type="gramEnd"/>
      <w:r>
        <w:rPr>
          <w:rFonts w:ascii="Arial" w:eastAsia="Arial" w:hAnsi="Arial" w:cs="Arial"/>
          <w:b/>
          <w:color w:val="auto"/>
        </w:rPr>
        <w:t xml:space="preserve">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983DA6" w:rsidRPr="00CF078E" w:rsidRDefault="00983DA6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983DA6" w:rsidRPr="00494FCA" w:rsidRDefault="00983DA6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983DA6" w:rsidRPr="00494FCA" w:rsidRDefault="00983DA6" w:rsidP="00983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227531" w:rsidRDefault="00281EB4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227531" w:rsidRDefault="00AE6F3B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227531">
        <w:rPr>
          <w:rFonts w:ascii="Arial" w:eastAsia="Arial" w:hAnsi="Arial" w:cs="Arial"/>
          <w:b/>
        </w:rPr>
        <w:t>SYMBOL CYFROWY ZAWODU</w:t>
      </w:r>
      <w:r w:rsidR="00020047">
        <w:rPr>
          <w:rFonts w:ascii="Arial" w:eastAsia="Arial" w:hAnsi="Arial" w:cs="Arial"/>
          <w:b/>
        </w:rPr>
        <w:t xml:space="preserve"> </w:t>
      </w:r>
      <w:r w:rsidR="00CA0BDD" w:rsidRPr="00227531">
        <w:rPr>
          <w:rFonts w:ascii="Arial" w:hAnsi="Arial" w:cs="Arial"/>
          <w:b/>
          <w:bCs/>
        </w:rPr>
        <w:t>532102</w:t>
      </w:r>
    </w:p>
    <w:p w:rsidR="00417288" w:rsidRPr="00B158F2" w:rsidRDefault="00417288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227531" w:rsidRDefault="00AE6F3B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E9510E">
        <w:rPr>
          <w:rFonts w:ascii="Arial" w:eastAsia="Arial" w:hAnsi="Arial" w:cs="Arial"/>
          <w:b/>
        </w:rPr>
        <w:t>KWALIFIKAC</w:t>
      </w:r>
      <w:r w:rsidR="00801C0D" w:rsidRPr="00E9510E">
        <w:rPr>
          <w:rFonts w:ascii="Arial" w:eastAsia="Arial" w:hAnsi="Arial" w:cs="Arial"/>
          <w:b/>
        </w:rPr>
        <w:t>J</w:t>
      </w:r>
      <w:r w:rsidR="00E9510E">
        <w:rPr>
          <w:rFonts w:ascii="Arial" w:eastAsia="Arial" w:hAnsi="Arial" w:cs="Arial"/>
          <w:b/>
        </w:rPr>
        <w:t>A</w:t>
      </w:r>
      <w:r w:rsidRPr="00E9510E">
        <w:rPr>
          <w:rFonts w:ascii="Arial" w:eastAsia="Arial" w:hAnsi="Arial" w:cs="Arial"/>
          <w:b/>
        </w:rPr>
        <w:t xml:space="preserve"> WYODRĘBNIO</w:t>
      </w:r>
      <w:r w:rsidR="00801C0D" w:rsidRPr="00E9510E">
        <w:rPr>
          <w:rFonts w:ascii="Arial" w:eastAsia="Arial" w:hAnsi="Arial" w:cs="Arial"/>
          <w:b/>
        </w:rPr>
        <w:t>N</w:t>
      </w:r>
      <w:r w:rsidR="00E9510E">
        <w:rPr>
          <w:rFonts w:ascii="Arial" w:eastAsia="Arial" w:hAnsi="Arial" w:cs="Arial"/>
          <w:b/>
        </w:rPr>
        <w:t>A</w:t>
      </w:r>
      <w:r w:rsidRPr="00E9510E">
        <w:rPr>
          <w:rFonts w:ascii="Arial" w:eastAsia="Arial" w:hAnsi="Arial" w:cs="Arial"/>
          <w:b/>
        </w:rPr>
        <w:t xml:space="preserve"> W ZAWODZIE:</w:t>
      </w:r>
    </w:p>
    <w:p w:rsidR="00CA0BDD" w:rsidRPr="00227531" w:rsidRDefault="00020047" w:rsidP="00227531">
      <w:pPr>
        <w:pStyle w:val="Tekstpodstawowy"/>
        <w:spacing w:line="360" w:lineRule="auto"/>
        <w:ind w:firstLine="0"/>
        <w:jc w:val="center"/>
        <w:rPr>
          <w:rFonts w:cs="Arial"/>
          <w:sz w:val="24"/>
          <w:szCs w:val="24"/>
          <w:lang w:val="pl-PL"/>
        </w:rPr>
      </w:pPr>
      <w:proofErr w:type="spellStart"/>
      <w:r>
        <w:rPr>
          <w:rFonts w:cs="Arial"/>
          <w:bCs/>
          <w:sz w:val="24"/>
          <w:szCs w:val="24"/>
          <w:lang w:val="pl-PL"/>
        </w:rPr>
        <w:t>MED.03</w:t>
      </w:r>
      <w:proofErr w:type="spellEnd"/>
      <w:r>
        <w:rPr>
          <w:rFonts w:cs="Arial"/>
          <w:bCs/>
          <w:sz w:val="24"/>
          <w:szCs w:val="24"/>
          <w:lang w:val="pl-PL"/>
        </w:rPr>
        <w:t>.</w:t>
      </w:r>
      <w:r w:rsidR="00CA0BDD" w:rsidRPr="00227531">
        <w:rPr>
          <w:rFonts w:cs="Arial"/>
          <w:bCs/>
          <w:sz w:val="24"/>
          <w:szCs w:val="24"/>
          <w:lang w:val="pl-PL"/>
        </w:rPr>
        <w:t xml:space="preserve"> </w:t>
      </w:r>
      <w:r w:rsidR="00CA0BDD" w:rsidRPr="00227531">
        <w:rPr>
          <w:rFonts w:cs="Arial"/>
          <w:sz w:val="24"/>
          <w:szCs w:val="24"/>
        </w:rPr>
        <w:t>Świadczenie usług</w:t>
      </w:r>
      <w:r w:rsidR="00CA0BDD" w:rsidRPr="00227531">
        <w:rPr>
          <w:rFonts w:cs="Arial"/>
          <w:sz w:val="24"/>
          <w:szCs w:val="24"/>
          <w:lang w:val="pl-PL"/>
        </w:rPr>
        <w:t xml:space="preserve"> p</w:t>
      </w:r>
      <w:proofErr w:type="spellStart"/>
      <w:r w:rsidR="00CA0BDD" w:rsidRPr="00227531">
        <w:rPr>
          <w:rFonts w:cs="Arial"/>
          <w:sz w:val="24"/>
          <w:szCs w:val="24"/>
        </w:rPr>
        <w:t>ielęgnacyjno</w:t>
      </w:r>
      <w:proofErr w:type="spellEnd"/>
      <w:r w:rsidR="00CA0BDD" w:rsidRPr="00227531">
        <w:rPr>
          <w:rFonts w:cs="Arial"/>
          <w:sz w:val="24"/>
          <w:szCs w:val="24"/>
        </w:rPr>
        <w:t>-opiekuńczych osobie chorej i niesamodzielnej</w:t>
      </w:r>
    </w:p>
    <w:p w:rsidR="00417288" w:rsidRDefault="00417288" w:rsidP="00227531">
      <w:pPr>
        <w:pStyle w:val="Tekstpodstawowy"/>
        <w:tabs>
          <w:tab w:val="left" w:pos="6240"/>
        </w:tabs>
        <w:spacing w:line="360" w:lineRule="auto"/>
        <w:ind w:firstLine="0"/>
        <w:jc w:val="center"/>
        <w:rPr>
          <w:rFonts w:cs="Arial"/>
          <w:sz w:val="24"/>
          <w:szCs w:val="24"/>
          <w:lang w:val="pl-PL"/>
        </w:rPr>
      </w:pPr>
    </w:p>
    <w:p w:rsidR="00912F86" w:rsidRDefault="00912F86" w:rsidP="00227531">
      <w:pPr>
        <w:pStyle w:val="Tekstpodstawowy"/>
        <w:tabs>
          <w:tab w:val="left" w:pos="6240"/>
        </w:tabs>
        <w:spacing w:line="360" w:lineRule="auto"/>
        <w:ind w:firstLine="0"/>
        <w:jc w:val="center"/>
        <w:rPr>
          <w:rFonts w:cs="Arial"/>
          <w:sz w:val="24"/>
          <w:szCs w:val="24"/>
          <w:lang w:val="pl-PL"/>
        </w:rPr>
      </w:pPr>
    </w:p>
    <w:p w:rsidR="00912F86" w:rsidRPr="00227531" w:rsidRDefault="00912F86" w:rsidP="00227531">
      <w:pPr>
        <w:pStyle w:val="Tekstpodstawowy"/>
        <w:tabs>
          <w:tab w:val="left" w:pos="6240"/>
        </w:tabs>
        <w:spacing w:line="360" w:lineRule="auto"/>
        <w:ind w:firstLine="0"/>
        <w:jc w:val="center"/>
        <w:rPr>
          <w:rFonts w:cs="Arial"/>
          <w:sz w:val="24"/>
          <w:szCs w:val="24"/>
          <w:lang w:val="pl-PL"/>
        </w:rPr>
      </w:pPr>
    </w:p>
    <w:p w:rsidR="00CA0BDD" w:rsidRPr="00B158F2" w:rsidRDefault="00912F86" w:rsidP="00227531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Warszawa 2019</w:t>
      </w:r>
    </w:p>
    <w:p w:rsidR="00281EB4" w:rsidRPr="00227531" w:rsidRDefault="00983DA6" w:rsidP="00983DA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br w:type="page"/>
      </w:r>
      <w:r w:rsidR="00AE6F3B" w:rsidRPr="00227531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227531">
        <w:rPr>
          <w:rFonts w:ascii="Arial" w:eastAsia="Arial" w:hAnsi="Arial" w:cs="Arial"/>
          <w:b/>
          <w:sz w:val="20"/>
          <w:szCs w:val="20"/>
        </w:rPr>
        <w:t>PROGRAMU NAUCZANIA</w:t>
      </w:r>
      <w:r w:rsidR="00AE6F3B" w:rsidRPr="00227531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227531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B158F2" w:rsidRDefault="00417288" w:rsidP="00417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26768" w:rsidRDefault="00226768" w:rsidP="00914D42">
      <w:pPr>
        <w:pStyle w:val="Akapitzlist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 nauczania</w:t>
      </w:r>
      <w:r w:rsidR="001167EB">
        <w:rPr>
          <w:rFonts w:ascii="Arial" w:hAnsi="Arial" w:cs="Arial"/>
          <w:b/>
          <w:sz w:val="20"/>
          <w:szCs w:val="20"/>
        </w:rPr>
        <w:t xml:space="preserve"> zawodu</w:t>
      </w:r>
    </w:p>
    <w:p w:rsidR="00417288" w:rsidRPr="00400AE2" w:rsidRDefault="00020047" w:rsidP="00914D42">
      <w:pPr>
        <w:pStyle w:val="Akapitzlist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b/>
          <w:sz w:val="20"/>
          <w:szCs w:val="20"/>
        </w:rPr>
      </w:pPr>
      <w:r w:rsidRPr="00400AE2">
        <w:rPr>
          <w:rFonts w:ascii="Arial" w:hAnsi="Arial" w:cs="Arial"/>
          <w:b/>
          <w:sz w:val="20"/>
          <w:szCs w:val="20"/>
        </w:rPr>
        <w:t>Wstęp do programu</w:t>
      </w:r>
    </w:p>
    <w:p w:rsidR="00417288" w:rsidRPr="00227531" w:rsidRDefault="00417288" w:rsidP="00914D42">
      <w:pPr>
        <w:pStyle w:val="Akapitzlist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 zawodu</w:t>
      </w:r>
    </w:p>
    <w:p w:rsidR="00417288" w:rsidRPr="00227531" w:rsidRDefault="00417288" w:rsidP="00914D42">
      <w:pPr>
        <w:pStyle w:val="Akapitzlist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Charakterystyka programu</w:t>
      </w:r>
    </w:p>
    <w:p w:rsidR="00914D42" w:rsidRPr="00227531" w:rsidRDefault="00417288" w:rsidP="00914D42">
      <w:pPr>
        <w:pStyle w:val="Akapitzlist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Założenia programowe</w:t>
      </w:r>
    </w:p>
    <w:p w:rsidR="00914D42" w:rsidRPr="00400AE2" w:rsidRDefault="00983DA6" w:rsidP="00914D42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914D42" w:rsidRPr="00400AE2">
        <w:rPr>
          <w:rFonts w:ascii="Arial" w:hAnsi="Arial" w:cs="Arial"/>
          <w:b/>
          <w:sz w:val="20"/>
          <w:szCs w:val="20"/>
        </w:rPr>
        <w:t xml:space="preserve">. </w:t>
      </w:r>
      <w:r w:rsidR="00417288" w:rsidRPr="00400AE2">
        <w:rPr>
          <w:rFonts w:ascii="Arial" w:hAnsi="Arial" w:cs="Arial"/>
          <w:b/>
          <w:sz w:val="20"/>
          <w:szCs w:val="20"/>
        </w:rPr>
        <w:t>Cele kierunkowe zawod</w:t>
      </w:r>
      <w:r w:rsidR="00914D42" w:rsidRPr="00400AE2">
        <w:rPr>
          <w:rFonts w:ascii="Arial" w:hAnsi="Arial" w:cs="Arial"/>
          <w:b/>
          <w:sz w:val="20"/>
          <w:szCs w:val="20"/>
        </w:rPr>
        <w:t>u</w:t>
      </w:r>
    </w:p>
    <w:p w:rsidR="00417288" w:rsidRPr="00400AE2" w:rsidRDefault="00983DA6" w:rsidP="00914D42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914D42" w:rsidRPr="00400AE2">
        <w:rPr>
          <w:rFonts w:ascii="Arial" w:hAnsi="Arial" w:cs="Arial"/>
          <w:b/>
          <w:sz w:val="20"/>
          <w:szCs w:val="20"/>
        </w:rPr>
        <w:t xml:space="preserve">. </w:t>
      </w:r>
      <w:r w:rsidR="00417288" w:rsidRPr="00400AE2">
        <w:rPr>
          <w:rFonts w:ascii="Arial" w:hAnsi="Arial" w:cs="Arial"/>
          <w:b/>
          <w:sz w:val="20"/>
          <w:szCs w:val="20"/>
        </w:rPr>
        <w:t>Programy nauczania dla</w:t>
      </w:r>
      <w:r w:rsidR="00400AE2">
        <w:rPr>
          <w:rFonts w:ascii="Arial" w:hAnsi="Arial" w:cs="Arial"/>
          <w:b/>
          <w:sz w:val="20"/>
          <w:szCs w:val="20"/>
        </w:rPr>
        <w:t xml:space="preserve"> poszczególnych przedmiotów</w:t>
      </w:r>
    </w:p>
    <w:p w:rsidR="00417288" w:rsidRPr="00227531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ab/>
      </w:r>
      <w:proofErr w:type="gramStart"/>
      <w:r w:rsidR="00417288" w:rsidRPr="00227531">
        <w:rPr>
          <w:rFonts w:ascii="Arial" w:hAnsi="Arial" w:cs="Arial"/>
          <w:sz w:val="20"/>
          <w:szCs w:val="20"/>
        </w:rPr>
        <w:t>nazwa</w:t>
      </w:r>
      <w:proofErr w:type="gramEnd"/>
      <w:r w:rsidR="00417288" w:rsidRPr="00227531">
        <w:rPr>
          <w:rFonts w:ascii="Arial" w:hAnsi="Arial" w:cs="Arial"/>
          <w:sz w:val="20"/>
          <w:szCs w:val="20"/>
        </w:rPr>
        <w:t xml:space="preserve"> przedmiotu</w:t>
      </w:r>
    </w:p>
    <w:p w:rsidR="00417288" w:rsidRPr="00227531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ab/>
      </w:r>
      <w:proofErr w:type="gramStart"/>
      <w:r w:rsidR="00400AE2">
        <w:rPr>
          <w:rFonts w:ascii="Arial" w:hAnsi="Arial" w:cs="Arial"/>
          <w:sz w:val="20"/>
          <w:szCs w:val="20"/>
        </w:rPr>
        <w:t>cele</w:t>
      </w:r>
      <w:proofErr w:type="gramEnd"/>
      <w:r w:rsidR="00400AE2">
        <w:rPr>
          <w:rFonts w:ascii="Arial" w:hAnsi="Arial" w:cs="Arial"/>
          <w:sz w:val="20"/>
          <w:szCs w:val="20"/>
        </w:rPr>
        <w:t xml:space="preserve"> ogólne</w:t>
      </w:r>
    </w:p>
    <w:p w:rsidR="00417288" w:rsidRPr="00227531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ab/>
      </w:r>
      <w:proofErr w:type="gramStart"/>
      <w:r w:rsidR="00417288" w:rsidRPr="00227531">
        <w:rPr>
          <w:rFonts w:ascii="Arial" w:hAnsi="Arial" w:cs="Arial"/>
          <w:sz w:val="20"/>
          <w:szCs w:val="20"/>
        </w:rPr>
        <w:t>cele</w:t>
      </w:r>
      <w:proofErr w:type="gramEnd"/>
      <w:r w:rsidR="00417288" w:rsidRPr="00227531">
        <w:rPr>
          <w:rFonts w:ascii="Arial" w:hAnsi="Arial" w:cs="Arial"/>
          <w:sz w:val="20"/>
          <w:szCs w:val="20"/>
        </w:rPr>
        <w:t xml:space="preserve"> operacyjne</w:t>
      </w:r>
    </w:p>
    <w:p w:rsidR="00417288" w:rsidRPr="00227531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ab/>
      </w:r>
      <w:proofErr w:type="gramStart"/>
      <w:r w:rsidR="00417288" w:rsidRPr="00227531">
        <w:rPr>
          <w:rFonts w:ascii="Arial" w:hAnsi="Arial" w:cs="Arial"/>
          <w:sz w:val="20"/>
          <w:szCs w:val="20"/>
        </w:rPr>
        <w:t>materiał</w:t>
      </w:r>
      <w:proofErr w:type="gramEnd"/>
      <w:r w:rsidR="00417288" w:rsidRPr="00227531">
        <w:rPr>
          <w:rFonts w:ascii="Arial" w:hAnsi="Arial" w:cs="Arial"/>
          <w:sz w:val="20"/>
          <w:szCs w:val="20"/>
        </w:rPr>
        <w:t xml:space="preserve"> nauczania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="00417288" w:rsidRPr="00227531">
        <w:rPr>
          <w:rFonts w:ascii="Arial" w:hAnsi="Arial" w:cs="Arial"/>
          <w:sz w:val="20"/>
          <w:szCs w:val="20"/>
        </w:rPr>
        <w:t xml:space="preserve"> plan wynikowy zgodnie z załączonym schematem</w:t>
      </w:r>
    </w:p>
    <w:p w:rsidR="00417288" w:rsidRPr="00227531" w:rsidRDefault="00417288" w:rsidP="00746AB4">
      <w:pPr>
        <w:pStyle w:val="Akapitzlist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działy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programowe</w:t>
      </w:r>
    </w:p>
    <w:p w:rsidR="00417288" w:rsidRPr="00227531" w:rsidRDefault="00400AE2" w:rsidP="00746AB4">
      <w:pPr>
        <w:pStyle w:val="Akapitzlist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temat</w:t>
      </w:r>
      <w:proofErr w:type="gramEnd"/>
      <w:r>
        <w:rPr>
          <w:rFonts w:ascii="Arial" w:hAnsi="Arial" w:cs="Arial"/>
          <w:sz w:val="20"/>
          <w:szCs w:val="20"/>
        </w:rPr>
        <w:t xml:space="preserve"> jednostki metodycznej</w:t>
      </w:r>
    </w:p>
    <w:p w:rsidR="00417288" w:rsidRPr="00227531" w:rsidRDefault="00417288" w:rsidP="00746AB4">
      <w:pPr>
        <w:pStyle w:val="Akapitzlist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wymagania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programow</w:t>
      </w:r>
      <w:r w:rsidR="004610FF">
        <w:rPr>
          <w:rFonts w:ascii="Arial" w:hAnsi="Arial" w:cs="Arial"/>
          <w:sz w:val="20"/>
          <w:szCs w:val="20"/>
        </w:rPr>
        <w:t>e (podstawowe, ponadpodstawowe)</w:t>
      </w:r>
    </w:p>
    <w:p w:rsidR="00417288" w:rsidRPr="00227531" w:rsidRDefault="00417288" w:rsidP="00746AB4">
      <w:pPr>
        <w:pStyle w:val="Akapitzlist1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procedury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osiągania celów kształcenia, propozycje metod nauczania</w:t>
      </w:r>
      <w:r w:rsidR="00D0333F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środków dydaktycznych do przedmiotu, obudowa </w:t>
      </w:r>
      <w:r w:rsidR="00400AE2">
        <w:rPr>
          <w:rFonts w:ascii="Arial" w:hAnsi="Arial" w:cs="Arial"/>
          <w:sz w:val="20"/>
          <w:szCs w:val="20"/>
        </w:rPr>
        <w:t>dydaktyczna, warunki realizacji</w:t>
      </w:r>
    </w:p>
    <w:p w:rsidR="00417288" w:rsidRPr="00227531" w:rsidRDefault="00417288" w:rsidP="00746AB4">
      <w:pPr>
        <w:pStyle w:val="Akapitzlist1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proponowane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metody sprawdzania osiągnię</w:t>
      </w:r>
      <w:r w:rsidR="00400AE2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227531" w:rsidRDefault="00417288" w:rsidP="00746AB4">
      <w:pPr>
        <w:pStyle w:val="Akapitzlist1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sposoby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ewaluacji przedmiotu</w:t>
      </w:r>
    </w:p>
    <w:p w:rsidR="00417288" w:rsidRPr="00400AE2" w:rsidRDefault="00983DA6" w:rsidP="00983DA6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="00020047" w:rsidRPr="00400AE2">
        <w:rPr>
          <w:rFonts w:ascii="Arial" w:hAnsi="Arial" w:cs="Arial"/>
          <w:b/>
          <w:sz w:val="20"/>
          <w:szCs w:val="20"/>
        </w:rPr>
        <w:t xml:space="preserve"> </w:t>
      </w:r>
      <w:r w:rsidR="00417288" w:rsidRPr="00400AE2">
        <w:rPr>
          <w:rFonts w:ascii="Arial" w:hAnsi="Arial" w:cs="Arial"/>
          <w:b/>
          <w:sz w:val="20"/>
          <w:szCs w:val="20"/>
        </w:rPr>
        <w:t>Sposoby ewaluacji programu nauczania zawodu</w:t>
      </w:r>
    </w:p>
    <w:p w:rsidR="008501DA" w:rsidRDefault="00983DA6" w:rsidP="00983DA6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="00417288" w:rsidRPr="00400AE2">
        <w:rPr>
          <w:rFonts w:ascii="Arial" w:hAnsi="Arial" w:cs="Arial"/>
          <w:b/>
          <w:sz w:val="20"/>
          <w:szCs w:val="20"/>
        </w:rPr>
        <w:t>Zalecana literatura do zawodu</w:t>
      </w:r>
    </w:p>
    <w:p w:rsidR="00F81236" w:rsidRDefault="00F81236" w:rsidP="00983DA6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F81236" w:rsidRDefault="00F81236" w:rsidP="00983DA6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F81236" w:rsidRDefault="00F81236" w:rsidP="00983DA6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F81236" w:rsidRDefault="00F81236" w:rsidP="00F81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00AE2" w:rsidRPr="00983DA6" w:rsidRDefault="00400AE2" w:rsidP="00AB0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30j0zll" w:colFirst="0" w:colLast="0"/>
      <w:bookmarkStart w:id="1" w:name="_Hlk517989788"/>
      <w:bookmarkEnd w:id="0"/>
    </w:p>
    <w:p w:rsidR="00226768" w:rsidRDefault="00400AE2" w:rsidP="00400AE2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5107E">
        <w:rPr>
          <w:rFonts w:ascii="Arial" w:hAnsi="Arial" w:cs="Arial"/>
          <w:b/>
          <w:sz w:val="20"/>
          <w:szCs w:val="20"/>
        </w:rPr>
        <w:t xml:space="preserve">I. </w:t>
      </w:r>
      <w:r w:rsidR="00226768">
        <w:rPr>
          <w:rFonts w:ascii="Arial" w:hAnsi="Arial" w:cs="Arial"/>
          <w:b/>
          <w:sz w:val="20"/>
          <w:szCs w:val="20"/>
        </w:rPr>
        <w:t>PLAN NAUCZANIA</w:t>
      </w:r>
      <w:r w:rsidR="001167EB">
        <w:rPr>
          <w:rFonts w:ascii="Arial" w:hAnsi="Arial" w:cs="Arial"/>
          <w:b/>
          <w:sz w:val="20"/>
          <w:szCs w:val="20"/>
        </w:rPr>
        <w:t xml:space="preserve">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8"/>
        <w:gridCol w:w="5896"/>
        <w:gridCol w:w="1490"/>
        <w:gridCol w:w="1468"/>
        <w:gridCol w:w="1419"/>
        <w:gridCol w:w="279"/>
        <w:gridCol w:w="3054"/>
      </w:tblGrid>
      <w:tr w:rsidR="002B011B" w:rsidRPr="002B011B" w:rsidTr="002B011B">
        <w:trPr>
          <w:trHeight w:val="271"/>
        </w:trPr>
        <w:tc>
          <w:tcPr>
            <w:tcW w:w="5000" w:type="pct"/>
            <w:gridSpan w:val="8"/>
          </w:tcPr>
          <w:p w:rsidR="002B011B" w:rsidRPr="002B011B" w:rsidRDefault="002B011B" w:rsidP="001103DC">
            <w:pPr>
              <w:rPr>
                <w:rStyle w:val="Pogrubienie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bCs/>
                <w:color w:val="auto"/>
                <w:sz w:val="22"/>
                <w:szCs w:val="22"/>
              </w:rPr>
              <w:t xml:space="preserve">Nazwa i symbol cyfrowy zawodu: </w:t>
            </w:r>
            <w:r w:rsidRPr="002B011B">
              <w:rPr>
                <w:rFonts w:ascii="Arial" w:hAnsi="Arial" w:cs="Arial"/>
                <w:color w:val="auto"/>
                <w:sz w:val="22"/>
                <w:szCs w:val="22"/>
              </w:rPr>
              <w:t>opiekun medyczny 532102</w:t>
            </w:r>
          </w:p>
        </w:tc>
      </w:tr>
      <w:tr w:rsidR="002B011B" w:rsidRPr="002B011B" w:rsidTr="002B011B">
        <w:trPr>
          <w:trHeight w:val="416"/>
        </w:trPr>
        <w:tc>
          <w:tcPr>
            <w:tcW w:w="5000" w:type="pct"/>
            <w:gridSpan w:val="8"/>
          </w:tcPr>
          <w:p w:rsidR="002B011B" w:rsidRPr="002B011B" w:rsidRDefault="002B011B" w:rsidP="001103DC">
            <w:pPr>
              <w:tabs>
                <w:tab w:val="left" w:pos="0"/>
              </w:tabs>
              <w:rPr>
                <w:rStyle w:val="Pogrubienie"/>
                <w:rFonts w:ascii="Arial" w:eastAsia="Arial" w:hAnsi="Arial" w:cs="Arial"/>
                <w:b w:val="0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bCs/>
                <w:color w:val="auto"/>
                <w:sz w:val="22"/>
                <w:szCs w:val="22"/>
              </w:rPr>
              <w:t>Nazwa i symbol kwalifikacji:</w:t>
            </w: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011B">
              <w:rPr>
                <w:rFonts w:ascii="Arial" w:hAnsi="Arial" w:cs="Arial"/>
                <w:bCs/>
                <w:color w:val="auto"/>
                <w:sz w:val="22"/>
                <w:szCs w:val="22"/>
              </w:rPr>
              <w:t>MED.03</w:t>
            </w:r>
            <w:proofErr w:type="spellEnd"/>
            <w:r w:rsidRPr="002B011B">
              <w:rPr>
                <w:rFonts w:ascii="Arial" w:hAnsi="Arial" w:cs="Arial"/>
                <w:bCs/>
                <w:color w:val="auto"/>
                <w:sz w:val="22"/>
                <w:szCs w:val="22"/>
              </w:rPr>
              <w:t>. Świadczenie usług pielęgnacyjno-opiekuńczych osobie chorej i niesamodzielnej</w:t>
            </w:r>
          </w:p>
        </w:tc>
      </w:tr>
      <w:tr w:rsidR="002B011B" w:rsidRPr="002B011B" w:rsidTr="009078BE">
        <w:trPr>
          <w:trHeight w:val="413"/>
        </w:trPr>
        <w:tc>
          <w:tcPr>
            <w:tcW w:w="192" w:type="pct"/>
            <w:vMerge w:val="restart"/>
          </w:tcPr>
          <w:p w:rsidR="002B011B" w:rsidRPr="002B011B" w:rsidRDefault="002B011B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2097" w:type="pct"/>
            <w:gridSpan w:val="2"/>
            <w:vMerge w:val="restart"/>
          </w:tcPr>
          <w:p w:rsidR="002B011B" w:rsidRPr="002B011B" w:rsidRDefault="002B011B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B011B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2B011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2B011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2B011B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040" w:type="pct"/>
            <w:gridSpan w:val="2"/>
          </w:tcPr>
          <w:p w:rsidR="002B011B" w:rsidRPr="002B011B" w:rsidRDefault="002B011B" w:rsidP="001103DC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B011B">
              <w:rPr>
                <w:rFonts w:ascii="Arial" w:hAnsi="Arial" w:cs="Arial"/>
                <w:sz w:val="20"/>
                <w:szCs w:val="20"/>
              </w:rPr>
              <w:t>Tygodniowy wymiar godzin w semestrze</w:t>
            </w:r>
          </w:p>
        </w:tc>
        <w:tc>
          <w:tcPr>
            <w:tcW w:w="597" w:type="pct"/>
            <w:gridSpan w:val="2"/>
            <w:vMerge w:val="restart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B011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Razem w rocznym okresie kształcenia</w:t>
            </w:r>
          </w:p>
        </w:tc>
        <w:tc>
          <w:tcPr>
            <w:tcW w:w="1074" w:type="pct"/>
            <w:vMerge w:val="restart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B011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Uwagi o realizacji</w:t>
            </w:r>
          </w:p>
        </w:tc>
      </w:tr>
      <w:tr w:rsidR="002B011B" w:rsidRPr="002B011B" w:rsidTr="009078BE">
        <w:trPr>
          <w:trHeight w:val="274"/>
        </w:trPr>
        <w:tc>
          <w:tcPr>
            <w:tcW w:w="192" w:type="pct"/>
            <w:vMerge/>
          </w:tcPr>
          <w:p w:rsidR="002B011B" w:rsidRPr="002B011B" w:rsidRDefault="002B011B" w:rsidP="001103DC">
            <w:pPr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097" w:type="pct"/>
            <w:gridSpan w:val="2"/>
            <w:vMerge/>
          </w:tcPr>
          <w:p w:rsidR="002B011B" w:rsidRPr="002B011B" w:rsidRDefault="002B011B" w:rsidP="001103DC">
            <w:pPr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24" w:type="pct"/>
          </w:tcPr>
          <w:p w:rsidR="002B011B" w:rsidRPr="002B011B" w:rsidRDefault="002B011B" w:rsidP="001103DC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I</w:t>
            </w:r>
          </w:p>
        </w:tc>
        <w:tc>
          <w:tcPr>
            <w:tcW w:w="516" w:type="pct"/>
          </w:tcPr>
          <w:p w:rsidR="002B011B" w:rsidRPr="002B011B" w:rsidRDefault="002B011B" w:rsidP="001103DC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II</w:t>
            </w:r>
          </w:p>
        </w:tc>
        <w:tc>
          <w:tcPr>
            <w:tcW w:w="597" w:type="pct"/>
            <w:gridSpan w:val="2"/>
            <w:vMerge/>
          </w:tcPr>
          <w:p w:rsidR="002B011B" w:rsidRPr="002B011B" w:rsidRDefault="002B011B" w:rsidP="001103DC">
            <w:pPr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vMerge/>
          </w:tcPr>
          <w:p w:rsidR="002B011B" w:rsidRPr="002B011B" w:rsidRDefault="002B011B" w:rsidP="001103DC">
            <w:pPr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B011B" w:rsidRPr="002B011B" w:rsidTr="002B011B">
        <w:trPr>
          <w:trHeight w:val="268"/>
        </w:trPr>
        <w:tc>
          <w:tcPr>
            <w:tcW w:w="5000" w:type="pct"/>
            <w:gridSpan w:val="8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Przedmioty w kształceniu zawodowym teoretycznym</w:t>
            </w:r>
          </w:p>
        </w:tc>
      </w:tr>
      <w:tr w:rsidR="009078BE" w:rsidRPr="002B011B" w:rsidTr="009078BE">
        <w:trPr>
          <w:trHeight w:val="284"/>
        </w:trPr>
        <w:tc>
          <w:tcPr>
            <w:tcW w:w="192" w:type="pct"/>
          </w:tcPr>
          <w:p w:rsidR="002B011B" w:rsidRPr="002B011B" w:rsidRDefault="002B011B" w:rsidP="001103DC">
            <w:pPr>
              <w:pStyle w:val="Kolorowalistaakcent12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97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0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Anatomia i fizjopatologia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T</w:t>
            </w:r>
          </w:p>
        </w:tc>
      </w:tr>
      <w:tr w:rsidR="009078BE" w:rsidRPr="002B011B" w:rsidTr="009078BE">
        <w:trPr>
          <w:trHeight w:val="284"/>
        </w:trPr>
        <w:tc>
          <w:tcPr>
            <w:tcW w:w="192" w:type="pct"/>
          </w:tcPr>
          <w:p w:rsidR="002B011B" w:rsidRPr="002B011B" w:rsidRDefault="002B011B" w:rsidP="001103DC">
            <w:pPr>
              <w:pStyle w:val="Kolorowalistaakcent12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97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0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Opieka nad osobą chorą i niesamodzielną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u w:color="000000"/>
                <w:bdr w:val="nil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u w:color="000000"/>
                <w:bdr w:val="nil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u w:color="000000"/>
                <w:bdr w:val="nil"/>
              </w:rPr>
            </w:pPr>
          </w:p>
        </w:tc>
        <w:tc>
          <w:tcPr>
            <w:tcW w:w="107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u w:color="000000"/>
                <w:bdr w:val="nil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T</w:t>
            </w:r>
          </w:p>
        </w:tc>
      </w:tr>
      <w:tr w:rsidR="009078BE" w:rsidRPr="002B011B" w:rsidTr="009078BE">
        <w:trPr>
          <w:trHeight w:val="284"/>
        </w:trPr>
        <w:tc>
          <w:tcPr>
            <w:tcW w:w="192" w:type="pct"/>
          </w:tcPr>
          <w:p w:rsidR="002B011B" w:rsidRPr="002B011B" w:rsidRDefault="002B011B" w:rsidP="001103DC">
            <w:pPr>
              <w:pStyle w:val="Kolorowalistaakcent12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97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0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Zdrowie publiczne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T</w:t>
            </w:r>
          </w:p>
        </w:tc>
      </w:tr>
      <w:tr w:rsidR="009078BE" w:rsidRPr="002B011B" w:rsidTr="009078BE">
        <w:trPr>
          <w:trHeight w:val="284"/>
        </w:trPr>
        <w:tc>
          <w:tcPr>
            <w:tcW w:w="192" w:type="pct"/>
          </w:tcPr>
          <w:p w:rsidR="002B011B" w:rsidRPr="002B011B" w:rsidRDefault="002B011B" w:rsidP="001103DC">
            <w:pPr>
              <w:pStyle w:val="Kolorowalistaakcent12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97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0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Elementy psychologii i socjologii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T</w:t>
            </w:r>
          </w:p>
        </w:tc>
      </w:tr>
      <w:tr w:rsidR="009078BE" w:rsidRPr="002B011B" w:rsidTr="009078BE">
        <w:trPr>
          <w:trHeight w:val="358"/>
        </w:trPr>
        <w:tc>
          <w:tcPr>
            <w:tcW w:w="192" w:type="pct"/>
          </w:tcPr>
          <w:p w:rsidR="002B011B" w:rsidRPr="002B011B" w:rsidRDefault="002B011B" w:rsidP="001103DC">
            <w:pPr>
              <w:pStyle w:val="Kolorowalistaakcent12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97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0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Technologie informacyjne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T</w:t>
            </w:r>
          </w:p>
        </w:tc>
      </w:tr>
      <w:tr w:rsidR="009078BE" w:rsidRPr="002B011B" w:rsidTr="009078BE">
        <w:trPr>
          <w:trHeight w:val="284"/>
        </w:trPr>
        <w:tc>
          <w:tcPr>
            <w:tcW w:w="192" w:type="pct"/>
          </w:tcPr>
          <w:p w:rsidR="002B011B" w:rsidRPr="002B011B" w:rsidRDefault="002B011B" w:rsidP="001103DC">
            <w:pPr>
              <w:pStyle w:val="Kolorowalistaakcent12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97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0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Język migowy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T</w:t>
            </w:r>
          </w:p>
        </w:tc>
      </w:tr>
      <w:tr w:rsidR="009078BE" w:rsidRPr="002B011B" w:rsidTr="009078BE">
        <w:trPr>
          <w:trHeight w:val="284"/>
        </w:trPr>
        <w:tc>
          <w:tcPr>
            <w:tcW w:w="192" w:type="pct"/>
          </w:tcPr>
          <w:p w:rsidR="002B011B" w:rsidRPr="002B011B" w:rsidRDefault="002B011B" w:rsidP="001103DC">
            <w:pPr>
              <w:pStyle w:val="Kolorowalistaakcent12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97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0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Język obcy zawodowy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T</w:t>
            </w:r>
          </w:p>
        </w:tc>
      </w:tr>
      <w:tr w:rsidR="002B011B" w:rsidRPr="002B011B" w:rsidTr="009078BE">
        <w:trPr>
          <w:trHeight w:val="314"/>
        </w:trPr>
        <w:tc>
          <w:tcPr>
            <w:tcW w:w="192" w:type="pct"/>
          </w:tcPr>
          <w:p w:rsidR="002B011B" w:rsidRPr="002B011B" w:rsidRDefault="002B011B" w:rsidP="002B011B">
            <w:pPr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097" w:type="pct"/>
            <w:gridSpan w:val="2"/>
            <w:vAlign w:val="center"/>
          </w:tcPr>
          <w:p w:rsidR="002B011B" w:rsidRPr="002B011B" w:rsidRDefault="002B011B" w:rsidP="002B011B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B011B">
              <w:rPr>
                <w:rFonts w:ascii="Arial" w:hAnsi="Arial" w:cs="Arial"/>
                <w:sz w:val="22"/>
                <w:szCs w:val="22"/>
              </w:rPr>
              <w:t>Liczba godzin w kształceniu zawodowym teoretycznym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74" w:type="pct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B011B" w:rsidRPr="002B011B" w:rsidTr="002B011B">
        <w:trPr>
          <w:trHeight w:val="346"/>
        </w:trPr>
        <w:tc>
          <w:tcPr>
            <w:tcW w:w="5000" w:type="pct"/>
            <w:gridSpan w:val="8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Przedmioty w kształceniu zawodowym organizowane w formie zajęć praktycznych</w:t>
            </w:r>
          </w:p>
        </w:tc>
      </w:tr>
      <w:tr w:rsidR="002B011B" w:rsidRPr="002B011B" w:rsidTr="009078BE">
        <w:trPr>
          <w:trHeight w:val="378"/>
        </w:trPr>
        <w:tc>
          <w:tcPr>
            <w:tcW w:w="216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73" w:type="pct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6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Pracownia zabiegów pielęgnacyjnych i czynności opiekuńczych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P</w:t>
            </w:r>
          </w:p>
        </w:tc>
      </w:tr>
      <w:tr w:rsidR="002B011B" w:rsidRPr="002B011B" w:rsidTr="009078BE">
        <w:trPr>
          <w:trHeight w:val="284"/>
        </w:trPr>
        <w:tc>
          <w:tcPr>
            <w:tcW w:w="216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426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73" w:type="pct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66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Pracownia pierwszej pomocy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P</w:t>
            </w:r>
          </w:p>
        </w:tc>
      </w:tr>
      <w:tr w:rsidR="002B011B" w:rsidRPr="002B011B" w:rsidTr="009078BE">
        <w:trPr>
          <w:trHeight w:val="284"/>
        </w:trPr>
        <w:tc>
          <w:tcPr>
            <w:tcW w:w="216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426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2073" w:type="pct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66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Pracownia umiejętności zawodowych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P</w:t>
            </w:r>
          </w:p>
        </w:tc>
      </w:tr>
      <w:tr w:rsidR="002B011B" w:rsidRPr="002B011B" w:rsidTr="009078BE">
        <w:trPr>
          <w:trHeight w:val="284"/>
        </w:trPr>
        <w:tc>
          <w:tcPr>
            <w:tcW w:w="216" w:type="pct"/>
            <w:gridSpan w:val="2"/>
            <w:vAlign w:val="center"/>
          </w:tcPr>
          <w:p w:rsidR="002B011B" w:rsidRPr="002B011B" w:rsidRDefault="002B011B" w:rsidP="002B011B">
            <w:pPr>
              <w:tabs>
                <w:tab w:val="center" w:pos="940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073" w:type="pct"/>
            <w:vAlign w:val="center"/>
          </w:tcPr>
          <w:p w:rsidR="002B011B" w:rsidRPr="002B011B" w:rsidRDefault="002B011B" w:rsidP="002B011B">
            <w:pPr>
              <w:tabs>
                <w:tab w:val="center" w:pos="940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B011B">
              <w:rPr>
                <w:rFonts w:ascii="Arial" w:hAnsi="Arial" w:cs="Arial"/>
                <w:b/>
                <w:color w:val="auto"/>
                <w:sz w:val="22"/>
                <w:szCs w:val="22"/>
              </w:rPr>
              <w:tab/>
            </w:r>
            <w:r w:rsidRPr="002B011B">
              <w:rPr>
                <w:rFonts w:ascii="Arial" w:hAnsi="Arial" w:cs="Arial"/>
                <w:sz w:val="22"/>
                <w:szCs w:val="22"/>
              </w:rPr>
              <w:t>Liczba godzin w kształceniu zawodowym organizowanym w formie zajęć praktycznych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tabs>
                <w:tab w:val="center" w:pos="940"/>
              </w:tabs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tabs>
                <w:tab w:val="center" w:pos="940"/>
              </w:tabs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B011B" w:rsidRPr="002B011B" w:rsidTr="009078BE">
        <w:trPr>
          <w:trHeight w:val="454"/>
        </w:trPr>
        <w:tc>
          <w:tcPr>
            <w:tcW w:w="216" w:type="pct"/>
            <w:gridSpan w:val="2"/>
            <w:vAlign w:val="center"/>
          </w:tcPr>
          <w:p w:rsidR="002B011B" w:rsidRPr="002B011B" w:rsidRDefault="002B011B" w:rsidP="002B011B">
            <w:pPr>
              <w:tabs>
                <w:tab w:val="center" w:pos="940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073" w:type="pct"/>
            <w:vAlign w:val="center"/>
          </w:tcPr>
          <w:p w:rsidR="002B011B" w:rsidRPr="00F6239F" w:rsidRDefault="002B011B" w:rsidP="00F6239F">
            <w:pPr>
              <w:tabs>
                <w:tab w:val="center" w:pos="940"/>
              </w:tabs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011B">
              <w:rPr>
                <w:rFonts w:ascii="Arial" w:hAnsi="Arial" w:cs="Arial"/>
                <w:b/>
                <w:color w:val="auto"/>
                <w:sz w:val="22"/>
                <w:szCs w:val="22"/>
              </w:rPr>
              <w:tab/>
            </w:r>
            <w:r w:rsidRPr="00F6239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Razem </w:t>
            </w:r>
            <w:r w:rsidRPr="00F6239F">
              <w:rPr>
                <w:rFonts w:ascii="Arial" w:hAnsi="Arial" w:cs="Arial"/>
                <w:b/>
                <w:sz w:val="22"/>
                <w:szCs w:val="22"/>
              </w:rPr>
              <w:t>liczba godzin</w:t>
            </w:r>
            <w:r w:rsidRPr="00F6239F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kształcenia w zawodzie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tabs>
                <w:tab w:val="center" w:pos="940"/>
              </w:tabs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tabs>
                <w:tab w:val="center" w:pos="940"/>
              </w:tabs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B011B" w:rsidRPr="002B011B" w:rsidTr="009078BE">
        <w:trPr>
          <w:trHeight w:val="166"/>
        </w:trPr>
        <w:tc>
          <w:tcPr>
            <w:tcW w:w="216" w:type="pct"/>
            <w:gridSpan w:val="2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360"/>
              <w:contextualSpacing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73" w:type="pct"/>
            <w:vAlign w:val="center"/>
          </w:tcPr>
          <w:p w:rsidR="002B011B" w:rsidRPr="002B011B" w:rsidRDefault="002B011B" w:rsidP="002B011B">
            <w:pPr>
              <w:pStyle w:val="Kolorowalistaakcent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0"/>
              <w:contextualSpacing/>
              <w:rPr>
                <w:rFonts w:ascii="Arial" w:hAnsi="Arial" w:cs="Arial"/>
                <w:color w:val="auto"/>
              </w:rPr>
            </w:pPr>
            <w:r w:rsidRPr="002B011B">
              <w:rPr>
                <w:rFonts w:ascii="Arial" w:hAnsi="Arial" w:cs="Arial"/>
                <w:color w:val="auto"/>
              </w:rPr>
              <w:t>Praktyka zawodowa</w:t>
            </w:r>
          </w:p>
        </w:tc>
        <w:tc>
          <w:tcPr>
            <w:tcW w:w="524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6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:rsidR="002B011B" w:rsidRPr="002B011B" w:rsidRDefault="002B011B" w:rsidP="002B011B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gridSpan w:val="2"/>
            <w:vAlign w:val="center"/>
          </w:tcPr>
          <w:p w:rsidR="002B011B" w:rsidRPr="002B011B" w:rsidRDefault="002B011B" w:rsidP="002B011B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</w:tbl>
    <w:p w:rsidR="00226768" w:rsidRPr="00D44642" w:rsidRDefault="00226768" w:rsidP="00400AE2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78BE" w:rsidRDefault="009078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2B011B" w:rsidRDefault="002B011B" w:rsidP="002B011B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2B011B" w:rsidRPr="00F15FA7" w:rsidRDefault="002B011B" w:rsidP="002B011B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2B011B" w:rsidRPr="00882CC0" w:rsidRDefault="002B011B" w:rsidP="002B011B">
      <w:pPr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2B011B" w:rsidRPr="00882CC0" w:rsidRDefault="002B011B" w:rsidP="002B011B">
      <w:pPr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2B011B" w:rsidRPr="001A0635" w:rsidRDefault="002B011B" w:rsidP="002B011B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2B011B" w:rsidRPr="001A0635" w:rsidTr="009078BE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B011B" w:rsidRPr="001A0635" w:rsidRDefault="002B011B" w:rsidP="009078BE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2B011B" w:rsidRPr="003C14BE" w:rsidTr="009078BE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011B" w:rsidRPr="003C14BE" w:rsidRDefault="002B011B" w:rsidP="009078BE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2B011B" w:rsidRPr="001A0635" w:rsidTr="009078BE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B011B" w:rsidRPr="001A0635" w:rsidRDefault="002B011B" w:rsidP="009078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B011B" w:rsidRPr="001A0635" w:rsidRDefault="002B011B" w:rsidP="009078BE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2B011B" w:rsidRPr="001A0635" w:rsidRDefault="002B011B" w:rsidP="009078BE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2B011B" w:rsidRPr="001A0635" w:rsidTr="00F6239F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B011B" w:rsidRPr="00486568" w:rsidRDefault="002B011B" w:rsidP="00F6239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2B011B" w:rsidRDefault="002B011B" w:rsidP="009078B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2B011B" w:rsidRDefault="002B011B" w:rsidP="009078BE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</w:t>
            </w:r>
            <w:bookmarkStart w:id="2" w:name="_GoBack"/>
            <w:bookmarkEnd w:id="2"/>
            <w:r w:rsidRPr="001A0635">
              <w:rPr>
                <w:rFonts w:ascii="Arial" w:hAnsi="Arial" w:cs="Arial"/>
                <w:i/>
                <w:sz w:val="20"/>
                <w:szCs w:val="20"/>
              </w:rPr>
              <w:t>ia zawodu muszą być uwzględnione wszystkie efekty kształcenia z zakresu</w:t>
            </w:r>
          </w:p>
        </w:tc>
      </w:tr>
    </w:tbl>
    <w:p w:rsidR="002B011B" w:rsidRPr="0032795C" w:rsidRDefault="002B011B" w:rsidP="002B011B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2B011B" w:rsidRDefault="002B011B" w:rsidP="002B011B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</w:p>
    <w:p w:rsidR="00400AE2" w:rsidRPr="0045107E" w:rsidRDefault="00D44642" w:rsidP="00D44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226768">
        <w:rPr>
          <w:rFonts w:ascii="Arial" w:hAnsi="Arial" w:cs="Arial"/>
          <w:b/>
          <w:sz w:val="20"/>
          <w:szCs w:val="20"/>
        </w:rPr>
        <w:t xml:space="preserve">II. </w:t>
      </w:r>
      <w:r w:rsidR="00400AE2" w:rsidRPr="0045107E">
        <w:rPr>
          <w:rFonts w:ascii="Arial" w:hAnsi="Arial" w:cs="Arial"/>
          <w:b/>
          <w:sz w:val="20"/>
          <w:szCs w:val="20"/>
        </w:rPr>
        <w:t>WSTĘP DO PROGRAMU</w:t>
      </w:r>
    </w:p>
    <w:p w:rsidR="00AB07B6" w:rsidRDefault="00AB07B6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6C8" w:rsidRPr="00B158F2" w:rsidRDefault="00E176C8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158F2">
        <w:rPr>
          <w:rFonts w:ascii="Arial" w:hAnsi="Arial" w:cs="Arial"/>
          <w:b/>
          <w:sz w:val="20"/>
          <w:szCs w:val="20"/>
        </w:rPr>
        <w:t>OPIS ZAWODU</w:t>
      </w:r>
    </w:p>
    <w:p w:rsidR="000E30ED" w:rsidRPr="00E9510E" w:rsidRDefault="001027E8" w:rsidP="00B158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E9510E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OPIEKUN MEDYCZNY</w:t>
      </w:r>
    </w:p>
    <w:p w:rsidR="000E30ED" w:rsidRPr="00227531" w:rsidRDefault="000E30ED" w:rsidP="00E951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E9510E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>SYMBOL CYFROWY ZAWODU</w:t>
      </w:r>
      <w:r w:rsidR="00020047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 xml:space="preserve"> </w:t>
      </w:r>
      <w:r w:rsidR="001027E8" w:rsidRPr="00227531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532102</w:t>
      </w:r>
    </w:p>
    <w:p w:rsidR="00400AE2" w:rsidRPr="00481DE2" w:rsidRDefault="00400AE2" w:rsidP="00400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Branża</w:t>
      </w:r>
      <w:r w:rsidRPr="008A3362">
        <w:rPr>
          <w:rFonts w:ascii="Arial" w:hAnsi="Arial" w:cs="Arial"/>
        </w:rPr>
        <w:t xml:space="preserve"> </w:t>
      </w:r>
      <w:r w:rsidRPr="008A33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PIEKI</w:t>
      </w:r>
      <w:r w:rsidRPr="008A3362">
        <w:rPr>
          <w:rFonts w:ascii="Arial" w:hAnsi="Arial" w:cs="Arial"/>
          <w:sz w:val="20"/>
          <w:szCs w:val="20"/>
        </w:rPr>
        <w:t xml:space="preserve"> </w:t>
      </w:r>
      <w:r w:rsidRPr="007C1D66">
        <w:rPr>
          <w:rFonts w:ascii="Arial" w:hAnsi="Arial" w:cs="Arial"/>
          <w:sz w:val="20"/>
          <w:szCs w:val="20"/>
        </w:rPr>
        <w:t>ZDROW</w:t>
      </w:r>
      <w:r>
        <w:rPr>
          <w:rFonts w:ascii="Arial" w:hAnsi="Arial" w:cs="Arial"/>
          <w:sz w:val="20"/>
          <w:szCs w:val="20"/>
        </w:rPr>
        <w:t>OTNEJ (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0E30ED" w:rsidRPr="00227531" w:rsidRDefault="000E30ED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2753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60193D" w:rsidRPr="00227531">
        <w:rPr>
          <w:rFonts w:ascii="Arial" w:hAnsi="Arial" w:cs="Arial"/>
          <w:sz w:val="20"/>
          <w:szCs w:val="20"/>
        </w:rPr>
        <w:t xml:space="preserve">V Polskiej Ramy Kwalifikacji określony dla </w:t>
      </w:r>
      <w:proofErr w:type="gramStart"/>
      <w:r w:rsidR="0060193D" w:rsidRPr="00227531">
        <w:rPr>
          <w:rFonts w:ascii="Arial" w:hAnsi="Arial" w:cs="Arial"/>
          <w:sz w:val="20"/>
          <w:szCs w:val="20"/>
        </w:rPr>
        <w:t>zawodu jako</w:t>
      </w:r>
      <w:proofErr w:type="gramEnd"/>
      <w:r w:rsidR="0060193D" w:rsidRPr="00227531">
        <w:rPr>
          <w:rFonts w:ascii="Arial" w:hAnsi="Arial" w:cs="Arial"/>
          <w:sz w:val="20"/>
          <w:szCs w:val="20"/>
        </w:rPr>
        <w:t xml:space="preserve"> kwalifikacji pełnej</w:t>
      </w:r>
    </w:p>
    <w:p w:rsidR="0060193D" w:rsidRPr="00227531" w:rsidRDefault="000E30ED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2753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  <w:r w:rsidR="00803131" w:rsidRPr="0022753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proofErr w:type="spellStart"/>
      <w:r w:rsidR="00020047">
        <w:rPr>
          <w:rFonts w:ascii="Arial" w:hAnsi="Arial" w:cs="Arial"/>
          <w:sz w:val="20"/>
          <w:szCs w:val="20"/>
        </w:rPr>
        <w:t>MED.03</w:t>
      </w:r>
      <w:proofErr w:type="spellEnd"/>
      <w:r w:rsidR="00020047">
        <w:rPr>
          <w:rFonts w:ascii="Arial" w:hAnsi="Arial" w:cs="Arial"/>
          <w:sz w:val="20"/>
          <w:szCs w:val="20"/>
        </w:rPr>
        <w:t>.</w:t>
      </w:r>
      <w:r w:rsidR="0060193D" w:rsidRPr="00227531">
        <w:rPr>
          <w:rFonts w:ascii="Arial" w:hAnsi="Arial" w:cs="Arial"/>
          <w:sz w:val="20"/>
          <w:szCs w:val="20"/>
        </w:rPr>
        <w:t xml:space="preserve"> Świadczenie usług pielęgnacyjno-opiekuńczych osobie chorej i niesamodzielnej</w:t>
      </w:r>
    </w:p>
    <w:p w:rsidR="0060193D" w:rsidRPr="00227531" w:rsidRDefault="009D5F5A" w:rsidP="00227531">
      <w:p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</w:t>
      </w:r>
      <w:r w:rsidR="00400A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5</w:t>
      </w:r>
      <w:r w:rsidR="0060193D" w:rsidRPr="00227531">
        <w:rPr>
          <w:rFonts w:ascii="Arial" w:hAnsi="Arial" w:cs="Arial"/>
          <w:sz w:val="20"/>
          <w:szCs w:val="20"/>
        </w:rPr>
        <w:t xml:space="preserve"> Polskiej Ramy Kwalifikacji określony dla kwalifikacji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Opiekun medyczny to funkcjonujący od 2007 roku nowy pomocniczy zawód medyczny. Należy do zawodów regulowanych przez </w:t>
      </w:r>
      <w:r w:rsidR="00566653" w:rsidRPr="00227531">
        <w:rPr>
          <w:rFonts w:ascii="Arial" w:hAnsi="Arial" w:cs="Arial"/>
          <w:sz w:val="20"/>
          <w:szCs w:val="20"/>
        </w:rPr>
        <w:t>r</w:t>
      </w:r>
      <w:r w:rsidRPr="00227531">
        <w:rPr>
          <w:rFonts w:ascii="Arial" w:hAnsi="Arial" w:cs="Arial"/>
          <w:sz w:val="20"/>
          <w:szCs w:val="20"/>
        </w:rPr>
        <w:t>ozporządzenie Ministra Rodziny, Pracy i Polityki Społecznej z dnia 7 listopada 2016 r. zmieniające rozporządzenie w sprawie klasyfikacji zawodów i specjalności na potrzeby rynku pracy oraz zakresu jej stosowania. W strukturze klasyfikacji zawodów opiekun medyczny mieści się w tzw. wielkiej grupie Nr 5:</w:t>
      </w:r>
    </w:p>
    <w:p w:rsidR="0060193D" w:rsidRPr="00227531" w:rsidRDefault="0060193D" w:rsidP="00B158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Nr 5 – pracownicy usług osobistych i sprzedawcy</w:t>
      </w:r>
    </w:p>
    <w:p w:rsidR="0060193D" w:rsidRPr="00227531" w:rsidRDefault="0060193D" w:rsidP="00E951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53 – pracownicy opieki osobistej i pokrewni</w:t>
      </w:r>
    </w:p>
    <w:p w:rsidR="0060193D" w:rsidRPr="00227531" w:rsidRDefault="0060193D" w:rsidP="00E951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532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pracownicy opieki osobistej w ochronie zdrowia i pokrewni</w:t>
      </w:r>
    </w:p>
    <w:p w:rsidR="0060193D" w:rsidRPr="00227531" w:rsidRDefault="0060193D" w:rsidP="00E951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5321 – medyczny personel pomocniczy</w:t>
      </w:r>
    </w:p>
    <w:p w:rsidR="0060193D" w:rsidRPr="00227531" w:rsidRDefault="00D4464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532102 – opiekun medyczny</w:t>
      </w:r>
    </w:p>
    <w:p w:rsidR="00566653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Symbol </w:t>
      </w:r>
      <w:r w:rsidR="00566653" w:rsidRPr="00227531">
        <w:rPr>
          <w:rFonts w:ascii="Arial" w:hAnsi="Arial" w:cs="Arial"/>
          <w:sz w:val="20"/>
          <w:szCs w:val="20"/>
        </w:rPr>
        <w:t>„</w:t>
      </w:r>
      <w:r w:rsidRPr="00227531">
        <w:rPr>
          <w:rFonts w:ascii="Arial" w:hAnsi="Arial" w:cs="Arial"/>
          <w:sz w:val="20"/>
          <w:szCs w:val="20"/>
        </w:rPr>
        <w:t>s</w:t>
      </w:r>
      <w:r w:rsidR="00566653" w:rsidRPr="00227531">
        <w:rPr>
          <w:rFonts w:ascii="Arial" w:hAnsi="Arial" w:cs="Arial"/>
          <w:sz w:val="20"/>
          <w:szCs w:val="20"/>
        </w:rPr>
        <w:t>”</w:t>
      </w:r>
      <w:r w:rsidRPr="00227531">
        <w:rPr>
          <w:rFonts w:ascii="Arial" w:hAnsi="Arial" w:cs="Arial"/>
          <w:sz w:val="20"/>
          <w:szCs w:val="20"/>
        </w:rPr>
        <w:t xml:space="preserve"> oznacza, że kwalifikacje opiekuna medycznego zdobywa się w kształceniu szkolnym</w:t>
      </w:r>
      <w:r w:rsidR="00566653" w:rsidRPr="00227531">
        <w:rPr>
          <w:rFonts w:ascii="Arial" w:hAnsi="Arial" w:cs="Arial"/>
          <w:sz w:val="20"/>
          <w:szCs w:val="20"/>
        </w:rPr>
        <w:t>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Ministrem właściwym dla tego zawodu jest </w:t>
      </w:r>
      <w:r w:rsidR="00AB07B6">
        <w:rPr>
          <w:rFonts w:ascii="Arial" w:hAnsi="Arial" w:cs="Arial"/>
          <w:sz w:val="20"/>
          <w:szCs w:val="20"/>
        </w:rPr>
        <w:t>m</w:t>
      </w:r>
      <w:r w:rsidRPr="00227531">
        <w:rPr>
          <w:rFonts w:ascii="Arial" w:hAnsi="Arial" w:cs="Arial"/>
          <w:sz w:val="20"/>
          <w:szCs w:val="20"/>
        </w:rPr>
        <w:t xml:space="preserve">inister </w:t>
      </w:r>
      <w:r w:rsidR="00AB07B6">
        <w:rPr>
          <w:rFonts w:ascii="Arial" w:hAnsi="Arial" w:cs="Arial"/>
          <w:sz w:val="20"/>
          <w:szCs w:val="20"/>
        </w:rPr>
        <w:t>do spraw z</w:t>
      </w:r>
      <w:r w:rsidRPr="00227531">
        <w:rPr>
          <w:rFonts w:ascii="Arial" w:hAnsi="Arial" w:cs="Arial"/>
          <w:sz w:val="20"/>
          <w:szCs w:val="20"/>
        </w:rPr>
        <w:t>drowia</w:t>
      </w:r>
      <w:r w:rsidR="00AB07B6">
        <w:rPr>
          <w:rFonts w:ascii="Arial" w:hAnsi="Arial" w:cs="Arial"/>
          <w:sz w:val="20"/>
          <w:szCs w:val="20"/>
        </w:rPr>
        <w:t>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 obowiązującym stanie prawnym, zgodnie z przepisami Ministerstwa Edukacji Narodowej kształcenie w zawodzie opiekuna medycznego prowadzą 2-semestralne (jednoroczne) szkoły policealne dla osób posiadających wykształcenie średnie. Ponadto szkoły te mogą prowadzić kwalifikacyjne kursy zawodowe w zakresie wyodrębnionej w tym zawodzie kwalifikacji „Świadczenie usług opiekuńczych osobie chorej i niesamodzielnej”. Na kwalifikacyjny kurs zawodowy mogą uczęszczać osoby, które ukończyły 18</w:t>
      </w:r>
      <w:r w:rsidR="00566653" w:rsidRPr="00227531">
        <w:rPr>
          <w:rFonts w:ascii="Arial" w:hAnsi="Arial" w:cs="Arial"/>
          <w:sz w:val="20"/>
          <w:szCs w:val="20"/>
        </w:rPr>
        <w:t>.</w:t>
      </w:r>
      <w:r w:rsidRPr="0022753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27531">
        <w:rPr>
          <w:rFonts w:ascii="Arial" w:hAnsi="Arial" w:cs="Arial"/>
          <w:sz w:val="20"/>
          <w:szCs w:val="20"/>
        </w:rPr>
        <w:t>rok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życia. Ukończenie szkoły policealnej lub kwalifikacyjnego kursu zawodowego umożliwia przystąpienie do egzaminu </w:t>
      </w:r>
      <w:r w:rsidR="00C05C43">
        <w:rPr>
          <w:rFonts w:ascii="Arial" w:hAnsi="Arial" w:cs="Arial"/>
          <w:sz w:val="20"/>
          <w:szCs w:val="20"/>
        </w:rPr>
        <w:t xml:space="preserve">zawodowego </w:t>
      </w:r>
      <w:r w:rsidR="006B7829">
        <w:rPr>
          <w:rFonts w:ascii="Arial" w:hAnsi="Arial" w:cs="Arial"/>
          <w:sz w:val="20"/>
          <w:szCs w:val="20"/>
        </w:rPr>
        <w:t>w zakresie</w:t>
      </w:r>
      <w:r w:rsidRPr="00227531">
        <w:rPr>
          <w:rFonts w:ascii="Arial" w:hAnsi="Arial" w:cs="Arial"/>
          <w:sz w:val="20"/>
          <w:szCs w:val="20"/>
        </w:rPr>
        <w:t xml:space="preserve"> kwalifikacj</w:t>
      </w:r>
      <w:r w:rsidR="006B7829">
        <w:rPr>
          <w:rFonts w:ascii="Arial" w:hAnsi="Arial" w:cs="Arial"/>
          <w:sz w:val="20"/>
          <w:szCs w:val="20"/>
        </w:rPr>
        <w:t>i wyodrębnionej</w:t>
      </w:r>
      <w:r w:rsidRPr="00227531">
        <w:rPr>
          <w:rFonts w:ascii="Arial" w:hAnsi="Arial" w:cs="Arial"/>
          <w:sz w:val="20"/>
          <w:szCs w:val="20"/>
        </w:rPr>
        <w:t xml:space="preserve"> w zawodzie przeprowadzanego przez okręgowe komisje egzaminacyjne. Uzyskany w ten sposób dyplom </w:t>
      </w:r>
      <w:r w:rsidR="003A4013">
        <w:rPr>
          <w:rFonts w:ascii="Arial" w:hAnsi="Arial" w:cs="Arial"/>
          <w:sz w:val="20"/>
          <w:szCs w:val="20"/>
        </w:rPr>
        <w:t>zawodowy w zawodzie opiekun</w:t>
      </w:r>
      <w:r w:rsidRPr="00227531">
        <w:rPr>
          <w:rFonts w:ascii="Arial" w:hAnsi="Arial" w:cs="Arial"/>
          <w:sz w:val="20"/>
          <w:szCs w:val="20"/>
        </w:rPr>
        <w:t xml:space="preserve"> medyczn</w:t>
      </w:r>
      <w:r w:rsidR="003A4013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pozwala na podjęcie pracy w zawodzie na terenie całej Unii Europejskiej.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Uruchomienie kształcenia w zawodzie opiekun medyczny było odpowiedzią na zmniejszającą się ilość pielęgniarek oraz postępujący proces starzenia</w:t>
      </w:r>
      <w:r w:rsidR="00020047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>się polskiego i europejskiego społeczeństwa. Proces starzenia się spowodował zwiększenie zapotrzebowania na świadczenie usług opiekuńczych osobom chorym i niesamodzielnym nie tyko przez lekarzy geriatrów</w:t>
      </w:r>
      <w:r w:rsidR="00566653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pielęgniarki, ale </w:t>
      </w:r>
      <w:r w:rsidR="00566653" w:rsidRPr="00227531">
        <w:rPr>
          <w:rFonts w:ascii="Arial" w:hAnsi="Arial" w:cs="Arial"/>
          <w:sz w:val="20"/>
          <w:szCs w:val="20"/>
        </w:rPr>
        <w:t xml:space="preserve">także </w:t>
      </w:r>
      <w:r w:rsidRPr="00227531">
        <w:rPr>
          <w:rFonts w:ascii="Arial" w:hAnsi="Arial" w:cs="Arial"/>
          <w:sz w:val="20"/>
          <w:szCs w:val="20"/>
        </w:rPr>
        <w:t>w szczególności przez opiekunów medycznych. Spowodowało to ogromną potrzebę kształcenia w zawodzie, od którego zależy również efekt leczenia i jakość życia osób niesamodzielnych.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Opiekun medyczny to zawód należący do branży </w:t>
      </w:r>
      <w:r w:rsidR="00400AE2">
        <w:rPr>
          <w:rFonts w:ascii="Arial" w:hAnsi="Arial" w:cs="Arial"/>
          <w:sz w:val="20"/>
          <w:szCs w:val="20"/>
        </w:rPr>
        <w:t>opieki zdrowotnej</w:t>
      </w:r>
      <w:r w:rsidRPr="00227531">
        <w:rPr>
          <w:rFonts w:ascii="Arial" w:hAnsi="Arial" w:cs="Arial"/>
          <w:sz w:val="20"/>
          <w:szCs w:val="20"/>
        </w:rPr>
        <w:t>, w której strukturach zachodzą nieustanne przemiany.</w:t>
      </w:r>
      <w:r w:rsidR="00430436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>Branża ta potrzebuje kompetentnych opiekunów, którzy będą świadczyli usługi opiekuńcze, pielęgnacyjne i higieniczne wobec swoich podopiecznych. Opiekun medyczny należy do zawodów zaufania publicznego. Obecność tego zawodu na rynku pracy pozwala na zwiększenie efektywności i jakości usług adresowanych do osób niesamodzielnych. Zachodzące procesy demograficzne i starzenie się społeczeństw sprawiają, że zawód ten jest pożądany na rynku pracy zarówno w Polsce</w:t>
      </w:r>
      <w:r w:rsidR="000B387F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jak i za granicą.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Absolwent szkoły prowadzącej kształcenie w zawodzie opiekun medyczny powinien być przygotowany do wykonywania zadań zawodowych w zakresie kwalifikacji </w:t>
      </w:r>
      <w:proofErr w:type="spellStart"/>
      <w:r w:rsidR="00020047">
        <w:rPr>
          <w:rFonts w:ascii="Arial" w:hAnsi="Arial" w:cs="Arial"/>
          <w:sz w:val="20"/>
          <w:szCs w:val="20"/>
        </w:rPr>
        <w:t>MED.03</w:t>
      </w:r>
      <w:proofErr w:type="spellEnd"/>
      <w:r w:rsidR="00020047">
        <w:rPr>
          <w:rFonts w:ascii="Arial" w:hAnsi="Arial" w:cs="Arial"/>
          <w:sz w:val="20"/>
          <w:szCs w:val="20"/>
        </w:rPr>
        <w:t>.</w:t>
      </w:r>
      <w:r w:rsidRPr="00227531">
        <w:rPr>
          <w:rFonts w:ascii="Arial" w:hAnsi="Arial" w:cs="Arial"/>
          <w:sz w:val="20"/>
          <w:szCs w:val="20"/>
        </w:rPr>
        <w:t xml:space="preserve"> Świadczenie usług pielęgnacyjno-opiekuńczych osobie chorej i niesamodzielnej:</w:t>
      </w:r>
    </w:p>
    <w:p w:rsidR="0060193D" w:rsidRPr="00227531" w:rsidRDefault="0060193D" w:rsidP="00FC58EE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rozpoznawania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problemów funkcjonalnych oraz potrzeb biologicznych i psychospołecznych osoby chorej i niesamodzielnej w różnym stopniu zaawansowania choroby i w różnym wieku;</w:t>
      </w:r>
    </w:p>
    <w:p w:rsidR="0060193D" w:rsidRPr="00227531" w:rsidRDefault="0060193D" w:rsidP="00FC58EE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świadczenia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usług pielęgnacyjnych i opiekuńczych osobie chorej i niesamodzielnej w różnym stopniu zaawansowania choroby i w różnym wieku.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Posiadacz dyplomu zawodowe</w:t>
      </w:r>
      <w:r w:rsidR="003A4013">
        <w:rPr>
          <w:rFonts w:ascii="Arial" w:hAnsi="Arial" w:cs="Arial"/>
          <w:sz w:val="20"/>
          <w:szCs w:val="20"/>
        </w:rPr>
        <w:t>go</w:t>
      </w:r>
      <w:r w:rsidRPr="00227531">
        <w:rPr>
          <w:rFonts w:ascii="Arial" w:hAnsi="Arial" w:cs="Arial"/>
          <w:sz w:val="20"/>
          <w:szCs w:val="20"/>
        </w:rPr>
        <w:t xml:space="preserve"> w zawodzie opiekun medyczny </w:t>
      </w:r>
      <w:r w:rsidR="006023CC" w:rsidRPr="00227531">
        <w:rPr>
          <w:rFonts w:ascii="Arial" w:hAnsi="Arial" w:cs="Arial"/>
          <w:sz w:val="20"/>
          <w:szCs w:val="20"/>
        </w:rPr>
        <w:t>(</w:t>
      </w:r>
      <w:r w:rsidRPr="00227531">
        <w:rPr>
          <w:rFonts w:ascii="Arial" w:hAnsi="Arial" w:cs="Arial"/>
          <w:sz w:val="20"/>
          <w:szCs w:val="20"/>
        </w:rPr>
        <w:t>symbol cyfrowy 532102</w:t>
      </w:r>
      <w:r w:rsidR="006023CC" w:rsidRPr="00227531">
        <w:rPr>
          <w:rFonts w:ascii="Arial" w:hAnsi="Arial" w:cs="Arial"/>
          <w:sz w:val="20"/>
          <w:szCs w:val="20"/>
        </w:rPr>
        <w:t>)</w:t>
      </w:r>
      <w:r w:rsidRPr="00227531">
        <w:rPr>
          <w:rFonts w:ascii="Arial" w:hAnsi="Arial" w:cs="Arial"/>
          <w:sz w:val="20"/>
          <w:szCs w:val="20"/>
        </w:rPr>
        <w:t xml:space="preserve">, w którym wyodrębniono kwalifikację </w:t>
      </w:r>
      <w:proofErr w:type="spellStart"/>
      <w:r w:rsidR="00020047">
        <w:rPr>
          <w:rFonts w:ascii="Arial" w:hAnsi="Arial" w:cs="Arial"/>
          <w:sz w:val="20"/>
          <w:szCs w:val="20"/>
        </w:rPr>
        <w:t>MED.03</w:t>
      </w:r>
      <w:proofErr w:type="spellEnd"/>
      <w:r w:rsidR="00020047">
        <w:rPr>
          <w:rFonts w:ascii="Arial" w:hAnsi="Arial" w:cs="Arial"/>
          <w:sz w:val="20"/>
          <w:szCs w:val="20"/>
        </w:rPr>
        <w:t>.</w:t>
      </w:r>
      <w:r w:rsidRPr="00227531">
        <w:rPr>
          <w:rFonts w:ascii="Arial" w:hAnsi="Arial" w:cs="Arial"/>
          <w:sz w:val="20"/>
          <w:szCs w:val="20"/>
        </w:rPr>
        <w:t xml:space="preserve"> Świadczenie usług pielęgnacyjno-opiekuńczych osobie chorej i niesamodzielnej, potrafi: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zorganizować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stanowisko pracy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rozpoznawać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problemy funkcjonalne, potrzeby biologiczne i psychospołeczne oraz możliwości samoopieki osoby chorej i niesamodzielnej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planować</w:t>
      </w:r>
      <w:proofErr w:type="gramEnd"/>
      <w:r w:rsidRPr="00227531">
        <w:rPr>
          <w:rFonts w:ascii="Arial" w:hAnsi="Arial" w:cs="Arial"/>
          <w:sz w:val="20"/>
          <w:szCs w:val="20"/>
        </w:rPr>
        <w:t>, organizować i wykonywać czynności higieniczne, pielęgnacyjne i opiekuńcze z uwzględnieniem oceny stanu i praw pacjenta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udzielić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pierwszej pomocy w zagrożeniu zdrowia i życia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podjąć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działania w zakresie promocji zdrowia i profilaktyki oraz prowadzić edukację w zakresie wykonywania czynności higienicznych i pielęgnacyjnych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posługiwać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się dokumentacją medyczną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współpracować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 osobą chorą i niesamodzielną, jej rodziną, grupą społeczną</w:t>
      </w:r>
      <w:r w:rsidR="006023CC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zespołem terapeutycznym i opiekuńczym w procesie opieki, udzielać wsparcia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przestrzegać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zasad kultury i etyki oraz tajemnicy zawodowej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posługiwać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się językiem migowym</w:t>
      </w:r>
      <w:r w:rsidR="00D75BB8" w:rsidRPr="00227531">
        <w:rPr>
          <w:rFonts w:ascii="Arial" w:hAnsi="Arial" w:cs="Arial"/>
          <w:sz w:val="20"/>
          <w:szCs w:val="20"/>
        </w:rPr>
        <w:t>.</w:t>
      </w:r>
    </w:p>
    <w:p w:rsidR="00E176C8" w:rsidRPr="00E9510E" w:rsidRDefault="00E176C8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58F2">
        <w:rPr>
          <w:rFonts w:ascii="Arial" w:hAnsi="Arial" w:cs="Arial"/>
          <w:b/>
          <w:sz w:val="20"/>
          <w:szCs w:val="20"/>
        </w:rPr>
        <w:t>CHARAKTERYSTYKA PROGRAMU</w:t>
      </w:r>
    </w:p>
    <w:p w:rsidR="00922133" w:rsidRPr="00227531" w:rsidRDefault="00CF4F9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 xml:space="preserve">Program nauczania dla zawodu </w:t>
      </w:r>
      <w:r w:rsidR="006023CC" w:rsidRPr="00227531">
        <w:rPr>
          <w:rFonts w:ascii="Arial" w:hAnsi="Arial" w:cs="Arial"/>
          <w:sz w:val="20"/>
          <w:szCs w:val="20"/>
        </w:rPr>
        <w:t xml:space="preserve">opiekun </w:t>
      </w:r>
      <w:r w:rsidRPr="00227531">
        <w:rPr>
          <w:rFonts w:ascii="Arial" w:hAnsi="Arial" w:cs="Arial"/>
          <w:sz w:val="20"/>
          <w:szCs w:val="20"/>
        </w:rPr>
        <w:t xml:space="preserve">medyczny </w:t>
      </w:r>
      <w:r w:rsidR="006023CC" w:rsidRPr="00227531">
        <w:rPr>
          <w:rFonts w:ascii="Arial" w:hAnsi="Arial" w:cs="Arial"/>
          <w:sz w:val="20"/>
          <w:szCs w:val="20"/>
        </w:rPr>
        <w:t xml:space="preserve">(symbol cyfrowy </w:t>
      </w:r>
      <w:r w:rsidRPr="00227531">
        <w:rPr>
          <w:rFonts w:ascii="Arial" w:hAnsi="Arial" w:cs="Arial"/>
          <w:sz w:val="20"/>
          <w:szCs w:val="20"/>
        </w:rPr>
        <w:t>532102</w:t>
      </w:r>
      <w:r w:rsidR="006023CC" w:rsidRPr="00227531">
        <w:rPr>
          <w:rFonts w:ascii="Arial" w:hAnsi="Arial" w:cs="Arial"/>
          <w:sz w:val="20"/>
          <w:szCs w:val="20"/>
        </w:rPr>
        <w:t>)</w:t>
      </w:r>
      <w:r w:rsidRPr="00227531">
        <w:rPr>
          <w:rFonts w:ascii="Arial" w:hAnsi="Arial" w:cs="Arial"/>
          <w:sz w:val="20"/>
          <w:szCs w:val="20"/>
        </w:rPr>
        <w:t xml:space="preserve"> dla szkoły policealnej przeznaczony jest dla osób posiadających wykształcenie średnie. Umożliwia uzyskanie dyplomu </w:t>
      </w:r>
      <w:r w:rsidR="003A4013">
        <w:rPr>
          <w:rFonts w:ascii="Arial" w:hAnsi="Arial" w:cs="Arial"/>
          <w:sz w:val="20"/>
          <w:szCs w:val="20"/>
        </w:rPr>
        <w:t xml:space="preserve">zawodowego </w:t>
      </w:r>
      <w:r w:rsidRPr="00227531">
        <w:rPr>
          <w:rFonts w:ascii="Arial" w:hAnsi="Arial" w:cs="Arial"/>
          <w:sz w:val="20"/>
          <w:szCs w:val="20"/>
        </w:rPr>
        <w:t>po zdaniu egzamin</w:t>
      </w:r>
      <w:r w:rsidR="003A4013">
        <w:rPr>
          <w:rFonts w:ascii="Arial" w:hAnsi="Arial" w:cs="Arial"/>
          <w:sz w:val="20"/>
          <w:szCs w:val="20"/>
        </w:rPr>
        <w:t>u</w:t>
      </w:r>
      <w:r w:rsidRPr="00227531">
        <w:rPr>
          <w:rFonts w:ascii="Arial" w:hAnsi="Arial" w:cs="Arial"/>
          <w:sz w:val="20"/>
          <w:szCs w:val="20"/>
        </w:rPr>
        <w:t xml:space="preserve"> zawod</w:t>
      </w:r>
      <w:r w:rsidR="003A4013">
        <w:rPr>
          <w:rFonts w:ascii="Arial" w:hAnsi="Arial" w:cs="Arial"/>
          <w:sz w:val="20"/>
          <w:szCs w:val="20"/>
        </w:rPr>
        <w:t>owego</w:t>
      </w:r>
      <w:r w:rsidRPr="00227531">
        <w:rPr>
          <w:rFonts w:ascii="Arial" w:hAnsi="Arial" w:cs="Arial"/>
          <w:sz w:val="20"/>
          <w:szCs w:val="20"/>
        </w:rPr>
        <w:t>. Program nauczania ma strukturę przedmiotową i spiralny układ treści. Materiał nauczania ułożony został zgodnie z zasadą stopniowania trudności, a układ spiralny umożliwia powrót do treści zrealizowanych na początku edukacji w szkole policealnej, aby je poszerzyć w kolejnym etapie nauki w celu kształtowania umiejętności wykon</w:t>
      </w:r>
      <w:r w:rsidR="006023CC" w:rsidRPr="00227531">
        <w:rPr>
          <w:rFonts w:ascii="Arial" w:hAnsi="Arial" w:cs="Arial"/>
          <w:sz w:val="20"/>
          <w:szCs w:val="20"/>
        </w:rPr>
        <w:t>yw</w:t>
      </w:r>
      <w:r w:rsidRPr="00227531">
        <w:rPr>
          <w:rFonts w:ascii="Arial" w:hAnsi="Arial" w:cs="Arial"/>
          <w:sz w:val="20"/>
          <w:szCs w:val="20"/>
        </w:rPr>
        <w:t>ania czynności związanych z realizacją zadań zawodowych. Ponadto taki układ treści pozwala na utrwalenie poznanych wcześniej treści i ułatwienie zdania egzaminu zawodowego. Treści korelują ze sobą w ramach przedmiotów i są realizowane w postaci kształcenia t</w:t>
      </w:r>
      <w:r w:rsidR="00400AE2">
        <w:rPr>
          <w:rFonts w:ascii="Arial" w:hAnsi="Arial" w:cs="Arial"/>
          <w:sz w:val="20"/>
          <w:szCs w:val="20"/>
        </w:rPr>
        <w:t>eoretycznego oraz praktycznego.</w:t>
      </w:r>
    </w:p>
    <w:p w:rsidR="00CF4F9C" w:rsidRPr="00227531" w:rsidRDefault="00CF4F9C" w:rsidP="00B158F2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Okres realizacji kształcenia</w:t>
      </w:r>
      <w:r w:rsidR="006023CC" w:rsidRPr="00227531">
        <w:rPr>
          <w:rFonts w:ascii="Arial" w:hAnsi="Arial" w:cs="Arial"/>
          <w:sz w:val="20"/>
          <w:szCs w:val="20"/>
        </w:rPr>
        <w:t>:</w:t>
      </w:r>
      <w:r w:rsidRPr="00227531">
        <w:rPr>
          <w:rFonts w:ascii="Arial" w:hAnsi="Arial" w:cs="Arial"/>
          <w:sz w:val="20"/>
          <w:szCs w:val="20"/>
        </w:rPr>
        <w:t xml:space="preserve"> 2 semestry.</w:t>
      </w:r>
    </w:p>
    <w:p w:rsidR="00E176C8" w:rsidRPr="00227531" w:rsidRDefault="00E176C8" w:rsidP="00E9510E">
      <w:pPr>
        <w:spacing w:line="360" w:lineRule="auto"/>
        <w:rPr>
          <w:rFonts w:ascii="Arial" w:hAnsi="Arial" w:cs="Arial"/>
          <w:sz w:val="20"/>
          <w:szCs w:val="20"/>
        </w:rPr>
      </w:pPr>
    </w:p>
    <w:p w:rsidR="006D26AC" w:rsidRDefault="00D844F1" w:rsidP="00F33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bCs/>
        </w:rPr>
      </w:pPr>
      <w:r w:rsidRPr="00227531">
        <w:rPr>
          <w:rFonts w:ascii="Arial" w:hAnsi="Arial" w:cs="Arial"/>
          <w:b/>
          <w:sz w:val="20"/>
          <w:szCs w:val="20"/>
        </w:rPr>
        <w:t>ZAŁOŻENIA PROGRAMOWE</w:t>
      </w:r>
    </w:p>
    <w:p w:rsidR="00922133" w:rsidRPr="00227531" w:rsidRDefault="00922133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Celem kształcenia zawodowego jest przygotowanie uczących się do życia w warunkach współczesnego świata, wykonywania pracy zawodowej i aktywnego funkcjonowania n</w:t>
      </w:r>
      <w:r w:rsidR="00400AE2">
        <w:rPr>
          <w:rFonts w:ascii="Arial" w:hAnsi="Arial" w:cs="Arial"/>
          <w:sz w:val="20"/>
          <w:szCs w:val="20"/>
        </w:rPr>
        <w:t>a zmieniającym się rynku pracy.</w:t>
      </w:r>
    </w:p>
    <w:p w:rsidR="00922133" w:rsidRPr="00227531" w:rsidRDefault="00922133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Starzenie się europejskiego społeczeństwa, w tym również polskiego, spowodowało szybko rosnące zapotrzebowanie na świadczenie profesjonalnych usług opiekuńczych i pielęgnacyjnych osobom niepełnosprawnym, niesamodzielnym i chorym. Niewystarczająca infrastruktura opiekuńcza spowodowała, że pojawiła się ogromna potrzeba kształcenia kadry, która również w warunkach domowych będzie mogła zabezpieczyć podstawowe potrzeby osób chorych i niesamodzielnych. Jest to istotne w kontekście stale zmniejszającej się liczby pielęgniarek. Zawód opiekuna medycznego wychodzi naprzeciw </w:t>
      </w:r>
      <w:r w:rsidR="006023CC" w:rsidRPr="00227531">
        <w:rPr>
          <w:rFonts w:ascii="Arial" w:hAnsi="Arial" w:cs="Arial"/>
          <w:sz w:val="20"/>
          <w:szCs w:val="20"/>
        </w:rPr>
        <w:t xml:space="preserve">aktualnemu </w:t>
      </w:r>
      <w:r w:rsidR="00400AE2">
        <w:rPr>
          <w:rFonts w:ascii="Arial" w:hAnsi="Arial" w:cs="Arial"/>
          <w:sz w:val="20"/>
          <w:szCs w:val="20"/>
        </w:rPr>
        <w:t>zapotrzebowaniu rynku pracy.</w:t>
      </w:r>
    </w:p>
    <w:p w:rsidR="00922133" w:rsidRPr="00227531" w:rsidRDefault="0092213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Opiekun medyczny to osoba kompetentna, profesjonalnie przygotowana do pomagania i świadczenia usług osobie chorej i niesamodzielnej. Zawód opiekuna medycznego należy do najbardziej poszukiwanych, tak w Polsce</w:t>
      </w:r>
      <w:r w:rsidR="006023C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jak i w Europie. Opiekun medyczny należy do grupy zawodów deficytowych, czego dowodzą badania prowadzone przez urzędy pracy. Według Barometru zawodów 2017 (prognoza zapotrzebowania na pracowników w 2017</w:t>
      </w:r>
      <w:r w:rsidR="006023CC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 xml:space="preserve">r. </w:t>
      </w:r>
      <w:r w:rsidR="00F33475">
        <w:rPr>
          <w:rFonts w:ascii="Arial" w:hAnsi="Arial" w:cs="Arial"/>
          <w:sz w:val="20"/>
          <w:szCs w:val="20"/>
        </w:rPr>
        <w:br/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="00400AE2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>www.</w:t>
      </w:r>
      <w:proofErr w:type="gramStart"/>
      <w:r w:rsidRPr="00227531">
        <w:rPr>
          <w:rFonts w:ascii="Arial" w:hAnsi="Arial" w:cs="Arial"/>
          <w:sz w:val="20"/>
          <w:szCs w:val="20"/>
        </w:rPr>
        <w:t>barometrzawodow</w:t>
      </w:r>
      <w:proofErr w:type="gramEnd"/>
      <w:r w:rsidRPr="00227531">
        <w:rPr>
          <w:rFonts w:ascii="Arial" w:hAnsi="Arial" w:cs="Arial"/>
          <w:sz w:val="20"/>
          <w:szCs w:val="20"/>
        </w:rPr>
        <w:t>.</w:t>
      </w:r>
      <w:proofErr w:type="gramStart"/>
      <w:r w:rsidRPr="00227531">
        <w:rPr>
          <w:rFonts w:ascii="Arial" w:hAnsi="Arial" w:cs="Arial"/>
          <w:sz w:val="20"/>
          <w:szCs w:val="20"/>
        </w:rPr>
        <w:t>pl</w:t>
      </w:r>
      <w:proofErr w:type="gramEnd"/>
      <w:r w:rsidRPr="00227531">
        <w:rPr>
          <w:rFonts w:ascii="Arial" w:hAnsi="Arial" w:cs="Arial"/>
          <w:sz w:val="20"/>
          <w:szCs w:val="20"/>
        </w:rPr>
        <w:t>) opiekunowie osoby starszej lub niepełnosprawnej znajdują się wśród zawodów deficytowych w naszym kraju. W badaniu Baromet</w:t>
      </w:r>
      <w:r w:rsidR="00603265" w:rsidRPr="00227531">
        <w:rPr>
          <w:rFonts w:ascii="Arial" w:hAnsi="Arial" w:cs="Arial"/>
          <w:sz w:val="20"/>
          <w:szCs w:val="20"/>
        </w:rPr>
        <w:t>r</w:t>
      </w:r>
      <w:r w:rsidRPr="00227531">
        <w:rPr>
          <w:rFonts w:ascii="Arial" w:hAnsi="Arial" w:cs="Arial"/>
          <w:sz w:val="20"/>
          <w:szCs w:val="20"/>
        </w:rPr>
        <w:t xml:space="preserve">u zawodów 2018 </w:t>
      </w:r>
      <w:r w:rsidR="006023CC" w:rsidRPr="00227531">
        <w:rPr>
          <w:rFonts w:ascii="Arial" w:hAnsi="Arial" w:cs="Arial"/>
          <w:sz w:val="20"/>
          <w:szCs w:val="20"/>
        </w:rPr>
        <w:t xml:space="preserve">ponownie </w:t>
      </w:r>
      <w:r w:rsidRPr="00227531">
        <w:rPr>
          <w:rFonts w:ascii="Arial" w:hAnsi="Arial" w:cs="Arial"/>
          <w:sz w:val="20"/>
          <w:szCs w:val="20"/>
        </w:rPr>
        <w:t>stwierdzono, że opiekunowie osoby starszej lub niepełnosprawnej znajdują się wśród zawodów deficytowych. Obserwuje się także systematycznie wzrastającą liczbę ofert na rynku pracy zarówno krajowym</w:t>
      </w:r>
      <w:r w:rsidR="000B387F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jak i zagranicznym</w:t>
      </w:r>
      <w:r w:rsidR="006023CC" w:rsidRPr="00227531">
        <w:rPr>
          <w:rFonts w:ascii="Arial" w:hAnsi="Arial" w:cs="Arial"/>
          <w:sz w:val="20"/>
          <w:szCs w:val="20"/>
        </w:rPr>
        <w:t>, pochodzących</w:t>
      </w:r>
      <w:r w:rsidRPr="00227531">
        <w:rPr>
          <w:rFonts w:ascii="Arial" w:hAnsi="Arial" w:cs="Arial"/>
          <w:sz w:val="20"/>
          <w:szCs w:val="20"/>
        </w:rPr>
        <w:t xml:space="preserve"> m.in. </w:t>
      </w:r>
      <w:r w:rsidR="006023CC" w:rsidRPr="00227531">
        <w:rPr>
          <w:rFonts w:ascii="Arial" w:hAnsi="Arial" w:cs="Arial"/>
          <w:sz w:val="20"/>
          <w:szCs w:val="20"/>
        </w:rPr>
        <w:t xml:space="preserve">od </w:t>
      </w:r>
      <w:r w:rsidRPr="00227531">
        <w:rPr>
          <w:rFonts w:ascii="Arial" w:hAnsi="Arial" w:cs="Arial"/>
          <w:sz w:val="20"/>
          <w:szCs w:val="20"/>
        </w:rPr>
        <w:t>agencji zatrudnienia z</w:t>
      </w:r>
      <w:r w:rsidR="00F33475">
        <w:rPr>
          <w:rFonts w:ascii="Arial" w:hAnsi="Arial" w:cs="Arial"/>
          <w:sz w:val="20"/>
          <w:szCs w:val="20"/>
        </w:rPr>
        <w:t> </w:t>
      </w:r>
      <w:r w:rsidRPr="00227531">
        <w:rPr>
          <w:rFonts w:ascii="Arial" w:hAnsi="Arial" w:cs="Arial"/>
          <w:sz w:val="20"/>
          <w:szCs w:val="20"/>
        </w:rPr>
        <w:t>Niemiec czy krajów skandynawskich.</w:t>
      </w:r>
    </w:p>
    <w:p w:rsid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33475" w:rsidRP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475">
        <w:rPr>
          <w:rFonts w:ascii="Arial" w:hAnsi="Arial" w:cs="Arial"/>
          <w:sz w:val="20"/>
          <w:szCs w:val="20"/>
        </w:rPr>
        <w:t>Absolwent szkoły prowadzącej kształcenie w zawodzie opiekun medyczny powinien być przygotowany</w:t>
      </w:r>
      <w:r>
        <w:rPr>
          <w:rFonts w:ascii="Arial" w:hAnsi="Arial" w:cs="Arial"/>
          <w:sz w:val="20"/>
          <w:szCs w:val="20"/>
        </w:rPr>
        <w:t xml:space="preserve"> </w:t>
      </w:r>
      <w:r w:rsidRPr="00F33475">
        <w:rPr>
          <w:rFonts w:ascii="Arial" w:hAnsi="Arial" w:cs="Arial"/>
          <w:sz w:val="20"/>
          <w:szCs w:val="20"/>
        </w:rPr>
        <w:t xml:space="preserve">do wykonywania zadań zawodowych w zakresie kwalifikacji </w:t>
      </w:r>
      <w:proofErr w:type="spellStart"/>
      <w:r w:rsidRPr="00F33475">
        <w:rPr>
          <w:rFonts w:ascii="Arial" w:hAnsi="Arial" w:cs="Arial"/>
          <w:sz w:val="20"/>
          <w:szCs w:val="20"/>
        </w:rPr>
        <w:t>MED.03</w:t>
      </w:r>
      <w:proofErr w:type="spellEnd"/>
      <w:r w:rsidRPr="00F33475">
        <w:rPr>
          <w:rFonts w:ascii="Arial" w:hAnsi="Arial" w:cs="Arial"/>
          <w:sz w:val="20"/>
          <w:szCs w:val="20"/>
        </w:rPr>
        <w:t>. Świadczenie usług pielęgnacyjno</w:t>
      </w:r>
      <w:r>
        <w:rPr>
          <w:rFonts w:ascii="Arial" w:hAnsi="Arial" w:cs="Arial"/>
          <w:sz w:val="20"/>
          <w:szCs w:val="20"/>
        </w:rPr>
        <w:t>-</w:t>
      </w:r>
      <w:r w:rsidRPr="00F33475">
        <w:rPr>
          <w:rFonts w:ascii="Arial" w:hAnsi="Arial" w:cs="Arial"/>
          <w:sz w:val="20"/>
          <w:szCs w:val="20"/>
        </w:rPr>
        <w:t>opiekuńczych</w:t>
      </w:r>
      <w:r>
        <w:rPr>
          <w:rFonts w:ascii="Arial" w:hAnsi="Arial" w:cs="Arial"/>
          <w:sz w:val="20"/>
          <w:szCs w:val="20"/>
        </w:rPr>
        <w:t xml:space="preserve"> </w:t>
      </w:r>
      <w:r w:rsidRPr="00F33475">
        <w:rPr>
          <w:rFonts w:ascii="Arial" w:hAnsi="Arial" w:cs="Arial"/>
          <w:sz w:val="20"/>
          <w:szCs w:val="20"/>
        </w:rPr>
        <w:t>osobie chorej i niesamodzielnej:</w:t>
      </w:r>
    </w:p>
    <w:p w:rsidR="00F33475" w:rsidRP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475">
        <w:rPr>
          <w:rFonts w:ascii="Arial" w:hAnsi="Arial" w:cs="Arial"/>
          <w:sz w:val="20"/>
          <w:szCs w:val="20"/>
        </w:rPr>
        <w:t>1) rozpoznawania problemów funkcjonalnych oraz potrzeb biologicznych i psychospołecznych osoby chorej</w:t>
      </w:r>
      <w:r>
        <w:rPr>
          <w:rFonts w:ascii="Arial" w:hAnsi="Arial" w:cs="Arial"/>
          <w:sz w:val="20"/>
          <w:szCs w:val="20"/>
        </w:rPr>
        <w:t xml:space="preserve"> </w:t>
      </w:r>
      <w:r w:rsidRPr="00F33475">
        <w:rPr>
          <w:rFonts w:ascii="Arial" w:hAnsi="Arial" w:cs="Arial"/>
          <w:sz w:val="20"/>
          <w:szCs w:val="20"/>
        </w:rPr>
        <w:t>i niesamodzielnej w różnym stopniu zaawansowania choroby i w różnym wieku;</w:t>
      </w:r>
    </w:p>
    <w:p w:rsidR="00922133" w:rsidRP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475">
        <w:rPr>
          <w:rFonts w:ascii="Arial" w:hAnsi="Arial" w:cs="Arial"/>
          <w:sz w:val="20"/>
          <w:szCs w:val="20"/>
        </w:rPr>
        <w:t>2) świadczenia usług pielęgnacyjnych i opiekuńczych osobie chorej i niesamodzielnej w różnym stopniu</w:t>
      </w:r>
      <w:r>
        <w:rPr>
          <w:rFonts w:ascii="Arial" w:hAnsi="Arial" w:cs="Arial"/>
          <w:sz w:val="20"/>
          <w:szCs w:val="20"/>
        </w:rPr>
        <w:t xml:space="preserve"> </w:t>
      </w:r>
      <w:r w:rsidRPr="00F33475">
        <w:rPr>
          <w:rFonts w:ascii="Arial" w:hAnsi="Arial" w:cs="Arial"/>
          <w:sz w:val="20"/>
          <w:szCs w:val="20"/>
        </w:rPr>
        <w:t>zaawansowania choroby i w różnym wieku.</w:t>
      </w:r>
    </w:p>
    <w:p w:rsidR="00F33475" w:rsidRP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1DD" w:rsidRPr="00227531" w:rsidRDefault="007D59B8" w:rsidP="005221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227531">
        <w:rPr>
          <w:rFonts w:ascii="Arial" w:hAnsi="Arial" w:cs="Arial"/>
          <w:b/>
          <w:color w:val="auto"/>
          <w:sz w:val="20"/>
          <w:szCs w:val="20"/>
        </w:rPr>
        <w:t>WYKAZ PRZEDMIOTÓW W TOKU KSZTAŁCENIA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ZAWODZIE:</w:t>
      </w:r>
      <w:r w:rsidR="005221D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221DD" w:rsidRPr="005221DD">
        <w:rPr>
          <w:rFonts w:ascii="Arial" w:eastAsia="Calibri" w:hAnsi="Arial" w:cs="Arial"/>
          <w:b/>
          <w:bCs/>
          <w:color w:val="auto"/>
          <w:sz w:val="20"/>
          <w:szCs w:val="20"/>
          <w:lang w:eastAsia="x-none"/>
        </w:rPr>
        <w:t>OPIEKUN MEDYCZNY 532102</w:t>
      </w:r>
    </w:p>
    <w:p w:rsidR="00012317" w:rsidRPr="00400AE2" w:rsidRDefault="007D59B8" w:rsidP="00B158F2">
      <w:pPr>
        <w:pStyle w:val="Akapitzlist1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Kwalifikacja </w:t>
      </w:r>
      <w:proofErr w:type="spellStart"/>
      <w:r w:rsidR="00020047">
        <w:rPr>
          <w:rFonts w:ascii="Arial" w:hAnsi="Arial" w:cs="Arial"/>
          <w:b/>
          <w:bCs/>
          <w:sz w:val="20"/>
          <w:szCs w:val="20"/>
        </w:rPr>
        <w:t>MED.03</w:t>
      </w:r>
      <w:proofErr w:type="spellEnd"/>
      <w:r w:rsidR="00020047">
        <w:rPr>
          <w:rFonts w:ascii="Arial" w:hAnsi="Arial" w:cs="Arial"/>
          <w:b/>
          <w:bCs/>
          <w:sz w:val="20"/>
          <w:szCs w:val="20"/>
        </w:rPr>
        <w:t>.</w:t>
      </w:r>
      <w:r w:rsidR="00922133" w:rsidRPr="00227531">
        <w:rPr>
          <w:rFonts w:ascii="Arial" w:hAnsi="Arial" w:cs="Arial"/>
          <w:b/>
          <w:bCs/>
          <w:sz w:val="20"/>
          <w:szCs w:val="20"/>
        </w:rPr>
        <w:t xml:space="preserve"> Świadczenie usług pielęgnacyjno-opiekuńczych osobie chorej i niesamodzielnej</w:t>
      </w:r>
    </w:p>
    <w:p w:rsidR="00012317" w:rsidRPr="00227531" w:rsidRDefault="007D59B8" w:rsidP="00E9510E">
      <w:pPr>
        <w:pStyle w:val="Akapitzlist1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="00983DA6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Pr="00227531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983DA6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12317" w:rsidRPr="00227531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0E30ED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Anatomia i fizjopatologia</w:t>
      </w:r>
    </w:p>
    <w:p w:rsidR="00922133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Opieka nad osobą chorą i niesamodzielną</w:t>
      </w:r>
    </w:p>
    <w:p w:rsidR="00922133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Zdrowie publiczne</w:t>
      </w:r>
    </w:p>
    <w:p w:rsidR="00922133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Elementy psychologii i socjologii</w:t>
      </w:r>
    </w:p>
    <w:p w:rsidR="00922133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Technologie informac</w:t>
      </w:r>
      <w:r w:rsidR="00173689" w:rsidRPr="00AD098C">
        <w:rPr>
          <w:rFonts w:ascii="Arial" w:hAnsi="Arial" w:cs="Arial"/>
          <w:color w:val="auto"/>
          <w:sz w:val="20"/>
          <w:szCs w:val="20"/>
        </w:rPr>
        <w:t>yjne</w:t>
      </w:r>
    </w:p>
    <w:p w:rsidR="00922133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Język migowy</w:t>
      </w:r>
    </w:p>
    <w:p w:rsidR="00922133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012317" w:rsidRPr="00AD098C" w:rsidRDefault="00983DA6" w:rsidP="00227531">
      <w:pPr>
        <w:pStyle w:val="Akapitzlist1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AD098C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7D59B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organ</w:t>
      </w:r>
      <w:r w:rsidRPr="00AD098C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izowane w formie zajęć praktycznych</w:t>
      </w:r>
      <w:r w:rsidR="00012317" w:rsidRPr="00AD098C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E30ED" w:rsidRPr="00AD098C" w:rsidRDefault="000E30ED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922133" w:rsidRPr="00AD098C">
        <w:rPr>
          <w:rFonts w:ascii="Arial" w:hAnsi="Arial" w:cs="Arial"/>
          <w:color w:val="auto"/>
          <w:sz w:val="20"/>
          <w:szCs w:val="20"/>
        </w:rPr>
        <w:t>zabiegów pielęgnacyjnych i czynności opiekuńczych</w:t>
      </w:r>
    </w:p>
    <w:p w:rsidR="000E30ED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Pracownia pierwszej pomocy</w:t>
      </w:r>
    </w:p>
    <w:p w:rsidR="00922133" w:rsidRPr="00AD098C" w:rsidRDefault="00922133" w:rsidP="00227531">
      <w:pPr>
        <w:pStyle w:val="Akapitzlist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Pracownia umiejętności zawodowych</w:t>
      </w:r>
    </w:p>
    <w:p w:rsidR="00F33475" w:rsidRDefault="00F33475" w:rsidP="00F33475">
      <w:pPr>
        <w:pStyle w:val="Akapitzlist1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012317" w:rsidRDefault="00922133" w:rsidP="00F33475">
      <w:pPr>
        <w:pStyle w:val="Akapitzlist1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Praktyka zawodowa</w:t>
      </w:r>
    </w:p>
    <w:p w:rsidR="00D844F1" w:rsidRPr="00227531" w:rsidRDefault="00226768" w:rsidP="00400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6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I</w:t>
      </w:r>
      <w:r w:rsidR="00400AE2">
        <w:rPr>
          <w:rFonts w:ascii="Arial" w:hAnsi="Arial" w:cs="Arial"/>
          <w:b/>
          <w:sz w:val="20"/>
          <w:szCs w:val="20"/>
        </w:rPr>
        <w:t xml:space="preserve">II. </w:t>
      </w:r>
      <w:r w:rsidR="00D844F1" w:rsidRPr="00227531">
        <w:rPr>
          <w:rFonts w:ascii="Arial" w:hAnsi="Arial" w:cs="Arial"/>
          <w:b/>
          <w:sz w:val="20"/>
          <w:szCs w:val="20"/>
        </w:rPr>
        <w:t>CELE KIERUNKOWE ZAWODU</w:t>
      </w:r>
    </w:p>
    <w:p w:rsidR="00F33475" w:rsidRDefault="00F33475" w:rsidP="00F3347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Nabycie umiejętności:</w:t>
      </w:r>
    </w:p>
    <w:p w:rsidR="006734BE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</w:t>
      </w:r>
      <w:r w:rsidR="00F97678" w:rsidRPr="00227531">
        <w:rPr>
          <w:rFonts w:ascii="Arial" w:hAnsi="Arial" w:cs="Arial"/>
          <w:sz w:val="20"/>
          <w:szCs w:val="20"/>
        </w:rPr>
        <w:t>ozpoznawani</w:t>
      </w:r>
      <w:r w:rsidRPr="00227531">
        <w:rPr>
          <w:rFonts w:ascii="Arial" w:hAnsi="Arial" w:cs="Arial"/>
          <w:sz w:val="20"/>
          <w:szCs w:val="20"/>
        </w:rPr>
        <w:t>a</w:t>
      </w:r>
      <w:proofErr w:type="gramEnd"/>
      <w:r w:rsidR="00F97678" w:rsidRPr="00227531">
        <w:rPr>
          <w:rFonts w:ascii="Arial" w:hAnsi="Arial" w:cs="Arial"/>
          <w:sz w:val="20"/>
          <w:szCs w:val="20"/>
        </w:rPr>
        <w:t xml:space="preserve"> i rozwiązywani</w:t>
      </w: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 xml:space="preserve"> problemów opiekuńczych osoby chorej i niesamodzielnej w różnym stopniu zaawans</w:t>
      </w:r>
      <w:r w:rsidR="00F33475">
        <w:rPr>
          <w:rFonts w:ascii="Arial" w:hAnsi="Arial" w:cs="Arial"/>
          <w:sz w:val="20"/>
          <w:szCs w:val="20"/>
        </w:rPr>
        <w:t>owania choroby i w różnym wieku,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</w:t>
      </w:r>
      <w:r w:rsidR="00F97678" w:rsidRPr="00227531">
        <w:rPr>
          <w:rFonts w:ascii="Arial" w:hAnsi="Arial" w:cs="Arial"/>
          <w:sz w:val="20"/>
          <w:szCs w:val="20"/>
        </w:rPr>
        <w:t>omagani</w:t>
      </w:r>
      <w:r w:rsidRPr="00227531">
        <w:rPr>
          <w:rFonts w:ascii="Arial" w:hAnsi="Arial" w:cs="Arial"/>
          <w:sz w:val="20"/>
          <w:szCs w:val="20"/>
        </w:rPr>
        <w:t>a</w:t>
      </w:r>
      <w:proofErr w:type="gramEnd"/>
      <w:r w:rsidR="00F97678" w:rsidRPr="00227531">
        <w:rPr>
          <w:rFonts w:ascii="Arial" w:hAnsi="Arial" w:cs="Arial"/>
          <w:sz w:val="20"/>
          <w:szCs w:val="20"/>
        </w:rPr>
        <w:t xml:space="preserve"> osobie chorej i niesamodzielnej w zas</w:t>
      </w:r>
      <w:r w:rsidR="00F33475">
        <w:rPr>
          <w:rFonts w:ascii="Arial" w:hAnsi="Arial" w:cs="Arial"/>
          <w:sz w:val="20"/>
          <w:szCs w:val="20"/>
        </w:rPr>
        <w:t>pokajaniu potrzeb biologicznych,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</w:t>
      </w:r>
      <w:r w:rsidR="00F97678" w:rsidRPr="00227531">
        <w:rPr>
          <w:rFonts w:ascii="Arial" w:hAnsi="Arial" w:cs="Arial"/>
          <w:sz w:val="20"/>
          <w:szCs w:val="20"/>
        </w:rPr>
        <w:t>omagania</w:t>
      </w:r>
      <w:proofErr w:type="gramEnd"/>
      <w:r w:rsidR="00F97678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 xml:space="preserve">osobie chorej i niesamodzielnej </w:t>
      </w:r>
      <w:r w:rsidR="00F97678" w:rsidRPr="00227531">
        <w:rPr>
          <w:rFonts w:ascii="Arial" w:hAnsi="Arial" w:cs="Arial"/>
          <w:sz w:val="20"/>
          <w:szCs w:val="20"/>
        </w:rPr>
        <w:t>w pod</w:t>
      </w:r>
      <w:r w:rsidR="00F33475">
        <w:rPr>
          <w:rFonts w:ascii="Arial" w:hAnsi="Arial" w:cs="Arial"/>
          <w:sz w:val="20"/>
          <w:szCs w:val="20"/>
        </w:rPr>
        <w:t>trzymaniu aktywności społecznej,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>ktywizowani</w:t>
      </w:r>
      <w:r w:rsidRPr="00227531">
        <w:rPr>
          <w:rFonts w:ascii="Arial" w:hAnsi="Arial" w:cs="Arial"/>
          <w:sz w:val="20"/>
          <w:szCs w:val="20"/>
        </w:rPr>
        <w:t>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osoby chorej i niesamodzielnej</w:t>
      </w:r>
      <w:r w:rsidR="00F33475">
        <w:rPr>
          <w:rFonts w:ascii="Arial" w:hAnsi="Arial" w:cs="Arial"/>
          <w:sz w:val="20"/>
          <w:szCs w:val="20"/>
        </w:rPr>
        <w:t xml:space="preserve"> do zwiększenia samodzielności,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</w:t>
      </w:r>
      <w:r w:rsidR="00F97678" w:rsidRPr="00227531">
        <w:rPr>
          <w:rFonts w:ascii="Arial" w:hAnsi="Arial" w:cs="Arial"/>
          <w:sz w:val="20"/>
          <w:szCs w:val="20"/>
        </w:rPr>
        <w:t>apewniani</w:t>
      </w:r>
      <w:r w:rsidRPr="00227531">
        <w:rPr>
          <w:rFonts w:ascii="Arial" w:hAnsi="Arial" w:cs="Arial"/>
          <w:sz w:val="20"/>
          <w:szCs w:val="20"/>
        </w:rPr>
        <w:t>a</w:t>
      </w:r>
      <w:proofErr w:type="gramEnd"/>
      <w:r w:rsidR="00F97678" w:rsidRPr="00227531">
        <w:rPr>
          <w:rFonts w:ascii="Arial" w:hAnsi="Arial" w:cs="Arial"/>
          <w:sz w:val="20"/>
          <w:szCs w:val="20"/>
        </w:rPr>
        <w:t xml:space="preserve"> h</w:t>
      </w:r>
      <w:r w:rsidR="00F33475">
        <w:rPr>
          <w:rFonts w:ascii="Arial" w:hAnsi="Arial" w:cs="Arial"/>
          <w:sz w:val="20"/>
          <w:szCs w:val="20"/>
        </w:rPr>
        <w:t>igienicznych warunków otoczenia,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</w:t>
      </w:r>
      <w:r w:rsidR="00F97678" w:rsidRPr="00227531">
        <w:rPr>
          <w:rFonts w:ascii="Arial" w:hAnsi="Arial" w:cs="Arial"/>
          <w:sz w:val="20"/>
          <w:szCs w:val="20"/>
        </w:rPr>
        <w:t>ykonywani</w:t>
      </w:r>
      <w:r w:rsidRPr="00227531">
        <w:rPr>
          <w:rFonts w:ascii="Arial" w:hAnsi="Arial" w:cs="Arial"/>
          <w:sz w:val="20"/>
          <w:szCs w:val="20"/>
        </w:rPr>
        <w:t>a</w:t>
      </w:r>
      <w:proofErr w:type="gramEnd"/>
      <w:r w:rsidR="00F33475">
        <w:rPr>
          <w:rFonts w:ascii="Arial" w:hAnsi="Arial" w:cs="Arial"/>
          <w:sz w:val="20"/>
          <w:szCs w:val="20"/>
        </w:rPr>
        <w:t xml:space="preserve"> czynności higienicznych,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>systowani</w:t>
      </w:r>
      <w:r w:rsidRPr="00227531">
        <w:rPr>
          <w:rFonts w:ascii="Arial" w:hAnsi="Arial" w:cs="Arial"/>
          <w:sz w:val="20"/>
          <w:szCs w:val="20"/>
        </w:rPr>
        <w:t>a</w:t>
      </w:r>
      <w:proofErr w:type="gramEnd"/>
      <w:r w:rsidR="00F97678" w:rsidRPr="00227531">
        <w:rPr>
          <w:rFonts w:ascii="Arial" w:hAnsi="Arial" w:cs="Arial"/>
          <w:sz w:val="20"/>
          <w:szCs w:val="20"/>
        </w:rPr>
        <w:t xml:space="preserve"> pielęgniarce i innemu personelowi medycznemu podczas wykonywania czynn</w:t>
      </w:r>
      <w:r w:rsidR="00F33475">
        <w:rPr>
          <w:rFonts w:ascii="Arial" w:hAnsi="Arial" w:cs="Arial"/>
          <w:sz w:val="20"/>
          <w:szCs w:val="20"/>
        </w:rPr>
        <w:t>ości pielęgnacyjnych i zabiegów,</w:t>
      </w:r>
    </w:p>
    <w:p w:rsidR="00F97678" w:rsidRPr="00227531" w:rsidRDefault="00F93A9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utrzymywania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h</w:t>
      </w:r>
      <w:r w:rsidR="00F97678" w:rsidRPr="00227531">
        <w:rPr>
          <w:rFonts w:ascii="Arial" w:hAnsi="Arial" w:cs="Arial"/>
          <w:sz w:val="20"/>
          <w:szCs w:val="20"/>
        </w:rPr>
        <w:t>igien</w:t>
      </w:r>
      <w:r w:rsidRPr="00227531">
        <w:rPr>
          <w:rFonts w:ascii="Arial" w:hAnsi="Arial" w:cs="Arial"/>
          <w:sz w:val="20"/>
          <w:szCs w:val="20"/>
        </w:rPr>
        <w:t>y</w:t>
      </w:r>
      <w:r w:rsidR="00F97678" w:rsidRPr="00227531">
        <w:rPr>
          <w:rFonts w:ascii="Arial" w:hAnsi="Arial" w:cs="Arial"/>
          <w:sz w:val="20"/>
          <w:szCs w:val="20"/>
        </w:rPr>
        <w:t xml:space="preserve"> i konserwacj</w:t>
      </w:r>
      <w:r w:rsidRPr="00227531">
        <w:rPr>
          <w:rFonts w:ascii="Arial" w:hAnsi="Arial" w:cs="Arial"/>
          <w:sz w:val="20"/>
          <w:szCs w:val="20"/>
        </w:rPr>
        <w:t>i</w:t>
      </w:r>
      <w:r w:rsidR="00F97678" w:rsidRPr="00227531">
        <w:rPr>
          <w:rFonts w:ascii="Arial" w:hAnsi="Arial" w:cs="Arial"/>
          <w:sz w:val="20"/>
          <w:szCs w:val="20"/>
        </w:rPr>
        <w:t xml:space="preserve"> przyborów i narzędzi stosowany</w:t>
      </w:r>
      <w:r w:rsidR="00F33475">
        <w:rPr>
          <w:rFonts w:ascii="Arial" w:hAnsi="Arial" w:cs="Arial"/>
          <w:sz w:val="20"/>
          <w:szCs w:val="20"/>
        </w:rPr>
        <w:t>ch podczas wykonywania zabiegów,</w:t>
      </w:r>
    </w:p>
    <w:p w:rsidR="00F97678" w:rsidRPr="00227531" w:rsidRDefault="00F93A9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</w:t>
      </w:r>
      <w:r w:rsidR="00F97678" w:rsidRPr="00227531">
        <w:rPr>
          <w:rFonts w:ascii="Arial" w:hAnsi="Arial" w:cs="Arial"/>
          <w:sz w:val="20"/>
          <w:szCs w:val="20"/>
        </w:rPr>
        <w:t>odejmowani</w:t>
      </w:r>
      <w:r w:rsidRPr="00227531">
        <w:rPr>
          <w:rFonts w:ascii="Arial" w:hAnsi="Arial" w:cs="Arial"/>
          <w:sz w:val="20"/>
          <w:szCs w:val="20"/>
        </w:rPr>
        <w:t>a</w:t>
      </w:r>
      <w:proofErr w:type="gramEnd"/>
      <w:r w:rsidR="00F97678" w:rsidRPr="00227531">
        <w:rPr>
          <w:rFonts w:ascii="Arial" w:hAnsi="Arial" w:cs="Arial"/>
          <w:sz w:val="20"/>
          <w:szCs w:val="20"/>
        </w:rPr>
        <w:t xml:space="preserve"> współpracy z zespołem opiekuńczym i terapeutycznym podczas świadczenia usług </w:t>
      </w:r>
      <w:r w:rsidR="00EB63D6" w:rsidRPr="00227531">
        <w:rPr>
          <w:rFonts w:ascii="Arial" w:hAnsi="Arial" w:cs="Arial"/>
          <w:sz w:val="20"/>
          <w:szCs w:val="20"/>
        </w:rPr>
        <w:t xml:space="preserve">z zakresu opieki zdrowotnej </w:t>
      </w:r>
      <w:r w:rsidR="00F97678" w:rsidRPr="00227531">
        <w:rPr>
          <w:rFonts w:ascii="Arial" w:hAnsi="Arial" w:cs="Arial"/>
          <w:sz w:val="20"/>
          <w:szCs w:val="20"/>
        </w:rPr>
        <w:t>osobie chorej i niesamodzielnej</w:t>
      </w:r>
      <w:r w:rsidR="00EB63D6" w:rsidRPr="00227531">
        <w:rPr>
          <w:rFonts w:ascii="Arial" w:hAnsi="Arial" w:cs="Arial"/>
          <w:sz w:val="20"/>
          <w:szCs w:val="20"/>
        </w:rPr>
        <w:t>.</w:t>
      </w:r>
    </w:p>
    <w:p w:rsidR="00400AE2" w:rsidRPr="00400AE2" w:rsidRDefault="005734B2" w:rsidP="00400AE2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br w:type="page"/>
      </w:r>
      <w:r w:rsidR="00F642AC">
        <w:rPr>
          <w:rFonts w:ascii="Arial" w:hAnsi="Arial" w:cs="Arial"/>
          <w:b/>
          <w:sz w:val="20"/>
          <w:szCs w:val="20"/>
        </w:rPr>
        <w:t>IV</w:t>
      </w:r>
      <w:r w:rsidR="00400AE2" w:rsidRPr="00400AE2">
        <w:rPr>
          <w:rFonts w:ascii="Arial" w:hAnsi="Arial" w:cs="Arial"/>
          <w:b/>
          <w:sz w:val="20"/>
          <w:szCs w:val="20"/>
        </w:rPr>
        <w:t>. PROGRAMY NAUCZANIA DLA</w:t>
      </w:r>
      <w:r w:rsidR="00400AE2">
        <w:rPr>
          <w:rFonts w:ascii="Arial" w:hAnsi="Arial" w:cs="Arial"/>
          <w:b/>
          <w:sz w:val="20"/>
          <w:szCs w:val="20"/>
        </w:rPr>
        <w:t xml:space="preserve"> POSZCZEGÓLNYCH PRZEDMIOTÓW</w:t>
      </w:r>
    </w:p>
    <w:p w:rsidR="00400AE2" w:rsidRDefault="00400AE2" w:rsidP="00B158F2">
      <w:pPr>
        <w:tabs>
          <w:tab w:val="left" w:pos="3648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763E8D" w:rsidRPr="00227531" w:rsidRDefault="00615BD2" w:rsidP="00B158F2">
      <w:pPr>
        <w:tabs>
          <w:tab w:val="left" w:pos="3648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NAZWA PRZEDMIOTU</w:t>
      </w:r>
    </w:p>
    <w:p w:rsidR="00615BD2" w:rsidRPr="00227531" w:rsidRDefault="00F33475" w:rsidP="00B158F2">
      <w:pPr>
        <w:tabs>
          <w:tab w:val="left" w:pos="3648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ANATOMIA I FIZJOPATOLOGIA</w:t>
      </w:r>
    </w:p>
    <w:p w:rsidR="00615BD2" w:rsidRPr="00227531" w:rsidRDefault="00615BD2" w:rsidP="00E9510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15BD2" w:rsidRPr="00227531" w:rsidRDefault="00400AE2" w:rsidP="00E9510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615BD2" w:rsidRPr="00227531" w:rsidRDefault="00615BD2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budowy, topografii i czynności poszczególnych narządów.</w:t>
      </w:r>
    </w:p>
    <w:p w:rsidR="00615BD2" w:rsidRPr="00227531" w:rsidRDefault="00F93A9C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Nabycie umiejętności r</w:t>
      </w:r>
      <w:r w:rsidR="00615BD2" w:rsidRPr="00227531">
        <w:rPr>
          <w:rFonts w:ascii="Arial" w:hAnsi="Arial" w:cs="Arial"/>
          <w:sz w:val="20"/>
          <w:szCs w:val="20"/>
        </w:rPr>
        <w:t>ozpozna</w:t>
      </w:r>
      <w:r w:rsidRPr="00227531">
        <w:rPr>
          <w:rFonts w:ascii="Arial" w:hAnsi="Arial" w:cs="Arial"/>
          <w:sz w:val="20"/>
          <w:szCs w:val="20"/>
        </w:rPr>
        <w:t>wa</w:t>
      </w:r>
      <w:r w:rsidR="00615BD2" w:rsidRPr="00227531">
        <w:rPr>
          <w:rFonts w:ascii="Arial" w:hAnsi="Arial" w:cs="Arial"/>
          <w:sz w:val="20"/>
          <w:szCs w:val="20"/>
        </w:rPr>
        <w:t>ni</w:t>
      </w:r>
      <w:r w:rsidRPr="00227531">
        <w:rPr>
          <w:rFonts w:ascii="Arial" w:hAnsi="Arial" w:cs="Arial"/>
          <w:sz w:val="20"/>
          <w:szCs w:val="20"/>
        </w:rPr>
        <w:t>a</w:t>
      </w:r>
      <w:r w:rsidR="00615BD2" w:rsidRPr="00227531">
        <w:rPr>
          <w:rFonts w:ascii="Arial" w:hAnsi="Arial" w:cs="Arial"/>
          <w:sz w:val="20"/>
          <w:szCs w:val="20"/>
        </w:rPr>
        <w:t xml:space="preserve"> wzajemnych powiązań i zależności między poszc</w:t>
      </w:r>
      <w:r w:rsidR="00400AE2">
        <w:rPr>
          <w:rFonts w:ascii="Arial" w:hAnsi="Arial" w:cs="Arial"/>
          <w:sz w:val="20"/>
          <w:szCs w:val="20"/>
        </w:rPr>
        <w:t>zególnymi układami i narządami.</w:t>
      </w:r>
    </w:p>
    <w:p w:rsidR="00615BD2" w:rsidRPr="00227531" w:rsidRDefault="00615BD2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budowy i funkcji poszczególnych układów i narządów oraz mechanizmów podstawowych procesów fizjologicznych zachodzących w organizmie człowieka</w:t>
      </w:r>
      <w:r w:rsidR="00592A33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zaburzeń w funkcjonowaniu narządów.</w:t>
      </w:r>
    </w:p>
    <w:p w:rsidR="00615BD2" w:rsidRPr="00227531" w:rsidRDefault="00F93A9C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Nabycie umiejętności w</w:t>
      </w:r>
      <w:r w:rsidR="00615BD2" w:rsidRPr="00227531">
        <w:rPr>
          <w:rFonts w:ascii="Arial" w:hAnsi="Arial" w:cs="Arial"/>
          <w:sz w:val="20"/>
          <w:szCs w:val="20"/>
        </w:rPr>
        <w:t>yjaśniani</w:t>
      </w:r>
      <w:r w:rsidRPr="00227531">
        <w:rPr>
          <w:rFonts w:ascii="Arial" w:hAnsi="Arial" w:cs="Arial"/>
          <w:sz w:val="20"/>
          <w:szCs w:val="20"/>
        </w:rPr>
        <w:t>a</w:t>
      </w:r>
      <w:r w:rsidR="00615BD2" w:rsidRPr="00227531">
        <w:rPr>
          <w:rFonts w:ascii="Arial" w:hAnsi="Arial" w:cs="Arial"/>
          <w:sz w:val="20"/>
          <w:szCs w:val="20"/>
        </w:rPr>
        <w:t xml:space="preserve"> podstawowych stanów patologicznych.</w:t>
      </w:r>
    </w:p>
    <w:p w:rsidR="00615BD2" w:rsidRPr="00227531" w:rsidRDefault="00615BD2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B387F" w:rsidRPr="00227531" w:rsidRDefault="00615BD2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615BD2" w:rsidRPr="00227531" w:rsidRDefault="000B387F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posłużyć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się podstawową terminologią z zakresu anatomii</w:t>
      </w:r>
      <w:r w:rsidR="00F93A9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fizjologii i patologii,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rodzaje tkanek i ich funkcje,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różnice w budowie i funkcjach organizmu związane z wiekiem</w:t>
      </w:r>
      <w:r w:rsidR="00F93A9C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płcią oraz różnice konstytucjonalne,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opisać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proces starzenia się organizmu,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czynniki chorobotwórcze,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podstawowe procesy patologiczne,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opisać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proces umierania i znamiona śmierci,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położenie poszczególnych układów i narządów,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funkcje skóry,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opisać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funkcje kości oraz ich połączeń,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przedstawić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mięśni i określić czynność poszczególnych grup mięśniowych,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zidentyfikować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symptomy zaburzeń w funkcjonowaniu układu narządów ruchu,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czynność układu nerwowego,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zidentyfikować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symptomy zaburzeń w funkcjonowaniu układu nerwowego,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czynność układu krążenia,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rolę krwi w organizmie,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zinterpretować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skład krwi,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rolę układu chłonnego,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zidentyfikować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symptomy zaburzeń w funkcjonowaniu układu krążenia, krwiotwórczego i chłonnego,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wyjaśnić czynność układu oddechowego,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wyjaśnić czynność układu trawiennego,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zidentyfikować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symptomy zaburzeń w funkcjonowaniu układu oddechowego i trawiennego,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opisać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wyjaśnić funkcje układu moczowego,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opisać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wyjaśnić funkcje układu płciowego,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przedstawić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budowę i rolę układu endokrynologicznego,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narządy zmysłów,</w:t>
      </w:r>
    </w:p>
    <w:p w:rsidR="00ED1376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zidentyfikować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symptomy zaburzeń w funkcjonowaniu układu moczowego, płciowego</w:t>
      </w:r>
      <w:r w:rsidR="00F93A9C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endokrynologicznego </w:t>
      </w:r>
      <w:r w:rsidR="00F93A9C" w:rsidRPr="00227531">
        <w:rPr>
          <w:rFonts w:ascii="Arial" w:hAnsi="Arial" w:cs="Arial"/>
          <w:sz w:val="20"/>
          <w:szCs w:val="20"/>
        </w:rPr>
        <w:t>oraz</w:t>
      </w:r>
      <w:r w:rsidRPr="00227531">
        <w:rPr>
          <w:rFonts w:ascii="Arial" w:hAnsi="Arial" w:cs="Arial"/>
          <w:sz w:val="20"/>
          <w:szCs w:val="20"/>
        </w:rPr>
        <w:t xml:space="preserve"> narządów zmysłów</w:t>
      </w:r>
      <w:r w:rsidR="00ED1376">
        <w:rPr>
          <w:rFonts w:ascii="Arial" w:hAnsi="Arial" w:cs="Arial"/>
          <w:sz w:val="20"/>
          <w:szCs w:val="20"/>
        </w:rPr>
        <w:t>,</w:t>
      </w:r>
    </w:p>
    <w:p w:rsidR="00615BD2" w:rsidRPr="00227531" w:rsidRDefault="00ED1376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aktualizować</w:t>
      </w:r>
      <w:proofErr w:type="gramEnd"/>
      <w:r>
        <w:rPr>
          <w:rFonts w:ascii="Arial" w:hAnsi="Arial" w:cs="Arial"/>
          <w:sz w:val="20"/>
          <w:szCs w:val="20"/>
        </w:rPr>
        <w:t xml:space="preserve"> wiedzę </w:t>
      </w:r>
      <w:r w:rsidRPr="00227531">
        <w:rPr>
          <w:rFonts w:ascii="Arial" w:hAnsi="Arial" w:cs="Arial"/>
          <w:sz w:val="20"/>
          <w:szCs w:val="20"/>
        </w:rPr>
        <w:t>z zakresu anatomii, fizjologii i patologii</w:t>
      </w:r>
      <w:r w:rsidR="00615BD2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rPr>
          <w:rFonts w:ascii="Arial" w:hAnsi="Arial" w:cs="Arial"/>
          <w:sz w:val="20"/>
          <w:szCs w:val="20"/>
        </w:rPr>
      </w:pPr>
    </w:p>
    <w:p w:rsidR="005E7A3E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62F2D" w:rsidRPr="00B158F2" w:rsidRDefault="00F62F2D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E9510E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A06CC" w:rsidRPr="00227531" w:rsidRDefault="005A06CC" w:rsidP="00B158F2">
      <w:p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MATERIAŁ NAUCZANIA </w:t>
      </w:r>
      <w:r w:rsidR="00F93A9C" w:rsidRPr="00227531">
        <w:rPr>
          <w:rFonts w:ascii="Arial" w:hAnsi="Arial" w:cs="Arial"/>
          <w:b/>
          <w:sz w:val="20"/>
          <w:szCs w:val="20"/>
        </w:rPr>
        <w:t>–</w:t>
      </w:r>
      <w:r w:rsidRPr="00227531">
        <w:rPr>
          <w:rFonts w:ascii="Arial" w:hAnsi="Arial" w:cs="Arial"/>
          <w:b/>
          <w:sz w:val="20"/>
          <w:szCs w:val="20"/>
        </w:rPr>
        <w:t xml:space="preserve"> </w:t>
      </w:r>
      <w:r w:rsidR="00763E8D" w:rsidRPr="00227531">
        <w:rPr>
          <w:rFonts w:ascii="Arial" w:hAnsi="Arial" w:cs="Arial"/>
          <w:b/>
          <w:sz w:val="20"/>
          <w:szCs w:val="20"/>
        </w:rPr>
        <w:t>ANATOMIA I FIZJOPATOLOGIA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850"/>
        <w:gridCol w:w="3969"/>
        <w:gridCol w:w="3544"/>
        <w:gridCol w:w="1134"/>
      </w:tblGrid>
      <w:tr w:rsidR="005E7A3E" w:rsidRPr="009E54CB" w:rsidTr="00C832BF">
        <w:trPr>
          <w:trHeight w:val="462"/>
        </w:trPr>
        <w:tc>
          <w:tcPr>
            <w:tcW w:w="1985" w:type="dxa"/>
            <w:vMerge w:val="restart"/>
            <w:shd w:val="clear" w:color="auto" w:fill="FFFFFF"/>
          </w:tcPr>
          <w:p w:rsidR="005E7A3E" w:rsidRPr="009E54CB" w:rsidRDefault="005E7A3E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5E7A3E" w:rsidRPr="009E54CB" w:rsidRDefault="005E7A3E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/>
            <w:shd w:val="clear" w:color="auto" w:fill="FFFFFF"/>
            <w:vAlign w:val="center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E7A3E" w:rsidRPr="009E54CB" w:rsidRDefault="005E7A3E" w:rsidP="0022753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 w:val="restart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0"/>
                <w:tab w:val="left" w:pos="34"/>
                <w:tab w:val="left" w:pos="245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Charakterystyka ogólna budowy organizmu człowieka</w:t>
            </w:r>
          </w:p>
          <w:p w:rsidR="005E7A3E" w:rsidRPr="009E54CB" w:rsidRDefault="005E7A3E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2"/>
                <w:numId w:val="7"/>
              </w:numPr>
              <w:tabs>
                <w:tab w:val="left" w:pos="259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Anatomia i fizjologia tkanek i narządów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r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>budowę i funkcje komórek</w:t>
            </w:r>
            <w:r w:rsidR="00F93A9C"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 xml:space="preserve"> tkanek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czynności poszczególnych układów i narządów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określić położenie poszczególnych narządów i układów</w:t>
            </w:r>
          </w:p>
          <w:p w:rsidR="007C62D5" w:rsidRPr="009E54CB" w:rsidRDefault="007C62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określić funkcje ciała ludzkiego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z zakresu anatomii i fizjologii człowieka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określić rodzaje tkanek i ich funkcje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budowę i funkcjonowanie układów i narządów człowieka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ciało </w:t>
            </w: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człowieka jako</w:t>
            </w:r>
            <w:proofErr w:type="gramEnd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całość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0"/>
                <w:tab w:val="left" w:pos="34"/>
                <w:tab w:val="left" w:pos="245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2"/>
                <w:numId w:val="7"/>
              </w:numPr>
              <w:tabs>
                <w:tab w:val="left" w:pos="176"/>
                <w:tab w:val="left" w:pos="351"/>
              </w:tabs>
              <w:ind w:left="34" w:firstLine="0"/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Procesy </w:t>
            </w:r>
            <w:r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 xml:space="preserve">życiowe organizmu ludzkiego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omówić rozwój psychofizyczny człowieka w p</w:t>
            </w:r>
            <w:r w:rsidR="004B47C0">
              <w:rPr>
                <w:rFonts w:ascii="Arial" w:hAnsi="Arial" w:cs="Arial"/>
                <w:color w:val="auto"/>
                <w:sz w:val="20"/>
                <w:szCs w:val="20"/>
              </w:rPr>
              <w:t>oszczególnych fazach jego życia</w:t>
            </w:r>
          </w:p>
          <w:p w:rsidR="007C62D5" w:rsidRPr="009E54CB" w:rsidRDefault="007C62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procesy życiowe organizmu ludzkiego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>- scharakteryzować procesy życiowe organizmu człowieka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 w:val="restart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34"/>
                <w:tab w:val="left" w:pos="229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Procesy patologiczne na przykładach najczęstszych chorób przewlekłych i związanych z nimi dysfunkcji organizmu</w:t>
            </w:r>
          </w:p>
          <w:p w:rsidR="005E7A3E" w:rsidRPr="009E54CB" w:rsidRDefault="005E7A3E" w:rsidP="00E9510E">
            <w:pPr>
              <w:tabs>
                <w:tab w:val="left" w:pos="993"/>
              </w:tabs>
              <w:ind w:left="75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6"/>
              </w:numPr>
              <w:tabs>
                <w:tab w:val="left" w:pos="367"/>
              </w:tabs>
              <w:ind w:left="176" w:hanging="1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Patologia układów i narządów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czynniki ryzyka chorób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podstawowe objawy wskazujące na zaburzenia w funkcjonowaniu narządów i układów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zaburzenia </w:t>
            </w: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br/>
              <w:t>w funkcjonowaniu narządów i układów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z zakresu patologii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pojęcia: przewlekła choroba, podeszły wiek oraz czynniki kontekstow</w:t>
            </w:r>
            <w:r w:rsidR="00AE0B72" w:rsidRPr="009E54C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-osobowe mające wpływ na funkcjonowanie osoby chorej, niepełnosprawnej i starej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opisać przyczyny i skutki zaburzeń funkcji organizmu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34"/>
                <w:tab w:val="left" w:pos="229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6"/>
              </w:numPr>
              <w:tabs>
                <w:tab w:val="left" w:pos="382"/>
              </w:tabs>
              <w:ind w:left="176" w:hanging="1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Choroby przewlekłe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omówić choroby przewlekłe</w:t>
            </w: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br/>
              <w:t>i ich wpływ na funkcjonowanie jednostki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objawy chorób przewlekłych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najczęściej występujące choroby przewlekłe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różnicować zmiany chorobowe powstałe w wyniku chorób przewlekłych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konsekwencje chorób przewlekłych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A218F" w:rsidRPr="009E54CB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2A218F"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 w:val="restart"/>
            <w:shd w:val="clear" w:color="auto" w:fill="FFFFFF"/>
            <w:vAlign w:val="center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275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Starcza </w:t>
            </w:r>
            <w:proofErr w:type="spell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wielochorobowość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7"/>
              </w:numPr>
              <w:tabs>
                <w:tab w:val="left" w:pos="382"/>
              </w:tabs>
              <w:ind w:left="176" w:hanging="1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Odrębności patologiczne </w:t>
            </w:r>
            <w:r w:rsidR="007C62D5" w:rsidRPr="009E54CB">
              <w:rPr>
                <w:rFonts w:ascii="Arial" w:hAnsi="Arial" w:cs="Arial"/>
                <w:color w:val="auto"/>
                <w:sz w:val="20"/>
                <w:szCs w:val="20"/>
              </w:rPr>
              <w:t>wieku podeszłego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omówić objawy starzenia się organizmu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skutki zaburzeń w funkcjonowaniu organizmu człowieka spowodowane procesem starzenia 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starzenie się, starość, wielki zespół geriatryczny - scharakteryzować proces starzenia się organizmu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proces umierania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/>
            <w:shd w:val="clear" w:color="auto" w:fill="FFFFFF"/>
            <w:vAlign w:val="center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7"/>
              </w:numPr>
              <w:tabs>
                <w:tab w:val="left" w:pos="382"/>
              </w:tabs>
              <w:ind w:left="176" w:hanging="1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Wielki zespół geriatryczny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schorzenia i stany wchodzące w skład wielkiego zespołu geriatrycznego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objawy tych schorzeń i stanów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proces starczej </w:t>
            </w:r>
            <w:proofErr w:type="spell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wielochorobowości</w:t>
            </w:r>
            <w:proofErr w:type="spellEnd"/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skutki chorób i stanów wchodzących w skład wielkiego zespołu geriatrycznego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ED1376" w:rsidRPr="009E54CB" w:rsidTr="00C832BF">
        <w:trPr>
          <w:trHeight w:val="462"/>
        </w:trPr>
        <w:tc>
          <w:tcPr>
            <w:tcW w:w="1985" w:type="dxa"/>
            <w:shd w:val="clear" w:color="auto" w:fill="FFFFFF"/>
            <w:vAlign w:val="center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410" w:type="dxa"/>
            <w:shd w:val="clear" w:color="auto" w:fill="FFFFFF"/>
          </w:tcPr>
          <w:p w:rsidR="00ED1376" w:rsidRPr="009E54CB" w:rsidRDefault="00ED1376" w:rsidP="00ED1376">
            <w:pPr>
              <w:tabs>
                <w:tab w:val="left" w:pos="382"/>
              </w:tabs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1376" w:rsidRPr="009E54CB" w:rsidRDefault="00ED137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1376">
              <w:rPr>
                <w:rFonts w:ascii="Arial" w:hAnsi="Arial" w:cs="Arial"/>
                <w:color w:val="auto"/>
                <w:sz w:val="20"/>
                <w:szCs w:val="20"/>
              </w:rPr>
              <w:t>- aktualizować wiedzę z zakresu anatomii, fizjologii i patologii</w:t>
            </w:r>
          </w:p>
        </w:tc>
        <w:tc>
          <w:tcPr>
            <w:tcW w:w="1134" w:type="dxa"/>
            <w:shd w:val="clear" w:color="auto" w:fill="FFFFFF"/>
          </w:tcPr>
          <w:p w:rsidR="00ED1376" w:rsidRPr="009E54CB" w:rsidRDefault="00C832BF" w:rsidP="00227531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ED1376" w:rsidRPr="009E54CB" w:rsidTr="00C832BF">
        <w:trPr>
          <w:trHeight w:val="462"/>
        </w:trPr>
        <w:tc>
          <w:tcPr>
            <w:tcW w:w="1985" w:type="dxa"/>
            <w:shd w:val="clear" w:color="auto" w:fill="FFFFFF"/>
            <w:vAlign w:val="center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410" w:type="dxa"/>
            <w:shd w:val="clear" w:color="auto" w:fill="FFFFFF"/>
          </w:tcPr>
          <w:p w:rsidR="00ED1376" w:rsidRPr="009E54CB" w:rsidRDefault="00ED1376" w:rsidP="00ED1376">
            <w:pPr>
              <w:tabs>
                <w:tab w:val="left" w:pos="382"/>
              </w:tabs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1376" w:rsidRPr="009E54CB" w:rsidRDefault="00ED137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ED1376" w:rsidRPr="009E54CB" w:rsidRDefault="00ED1376" w:rsidP="00ED137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1376">
              <w:rPr>
                <w:rFonts w:ascii="Arial" w:hAnsi="Arial" w:cs="Arial"/>
                <w:color w:val="auto"/>
                <w:sz w:val="20"/>
                <w:szCs w:val="20"/>
              </w:rPr>
              <w:t>- identyfikować własne kompetencje</w:t>
            </w:r>
          </w:p>
        </w:tc>
        <w:tc>
          <w:tcPr>
            <w:tcW w:w="1134" w:type="dxa"/>
            <w:shd w:val="clear" w:color="auto" w:fill="FFFFFF"/>
          </w:tcPr>
          <w:p w:rsidR="00ED1376" w:rsidRPr="009E54CB" w:rsidRDefault="00C832BF" w:rsidP="00227531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5E7A3E" w:rsidRPr="009E54CB" w:rsidTr="00C832BF">
        <w:trPr>
          <w:trHeight w:val="312"/>
        </w:trPr>
        <w:tc>
          <w:tcPr>
            <w:tcW w:w="4395" w:type="dxa"/>
            <w:gridSpan w:val="2"/>
            <w:shd w:val="clear" w:color="auto" w:fill="FFFFFF"/>
          </w:tcPr>
          <w:p w:rsidR="005E7A3E" w:rsidRPr="009E54CB" w:rsidRDefault="005E7A3E" w:rsidP="00B158F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E9510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45318" w:rsidRDefault="00545318" w:rsidP="00B158F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2F2D" w:rsidRPr="00B158F2" w:rsidRDefault="00F62F2D" w:rsidP="00E0665C"/>
    <w:p w:rsidR="00615BD2" w:rsidRPr="00E9510E" w:rsidRDefault="00615BD2" w:rsidP="00E9510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PROCEDURY OSIĄGAN</w:t>
      </w:r>
      <w:r w:rsidR="00400AE2">
        <w:rPr>
          <w:rFonts w:ascii="Arial" w:hAnsi="Arial" w:cs="Arial"/>
          <w:b/>
          <w:sz w:val="20"/>
          <w:szCs w:val="20"/>
        </w:rPr>
        <w:t>IA CELÓW KSZTAŁCENIA PRZEDMIOTU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Zajęcia edukacyjne odbywają się w pracowni anatomicznej wyposażonej w modele anatomiczne, plansze dotyczące budowy ciała człowieka, programy komputerowe z zakresu anatomii, atlasy anatomiczne, filmy dydaktyczne, techniczne środki kształcenia, stanowisko komputerowe z dostępem do </w:t>
      </w:r>
      <w:proofErr w:type="spellStart"/>
      <w:r w:rsidR="008D230C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nternetu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i projektorem multimedialnym.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Propozycje metod nauczania</w:t>
      </w:r>
      <w:r w:rsidRPr="00227531">
        <w:rPr>
          <w:rFonts w:ascii="Arial" w:hAnsi="Arial" w:cs="Arial"/>
          <w:sz w:val="20"/>
          <w:szCs w:val="20"/>
        </w:rPr>
        <w:t>: prezentacja, wykład z wykorzystaniem środków wizualnych, praca w grupach, praca w parach, odczytywanie informacji zamieszczonych na schematach</w:t>
      </w:r>
      <w:r w:rsidR="008D230C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planszach</w:t>
      </w:r>
      <w:r w:rsidR="008D230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wykład konwersatoryjny,</w:t>
      </w:r>
      <w:r w:rsidR="008D230C" w:rsidRPr="00227531">
        <w:rPr>
          <w:rFonts w:ascii="Arial" w:hAnsi="Arial" w:cs="Arial"/>
          <w:sz w:val="20"/>
          <w:szCs w:val="20"/>
        </w:rPr>
        <w:t xml:space="preserve"> wykład</w:t>
      </w:r>
      <w:r w:rsidRPr="00227531">
        <w:rPr>
          <w:rFonts w:ascii="Arial" w:hAnsi="Arial" w:cs="Arial"/>
          <w:sz w:val="20"/>
          <w:szCs w:val="20"/>
        </w:rPr>
        <w:t xml:space="preserve"> problemowy, dyskusja związana z wykładem, pogadanka, mapy myśli, metoda projektu</w:t>
      </w:r>
      <w:r w:rsidR="008D230C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Zajęcia powinny być prowadzone z wykorzystaniem zróżnicowanych form: w formie pracy zbiorowej (wykłady), grupowej i jednostkowej</w:t>
      </w:r>
      <w:r w:rsidR="008D230C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Treści powinny być nadbudowywane i dostosowane do zróżnicowanego poziomu uczniów w oparciu o podstawowe wiadomości z zakresu bezpieczeństwa i higieny pracy</w:t>
      </w:r>
      <w:r w:rsidR="008D230C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Środki dydaktyczne do przedmiotu</w:t>
      </w:r>
      <w:r w:rsidRPr="00227531">
        <w:rPr>
          <w:rFonts w:ascii="Arial" w:hAnsi="Arial" w:cs="Arial"/>
          <w:sz w:val="20"/>
          <w:szCs w:val="20"/>
        </w:rPr>
        <w:t xml:space="preserve">: prezentacje multimedialne, modele anatomiczne, plansze dotyczące budowy ciała człowieka, programy komputerowe 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zakresu anatomii, atlasy anatomiczne, filmy dydaktyczne, foliogramy, techniczne środki kształcenia, stanowisko komputerowe z dostępem do </w:t>
      </w:r>
      <w:proofErr w:type="spellStart"/>
      <w:r w:rsidR="008D230C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nternetu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i projektorem multimedialnym.</w:t>
      </w:r>
    </w:p>
    <w:p w:rsidR="00801D07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Obudowa dydaktyczna</w:t>
      </w:r>
      <w:r w:rsidRPr="00227531">
        <w:rPr>
          <w:rFonts w:ascii="Arial" w:hAnsi="Arial" w:cs="Arial"/>
          <w:sz w:val="20"/>
          <w:szCs w:val="20"/>
        </w:rPr>
        <w:t xml:space="preserve">: </w:t>
      </w:r>
      <w:r w:rsidR="00400AE2">
        <w:rPr>
          <w:rFonts w:ascii="Arial" w:hAnsi="Arial" w:cs="Arial"/>
          <w:sz w:val="20"/>
          <w:szCs w:val="20"/>
        </w:rPr>
        <w:t>czasopisma, podręczniki, m.in.: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Atlas Anatomiczny, Wydawnictwo </w:t>
      </w:r>
      <w:proofErr w:type="spellStart"/>
      <w:r w:rsidRPr="00B158F2">
        <w:rPr>
          <w:rFonts w:ascii="Arial" w:hAnsi="Arial" w:cs="Arial"/>
          <w:sz w:val="20"/>
          <w:szCs w:val="20"/>
        </w:rPr>
        <w:t>Buchmann</w:t>
      </w:r>
      <w:proofErr w:type="spellEnd"/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2007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>Ciszek</w:t>
      </w:r>
      <w:r w:rsidR="00AE0B72" w:rsidRPr="00E9510E">
        <w:rPr>
          <w:rFonts w:ascii="Arial" w:hAnsi="Arial" w:cs="Arial"/>
          <w:sz w:val="20"/>
          <w:szCs w:val="20"/>
        </w:rPr>
        <w:t xml:space="preserve"> B.</w:t>
      </w:r>
      <w:r w:rsidRPr="00E9510E">
        <w:rPr>
          <w:rFonts w:ascii="Arial" w:hAnsi="Arial" w:cs="Arial"/>
          <w:sz w:val="20"/>
          <w:szCs w:val="20"/>
        </w:rPr>
        <w:t xml:space="preserve">, Aleksandrowicz </w:t>
      </w:r>
      <w:r w:rsidR="00AE0B72" w:rsidRPr="00E9510E">
        <w:rPr>
          <w:rFonts w:ascii="Arial" w:hAnsi="Arial" w:cs="Arial"/>
          <w:sz w:val="20"/>
          <w:szCs w:val="20"/>
        </w:rPr>
        <w:t xml:space="preserve">R. </w:t>
      </w:r>
      <w:r w:rsidRPr="00227531">
        <w:rPr>
          <w:rFonts w:ascii="Arial" w:hAnsi="Arial" w:cs="Arial"/>
          <w:sz w:val="20"/>
          <w:szCs w:val="20"/>
        </w:rPr>
        <w:t xml:space="preserve">(red.), </w:t>
      </w:r>
      <w:r w:rsidRPr="00227531">
        <w:rPr>
          <w:rFonts w:ascii="Arial" w:hAnsi="Arial" w:cs="Arial"/>
          <w:i/>
          <w:sz w:val="20"/>
          <w:szCs w:val="20"/>
        </w:rPr>
        <w:t>Mały atlas anatomiczny,</w:t>
      </w:r>
      <w:r w:rsidRPr="00B158F2">
        <w:rPr>
          <w:rFonts w:ascii="Arial" w:hAnsi="Arial" w:cs="Arial"/>
          <w:sz w:val="20"/>
          <w:szCs w:val="20"/>
        </w:rPr>
        <w:t xml:space="preserve"> red., Wyd</w:t>
      </w:r>
      <w:r w:rsidRPr="00E9510E">
        <w:rPr>
          <w:rFonts w:ascii="Arial" w:hAnsi="Arial" w:cs="Arial"/>
          <w:sz w:val="20"/>
          <w:szCs w:val="20"/>
        </w:rPr>
        <w:t>awnictwo PZWL, 2015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158F2">
        <w:rPr>
          <w:rFonts w:ascii="Arial" w:hAnsi="Arial" w:cs="Arial"/>
          <w:sz w:val="20"/>
          <w:szCs w:val="20"/>
        </w:rPr>
        <w:t>Michallik</w:t>
      </w:r>
      <w:proofErr w:type="spellEnd"/>
      <w:r w:rsidRPr="00B158F2">
        <w:rPr>
          <w:rFonts w:ascii="Arial" w:hAnsi="Arial" w:cs="Arial"/>
          <w:sz w:val="20"/>
          <w:szCs w:val="20"/>
        </w:rPr>
        <w:t xml:space="preserve"> A., </w:t>
      </w:r>
      <w:proofErr w:type="spellStart"/>
      <w:r w:rsidRPr="00B158F2">
        <w:rPr>
          <w:rFonts w:ascii="Arial" w:hAnsi="Arial" w:cs="Arial"/>
          <w:sz w:val="20"/>
          <w:szCs w:val="20"/>
        </w:rPr>
        <w:t>Ramotowski</w:t>
      </w:r>
      <w:proofErr w:type="spellEnd"/>
      <w:r w:rsidRPr="00B158F2">
        <w:rPr>
          <w:rFonts w:ascii="Arial" w:hAnsi="Arial" w:cs="Arial"/>
          <w:sz w:val="20"/>
          <w:szCs w:val="20"/>
        </w:rPr>
        <w:t xml:space="preserve"> W. (</w:t>
      </w:r>
      <w:proofErr w:type="gramStart"/>
      <w:r w:rsidRPr="00B158F2">
        <w:rPr>
          <w:rFonts w:ascii="Arial" w:hAnsi="Arial" w:cs="Arial"/>
          <w:sz w:val="20"/>
          <w:szCs w:val="20"/>
        </w:rPr>
        <w:t>red</w:t>
      </w:r>
      <w:proofErr w:type="gramEnd"/>
      <w:r w:rsidRPr="00B158F2">
        <w:rPr>
          <w:rFonts w:ascii="Arial" w:hAnsi="Arial" w:cs="Arial"/>
          <w:sz w:val="20"/>
          <w:szCs w:val="20"/>
        </w:rPr>
        <w:t xml:space="preserve">.), </w:t>
      </w:r>
      <w:r w:rsidRPr="00E9510E">
        <w:rPr>
          <w:rFonts w:ascii="Arial" w:hAnsi="Arial" w:cs="Arial"/>
          <w:i/>
          <w:sz w:val="20"/>
          <w:szCs w:val="20"/>
        </w:rPr>
        <w:t>Anatomia i fizjologia człowieka</w:t>
      </w:r>
      <w:r w:rsidRPr="00E9510E">
        <w:rPr>
          <w:rFonts w:ascii="Arial" w:hAnsi="Arial" w:cs="Arial"/>
          <w:sz w:val="20"/>
          <w:szCs w:val="20"/>
        </w:rPr>
        <w:t>, Wydawnictwo PZWL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2013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Górski J. (red.), </w:t>
      </w:r>
      <w:r w:rsidRPr="00E9510E">
        <w:rPr>
          <w:rFonts w:ascii="Arial" w:hAnsi="Arial" w:cs="Arial"/>
          <w:i/>
          <w:sz w:val="20"/>
          <w:szCs w:val="20"/>
        </w:rPr>
        <w:t>Fizjologia człowieka</w:t>
      </w:r>
      <w:r w:rsidRPr="00E9510E">
        <w:rPr>
          <w:rFonts w:ascii="Arial" w:hAnsi="Arial" w:cs="Arial"/>
          <w:sz w:val="20"/>
          <w:szCs w:val="20"/>
        </w:rPr>
        <w:t>, Wydawnictwo PZWL,</w:t>
      </w:r>
      <w:r w:rsidR="00801D07">
        <w:rPr>
          <w:rFonts w:ascii="Arial" w:hAnsi="Arial" w:cs="Arial"/>
          <w:sz w:val="20"/>
          <w:szCs w:val="20"/>
        </w:rPr>
        <w:t xml:space="preserve"> </w:t>
      </w:r>
      <w:r w:rsidRPr="00B158F2">
        <w:rPr>
          <w:rFonts w:ascii="Arial" w:hAnsi="Arial" w:cs="Arial"/>
          <w:sz w:val="20"/>
          <w:szCs w:val="20"/>
        </w:rPr>
        <w:t>2010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Traczyk </w:t>
      </w:r>
      <w:proofErr w:type="spellStart"/>
      <w:r w:rsidRPr="00B158F2">
        <w:rPr>
          <w:rFonts w:ascii="Arial" w:hAnsi="Arial" w:cs="Arial"/>
          <w:sz w:val="20"/>
          <w:szCs w:val="20"/>
        </w:rPr>
        <w:t>W.Z</w:t>
      </w:r>
      <w:proofErr w:type="spellEnd"/>
      <w:r w:rsidR="0026404C">
        <w:rPr>
          <w:rFonts w:ascii="Arial" w:hAnsi="Arial" w:cs="Arial"/>
          <w:sz w:val="20"/>
          <w:szCs w:val="20"/>
        </w:rPr>
        <w:t>.</w:t>
      </w:r>
      <w:r w:rsidRPr="00B158F2">
        <w:rPr>
          <w:rFonts w:ascii="Arial" w:hAnsi="Arial" w:cs="Arial"/>
          <w:sz w:val="20"/>
          <w:szCs w:val="20"/>
        </w:rPr>
        <w:t xml:space="preserve">, </w:t>
      </w:r>
      <w:r w:rsidRPr="00E9510E">
        <w:rPr>
          <w:rFonts w:ascii="Arial" w:hAnsi="Arial" w:cs="Arial"/>
          <w:i/>
          <w:sz w:val="20"/>
          <w:szCs w:val="20"/>
        </w:rPr>
        <w:t>Fizjologia człowieka w zarysie</w:t>
      </w:r>
      <w:r w:rsidRPr="00E9510E">
        <w:rPr>
          <w:rFonts w:ascii="Arial" w:hAnsi="Arial" w:cs="Arial"/>
          <w:sz w:val="20"/>
          <w:szCs w:val="20"/>
        </w:rPr>
        <w:t>, Wydawnictwo PZWL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2010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158F2">
        <w:rPr>
          <w:rFonts w:ascii="Arial" w:hAnsi="Arial" w:cs="Arial"/>
          <w:sz w:val="20"/>
          <w:szCs w:val="20"/>
        </w:rPr>
        <w:t>Miechowiecka</w:t>
      </w:r>
      <w:proofErr w:type="spellEnd"/>
      <w:r w:rsidRPr="00B158F2">
        <w:rPr>
          <w:rFonts w:ascii="Arial" w:hAnsi="Arial" w:cs="Arial"/>
          <w:sz w:val="20"/>
          <w:szCs w:val="20"/>
        </w:rPr>
        <w:t xml:space="preserve"> N., Wróblewski T., </w:t>
      </w:r>
      <w:r w:rsidRPr="00E9510E">
        <w:rPr>
          <w:rFonts w:ascii="Arial" w:hAnsi="Arial" w:cs="Arial"/>
          <w:i/>
          <w:sz w:val="20"/>
          <w:szCs w:val="20"/>
        </w:rPr>
        <w:t xml:space="preserve">Patologia </w:t>
      </w:r>
      <w:r w:rsidR="000441FA" w:rsidRPr="00E9510E">
        <w:rPr>
          <w:rFonts w:ascii="Arial" w:hAnsi="Arial" w:cs="Arial"/>
          <w:i/>
          <w:sz w:val="20"/>
          <w:szCs w:val="20"/>
        </w:rPr>
        <w:t>–</w:t>
      </w:r>
      <w:r w:rsidRPr="00E9510E">
        <w:rPr>
          <w:rFonts w:ascii="Arial" w:hAnsi="Arial" w:cs="Arial"/>
          <w:i/>
          <w:sz w:val="20"/>
          <w:szCs w:val="20"/>
        </w:rPr>
        <w:t xml:space="preserve"> podręcznik dla szkół medycznych</w:t>
      </w:r>
      <w:r w:rsidRPr="00E9510E">
        <w:rPr>
          <w:rFonts w:ascii="Arial" w:hAnsi="Arial" w:cs="Arial"/>
          <w:sz w:val="20"/>
          <w:szCs w:val="20"/>
        </w:rPr>
        <w:t>, Wydawnictwo PZWL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1992</w:t>
      </w:r>
      <w:r w:rsidR="00801D07">
        <w:rPr>
          <w:rFonts w:ascii="Arial" w:hAnsi="Arial" w:cs="Arial"/>
          <w:sz w:val="20"/>
          <w:szCs w:val="20"/>
        </w:rPr>
        <w:t>.</w:t>
      </w:r>
      <w:r w:rsidR="00020047">
        <w:rPr>
          <w:rFonts w:ascii="Arial" w:hAnsi="Arial" w:cs="Arial"/>
          <w:sz w:val="20"/>
          <w:szCs w:val="20"/>
        </w:rPr>
        <w:t xml:space="preserve"> 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158F2">
        <w:rPr>
          <w:rFonts w:ascii="Arial" w:hAnsi="Arial" w:cs="Arial"/>
          <w:sz w:val="20"/>
          <w:szCs w:val="20"/>
        </w:rPr>
        <w:t>Kruś</w:t>
      </w:r>
      <w:proofErr w:type="spellEnd"/>
      <w:r w:rsidRPr="00B158F2">
        <w:rPr>
          <w:rFonts w:ascii="Arial" w:hAnsi="Arial" w:cs="Arial"/>
          <w:sz w:val="20"/>
          <w:szCs w:val="20"/>
        </w:rPr>
        <w:t xml:space="preserve"> S., </w:t>
      </w:r>
      <w:r w:rsidRPr="00E9510E">
        <w:rPr>
          <w:rFonts w:ascii="Arial" w:hAnsi="Arial" w:cs="Arial"/>
          <w:i/>
          <w:sz w:val="20"/>
          <w:szCs w:val="20"/>
        </w:rPr>
        <w:t xml:space="preserve">Patologia </w:t>
      </w:r>
      <w:r w:rsidR="000441FA" w:rsidRPr="00E9510E">
        <w:rPr>
          <w:rFonts w:ascii="Arial" w:hAnsi="Arial" w:cs="Arial"/>
          <w:i/>
          <w:sz w:val="20"/>
          <w:szCs w:val="20"/>
        </w:rPr>
        <w:t>–</w:t>
      </w:r>
      <w:r w:rsidRPr="00E9510E">
        <w:rPr>
          <w:rFonts w:ascii="Arial" w:hAnsi="Arial" w:cs="Arial"/>
          <w:i/>
          <w:sz w:val="20"/>
          <w:szCs w:val="20"/>
        </w:rPr>
        <w:t xml:space="preserve"> podręcznik dla licencjackich studiów medycznych</w:t>
      </w:r>
      <w:r w:rsidRPr="00E9510E">
        <w:rPr>
          <w:rFonts w:ascii="Arial" w:hAnsi="Arial" w:cs="Arial"/>
          <w:sz w:val="20"/>
          <w:szCs w:val="20"/>
        </w:rPr>
        <w:t>, Wydawnictwo PZWL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2003.</w:t>
      </w:r>
    </w:p>
    <w:p w:rsidR="00801D07" w:rsidRDefault="00801D07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15BD2" w:rsidRPr="00B158F2">
        <w:rPr>
          <w:rFonts w:ascii="Arial" w:hAnsi="Arial" w:cs="Arial"/>
          <w:sz w:val="20"/>
          <w:szCs w:val="20"/>
        </w:rPr>
        <w:t>raz dostępne podręczniki z poszczególnych dyscyplin m</w:t>
      </w:r>
      <w:r w:rsidR="00615BD2" w:rsidRPr="00E9510E">
        <w:rPr>
          <w:rFonts w:ascii="Arial" w:hAnsi="Arial" w:cs="Arial"/>
          <w:sz w:val="20"/>
          <w:szCs w:val="20"/>
        </w:rPr>
        <w:t>edycznych – wybiórczo do omawianych zagadnień</w:t>
      </w:r>
      <w:r>
        <w:rPr>
          <w:rFonts w:ascii="Arial" w:hAnsi="Arial" w:cs="Arial"/>
          <w:sz w:val="20"/>
          <w:szCs w:val="20"/>
        </w:rPr>
        <w:t>.</w:t>
      </w:r>
    </w:p>
    <w:p w:rsidR="00801D07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Materiały online: Anatomia online. PZWL, Quiz z zakresu anatomii, </w:t>
      </w:r>
      <w:r w:rsidRPr="00E9510E">
        <w:rPr>
          <w:rFonts w:ascii="Arial" w:hAnsi="Arial" w:cs="Arial"/>
          <w:sz w:val="20"/>
          <w:szCs w:val="20"/>
        </w:rPr>
        <w:t xml:space="preserve">Quiz z zakresu fizjologii. </w:t>
      </w:r>
    </w:p>
    <w:p w:rsidR="00615BD2" w:rsidRPr="00E9510E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Czasopisma i podręczniki wymagają aktualizacji przez nauczyciela</w:t>
      </w:r>
      <w:r w:rsidR="008D230C" w:rsidRPr="00E9510E">
        <w:rPr>
          <w:rFonts w:ascii="Arial" w:hAnsi="Arial" w:cs="Arial"/>
          <w:sz w:val="20"/>
          <w:szCs w:val="20"/>
        </w:rPr>
        <w:t>.</w:t>
      </w:r>
    </w:p>
    <w:p w:rsidR="00615BD2" w:rsidRPr="00E9510E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Warunki realizacji</w:t>
      </w:r>
      <w:r w:rsidRPr="00E9510E">
        <w:rPr>
          <w:rFonts w:ascii="Arial" w:hAnsi="Arial" w:cs="Arial"/>
          <w:sz w:val="20"/>
          <w:szCs w:val="20"/>
        </w:rPr>
        <w:t xml:space="preserve">: zajęcia edukacyjne prowadzone w sali dydaktycznej wyposażonej </w:t>
      </w:r>
      <w:r w:rsidR="008D230C" w:rsidRPr="00E9510E">
        <w:rPr>
          <w:rFonts w:ascii="Arial" w:hAnsi="Arial" w:cs="Arial"/>
          <w:sz w:val="20"/>
          <w:szCs w:val="20"/>
        </w:rPr>
        <w:t xml:space="preserve">w </w:t>
      </w:r>
      <w:r w:rsidRPr="00E9510E">
        <w:rPr>
          <w:rFonts w:ascii="Arial" w:hAnsi="Arial" w:cs="Arial"/>
          <w:sz w:val="20"/>
          <w:szCs w:val="20"/>
        </w:rPr>
        <w:t xml:space="preserve">stanowisko </w:t>
      </w:r>
      <w:r w:rsidR="00EF5806" w:rsidRPr="00E9510E">
        <w:rPr>
          <w:rFonts w:ascii="Arial" w:hAnsi="Arial" w:cs="Arial"/>
          <w:sz w:val="20"/>
          <w:szCs w:val="20"/>
        </w:rPr>
        <w:t>multimedialne</w:t>
      </w:r>
      <w:r w:rsidRPr="00E9510E">
        <w:rPr>
          <w:rFonts w:ascii="Arial" w:hAnsi="Arial" w:cs="Arial"/>
          <w:sz w:val="20"/>
          <w:szCs w:val="20"/>
        </w:rPr>
        <w:t xml:space="preserve"> z dostępem do </w:t>
      </w:r>
      <w:proofErr w:type="spellStart"/>
      <w:r w:rsidR="008D230C" w:rsidRPr="00E9510E">
        <w:rPr>
          <w:rFonts w:ascii="Arial" w:hAnsi="Arial" w:cs="Arial"/>
          <w:sz w:val="20"/>
          <w:szCs w:val="20"/>
        </w:rPr>
        <w:t>i</w:t>
      </w:r>
      <w:r w:rsidRPr="00E9510E">
        <w:rPr>
          <w:rFonts w:ascii="Arial" w:hAnsi="Arial" w:cs="Arial"/>
          <w:sz w:val="20"/>
          <w:szCs w:val="20"/>
        </w:rPr>
        <w:t>nternetu</w:t>
      </w:r>
      <w:proofErr w:type="spellEnd"/>
      <w:r w:rsidRPr="00E9510E">
        <w:rPr>
          <w:rFonts w:ascii="Arial" w:hAnsi="Arial" w:cs="Arial"/>
          <w:sz w:val="20"/>
          <w:szCs w:val="20"/>
        </w:rPr>
        <w:t>.</w:t>
      </w:r>
    </w:p>
    <w:p w:rsidR="00EF5806" w:rsidRDefault="00EF5806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404C" w:rsidRPr="00B158F2" w:rsidRDefault="0026404C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15BD2" w:rsidRPr="00E9510E" w:rsidRDefault="00615BD2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 xml:space="preserve">PROPONOWANE METODY SPRAWDZANIA OSIĄGNIĘĆ EDUKACYJNYCH </w:t>
      </w:r>
      <w:r w:rsidR="00AE0B72" w:rsidRPr="00E9510E">
        <w:rPr>
          <w:rFonts w:ascii="Arial" w:hAnsi="Arial" w:cs="Arial"/>
          <w:b/>
          <w:sz w:val="20"/>
          <w:szCs w:val="20"/>
        </w:rPr>
        <w:t>UCZNIA/</w:t>
      </w:r>
      <w:r w:rsidRPr="00E9510E">
        <w:rPr>
          <w:rFonts w:ascii="Arial" w:hAnsi="Arial" w:cs="Arial"/>
          <w:b/>
          <w:sz w:val="20"/>
          <w:szCs w:val="20"/>
        </w:rPr>
        <w:t>SŁUCHACZA</w:t>
      </w:r>
      <w:r w:rsidR="009E3FD7" w:rsidRPr="00E9510E">
        <w:rPr>
          <w:rFonts w:ascii="Arial" w:hAnsi="Arial" w:cs="Arial"/>
          <w:b/>
          <w:sz w:val="20"/>
          <w:szCs w:val="20"/>
        </w:rPr>
        <w:t>: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 xml:space="preserve">– </w:t>
      </w:r>
      <w:r w:rsidR="008D230C" w:rsidRPr="00E9510E">
        <w:rPr>
          <w:rFonts w:ascii="Arial" w:hAnsi="Arial" w:cs="Arial"/>
          <w:sz w:val="20"/>
          <w:szCs w:val="20"/>
        </w:rPr>
        <w:t xml:space="preserve">sprawdziany </w:t>
      </w:r>
      <w:r w:rsidRPr="00E9510E">
        <w:rPr>
          <w:rFonts w:ascii="Arial" w:hAnsi="Arial" w:cs="Arial"/>
          <w:sz w:val="20"/>
          <w:szCs w:val="20"/>
        </w:rPr>
        <w:t>ustn</w:t>
      </w:r>
      <w:r w:rsidR="008D230C" w:rsidRPr="00E9510E">
        <w:rPr>
          <w:rFonts w:ascii="Arial" w:hAnsi="Arial" w:cs="Arial"/>
          <w:sz w:val="20"/>
          <w:szCs w:val="20"/>
        </w:rPr>
        <w:t>e</w:t>
      </w:r>
      <w:r w:rsidR="00FA6B99" w:rsidRPr="00E9510E">
        <w:rPr>
          <w:rFonts w:ascii="Arial" w:hAnsi="Arial" w:cs="Arial"/>
          <w:sz w:val="20"/>
          <w:szCs w:val="20"/>
        </w:rPr>
        <w:t>,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sprawdzian</w:t>
      </w:r>
      <w:r w:rsidR="008D230C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pisemn</w:t>
      </w:r>
      <w:r w:rsidR="008D230C" w:rsidRPr="00227531">
        <w:rPr>
          <w:rFonts w:ascii="Arial" w:hAnsi="Arial" w:cs="Arial"/>
          <w:sz w:val="20"/>
          <w:szCs w:val="20"/>
        </w:rPr>
        <w:t>e</w:t>
      </w:r>
      <w:r w:rsidR="00FA6B99" w:rsidRPr="00227531">
        <w:rPr>
          <w:rFonts w:ascii="Arial" w:hAnsi="Arial" w:cs="Arial"/>
          <w:sz w:val="20"/>
          <w:szCs w:val="20"/>
        </w:rPr>
        <w:t>,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test</w:t>
      </w:r>
      <w:r w:rsidR="008D230C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dydaktyczn</w:t>
      </w:r>
      <w:r w:rsidR="008D230C"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,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obserwacj</w:t>
      </w:r>
      <w:r w:rsidR="008D230C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czynności słuchacza w trakcie wykonywania ćwiczeń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Przeprowadzenie testu wielokrotnego wyboru, odpowiedź ustna, opracowanie prezentacji (indywidualnie lub zespołowo)</w:t>
      </w:r>
      <w:r w:rsidR="008D230C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referatu.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 przypadku oceny prezentacji należy zwrócić uwagę na zaangażowanie w przygotowanie, podział obowiązków, zakres prac.</w:t>
      </w:r>
    </w:p>
    <w:p w:rsidR="00E9510E" w:rsidRDefault="00E9510E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510E" w:rsidRDefault="00E9510E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15BD2" w:rsidRPr="00E9510E" w:rsidRDefault="002B7AA0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EWALUACJA</w:t>
      </w:r>
      <w:r w:rsidR="00615BD2" w:rsidRPr="00E9510E">
        <w:rPr>
          <w:rFonts w:ascii="Arial" w:hAnsi="Arial" w:cs="Arial"/>
          <w:b/>
          <w:sz w:val="20"/>
          <w:szCs w:val="20"/>
        </w:rPr>
        <w:t xml:space="preserve"> PRZEDMIOTU</w:t>
      </w:r>
    </w:p>
    <w:p w:rsidR="00615BD2" w:rsidRPr="00E9510E" w:rsidRDefault="00615BD2" w:rsidP="00FC58EE">
      <w:pPr>
        <w:pStyle w:val="Akapitzlist1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>Ewaluacja obejmująca cał</w:t>
      </w:r>
      <w:r w:rsidR="008D230C" w:rsidRPr="00E9510E">
        <w:rPr>
          <w:rFonts w:ascii="Arial" w:hAnsi="Arial" w:cs="Arial"/>
          <w:sz w:val="20"/>
          <w:szCs w:val="20"/>
        </w:rPr>
        <w:t>ą</w:t>
      </w:r>
      <w:r w:rsidRPr="00E9510E">
        <w:rPr>
          <w:rFonts w:ascii="Arial" w:hAnsi="Arial" w:cs="Arial"/>
          <w:sz w:val="20"/>
          <w:szCs w:val="20"/>
        </w:rPr>
        <w:t xml:space="preserve"> grupę słuchaczy.</w:t>
      </w:r>
    </w:p>
    <w:p w:rsidR="00615BD2" w:rsidRPr="00227531" w:rsidRDefault="00615BD2" w:rsidP="00FC58EE">
      <w:pPr>
        <w:pStyle w:val="Akapitzlist1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 xml:space="preserve">Ewaluacja przeprowadzona na początku roku szkolnego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8D230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8D230C" w:rsidRPr="00227531">
        <w:rPr>
          <w:rFonts w:ascii="Arial" w:hAnsi="Arial" w:cs="Arial"/>
          <w:sz w:val="20"/>
          <w:szCs w:val="20"/>
        </w:rPr>
        <w:t>a</w:t>
      </w:r>
      <w:r w:rsidR="004610FF">
        <w:rPr>
          <w:rFonts w:ascii="Arial" w:hAnsi="Arial" w:cs="Arial"/>
          <w:sz w:val="20"/>
          <w:szCs w:val="20"/>
        </w:rPr>
        <w:t xml:space="preserve"> również diagnozującą.</w:t>
      </w:r>
    </w:p>
    <w:p w:rsidR="00450693" w:rsidRPr="00227531" w:rsidRDefault="00615BD2" w:rsidP="00FC58EE">
      <w:pPr>
        <w:pStyle w:val="Akapitzlist1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7531">
        <w:rPr>
          <w:rFonts w:ascii="Arial" w:hAnsi="Arial" w:cs="Arial"/>
          <w:sz w:val="20"/>
          <w:szCs w:val="20"/>
        </w:rPr>
        <w:t>konkluzywna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227531">
        <w:rPr>
          <w:rFonts w:ascii="Arial" w:hAnsi="Arial" w:cs="Arial"/>
          <w:sz w:val="20"/>
          <w:szCs w:val="20"/>
        </w:rPr>
        <w:t>sumatywna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) koncentrująca się na analizie rezultatów i skutków programu zarówno </w:t>
      </w:r>
      <w:r w:rsidR="008D230C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 xml:space="preserve">założonych przed realizacją, jak i </w:t>
      </w:r>
      <w:r w:rsidR="008D230C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8D230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</w:t>
      </w:r>
      <w:r w:rsidR="008D230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opisana w postaci wniosków i rekomendacji do programu w następnych latach kształcenia. </w:t>
      </w:r>
    </w:p>
    <w:p w:rsidR="00615BD2" w:rsidRPr="00227531" w:rsidRDefault="00615BD2" w:rsidP="00FC58EE">
      <w:pPr>
        <w:pStyle w:val="Akapitzlist1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Proponowane metody badawcze zast</w:t>
      </w:r>
      <w:r w:rsidR="004610FF">
        <w:rPr>
          <w:rFonts w:ascii="Arial" w:hAnsi="Arial" w:cs="Arial"/>
          <w:sz w:val="20"/>
          <w:szCs w:val="20"/>
        </w:rPr>
        <w:t>osowane w ewaluacji przedmiotu:</w:t>
      </w:r>
    </w:p>
    <w:p w:rsidR="00615BD2" w:rsidRPr="00227531" w:rsidRDefault="00615BD2" w:rsidP="00FC58EE">
      <w:pPr>
        <w:pStyle w:val="Akapitzlist1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ankieta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kwestionariusz ankiety;</w:t>
      </w:r>
    </w:p>
    <w:p w:rsidR="00615BD2" w:rsidRPr="00227531" w:rsidRDefault="00615BD2" w:rsidP="00FC58EE">
      <w:pPr>
        <w:pStyle w:val="Akapitzlist1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obserwacja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– arkusz obserwacji;</w:t>
      </w:r>
    </w:p>
    <w:p w:rsidR="00615BD2" w:rsidRPr="00227531" w:rsidRDefault="004610FF" w:rsidP="00FC58EE">
      <w:pPr>
        <w:pStyle w:val="Akapitzlist1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wywiad</w:t>
      </w:r>
      <w:proofErr w:type="gramEnd"/>
      <w:r>
        <w:rPr>
          <w:rFonts w:ascii="Arial" w:hAnsi="Arial" w:cs="Arial"/>
          <w:sz w:val="20"/>
          <w:szCs w:val="20"/>
        </w:rPr>
        <w:t>, rozmowa – lista pytań;</w:t>
      </w:r>
    </w:p>
    <w:p w:rsidR="00615BD2" w:rsidRPr="00227531" w:rsidRDefault="00615BD2" w:rsidP="00FC58EE">
      <w:pPr>
        <w:pStyle w:val="Akapitzlist1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analiza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dokumentów – arkusz informacyjny, dyspozycje do analizy dokumentów;</w:t>
      </w:r>
    </w:p>
    <w:p w:rsidR="00615BD2" w:rsidRPr="00227531" w:rsidRDefault="00615BD2" w:rsidP="00FC58EE">
      <w:pPr>
        <w:pStyle w:val="Akapitzlist1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pomiar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dydaktyczny – sprawdzian, test.</w:t>
      </w:r>
    </w:p>
    <w:p w:rsidR="00896471" w:rsidRPr="00E9510E" w:rsidRDefault="0026404C" w:rsidP="0022753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96471" w:rsidRPr="00E9510E">
        <w:rPr>
          <w:rFonts w:ascii="Arial" w:hAnsi="Arial" w:cs="Arial"/>
          <w:b/>
          <w:sz w:val="20"/>
          <w:szCs w:val="20"/>
        </w:rPr>
        <w:t>NAZWA PRZEDMIOTU</w:t>
      </w:r>
    </w:p>
    <w:p w:rsidR="00896471" w:rsidRPr="00227531" w:rsidRDefault="00763E8D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OPIEKA N</w:t>
      </w:r>
      <w:r w:rsidR="00BE0E8F">
        <w:rPr>
          <w:rFonts w:ascii="Arial" w:hAnsi="Arial" w:cs="Arial"/>
          <w:b/>
          <w:sz w:val="20"/>
          <w:szCs w:val="20"/>
        </w:rPr>
        <w:t>AD OSOBĄ CHORĄ I NIESAMODZIELNĄ</w:t>
      </w:r>
    </w:p>
    <w:p w:rsidR="00896471" w:rsidRPr="00227531" w:rsidRDefault="0089647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471" w:rsidRPr="00227531" w:rsidRDefault="00896471" w:rsidP="00B1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Cele ogólne </w:t>
      </w:r>
    </w:p>
    <w:p w:rsidR="00896471" w:rsidRPr="00227531" w:rsidRDefault="00896471" w:rsidP="00FC58EE">
      <w:pPr>
        <w:pStyle w:val="Akapitzlist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Poznanie przepisów dotyczących bezpieczeństwa i higieny.</w:t>
      </w:r>
    </w:p>
    <w:p w:rsidR="00896471" w:rsidRPr="00227531" w:rsidRDefault="00011765" w:rsidP="00FC58EE">
      <w:pPr>
        <w:pStyle w:val="Akapitzlist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Poznanie kompetencji zawodowych.</w:t>
      </w:r>
    </w:p>
    <w:p w:rsidR="009E5DDB" w:rsidRPr="00227531" w:rsidRDefault="009E5DDB" w:rsidP="00FC58EE">
      <w:pPr>
        <w:pStyle w:val="Akapitzlist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Uświadomienie etycznych i systemowych uwarunkowań pełnienia roli zawodowej.</w:t>
      </w:r>
    </w:p>
    <w:p w:rsidR="009E5DDB" w:rsidRPr="00227531" w:rsidRDefault="009E5DDB" w:rsidP="00FC58EE">
      <w:pPr>
        <w:pStyle w:val="Akapitzlist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Przygotowanie do organizowania </w:t>
      </w:r>
      <w:r w:rsidR="00E01D5A" w:rsidRPr="00227531">
        <w:rPr>
          <w:rFonts w:ascii="Arial" w:hAnsi="Arial" w:cs="Arial"/>
          <w:color w:val="auto"/>
          <w:sz w:val="20"/>
          <w:szCs w:val="20"/>
        </w:rPr>
        <w:t xml:space="preserve">stanowiska i </w:t>
      </w:r>
      <w:r w:rsidRPr="00227531">
        <w:rPr>
          <w:rFonts w:ascii="Arial" w:hAnsi="Arial" w:cs="Arial"/>
          <w:color w:val="auto"/>
          <w:sz w:val="20"/>
          <w:szCs w:val="20"/>
        </w:rPr>
        <w:t>warunków pracy</w:t>
      </w:r>
      <w:r w:rsidR="00476EC7" w:rsidRPr="00227531">
        <w:rPr>
          <w:rFonts w:ascii="Arial" w:hAnsi="Arial" w:cs="Arial"/>
          <w:color w:val="auto"/>
          <w:sz w:val="20"/>
          <w:szCs w:val="20"/>
        </w:rPr>
        <w:t>.</w:t>
      </w:r>
    </w:p>
    <w:p w:rsidR="00E01D5A" w:rsidRPr="00227531" w:rsidRDefault="00E01D5A" w:rsidP="00FC58EE">
      <w:pPr>
        <w:pStyle w:val="Akapitzlist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Zrozumienie specyfiki planowania, organizowania i realizowania działań opiekuńczych.</w:t>
      </w:r>
    </w:p>
    <w:p w:rsidR="00E01D5A" w:rsidRPr="00227531" w:rsidRDefault="009C68D9" w:rsidP="00FC58EE">
      <w:pPr>
        <w:pStyle w:val="Akapitzlist1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Pozna</w:t>
      </w:r>
      <w:r w:rsidR="00E01D5A" w:rsidRPr="00227531">
        <w:rPr>
          <w:rFonts w:ascii="Arial" w:hAnsi="Arial" w:cs="Arial"/>
          <w:color w:val="auto"/>
          <w:sz w:val="20"/>
          <w:szCs w:val="20"/>
        </w:rPr>
        <w:t xml:space="preserve">nie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sposobów zaspokajania potrzeb osoby chorej i niesamodzielnej </w:t>
      </w:r>
      <w:r w:rsidR="00E01D5A" w:rsidRPr="00227531">
        <w:rPr>
          <w:rFonts w:ascii="Arial" w:hAnsi="Arial" w:cs="Arial"/>
          <w:color w:val="auto"/>
          <w:sz w:val="20"/>
          <w:szCs w:val="20"/>
        </w:rPr>
        <w:t>z deficytami podstawowych funkcji życiowych</w:t>
      </w:r>
      <w:r w:rsidR="008D230C" w:rsidRPr="00227531">
        <w:rPr>
          <w:rFonts w:ascii="Arial" w:hAnsi="Arial" w:cs="Arial"/>
          <w:color w:val="auto"/>
          <w:sz w:val="20"/>
          <w:szCs w:val="20"/>
        </w:rPr>
        <w:t>.</w:t>
      </w:r>
    </w:p>
    <w:p w:rsidR="00896471" w:rsidRPr="00227531" w:rsidRDefault="0089647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227531" w:rsidRDefault="0089647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896471" w:rsidRPr="00227531" w:rsidRDefault="000B387F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9C68D9" w:rsidRPr="00227531" w:rsidRDefault="009C68D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</w:t>
      </w:r>
      <w:r w:rsidR="00896471" w:rsidRPr="00227531">
        <w:rPr>
          <w:rFonts w:ascii="Arial" w:hAnsi="Arial" w:cs="Arial"/>
          <w:sz w:val="20"/>
          <w:szCs w:val="20"/>
        </w:rPr>
        <w:t>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prawne i etyczne uwarunkowania zawodu,</w:t>
      </w:r>
    </w:p>
    <w:p w:rsidR="009C68D9" w:rsidRPr="00227531" w:rsidRDefault="009C68D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rolę opiekuna medycznego w zespole opiekuńczym i terapeutycznym,</w:t>
      </w:r>
    </w:p>
    <w:p w:rsidR="009C68D9" w:rsidRPr="00227531" w:rsidRDefault="009C68D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znaczenie współpracy z zespołem opiekuńczym i terapeutycznym,</w:t>
      </w:r>
    </w:p>
    <w:p w:rsidR="003C696C" w:rsidRPr="00227531" w:rsidRDefault="003C696C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znaczenie </w:t>
      </w:r>
      <w:r w:rsidR="008D230C" w:rsidRPr="00227531">
        <w:rPr>
          <w:rFonts w:ascii="Arial" w:hAnsi="Arial" w:cs="Arial"/>
          <w:sz w:val="20"/>
          <w:szCs w:val="20"/>
        </w:rPr>
        <w:t xml:space="preserve">komunikacji </w:t>
      </w:r>
      <w:r w:rsidRPr="00227531">
        <w:rPr>
          <w:rFonts w:ascii="Arial" w:hAnsi="Arial" w:cs="Arial"/>
          <w:sz w:val="20"/>
          <w:szCs w:val="20"/>
        </w:rPr>
        <w:t>interpersonalne</w:t>
      </w:r>
      <w:r w:rsidR="008D230C" w:rsidRPr="00227531">
        <w:rPr>
          <w:rFonts w:ascii="Arial" w:hAnsi="Arial" w:cs="Arial"/>
          <w:sz w:val="20"/>
          <w:szCs w:val="20"/>
        </w:rPr>
        <w:t>j</w:t>
      </w:r>
      <w:r w:rsidRPr="00227531">
        <w:rPr>
          <w:rFonts w:ascii="Arial" w:hAnsi="Arial" w:cs="Arial"/>
          <w:sz w:val="20"/>
          <w:szCs w:val="20"/>
        </w:rPr>
        <w:t xml:space="preserve"> oraz z pacjentem niesamodzielnym i agresywnym,</w:t>
      </w:r>
    </w:p>
    <w:p w:rsidR="005D7EBE" w:rsidRPr="00227531" w:rsidRDefault="009C68D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cele, zasady, wskazania i przeciwwskazania wykonywania czynności opiekuńczych,</w:t>
      </w:r>
      <w:r w:rsidR="005D7EBE" w:rsidRPr="00227531">
        <w:rPr>
          <w:rFonts w:ascii="Arial" w:hAnsi="Arial" w:cs="Arial"/>
          <w:sz w:val="20"/>
          <w:szCs w:val="20"/>
        </w:rPr>
        <w:t xml:space="preserve"> higienicznych i pielęgnacyjnych nad osobą chorą i niesamodzielną z uwzględnieniem jej wieku i stanu zdrowia,</w:t>
      </w:r>
    </w:p>
    <w:p w:rsidR="009C68D9" w:rsidRPr="00227531" w:rsidRDefault="009C68D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omów</w:t>
      </w:r>
      <w:r w:rsidR="002B6CCA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plan</w:t>
      </w:r>
      <w:r w:rsidR="002B6CCA" w:rsidRPr="00227531">
        <w:rPr>
          <w:rFonts w:ascii="Arial" w:hAnsi="Arial" w:cs="Arial"/>
          <w:sz w:val="20"/>
          <w:szCs w:val="20"/>
        </w:rPr>
        <w:t>owanie</w:t>
      </w:r>
      <w:r w:rsidRPr="00227531">
        <w:rPr>
          <w:rFonts w:ascii="Arial" w:hAnsi="Arial" w:cs="Arial"/>
          <w:sz w:val="20"/>
          <w:szCs w:val="20"/>
        </w:rPr>
        <w:t xml:space="preserve"> i organiz</w:t>
      </w:r>
      <w:r w:rsidR="005D7EBE" w:rsidRPr="00227531">
        <w:rPr>
          <w:rFonts w:ascii="Arial" w:hAnsi="Arial" w:cs="Arial"/>
          <w:sz w:val="20"/>
          <w:szCs w:val="20"/>
        </w:rPr>
        <w:t>ac</w:t>
      </w:r>
      <w:r w:rsidRPr="00227531">
        <w:rPr>
          <w:rFonts w:ascii="Arial" w:hAnsi="Arial" w:cs="Arial"/>
          <w:sz w:val="20"/>
          <w:szCs w:val="20"/>
        </w:rPr>
        <w:t>j</w:t>
      </w:r>
      <w:r w:rsidR="002B6CCA" w:rsidRPr="00227531">
        <w:rPr>
          <w:rFonts w:ascii="Arial" w:hAnsi="Arial" w:cs="Arial"/>
          <w:sz w:val="20"/>
          <w:szCs w:val="20"/>
        </w:rPr>
        <w:t>ę</w:t>
      </w:r>
      <w:r w:rsidRPr="00227531">
        <w:rPr>
          <w:rFonts w:ascii="Arial" w:hAnsi="Arial" w:cs="Arial"/>
          <w:sz w:val="20"/>
          <w:szCs w:val="20"/>
        </w:rPr>
        <w:t xml:space="preserve"> czynności opiekuńcz</w:t>
      </w:r>
      <w:r w:rsidR="002B6CCA" w:rsidRPr="00227531">
        <w:rPr>
          <w:rFonts w:ascii="Arial" w:hAnsi="Arial" w:cs="Arial"/>
          <w:sz w:val="20"/>
          <w:szCs w:val="20"/>
        </w:rPr>
        <w:t xml:space="preserve">ych, higienicznych i pielęgnacyjnych </w:t>
      </w:r>
      <w:r w:rsidRPr="00227531">
        <w:rPr>
          <w:rFonts w:ascii="Arial" w:hAnsi="Arial" w:cs="Arial"/>
          <w:sz w:val="20"/>
          <w:szCs w:val="20"/>
        </w:rPr>
        <w:t xml:space="preserve">nad osobą chorą i </w:t>
      </w:r>
      <w:r w:rsidR="005D7EBE" w:rsidRPr="00227531">
        <w:rPr>
          <w:rFonts w:ascii="Arial" w:hAnsi="Arial" w:cs="Arial"/>
          <w:sz w:val="20"/>
          <w:szCs w:val="20"/>
        </w:rPr>
        <w:t>niesamodzielną</w:t>
      </w:r>
      <w:r w:rsidRPr="00227531">
        <w:rPr>
          <w:rFonts w:ascii="Arial" w:hAnsi="Arial" w:cs="Arial"/>
          <w:sz w:val="20"/>
          <w:szCs w:val="20"/>
        </w:rPr>
        <w:t xml:space="preserve"> z uwzględnieniem jej </w:t>
      </w:r>
      <w:r w:rsidR="002B6CCA" w:rsidRPr="00227531">
        <w:rPr>
          <w:rFonts w:ascii="Arial" w:hAnsi="Arial" w:cs="Arial"/>
          <w:sz w:val="20"/>
          <w:szCs w:val="20"/>
        </w:rPr>
        <w:t>wieku, deficytu funkcji życiowych i miejsca pobytu,</w:t>
      </w:r>
    </w:p>
    <w:p w:rsidR="009C68D9" w:rsidRPr="00227531" w:rsidRDefault="009C68D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omówić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metody</w:t>
      </w:r>
      <w:r w:rsidR="00B81127" w:rsidRPr="00227531">
        <w:rPr>
          <w:rFonts w:ascii="Arial" w:hAnsi="Arial" w:cs="Arial"/>
          <w:sz w:val="20"/>
          <w:szCs w:val="20"/>
        </w:rPr>
        <w:t xml:space="preserve"> i warunki</w:t>
      </w:r>
      <w:r w:rsidRPr="00227531">
        <w:rPr>
          <w:rFonts w:ascii="Arial" w:hAnsi="Arial" w:cs="Arial"/>
          <w:sz w:val="20"/>
          <w:szCs w:val="20"/>
        </w:rPr>
        <w:t xml:space="preserve"> adaptacji osoby chorej i niesamodzielnej do </w:t>
      </w:r>
      <w:r w:rsidR="00B81127" w:rsidRPr="00227531">
        <w:rPr>
          <w:rFonts w:ascii="Arial" w:hAnsi="Arial" w:cs="Arial"/>
          <w:sz w:val="20"/>
          <w:szCs w:val="20"/>
        </w:rPr>
        <w:t>pobytu</w:t>
      </w:r>
      <w:r w:rsidRPr="00227531">
        <w:rPr>
          <w:rFonts w:ascii="Arial" w:hAnsi="Arial" w:cs="Arial"/>
          <w:sz w:val="20"/>
          <w:szCs w:val="20"/>
        </w:rPr>
        <w:t xml:space="preserve"> w placówkach ochrony zdrowia oraz pomocy społecznej</w:t>
      </w:r>
      <w:r w:rsidR="002B6CCA" w:rsidRPr="00227531">
        <w:rPr>
          <w:rFonts w:ascii="Arial" w:hAnsi="Arial" w:cs="Arial"/>
          <w:sz w:val="20"/>
          <w:szCs w:val="20"/>
        </w:rPr>
        <w:t>,</w:t>
      </w:r>
    </w:p>
    <w:p w:rsidR="009C68D9" w:rsidRPr="00227531" w:rsidRDefault="009C68D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metody i zasady wykonywania zabiegów higienicznych i pielęgnacyjnych</w:t>
      </w:r>
      <w:r w:rsidR="008D230C" w:rsidRPr="00227531">
        <w:rPr>
          <w:rFonts w:ascii="Arial" w:hAnsi="Arial" w:cs="Arial"/>
          <w:sz w:val="20"/>
          <w:szCs w:val="20"/>
        </w:rPr>
        <w:t>,</w:t>
      </w:r>
    </w:p>
    <w:p w:rsidR="005D7EBE" w:rsidRPr="00227531" w:rsidRDefault="005D7EBE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metody oceny stanu </w:t>
      </w:r>
      <w:proofErr w:type="spellStart"/>
      <w:r w:rsidRPr="00227531">
        <w:rPr>
          <w:rFonts w:ascii="Arial" w:hAnsi="Arial" w:cs="Arial"/>
          <w:sz w:val="20"/>
          <w:szCs w:val="20"/>
        </w:rPr>
        <w:t>biopsychospołecznego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osoby chorej i niesamodzielnej,</w:t>
      </w:r>
    </w:p>
    <w:p w:rsidR="009C68D9" w:rsidRPr="00227531" w:rsidRDefault="005D7EBE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="009C68D9" w:rsidRPr="00227531">
        <w:rPr>
          <w:rFonts w:ascii="Arial" w:hAnsi="Arial" w:cs="Arial"/>
          <w:sz w:val="20"/>
          <w:szCs w:val="20"/>
        </w:rPr>
        <w:t xml:space="preserve"> problemy </w:t>
      </w:r>
      <w:r w:rsidRPr="00227531">
        <w:rPr>
          <w:rFonts w:ascii="Arial" w:hAnsi="Arial" w:cs="Arial"/>
          <w:sz w:val="20"/>
          <w:szCs w:val="20"/>
        </w:rPr>
        <w:t xml:space="preserve">i potrzeby </w:t>
      </w:r>
      <w:r w:rsidR="009C68D9" w:rsidRPr="00227531">
        <w:rPr>
          <w:rFonts w:ascii="Arial" w:hAnsi="Arial" w:cs="Arial"/>
          <w:sz w:val="20"/>
          <w:szCs w:val="20"/>
        </w:rPr>
        <w:t xml:space="preserve">osoby chorej i </w:t>
      </w:r>
      <w:r w:rsidR="00A33B5D" w:rsidRPr="00227531">
        <w:rPr>
          <w:rFonts w:ascii="Arial" w:hAnsi="Arial" w:cs="Arial"/>
          <w:sz w:val="20"/>
          <w:szCs w:val="20"/>
        </w:rPr>
        <w:t>niesamodzielnej związane z deficytem funkcji życiowych,</w:t>
      </w:r>
    </w:p>
    <w:p w:rsidR="009C68D9" w:rsidRPr="00227531" w:rsidRDefault="00A33B5D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zakres i znaczenie</w:t>
      </w:r>
      <w:r w:rsidR="009C68D9" w:rsidRPr="00227531">
        <w:rPr>
          <w:rFonts w:ascii="Arial" w:hAnsi="Arial" w:cs="Arial"/>
          <w:sz w:val="20"/>
          <w:szCs w:val="20"/>
        </w:rPr>
        <w:t xml:space="preserve"> edukacj</w:t>
      </w:r>
      <w:r w:rsidRPr="00227531">
        <w:rPr>
          <w:rFonts w:ascii="Arial" w:hAnsi="Arial" w:cs="Arial"/>
          <w:sz w:val="20"/>
          <w:szCs w:val="20"/>
        </w:rPr>
        <w:t>i</w:t>
      </w:r>
      <w:r w:rsidR="009C68D9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 xml:space="preserve">osoby chorej i niesamodzielnej i/lub jej rodziny </w:t>
      </w:r>
      <w:r w:rsidR="009C68D9" w:rsidRPr="00227531">
        <w:rPr>
          <w:rFonts w:ascii="Arial" w:hAnsi="Arial" w:cs="Arial"/>
          <w:sz w:val="20"/>
          <w:szCs w:val="20"/>
        </w:rPr>
        <w:t xml:space="preserve">w zakresie </w:t>
      </w:r>
      <w:r w:rsidRPr="00227531">
        <w:rPr>
          <w:rFonts w:ascii="Arial" w:hAnsi="Arial" w:cs="Arial"/>
          <w:sz w:val="20"/>
          <w:szCs w:val="20"/>
        </w:rPr>
        <w:t>samoopieki,</w:t>
      </w:r>
    </w:p>
    <w:p w:rsidR="009C68D9" w:rsidRPr="00227531" w:rsidRDefault="00A33B5D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przedstawić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sposoby i zasady </w:t>
      </w:r>
      <w:r w:rsidR="009C68D9" w:rsidRPr="00227531">
        <w:rPr>
          <w:rFonts w:ascii="Arial" w:hAnsi="Arial" w:cs="Arial"/>
          <w:sz w:val="20"/>
          <w:szCs w:val="20"/>
        </w:rPr>
        <w:t xml:space="preserve">związane z </w:t>
      </w:r>
      <w:r w:rsidRPr="00227531">
        <w:rPr>
          <w:rFonts w:ascii="Arial" w:hAnsi="Arial" w:cs="Arial"/>
          <w:sz w:val="20"/>
          <w:szCs w:val="20"/>
        </w:rPr>
        <w:t xml:space="preserve">organizowaniem warunków, </w:t>
      </w:r>
      <w:r w:rsidR="009C68D9" w:rsidRPr="00227531">
        <w:rPr>
          <w:rFonts w:ascii="Arial" w:hAnsi="Arial" w:cs="Arial"/>
          <w:sz w:val="20"/>
          <w:szCs w:val="20"/>
        </w:rPr>
        <w:t xml:space="preserve">bezpieczeństwem i higieną </w:t>
      </w:r>
      <w:r w:rsidRPr="00227531">
        <w:rPr>
          <w:rFonts w:ascii="Arial" w:hAnsi="Arial" w:cs="Arial"/>
          <w:sz w:val="20"/>
          <w:szCs w:val="20"/>
        </w:rPr>
        <w:t>oraz</w:t>
      </w:r>
      <w:r w:rsidR="009C68D9" w:rsidRPr="00227531">
        <w:rPr>
          <w:rFonts w:ascii="Arial" w:hAnsi="Arial" w:cs="Arial"/>
          <w:sz w:val="20"/>
          <w:szCs w:val="20"/>
        </w:rPr>
        <w:t xml:space="preserve"> ergonomią</w:t>
      </w:r>
      <w:r w:rsidRPr="00227531">
        <w:rPr>
          <w:rFonts w:ascii="Arial" w:hAnsi="Arial" w:cs="Arial"/>
          <w:sz w:val="20"/>
          <w:szCs w:val="20"/>
        </w:rPr>
        <w:t xml:space="preserve"> stanowiska pracy,</w:t>
      </w:r>
    </w:p>
    <w:p w:rsidR="009C68D9" w:rsidRPr="00227531" w:rsidRDefault="00A33B5D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zinterpretowa</w:t>
      </w:r>
      <w:r w:rsidR="009C68D9" w:rsidRPr="00227531">
        <w:rPr>
          <w:rFonts w:ascii="Arial" w:hAnsi="Arial" w:cs="Arial"/>
          <w:sz w:val="20"/>
          <w:szCs w:val="20"/>
        </w:rPr>
        <w:t>ć</w:t>
      </w:r>
      <w:proofErr w:type="gramEnd"/>
      <w:r w:rsidR="009C68D9" w:rsidRPr="00227531">
        <w:rPr>
          <w:rFonts w:ascii="Arial" w:hAnsi="Arial" w:cs="Arial"/>
          <w:sz w:val="20"/>
          <w:szCs w:val="20"/>
        </w:rPr>
        <w:t xml:space="preserve"> przepisy sanitarno-epidemiologiczne obowi</w:t>
      </w:r>
      <w:r w:rsidRPr="00227531">
        <w:rPr>
          <w:rFonts w:ascii="Arial" w:hAnsi="Arial" w:cs="Arial"/>
          <w:sz w:val="20"/>
          <w:szCs w:val="20"/>
        </w:rPr>
        <w:t>ą</w:t>
      </w:r>
      <w:r w:rsidR="009C68D9" w:rsidRPr="00227531">
        <w:rPr>
          <w:rFonts w:ascii="Arial" w:hAnsi="Arial" w:cs="Arial"/>
          <w:sz w:val="20"/>
          <w:szCs w:val="20"/>
        </w:rPr>
        <w:t>zujące podczas sprawowania opieki</w:t>
      </w:r>
      <w:r w:rsidRPr="00227531">
        <w:rPr>
          <w:rFonts w:ascii="Arial" w:hAnsi="Arial" w:cs="Arial"/>
          <w:sz w:val="20"/>
          <w:szCs w:val="20"/>
        </w:rPr>
        <w:t>,</w:t>
      </w:r>
    </w:p>
    <w:p w:rsidR="00D90456" w:rsidRPr="00227531" w:rsidRDefault="00D90456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omówić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sposoby zapobiegania zakażeniom podczas wykonywania czynności zawodowych,</w:t>
      </w:r>
    </w:p>
    <w:p w:rsidR="00D90456" w:rsidRPr="00227531" w:rsidRDefault="00D90456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rolę opiekuna w zaspokajaniu potrzeb osoby chorej i niesamodzielnej,</w:t>
      </w:r>
    </w:p>
    <w:p w:rsidR="00D90456" w:rsidRPr="00227531" w:rsidRDefault="00D90456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przedstawić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sposoby aktywizowania osoby chorej i niesamodzielnej,</w:t>
      </w:r>
    </w:p>
    <w:p w:rsidR="003C696C" w:rsidRPr="00227531" w:rsidRDefault="003C696C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objaśnić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zasady i sposoby bezpiecznego podnoszenia i przemieszczania osoby chorej i niesamodzielnej,</w:t>
      </w:r>
    </w:p>
    <w:p w:rsidR="003C696C" w:rsidRPr="00227531" w:rsidRDefault="003C696C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interpretować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prawne uwarunkowania dotyczące przymusu bezpośredniego,</w:t>
      </w:r>
    </w:p>
    <w:p w:rsidR="003C696C" w:rsidRPr="00227531" w:rsidRDefault="003C696C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sposoby </w:t>
      </w:r>
      <w:r w:rsidR="00FE1BA9" w:rsidRPr="00227531">
        <w:rPr>
          <w:rFonts w:ascii="Arial" w:hAnsi="Arial" w:cs="Arial"/>
          <w:color w:val="auto"/>
          <w:sz w:val="20"/>
          <w:szCs w:val="20"/>
        </w:rPr>
        <w:t>zaspokajania potrzeb osoby chorej i niesamodzielnej z deficytami podstawowych funkcji życiowych,</w:t>
      </w:r>
    </w:p>
    <w:p w:rsidR="00FE1BA9" w:rsidRPr="00227531" w:rsidRDefault="00FE1BA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znaczenie i metody zapobiegania skutkom długotrwałego unieruchomienia osoby chorej i niesamodzielnej,</w:t>
      </w:r>
    </w:p>
    <w:p w:rsidR="00FE1BA9" w:rsidRPr="00227531" w:rsidRDefault="00FE1BA9" w:rsidP="00FC58EE">
      <w:pPr>
        <w:pStyle w:val="Akapitzlist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omówić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dokumentowanie procesu opieki </w:t>
      </w:r>
      <w:r w:rsidR="00D5648F" w:rsidRPr="00227531">
        <w:rPr>
          <w:rFonts w:ascii="Arial" w:hAnsi="Arial" w:cs="Arial"/>
          <w:sz w:val="20"/>
          <w:szCs w:val="20"/>
        </w:rPr>
        <w:t xml:space="preserve">nad </w:t>
      </w:r>
      <w:r w:rsidRPr="00227531">
        <w:rPr>
          <w:rFonts w:ascii="Arial" w:hAnsi="Arial" w:cs="Arial"/>
          <w:sz w:val="20"/>
          <w:szCs w:val="20"/>
        </w:rPr>
        <w:t>osob</w:t>
      </w:r>
      <w:r w:rsidR="00D5648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chor</w:t>
      </w:r>
      <w:r w:rsidR="00D5648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i niesamodzieln</w:t>
      </w:r>
      <w:r w:rsidR="00D5648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>.</w:t>
      </w:r>
    </w:p>
    <w:p w:rsidR="0026404C" w:rsidRDefault="0026404C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404C" w:rsidRDefault="0026404C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471" w:rsidRPr="00227531" w:rsidRDefault="0089647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 xml:space="preserve">MATERIAŁ NAUCZANIA </w:t>
      </w:r>
      <w:r w:rsidR="00D5648F" w:rsidRPr="00E9510E">
        <w:rPr>
          <w:rFonts w:ascii="Arial" w:hAnsi="Arial" w:cs="Arial"/>
          <w:b/>
          <w:sz w:val="20"/>
          <w:szCs w:val="20"/>
        </w:rPr>
        <w:t>–</w:t>
      </w:r>
      <w:r w:rsidR="00763E8D" w:rsidRPr="00227531">
        <w:rPr>
          <w:rFonts w:ascii="Arial" w:hAnsi="Arial" w:cs="Arial"/>
          <w:b/>
          <w:sz w:val="20"/>
          <w:szCs w:val="20"/>
        </w:rPr>
        <w:t xml:space="preserve"> OPIEKA NAD OSOBĄ CHORĄ I NIESAMODZIELNĄ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296"/>
        <w:gridCol w:w="848"/>
        <w:gridCol w:w="3969"/>
        <w:gridCol w:w="3827"/>
        <w:gridCol w:w="1134"/>
      </w:tblGrid>
      <w:tr w:rsidR="00077CC4" w:rsidRPr="00052F0F" w:rsidTr="00C832BF">
        <w:tc>
          <w:tcPr>
            <w:tcW w:w="1784" w:type="dxa"/>
            <w:vMerge w:val="restart"/>
            <w:shd w:val="clear" w:color="auto" w:fill="auto"/>
          </w:tcPr>
          <w:p w:rsidR="00896471" w:rsidRPr="00052F0F" w:rsidRDefault="00896471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96471" w:rsidRPr="00052F0F" w:rsidRDefault="00896471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896471" w:rsidRPr="00052F0F" w:rsidRDefault="00896471" w:rsidP="00227531">
            <w:pPr>
              <w:rPr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96471" w:rsidRPr="00052F0F" w:rsidRDefault="00896471" w:rsidP="00227531">
            <w:pPr>
              <w:jc w:val="center"/>
              <w:rPr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896471" w:rsidRPr="00052F0F" w:rsidRDefault="00896471" w:rsidP="0022753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96471" w:rsidRPr="00052F0F" w:rsidRDefault="00896471" w:rsidP="00227531">
            <w:pPr>
              <w:rPr>
                <w:b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96471" w:rsidRPr="00052F0F" w:rsidRDefault="00896471" w:rsidP="00227531">
            <w:pPr>
              <w:rPr>
                <w:b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722DA" w:rsidRPr="00052F0F" w:rsidTr="00C832BF">
        <w:trPr>
          <w:trHeight w:val="425"/>
        </w:trPr>
        <w:tc>
          <w:tcPr>
            <w:tcW w:w="1784" w:type="dxa"/>
            <w:vMerge w:val="restart"/>
            <w:shd w:val="clear" w:color="auto" w:fill="auto"/>
          </w:tcPr>
          <w:p w:rsidR="001722DA" w:rsidRPr="00052F0F" w:rsidRDefault="001722DA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I. Opiekun medyczny – charakterystyka zawodu</w:t>
            </w:r>
          </w:p>
        </w:tc>
        <w:tc>
          <w:tcPr>
            <w:tcW w:w="2296" w:type="dxa"/>
            <w:shd w:val="clear" w:color="auto" w:fill="auto"/>
          </w:tcPr>
          <w:p w:rsidR="001722DA" w:rsidRPr="00052F0F" w:rsidRDefault="001722DA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Uwarunkowania systemowe zawodu opiekuna medycznego</w:t>
            </w:r>
          </w:p>
        </w:tc>
        <w:tc>
          <w:tcPr>
            <w:tcW w:w="848" w:type="dxa"/>
            <w:shd w:val="clear" w:color="auto" w:fill="auto"/>
          </w:tcPr>
          <w:p w:rsidR="001722DA" w:rsidRPr="00052F0F" w:rsidRDefault="001722D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722DA" w:rsidRPr="00052F0F" w:rsidRDefault="007F567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722DA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przepisy prawne dotyczące funkcjonowania systemu ochrony zdrowia </w:t>
            </w:r>
            <w:r w:rsidR="00E56E20" w:rsidRPr="00052F0F">
              <w:rPr>
                <w:rFonts w:ascii="Arial" w:hAnsi="Arial" w:cs="Arial"/>
                <w:color w:val="auto"/>
                <w:sz w:val="20"/>
                <w:szCs w:val="20"/>
              </w:rPr>
              <w:t>i pomocy społecznej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722DA" w:rsidRPr="00052F0F">
              <w:rPr>
                <w:rFonts w:ascii="Arial" w:hAnsi="Arial" w:cs="Arial"/>
                <w:color w:val="auto"/>
                <w:sz w:val="20"/>
                <w:szCs w:val="20"/>
              </w:rPr>
              <w:t>w Polsce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działania opiekuńcze instytucji ochrony zdrowia</w:t>
            </w:r>
          </w:p>
          <w:p w:rsidR="00E02C31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zadania opiekuna medycznego w zespole opiekuńczym i terapeutycznym</w:t>
            </w:r>
          </w:p>
          <w:p w:rsidR="00E02C31" w:rsidRPr="00052F0F" w:rsidRDefault="00E02C3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objaśnić pojęcie medyczn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zaw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odu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sposób przygotowania kandydata do pełnienia roli opiekuna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kwalifikacje pracowników zatrudnionych na stanowisku opiekuna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zawodowe opiekuna medycznego</w:t>
            </w:r>
            <w:r w:rsidR="00E02C3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świetle obowiązującego prawa</w:t>
            </w:r>
          </w:p>
          <w:p w:rsidR="00E56E20" w:rsidRPr="00052F0F" w:rsidRDefault="00E56E20" w:rsidP="00227531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 wymienić czynniki ryzyka na stanowisku pracy opiekuna medycznego w instytucjach ochrony zdrowia i pomocy społecznej</w:t>
            </w:r>
          </w:p>
          <w:p w:rsidR="00653903" w:rsidRPr="00052F0F" w:rsidRDefault="003E7B46" w:rsidP="001B64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sposoby </w:t>
            </w:r>
            <w:r w:rsidR="00653903" w:rsidRPr="00052F0F">
              <w:rPr>
                <w:rFonts w:ascii="Arial" w:hAnsi="Arial" w:cs="Arial"/>
                <w:color w:val="auto"/>
                <w:sz w:val="20"/>
                <w:szCs w:val="20"/>
              </w:rPr>
              <w:t>zapobiega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="00653903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dla</w:t>
            </w:r>
            <w:r w:rsidR="00653903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środowiska związanym z wykonywaniem zadań zawodowyc</w:t>
            </w:r>
            <w:r w:rsidR="001B6445" w:rsidRPr="00052F0F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</w:tc>
        <w:tc>
          <w:tcPr>
            <w:tcW w:w="3827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pojęcie ochrony zdrowia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rozróżnić zadania i uprawnienia instytucji oraz służb działających w zakresie ochrony pracy i ochrony środowiska w Polsce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charakteryzować sfery działania systemu ochrony zdrowia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sklasyfikować zawód opiekuna medycznego w strukturze zawodów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znaczenie funkcjonowania zawodu opiekuna medycznego na rynku usług medycznych i pomocy społecznej</w:t>
            </w:r>
          </w:p>
          <w:p w:rsidR="00225E7A" w:rsidRPr="00052F0F" w:rsidRDefault="00225E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objawy wystąpienia zespołu wypalenia zawodowego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u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opiekuna w wyniku pracy zmianowej</w:t>
            </w:r>
            <w:r w:rsidR="00FE249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nocnej</w:t>
            </w:r>
            <w:r w:rsidR="00FE249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długotrwałego kontaktu z ciężko chorymi osobami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722DA" w:rsidRPr="00052F0F" w:rsidTr="00C832BF">
        <w:tc>
          <w:tcPr>
            <w:tcW w:w="1784" w:type="dxa"/>
            <w:vMerge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Zakres kompetencji zawodowych opiekuna medycznego przy wykonywaniu czynności zawodowych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1722DA" w:rsidRPr="00052F0F" w:rsidRDefault="001722D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wyjaśnić pojęcie świadczenia opiekuńczego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obszary kompetencji opiekuna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kompetencje w zakresie bezpieczeństwa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zadania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opiekuna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dotyczące podstawowej pielęgnacji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czynności opiekuńcze opiekuna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kompetencje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opiekuna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zakresie pielęgnacji i opieki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kompetencje opiekuna w zakresie dokumentowania czynności zawodowych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sposoby i kierunki rozwoju zawodowego </w:t>
            </w:r>
          </w:p>
          <w:p w:rsidR="00053243" w:rsidRPr="00052F0F" w:rsidRDefault="00053243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kompetencje opiekuna medycznego w zakresie wykonywania zabiegów i czynności na zlecenie i pod nadzorem lekarza i/lub pielęgniarki</w:t>
            </w:r>
          </w:p>
        </w:tc>
        <w:tc>
          <w:tcPr>
            <w:tcW w:w="3827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świadczenie opieki przez opiekuna medycznego w zakresie kompetencji zawodowych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zakres czynności pielęgnacyjnych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zakres czynności opiekuńczych </w:t>
            </w:r>
          </w:p>
          <w:p w:rsidR="00063105" w:rsidRPr="00052F0F" w:rsidRDefault="001722DA" w:rsidP="000631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znaczenie kompetencji w zakresie pielęgnacji i opieki</w:t>
            </w:r>
          </w:p>
          <w:p w:rsidR="001722DA" w:rsidRPr="00052F0F" w:rsidRDefault="001722DA" w:rsidP="00BD4D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722DA" w:rsidRPr="00052F0F" w:rsidTr="00C832BF">
        <w:tc>
          <w:tcPr>
            <w:tcW w:w="1784" w:type="dxa"/>
            <w:vMerge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3. Uwarunkowania etyczne zawodu opiekuna medycznego</w:t>
            </w:r>
          </w:p>
        </w:tc>
        <w:tc>
          <w:tcPr>
            <w:tcW w:w="848" w:type="dxa"/>
            <w:shd w:val="clear" w:color="auto" w:fill="auto"/>
          </w:tcPr>
          <w:p w:rsidR="001722DA" w:rsidRPr="00052F0F" w:rsidRDefault="001722D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02C31" w:rsidRPr="00052F0F" w:rsidRDefault="00E02C31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etyki zawodowej</w:t>
            </w:r>
          </w:p>
          <w:p w:rsidR="00E02C31" w:rsidRPr="00052F0F" w:rsidRDefault="00E02C31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cechy opiekuna medycznego</w:t>
            </w:r>
          </w:p>
          <w:p w:rsidR="00E02C31" w:rsidRPr="00052F0F" w:rsidRDefault="00E02C3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etyczne zasady postępowania opiekuna </w:t>
            </w:r>
          </w:p>
          <w:p w:rsidR="00E02C31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kompetencji etycznych</w:t>
            </w:r>
          </w:p>
        </w:tc>
        <w:tc>
          <w:tcPr>
            <w:tcW w:w="3827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zagadnienie dylematu etycznego w pracy opiekuna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objaśnić pojęcie etosu zawodu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02C31" w:rsidRPr="00052F0F" w:rsidRDefault="00E02C3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znaczenie refleksji etycznej w postępowaniu zawodowym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B63D6" w:rsidRPr="00052F0F" w:rsidTr="00C832BF">
        <w:trPr>
          <w:trHeight w:val="690"/>
        </w:trPr>
        <w:tc>
          <w:tcPr>
            <w:tcW w:w="1784" w:type="dxa"/>
            <w:vMerge w:val="restart"/>
            <w:shd w:val="clear" w:color="auto" w:fill="auto"/>
          </w:tcPr>
          <w:p w:rsidR="00EB63D6" w:rsidRPr="00052F0F" w:rsidRDefault="00EB63D6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Pacjent jako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podmiot opieki</w:t>
            </w:r>
          </w:p>
        </w:tc>
        <w:tc>
          <w:tcPr>
            <w:tcW w:w="2296" w:type="dxa"/>
            <w:shd w:val="clear" w:color="auto" w:fill="auto"/>
          </w:tcPr>
          <w:p w:rsidR="00EB63D6" w:rsidRPr="00052F0F" w:rsidRDefault="00EB63D6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1. Standard 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>zadań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>opiekuńcz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ych wykonywanych przez opiekuna medycznego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na rzecz pacjenta</w:t>
            </w:r>
          </w:p>
        </w:tc>
        <w:tc>
          <w:tcPr>
            <w:tcW w:w="848" w:type="dxa"/>
            <w:shd w:val="clear" w:color="auto" w:fill="auto"/>
          </w:tcPr>
          <w:p w:rsidR="00EB63D6" w:rsidRPr="00052F0F" w:rsidRDefault="00EB63D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D21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pojęcia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 z procesem opieki i zadaniami opiekuna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C32DE8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pacjent, podopieczny,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opieka, </w:t>
            </w:r>
            <w:r w:rsidR="002750C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samoopieka, </w:t>
            </w:r>
            <w:r w:rsidR="00296D6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pomoc,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pomaganie</w:t>
            </w:r>
            <w:r w:rsidR="00296D69" w:rsidRPr="00052F0F">
              <w:rPr>
                <w:rFonts w:ascii="Arial" w:hAnsi="Arial" w:cs="Arial"/>
                <w:color w:val="auto"/>
                <w:sz w:val="20"/>
                <w:szCs w:val="20"/>
              </w:rPr>
              <w:t>, zdrowie, choroba,</w:t>
            </w:r>
            <w:r w:rsidR="0022289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hospitalizacja,</w:t>
            </w:r>
            <w:r w:rsidR="002750C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niesamodzielność, niepełnosprawność,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zdrowa,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narażona na zachorowanie,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chora w stanie ostrym i przewlekłym,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 niepomyślnym rokowaniu,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umierająca, </w:t>
            </w:r>
            <w:r w:rsidR="004E242F" w:rsidRPr="00052F0F">
              <w:rPr>
                <w:rFonts w:ascii="Arial" w:hAnsi="Arial" w:cs="Arial"/>
                <w:color w:val="auto"/>
                <w:sz w:val="20"/>
                <w:szCs w:val="20"/>
              </w:rPr>
              <w:t>promocja zdrowia, profilaktyka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A269E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najważniejsze zasady w pracy opiekuna</w:t>
            </w:r>
          </w:p>
          <w:p w:rsidR="00015CE1" w:rsidRPr="00052F0F" w:rsidRDefault="00015CE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relacj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pomiędzy opiekowaniem się a pomaganiem</w:t>
            </w:r>
          </w:p>
          <w:p w:rsidR="00C32DE8" w:rsidRPr="00052F0F" w:rsidRDefault="00C32DE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zasady pracy opiekuna w odniesieniu do podmiotowego traktowania pacjenta</w:t>
            </w:r>
          </w:p>
          <w:p w:rsidR="009D3DF0" w:rsidRPr="00052F0F" w:rsidRDefault="00C32DE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>zada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opiekuna 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przyjmowania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pacjenta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do placówki opieki zdrowotnej</w:t>
            </w:r>
          </w:p>
          <w:p w:rsidR="009D3DF0" w:rsidRPr="00052F0F" w:rsidRDefault="009D3DF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wymienić podstawowe prawa pacjenta</w:t>
            </w:r>
          </w:p>
          <w:p w:rsidR="009D3DF0" w:rsidRPr="00052F0F" w:rsidRDefault="009D3DF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główne regulacje dotyczące </w:t>
            </w: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</w:t>
            </w:r>
          </w:p>
          <w:p w:rsidR="00222897" w:rsidRPr="00052F0F" w:rsidRDefault="0022289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problemy pacjenta związane z hospitalizacją</w:t>
            </w:r>
          </w:p>
          <w:p w:rsidR="00490CC7" w:rsidRPr="00052F0F" w:rsidRDefault="00490CC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wskazać przepisy dotyczące ochrony danych osobowych i danych wrażliwych w związku z realizacj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zadań zawodowych</w:t>
            </w:r>
          </w:p>
          <w:p w:rsidR="004E242F" w:rsidRPr="00052F0F" w:rsidRDefault="004E242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15CE1" w:rsidRPr="00052F0F">
              <w:rPr>
                <w:rFonts w:ascii="Arial" w:hAnsi="Arial" w:cs="Arial"/>
                <w:color w:val="auto"/>
                <w:sz w:val="20"/>
                <w:szCs w:val="20"/>
              </w:rPr>
              <w:t>przedstawi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015CE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przykłady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zachow</w:t>
            </w:r>
            <w:r w:rsidR="00015CE1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373BCA" w:rsidRPr="00052F0F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prozdrowotn</w:t>
            </w:r>
            <w:r w:rsidR="00015CE1" w:rsidRPr="00052F0F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</w:p>
          <w:p w:rsidR="00015CE1" w:rsidRPr="00052F0F" w:rsidRDefault="00015CE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fazy i zakres profilaktyki</w:t>
            </w:r>
          </w:p>
          <w:p w:rsidR="00015CE1" w:rsidRPr="00052F0F" w:rsidRDefault="00015CE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- podać przykłady działań opiekuna na rzecz promowania zdrowia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profilaktyki zdrowotnej</w:t>
            </w:r>
          </w:p>
          <w:p w:rsidR="00171CA9" w:rsidRPr="00052F0F" w:rsidRDefault="009F21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organiczny, psychiczny i społeczny wymiar choroby</w:t>
            </w:r>
          </w:p>
        </w:tc>
        <w:tc>
          <w:tcPr>
            <w:tcW w:w="3827" w:type="dxa"/>
            <w:shd w:val="clear" w:color="auto" w:fill="auto"/>
          </w:tcPr>
          <w:p w:rsidR="00EB63D6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25EDD" w:rsidRPr="00052F0F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interpretować pojęcia dotyczące zdrowia i choroby</w:t>
            </w:r>
            <w:r w:rsidR="0056680D" w:rsidRPr="00052F0F">
              <w:rPr>
                <w:rFonts w:ascii="Arial" w:hAnsi="Arial" w:cs="Arial"/>
                <w:color w:val="auto"/>
                <w:sz w:val="20"/>
                <w:szCs w:val="20"/>
              </w:rPr>
              <w:t>, niesamodzielności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="0056680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niepełnosprawności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96D69" w:rsidRPr="00052F0F" w:rsidRDefault="00296D6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25EDD" w:rsidRPr="00052F0F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różnicować pojęcia: opieka, pomoc, pomaganie</w:t>
            </w:r>
          </w:p>
          <w:p w:rsidR="00015CE1" w:rsidRPr="00052F0F" w:rsidRDefault="00015CE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zróżnicować działania promujące zdrowi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odniesieniu do faz profilaktyki</w:t>
            </w:r>
          </w:p>
          <w:p w:rsidR="00325EDD" w:rsidRPr="00052F0F" w:rsidRDefault="00325ED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zinterpretować pojęcia: osoba zdrowa, narażona na zachorowanie, chora w stanie ostrym i przewlekłym, o niepomyślnym rokowaniu, umierająca, w koncepcji zdrowia i choroby</w:t>
            </w:r>
          </w:p>
          <w:p w:rsidR="009D3DF0" w:rsidRPr="00052F0F" w:rsidRDefault="009D3DF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zakres zadań opiekuna w adaptacji do roli pacjenta</w:t>
            </w:r>
          </w:p>
          <w:p w:rsidR="000B60FD" w:rsidRPr="00052F0F" w:rsidRDefault="000B60F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prawa z Karty Pacjenta</w:t>
            </w:r>
          </w:p>
          <w:p w:rsidR="005D63C8" w:rsidRPr="00052F0F" w:rsidRDefault="005D63C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</w:t>
            </w:r>
            <w:r w:rsidR="0022289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inne źródła </w:t>
            </w:r>
            <w:proofErr w:type="gramStart"/>
            <w:r w:rsidR="00222897" w:rsidRPr="00052F0F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="0022289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</w:t>
            </w:r>
          </w:p>
          <w:p w:rsidR="00171CA9" w:rsidRPr="00052F0F" w:rsidRDefault="009D3DF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argumentować konieczność przestrzegania </w:t>
            </w: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</w:t>
            </w:r>
          </w:p>
        </w:tc>
        <w:tc>
          <w:tcPr>
            <w:tcW w:w="1134" w:type="dxa"/>
            <w:shd w:val="clear" w:color="auto" w:fill="auto"/>
          </w:tcPr>
          <w:p w:rsidR="00EB63D6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077CC4" w:rsidRPr="00052F0F" w:rsidTr="00C832BF">
        <w:trPr>
          <w:trHeight w:val="283"/>
        </w:trPr>
        <w:tc>
          <w:tcPr>
            <w:tcW w:w="1784" w:type="dxa"/>
            <w:vMerge/>
            <w:shd w:val="clear" w:color="auto" w:fill="auto"/>
          </w:tcPr>
          <w:p w:rsidR="00745FE6" w:rsidRPr="00052F0F" w:rsidRDefault="00745FE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745FE6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7E05F2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Planowanie opieki: </w:t>
            </w:r>
            <w:r w:rsidR="002B7AA0" w:rsidRPr="00052F0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cena stanu </w:t>
            </w:r>
            <w:proofErr w:type="spellStart"/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>biopsychospołecznego</w:t>
            </w:r>
            <w:proofErr w:type="spellEnd"/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D7A0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1D7A0E" w:rsidRPr="00052F0F">
              <w:rPr>
                <w:rFonts w:ascii="Arial" w:hAnsi="Arial" w:cs="Arial"/>
                <w:color w:val="auto"/>
                <w:sz w:val="20"/>
                <w:szCs w:val="20"/>
              </w:rPr>
              <w:t>cena samodzielności</w:t>
            </w:r>
            <w:r w:rsidR="00EC52F5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1D7A0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>dokumentowanie</w:t>
            </w:r>
          </w:p>
        </w:tc>
        <w:tc>
          <w:tcPr>
            <w:tcW w:w="848" w:type="dxa"/>
            <w:shd w:val="clear" w:color="auto" w:fill="auto"/>
          </w:tcPr>
          <w:p w:rsidR="00745FE6" w:rsidRPr="00052F0F" w:rsidRDefault="00745FE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D71E2" w:rsidRPr="00052F0F" w:rsidRDefault="00CD71E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metody gromadzenia danych o podopiecznym/pacjencie</w:t>
            </w:r>
          </w:p>
          <w:p w:rsidR="002208B1" w:rsidRPr="00052F0F" w:rsidRDefault="008B129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kryteria </w:t>
            </w:r>
            <w:r w:rsidR="003822A8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A5451E" w:rsidRPr="00052F0F">
              <w:rPr>
                <w:rFonts w:ascii="Arial" w:hAnsi="Arial" w:cs="Arial"/>
                <w:color w:val="auto"/>
                <w:sz w:val="20"/>
                <w:szCs w:val="20"/>
              </w:rPr>
              <w:t>stanu ogólnego</w:t>
            </w:r>
          </w:p>
          <w:p w:rsidR="00CD71E2" w:rsidRPr="00052F0F" w:rsidRDefault="00CD71E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wywiadu</w:t>
            </w:r>
            <w:r w:rsidR="00200A9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opiekuńczego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 podopiecznym/pacjentem i/lub jego rodziną</w:t>
            </w:r>
          </w:p>
          <w:p w:rsidR="002208B1" w:rsidRPr="00052F0F" w:rsidRDefault="002208B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ocenę stanu </w:t>
            </w:r>
            <w:r w:rsidR="002972FA" w:rsidRPr="00052F0F">
              <w:rPr>
                <w:rFonts w:ascii="Arial" w:hAnsi="Arial" w:cs="Arial"/>
                <w:color w:val="auto"/>
                <w:sz w:val="20"/>
                <w:szCs w:val="20"/>
              </w:rPr>
              <w:t>f</w:t>
            </w:r>
            <w:r w:rsidR="00E56E20" w:rsidRPr="00052F0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2972FA" w:rsidRPr="00052F0F">
              <w:rPr>
                <w:rFonts w:ascii="Arial" w:hAnsi="Arial" w:cs="Arial"/>
                <w:color w:val="auto"/>
                <w:sz w:val="20"/>
                <w:szCs w:val="20"/>
              </w:rPr>
              <w:t>nkcjonalnego</w:t>
            </w:r>
          </w:p>
          <w:p w:rsidR="00A5451E" w:rsidRPr="00052F0F" w:rsidRDefault="00A5451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typy konstytucyjne</w:t>
            </w:r>
          </w:p>
          <w:p w:rsidR="00A5451E" w:rsidRPr="00052F0F" w:rsidRDefault="00A5451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sposoby oceny masy ciała i wzrostu</w:t>
            </w:r>
          </w:p>
          <w:p w:rsidR="00A5451E" w:rsidRPr="00052F0F" w:rsidRDefault="00A5451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kryteria oceny skóry i tkanki podskórnej</w:t>
            </w:r>
          </w:p>
          <w:p w:rsidR="00181200" w:rsidRPr="00052F0F" w:rsidRDefault="00D74B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</w:t>
            </w:r>
            <w:r w:rsidR="0018120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i sprzęt do wykonania pomiarów antropometrycznych, pomiarów tętna, ciśnienia tętniczego, oddechu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18120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ciała, obliczania </w:t>
            </w:r>
            <w:proofErr w:type="spellStart"/>
            <w:r w:rsidR="00181200" w:rsidRPr="00052F0F">
              <w:rPr>
                <w:rFonts w:ascii="Arial" w:hAnsi="Arial" w:cs="Arial"/>
                <w:color w:val="auto"/>
                <w:sz w:val="20"/>
                <w:szCs w:val="20"/>
              </w:rPr>
              <w:t>BMI</w:t>
            </w:r>
            <w:proofErr w:type="spellEnd"/>
          </w:p>
          <w:p w:rsidR="00A5451E" w:rsidRPr="00052F0F" w:rsidRDefault="00A5451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metody</w:t>
            </w:r>
            <w:r w:rsidR="00CD71E2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pomiaru podstawowych parametrów życiowych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(oddechu, częstości pracy serca,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ciśnienia tętniczego, temperatury) oraz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ich normy</w:t>
            </w:r>
          </w:p>
          <w:p w:rsidR="002208B1" w:rsidRPr="00052F0F" w:rsidRDefault="00CD71E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prawidłowych wartości podstawowych parametrów życiowych</w:t>
            </w:r>
          </w:p>
          <w:p w:rsidR="007E2EC9" w:rsidRPr="00052F0F" w:rsidRDefault="007E2EC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oraz stopnie niesamodzielności 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istotę samoopieki oraz deficytu samoopieki 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skale służące do oceny zdolności wykonania prostych i złożonych czynności życiowych 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26404C" w:rsidRPr="00052F0F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wić skalę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 jej zastosowanie w </w:t>
            </w: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Polsce jako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kwalifikowania osób chorych do opieki długoterminowej</w:t>
            </w:r>
          </w:p>
          <w:p w:rsidR="00DB534E" w:rsidRPr="00052F0F" w:rsidRDefault="002208B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skalę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odniesieniu do stopnia samodzielności pacjenta</w:t>
            </w:r>
          </w:p>
          <w:p w:rsidR="00DB534E" w:rsidRPr="00052F0F" w:rsidRDefault="00DB534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skalę</w:t>
            </w:r>
            <w:r w:rsidR="002208B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Katza (</w:t>
            </w:r>
            <w:proofErr w:type="spellStart"/>
            <w:r w:rsidR="002208B1" w:rsidRPr="00052F0F">
              <w:rPr>
                <w:rFonts w:ascii="Arial" w:hAnsi="Arial" w:cs="Arial"/>
                <w:color w:val="auto"/>
                <w:sz w:val="20"/>
                <w:szCs w:val="20"/>
              </w:rPr>
              <w:t>ADL</w:t>
            </w:r>
            <w:proofErr w:type="spellEnd"/>
            <w:r w:rsidR="002208B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 odniesieniu do oceny podstawowych czynności życiowych pacjenta</w:t>
            </w:r>
          </w:p>
          <w:p w:rsidR="00CD71E2" w:rsidRPr="00052F0F" w:rsidRDefault="00CD71E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sposoby dokumentowania wyników podstawowych parametrów życiowych </w:t>
            </w:r>
          </w:p>
          <w:p w:rsidR="00200A99" w:rsidRPr="00052F0F" w:rsidRDefault="00200A9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elementy oceny stanu psychicznego </w:t>
            </w:r>
          </w:p>
          <w:p w:rsidR="00200A99" w:rsidRPr="00052F0F" w:rsidRDefault="00200A9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zakres oceny stanu psychicznego </w:t>
            </w:r>
          </w:p>
          <w:p w:rsidR="00D74BD6" w:rsidRPr="00052F0F" w:rsidRDefault="00D74BD6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potrzebę współpracy w procesie rozpoznawania problemów i potrzeb osoby chorej i niesamodzielnej </w:t>
            </w:r>
          </w:p>
          <w:p w:rsidR="00D74BD6" w:rsidRPr="00052F0F" w:rsidRDefault="00D74B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współpracy z pielęgniark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 pozostałym personelem medycznym w zakresie oceny i dokumentowania stanu pacjenta </w:t>
            </w:r>
          </w:p>
          <w:p w:rsidR="00D74BD6" w:rsidRPr="00052F0F" w:rsidRDefault="00D74BD6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rolę rodziny w procesie rozpoznawania problemów i potrzeb osoby chorej i niesamodzielnej</w:t>
            </w:r>
          </w:p>
        </w:tc>
        <w:tc>
          <w:tcPr>
            <w:tcW w:w="3827" w:type="dxa"/>
            <w:shd w:val="clear" w:color="auto" w:fill="auto"/>
          </w:tcPr>
          <w:p w:rsidR="00745FE6" w:rsidRPr="00052F0F" w:rsidRDefault="00BB458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pozyskiwania danych o </w:t>
            </w:r>
            <w:r w:rsidR="007E2EC9" w:rsidRPr="00052F0F">
              <w:rPr>
                <w:rFonts w:ascii="Arial" w:hAnsi="Arial" w:cs="Arial"/>
                <w:color w:val="auto"/>
                <w:sz w:val="20"/>
                <w:szCs w:val="20"/>
              </w:rPr>
              <w:t>podopiecznym/pacjen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cie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2EC9" w:rsidRPr="00052F0F">
              <w:rPr>
                <w:rFonts w:ascii="Arial" w:hAnsi="Arial" w:cs="Arial"/>
                <w:color w:val="auto"/>
                <w:sz w:val="20"/>
                <w:szCs w:val="20"/>
              </w:rPr>
              <w:t>na podstawie różnych źródeł</w:t>
            </w:r>
          </w:p>
          <w:p w:rsidR="007E2EC9" w:rsidRPr="00052F0F" w:rsidRDefault="007E2EC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wywiadu, obserwacji oraz wyników pomiaru podstawowych parametrów życiowych dla potrzeb planowania opieki 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przydatności wyników oceny funkcjonalnej w celu ustalenia możliwości osoby chorej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br/>
              <w:t>i niesamodzielnej w zakresie samoobsługi</w:t>
            </w:r>
          </w:p>
          <w:p w:rsidR="00745FE6" w:rsidRPr="00052F0F" w:rsidRDefault="002208B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potrzebę stosowania skali </w:t>
            </w:r>
            <w:proofErr w:type="spellStart"/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 Katza (</w:t>
            </w:r>
            <w:proofErr w:type="spellStart"/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>ADL</w:t>
            </w:r>
            <w:proofErr w:type="spellEnd"/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) do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stopnia samodzielności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podopiecznego/pacjenta </w:t>
            </w:r>
          </w:p>
          <w:p w:rsidR="00200A99" w:rsidRPr="00052F0F" w:rsidRDefault="00200A9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</w:t>
            </w:r>
            <w:r w:rsidR="00F10950" w:rsidRPr="00052F0F">
              <w:rPr>
                <w:rFonts w:ascii="Arial" w:hAnsi="Arial" w:cs="Arial"/>
                <w:color w:val="auto"/>
                <w:sz w:val="20"/>
                <w:szCs w:val="20"/>
              </w:rPr>
              <w:t>kryteria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oceny skali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 Katza (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ADL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) dla potrzeb planowania opieki</w:t>
            </w:r>
          </w:p>
          <w:p w:rsidR="00160B15" w:rsidRPr="00052F0F" w:rsidRDefault="00200A99" w:rsidP="00160B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F1095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przydatność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wynik</w:t>
            </w:r>
            <w:r w:rsidR="00F1095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ów oceny stanu psychicznego i społecznego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dla potrzeb planowania opieki</w:t>
            </w:r>
          </w:p>
          <w:p w:rsidR="00D715F0" w:rsidRPr="00052F0F" w:rsidRDefault="00160B15" w:rsidP="00160B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715F0" w:rsidRPr="00052F0F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715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rodz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aje niepełnosprawności i stopień</w:t>
            </w:r>
            <w:r w:rsidR="00D715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niesamodzielności, w tym niepełnosprawność fizyczną, psychiczną, intelektualną, niepełnosprawność narządów zmysłów, niesamodzielność częściową, znaczną, całkowitą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45FE6" w:rsidRPr="00052F0F" w:rsidRDefault="00745FE6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745FE6" w:rsidRPr="00052F0F" w:rsidRDefault="00745FE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745FE6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>. Planowanie opieki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koncepcje pielęgnowania</w:t>
            </w:r>
          </w:p>
        </w:tc>
        <w:tc>
          <w:tcPr>
            <w:tcW w:w="848" w:type="dxa"/>
            <w:shd w:val="clear" w:color="auto" w:fill="auto"/>
          </w:tcPr>
          <w:p w:rsidR="00745FE6" w:rsidRPr="00052F0F" w:rsidRDefault="00745FE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45FE6" w:rsidRPr="00052F0F" w:rsidRDefault="003C41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proces </w:t>
            </w: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pielęgnowania jako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metodę pracy</w:t>
            </w:r>
          </w:p>
          <w:p w:rsidR="003C41D5" w:rsidRPr="00052F0F" w:rsidRDefault="003C41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poszczególne etapy procesu pielęgnowania </w:t>
            </w:r>
          </w:p>
          <w:p w:rsidR="003C41D5" w:rsidRPr="00052F0F" w:rsidRDefault="003C41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zakres współpracy z pielęgniarką </w:t>
            </w:r>
            <w:r w:rsidR="00F556DF" w:rsidRPr="00052F0F">
              <w:rPr>
                <w:rFonts w:ascii="Arial" w:hAnsi="Arial" w:cs="Arial"/>
                <w:color w:val="auto"/>
                <w:sz w:val="20"/>
                <w:szCs w:val="20"/>
              </w:rPr>
              <w:t>na wszystkich etapach sprawowanej opieki</w:t>
            </w:r>
          </w:p>
          <w:p w:rsidR="00F556DF" w:rsidRPr="00052F0F" w:rsidRDefault="00F556D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specyfikę modelu pielęgnowania według Virginii Henderson</w:t>
            </w:r>
          </w:p>
          <w:p w:rsidR="00F556DF" w:rsidRPr="00052F0F" w:rsidRDefault="00F556D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specyfikę modelu samodzielnej opieki według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Dorothei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Orem</w:t>
            </w:r>
          </w:p>
        </w:tc>
        <w:tc>
          <w:tcPr>
            <w:tcW w:w="3827" w:type="dxa"/>
            <w:shd w:val="clear" w:color="auto" w:fill="auto"/>
          </w:tcPr>
          <w:p w:rsidR="00F556DF" w:rsidRPr="00052F0F" w:rsidRDefault="00F556D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rolę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model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pielęgnowania według Virginii Henderson i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Dorothei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Orem w planowaniu i realizacji opieki </w:t>
            </w:r>
          </w:p>
          <w:p w:rsidR="00F556DF" w:rsidRPr="00052F0F" w:rsidRDefault="00F556D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zasady stosowania model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pielęgnowania według Virginii Henderson i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Dorothei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Orem w odniesieniu do pracy metodą procesu pielęgnowania </w:t>
            </w:r>
          </w:p>
          <w:p w:rsidR="00745FE6" w:rsidRPr="00052F0F" w:rsidRDefault="00745FE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45FE6" w:rsidRPr="00052F0F" w:rsidRDefault="00745FE6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2C4337" w:rsidRPr="00052F0F" w:rsidTr="00C832BF">
        <w:tc>
          <w:tcPr>
            <w:tcW w:w="1784" w:type="dxa"/>
            <w:vMerge w:val="restart"/>
            <w:shd w:val="clear" w:color="auto" w:fill="auto"/>
          </w:tcPr>
          <w:p w:rsidR="002C4337" w:rsidRPr="00052F0F" w:rsidRDefault="002C4337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III. Komunikacja z osobą chorą i niesamodzielną, niepełnosprawną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różnym stanie oraz je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rodziną </w:t>
            </w:r>
          </w:p>
        </w:tc>
        <w:tc>
          <w:tcPr>
            <w:tcW w:w="2296" w:type="dxa"/>
            <w:shd w:val="clear" w:color="auto" w:fill="auto"/>
          </w:tcPr>
          <w:p w:rsidR="002C4337" w:rsidRPr="00052F0F" w:rsidRDefault="002C4337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Zasady komunikacji w praktyce opiekuna medycznego. Wsparcie emocjonalne</w:t>
            </w:r>
          </w:p>
        </w:tc>
        <w:tc>
          <w:tcPr>
            <w:tcW w:w="848" w:type="dxa"/>
            <w:shd w:val="clear" w:color="auto" w:fill="auto"/>
          </w:tcPr>
          <w:p w:rsidR="002C4337" w:rsidRPr="00052F0F" w:rsidRDefault="002C4337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cele komunikowania się opiekuna z pacjentem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sposoby komunikowania się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i zasady komunikacji werbalnej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komunikaty niewerbalne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warunki sprzyjające efektywnemu komunikowaniu się w procesie terapeutycznym 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zasadę pierwszego kontaktu </w:t>
            </w:r>
          </w:p>
        </w:tc>
        <w:tc>
          <w:tcPr>
            <w:tcW w:w="3827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komunikacji interpersonalnej w procesie planowania i realizacji opieki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style komunikowania się z pacjentem i jego rodziną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bariery w komunikowaniu się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korzyści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płynące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 przeprowadz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enia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wywiadu z osobą chorą i niesamodzielną i jej rodziną</w:t>
            </w:r>
          </w:p>
        </w:tc>
        <w:tc>
          <w:tcPr>
            <w:tcW w:w="1134" w:type="dxa"/>
            <w:shd w:val="clear" w:color="auto" w:fill="auto"/>
          </w:tcPr>
          <w:p w:rsidR="002C4337" w:rsidRPr="00052F0F" w:rsidRDefault="002C4337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2C4337" w:rsidRPr="00052F0F" w:rsidTr="00C832BF">
        <w:tc>
          <w:tcPr>
            <w:tcW w:w="1784" w:type="dxa"/>
            <w:vMerge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2. Komunikacja z pacjentem niesamodzielnym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z powodu choroby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 agresywnym </w:t>
            </w:r>
          </w:p>
        </w:tc>
        <w:tc>
          <w:tcPr>
            <w:tcW w:w="848" w:type="dxa"/>
            <w:shd w:val="clear" w:color="auto" w:fill="auto"/>
          </w:tcPr>
          <w:p w:rsidR="002C4337" w:rsidRPr="00052F0F" w:rsidRDefault="002C4337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zasady komunikacji z pacjentem niesamodzielnym z powodu choroby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zasady komunikacji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pacjentem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agresywnym</w:t>
            </w:r>
            <w:r w:rsidR="00047DBE" w:rsidRPr="00052F0F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proofErr w:type="spellEnd"/>
            <w:r w:rsidR="00047DB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wskazać prawne uwarunkowania stosowania przymusu bezpośredniego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metody i zasady komunikacji z osobą niepełnosprawną sensorycznie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metody i zasady komunikacji z osobą niepełnosprawną intelektualnie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przestawić zasady postępowania w przypadku podejrzenia występowania przemocy 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działania dotyczące profilaktyki przemocy </w:t>
            </w:r>
          </w:p>
        </w:tc>
        <w:tc>
          <w:tcPr>
            <w:tcW w:w="3827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różne sposoby i techniki komunikacji z osobą niepełnosprawną sensorycznie i intelektualnie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znaczenie aktywności opiekuna w komunikowaniu się z pacjentem i jego rodziną w procesie planowania i realizacji opieki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sygnałów werbalnych i pozawerbalnych w komunikowaniu się z osobą z zespołem otępiennym i/lub innymi zaburzeniami narządów zmysłów (wzroku, słuchu) 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6404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zjawisko przemocy </w:t>
            </w:r>
          </w:p>
          <w:p w:rsidR="002C4337" w:rsidRPr="00052F0F" w:rsidRDefault="002C4337" w:rsidP="00227531">
            <w:pPr>
              <w:pStyle w:val="Akapitzlist1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procedury dotyczące zjawiska przemocy w miejscu pracy opiekuna medycznego 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4337" w:rsidRPr="00052F0F" w:rsidRDefault="002C4337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2C4337" w:rsidRPr="00052F0F" w:rsidTr="00C832BF">
        <w:tc>
          <w:tcPr>
            <w:tcW w:w="1784" w:type="dxa"/>
            <w:vMerge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3. Komunikacja z pacjentem niesamodzielnym w terminalnym okresie choroby i w stanie apalicznym oraz jego rodziną</w:t>
            </w:r>
          </w:p>
        </w:tc>
        <w:tc>
          <w:tcPr>
            <w:tcW w:w="848" w:type="dxa"/>
            <w:shd w:val="clear" w:color="auto" w:fill="auto"/>
          </w:tcPr>
          <w:p w:rsidR="002C4337" w:rsidRPr="00052F0F" w:rsidRDefault="002C4337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objawy i stan pacjenta w terminalnym okresie choroby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stan apaliczny pacjenta </w:t>
            </w:r>
          </w:p>
          <w:p w:rsidR="00CD1DCE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formy komunikacji interpersonalnej z pacjentem i jego rodziną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sposób wsparcia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cechy i sposób zachowania opiek</w:t>
            </w:r>
            <w:r w:rsidR="00C832BF">
              <w:rPr>
                <w:rFonts w:ascii="Arial" w:hAnsi="Arial" w:cs="Arial"/>
                <w:color w:val="auto"/>
                <w:sz w:val="20"/>
                <w:szCs w:val="20"/>
              </w:rPr>
              <w:t>una</w:t>
            </w:r>
          </w:p>
        </w:tc>
        <w:tc>
          <w:tcPr>
            <w:tcW w:w="3827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funkcjonowanie pacjenta w stanie terminalnym i apalicznym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aktywność opiekuna w edukacji rodziny w zakresie potrzeb i oczekiwań pacjenta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bariery w komunikowaniu</w:t>
            </w:r>
          </w:p>
          <w:p w:rsidR="00211DB9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rolę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wsparci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rodziny </w:t>
            </w:r>
          </w:p>
          <w:p w:rsidR="00211DB9" w:rsidRPr="00052F0F" w:rsidRDefault="00211DB9" w:rsidP="00211DB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C4337" w:rsidRPr="00052F0F" w:rsidRDefault="002C4337" w:rsidP="00211DB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4337" w:rsidRPr="00052F0F" w:rsidRDefault="002C4337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077CC4" w:rsidRPr="00052F0F" w:rsidTr="00C832BF">
        <w:tc>
          <w:tcPr>
            <w:tcW w:w="1784" w:type="dxa"/>
            <w:vMerge w:val="restart"/>
            <w:shd w:val="clear" w:color="auto" w:fill="auto"/>
          </w:tcPr>
          <w:p w:rsidR="000523D5" w:rsidRPr="00052F0F" w:rsidRDefault="008C0626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IV. Organizacja warunków pracy opiekuna medycznego</w:t>
            </w:r>
          </w:p>
        </w:tc>
        <w:tc>
          <w:tcPr>
            <w:tcW w:w="2296" w:type="dxa"/>
            <w:shd w:val="clear" w:color="auto" w:fill="auto"/>
          </w:tcPr>
          <w:p w:rsidR="000523D5" w:rsidRPr="00052F0F" w:rsidRDefault="008C0626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523D5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B72B4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Przestrzeń pielęgnacyjna. </w:t>
            </w:r>
            <w:r w:rsidR="000523D5" w:rsidRPr="00052F0F">
              <w:rPr>
                <w:rFonts w:ascii="Arial" w:hAnsi="Arial" w:cs="Arial"/>
                <w:color w:val="auto"/>
                <w:sz w:val="20"/>
                <w:szCs w:val="20"/>
              </w:rPr>
              <w:t>Sprzęt pielęgnacyjny i pomocniczy</w:t>
            </w:r>
          </w:p>
        </w:tc>
        <w:tc>
          <w:tcPr>
            <w:tcW w:w="848" w:type="dxa"/>
            <w:shd w:val="clear" w:color="auto" w:fill="auto"/>
          </w:tcPr>
          <w:p w:rsidR="000523D5" w:rsidRPr="00052F0F" w:rsidRDefault="000523D5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72B4B" w:rsidRPr="00052F0F" w:rsidRDefault="00B72B4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przestrzeni pielęgnacyjnej </w:t>
            </w:r>
          </w:p>
          <w:p w:rsidR="00B72B4B" w:rsidRPr="00052F0F" w:rsidRDefault="00B72B4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zasady organizacji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przestrzeni pielęgnacyjnej</w:t>
            </w:r>
          </w:p>
          <w:p w:rsidR="00F450E8" w:rsidRPr="00052F0F" w:rsidRDefault="00F450E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i sprzęt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potrzebny na 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>stanowisk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pracy </w:t>
            </w:r>
          </w:p>
          <w:p w:rsidR="00E6361C" w:rsidRPr="00052F0F" w:rsidRDefault="00F450E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sprzęt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pielęgnacyjny i pomocniczy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wspomagający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opiekę nad pacjentem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przestrzeń</w:t>
            </w:r>
            <w:r w:rsidR="00E9510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="00E9510E" w:rsidRPr="00052F0F">
              <w:rPr>
                <w:rFonts w:ascii="Arial" w:hAnsi="Arial" w:cs="Arial"/>
                <w:color w:val="auto"/>
                <w:sz w:val="20"/>
                <w:szCs w:val="20"/>
              </w:rPr>
              <w:t>pielęgnacyjną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jako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warunek korzystania ze sprzętu mobilnego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łóżek pielęgnacyjnych i ich zastosowanie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materaców i ich przeznaczenie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wózków inwalidzkich i możliwoś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ci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ich zastosowania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rodzaje podnośników i ich zastosowanie </w:t>
            </w:r>
          </w:p>
          <w:p w:rsidR="000523D5" w:rsidRPr="00052F0F" w:rsidRDefault="000F52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bezpieczne metody przenoszenia ciężkich przedmiotów </w:t>
            </w:r>
          </w:p>
          <w:p w:rsidR="002B2631" w:rsidRPr="00052F0F" w:rsidRDefault="00805338" w:rsidP="00805338">
            <w:pPr>
              <w:rPr>
                <w:rFonts w:ascii="Arial" w:hAnsi="Arial" w:cs="Arial"/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B263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2B2631" w:rsidRPr="00052F0F">
              <w:rPr>
                <w:rFonts w:ascii="Arial" w:hAnsi="Arial" w:cs="Arial"/>
                <w:color w:val="auto"/>
                <w:sz w:val="20"/>
                <w:szCs w:val="20"/>
              </w:rPr>
              <w:t>specjalne produkty chłonne zabezpieczające skórę i bieliznę oraz preparaty pielęgnacyjne zabezpieczające i poprawiające kondycję skóry</w:t>
            </w:r>
          </w:p>
        </w:tc>
        <w:tc>
          <w:tcPr>
            <w:tcW w:w="3827" w:type="dxa"/>
            <w:shd w:val="clear" w:color="auto" w:fill="auto"/>
          </w:tcPr>
          <w:p w:rsidR="000523D5" w:rsidRPr="00052F0F" w:rsidRDefault="000F52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konieczność sprawdzania sprawności sprzętu pielęgnacyjnego i pomocniczego w odniesieniu do bezpieczeństwa pacjenta i własnego</w:t>
            </w:r>
          </w:p>
          <w:p w:rsidR="000F528F" w:rsidRPr="00052F0F" w:rsidRDefault="000F52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argumentować konieczność właściwego użytkowania sprzętu pielęgnacyjnego i pomocniczego podczas wykonywania czynności zawodowych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stosowania mobilnego </w:t>
            </w: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sprzętu jako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warunek bezpieczeństwa i higieny pracy</w:t>
            </w:r>
          </w:p>
          <w:p w:rsidR="00214481" w:rsidRPr="00052F0F" w:rsidRDefault="0021448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</w:t>
            </w:r>
            <w:r w:rsidR="00EA5E24" w:rsidRPr="00052F0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wać warunki </w:t>
            </w:r>
            <w:r w:rsidR="00EA5E24" w:rsidRPr="00052F0F">
              <w:rPr>
                <w:rFonts w:ascii="Arial" w:hAnsi="Arial" w:cs="Arial"/>
                <w:color w:val="auto"/>
                <w:sz w:val="20"/>
                <w:szCs w:val="20"/>
              </w:rPr>
              <w:t>sprawowania opieki nad osob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EA5E24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 ograniczon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EA5E24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funkcjonalnością</w:t>
            </w:r>
          </w:p>
        </w:tc>
        <w:tc>
          <w:tcPr>
            <w:tcW w:w="1134" w:type="dxa"/>
            <w:shd w:val="clear" w:color="auto" w:fill="auto"/>
          </w:tcPr>
          <w:p w:rsidR="000523D5" w:rsidRPr="00052F0F" w:rsidRDefault="000523D5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0523D5" w:rsidRPr="00052F0F" w:rsidRDefault="000523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0523D5" w:rsidRPr="00052F0F" w:rsidRDefault="008C062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0523D5" w:rsidRPr="00052F0F">
              <w:rPr>
                <w:rFonts w:ascii="Arial" w:hAnsi="Arial" w:cs="Arial"/>
                <w:color w:val="auto"/>
                <w:sz w:val="20"/>
                <w:szCs w:val="20"/>
              </w:rPr>
              <w:t>. Bezpieczne podnoszenie i przemieszczanie pacjenta</w:t>
            </w:r>
          </w:p>
        </w:tc>
        <w:tc>
          <w:tcPr>
            <w:tcW w:w="848" w:type="dxa"/>
            <w:shd w:val="clear" w:color="auto" w:fill="auto"/>
          </w:tcPr>
          <w:p w:rsidR="000523D5" w:rsidRPr="00052F0F" w:rsidRDefault="000523D5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E416E" w:rsidRPr="00052F0F" w:rsidRDefault="003E416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bezpiecznego podnoszenia i przemieszczania pacjenta</w:t>
            </w:r>
          </w:p>
          <w:p w:rsidR="00E6361C" w:rsidRPr="00052F0F" w:rsidRDefault="00E6361C" w:rsidP="00227531">
            <w:pPr>
              <w:rPr>
                <w:rFonts w:ascii="Arial" w:hAnsi="Arial" w:cs="Arial"/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kryteria warunkujące bezpieczeństwo pracy opiekuna medycznego: przestrzeń pielęgnacyjna bez barier, sprzęt wspomagający podnoszenie i przemieszczanie pacjentów</w:t>
            </w:r>
          </w:p>
          <w:p w:rsidR="00F450E8" w:rsidRPr="00052F0F" w:rsidRDefault="000F528F" w:rsidP="00227531">
            <w:pPr>
              <w:rPr>
                <w:rFonts w:ascii="Arial" w:hAnsi="Arial" w:cs="Arial"/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="00F450E8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bezpieczne metody przemieszczania pacjentów w obrębie łóżka i poza nim oraz przenoszenia ciężkich przedmiotów </w:t>
            </w:r>
          </w:p>
          <w:p w:rsidR="000523D5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</w:rPr>
              <w:t xml:space="preserve">-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określić zagrożenia związane z podnoszeniem i przemieszczaniem pacjenta</w:t>
            </w:r>
          </w:p>
          <w:p w:rsidR="00314AF8" w:rsidRPr="00052F0F" w:rsidRDefault="00314AF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prawa i obowiązki opiekuna medycznego w </w:t>
            </w:r>
            <w:r w:rsidR="000F528F" w:rsidRPr="00052F0F">
              <w:rPr>
                <w:rFonts w:ascii="Arial" w:hAnsi="Arial" w:cs="Arial"/>
                <w:color w:val="auto"/>
                <w:sz w:val="20"/>
                <w:szCs w:val="20"/>
              </w:rPr>
              <w:t>zakresie podnoszenia i przenoszenia pacjentów</w:t>
            </w:r>
          </w:p>
          <w:p w:rsidR="00E56E20" w:rsidRPr="00052F0F" w:rsidRDefault="00E56E2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052F0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określi</w:t>
            </w:r>
            <w:r w:rsidRPr="00052F0F">
              <w:rPr>
                <w:rStyle w:val="Pogrubienie"/>
                <w:b w:val="0"/>
                <w:color w:val="auto"/>
                <w:shd w:val="clear" w:color="auto" w:fill="FFFFFF"/>
              </w:rPr>
              <w:t>ć</w:t>
            </w:r>
            <w:r w:rsidRPr="00052F0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warunki i organizację pracy zapewniające wymagany poziom ochrony zdrowia i życia przed zagrożeniami występującymi w środowisku pracy opiekuna medycznego</w:t>
            </w:r>
          </w:p>
          <w:p w:rsidR="00225E7A" w:rsidRPr="00052F0F" w:rsidRDefault="00225E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dolegliwości ze strony układu mięśniowo-szkieletowego spowodowane przemieszczaniem pacjentów lub dźwiganiem ciężkich przedmiotów</w:t>
            </w:r>
          </w:p>
        </w:tc>
        <w:tc>
          <w:tcPr>
            <w:tcW w:w="3827" w:type="dxa"/>
            <w:shd w:val="clear" w:color="auto" w:fill="auto"/>
          </w:tcPr>
          <w:p w:rsidR="000523D5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przestrzegania zasad ergonomii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higieny pracy podczas wykonywania czynności zawodowych</w:t>
            </w:r>
          </w:p>
          <w:p w:rsidR="003E416E" w:rsidRPr="00052F0F" w:rsidRDefault="003E416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wskazać prawne uwarunkowania bezpieczeństwa pracy</w:t>
            </w:r>
          </w:p>
          <w:p w:rsidR="00E56E20" w:rsidRPr="00052F0F" w:rsidRDefault="00E56E2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pracodawcy w zakresie zapewnienia bezpieczeństwa i higieny pracy </w:t>
            </w:r>
          </w:p>
          <w:p w:rsidR="003E416E" w:rsidRPr="00052F0F" w:rsidRDefault="003E416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ryzyko zawodowe i jego ocenę w odniesieniu do poziomu samodzielności pacjentów</w:t>
            </w:r>
          </w:p>
          <w:p w:rsidR="00225E7A" w:rsidRPr="00052F0F" w:rsidRDefault="00225E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23D5" w:rsidRPr="00052F0F" w:rsidRDefault="000523D5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077CC4" w:rsidRPr="00052F0F" w:rsidTr="00C832BF">
        <w:tc>
          <w:tcPr>
            <w:tcW w:w="1784" w:type="dxa"/>
            <w:vMerge w:val="restart"/>
            <w:shd w:val="clear" w:color="auto" w:fill="auto"/>
          </w:tcPr>
          <w:p w:rsidR="000523D5" w:rsidRPr="00052F0F" w:rsidRDefault="000523D5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V. Zapobieganie zakażeniom</w:t>
            </w:r>
          </w:p>
        </w:tc>
        <w:tc>
          <w:tcPr>
            <w:tcW w:w="2296" w:type="dxa"/>
            <w:shd w:val="clear" w:color="auto" w:fill="auto"/>
          </w:tcPr>
          <w:p w:rsidR="000523D5" w:rsidRPr="00052F0F" w:rsidRDefault="000523D5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Szpital jako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środowisko zakaźne</w:t>
            </w:r>
          </w:p>
        </w:tc>
        <w:tc>
          <w:tcPr>
            <w:tcW w:w="848" w:type="dxa"/>
            <w:shd w:val="clear" w:color="auto" w:fill="auto"/>
          </w:tcPr>
          <w:p w:rsidR="000523D5" w:rsidRPr="00052F0F" w:rsidRDefault="000523D5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AA269E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</w:rPr>
              <w:t xml:space="preserve">-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określić zagrożenia związane z występowaniem szkodliwych czynników w środowisku pracy</w:t>
            </w:r>
          </w:p>
          <w:p w:rsidR="00AA269E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r w:rsidR="00314AF8" w:rsidRPr="00052F0F">
              <w:rPr>
                <w:rFonts w:ascii="Arial" w:hAnsi="Arial" w:cs="Arial"/>
                <w:color w:val="auto"/>
                <w:sz w:val="20"/>
                <w:szCs w:val="20"/>
              </w:rPr>
              <w:t>zadania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opiekuna medycznego w zakresie </w:t>
            </w:r>
            <w:r w:rsidR="00314AF8" w:rsidRPr="00052F0F">
              <w:rPr>
                <w:rFonts w:ascii="Arial" w:hAnsi="Arial" w:cs="Arial"/>
                <w:color w:val="auto"/>
                <w:sz w:val="20"/>
                <w:szCs w:val="20"/>
              </w:rPr>
              <w:t>kontroli i ochrony własnego zdrowia</w:t>
            </w:r>
          </w:p>
          <w:p w:rsidR="000523D5" w:rsidRPr="00052F0F" w:rsidRDefault="00E56E2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prawa 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obowiązki pracownika w zakresie przestrzegania obowiązujących standardów i procedur postępowania oraz reagowania na sytuacje niepożądane</w:t>
            </w:r>
          </w:p>
        </w:tc>
        <w:tc>
          <w:tcPr>
            <w:tcW w:w="3827" w:type="dxa"/>
            <w:shd w:val="clear" w:color="auto" w:fill="auto"/>
          </w:tcPr>
          <w:p w:rsidR="0057011D" w:rsidRPr="00052F0F" w:rsidRDefault="005701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skutki braku przestrzegania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obowiązujących standardów i procedur postępowania</w:t>
            </w:r>
          </w:p>
          <w:p w:rsidR="000523D5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przestrzegania zasad sanitarno-epidemiologicznych podczas wykonywania czynności zawodowych</w:t>
            </w:r>
          </w:p>
        </w:tc>
        <w:tc>
          <w:tcPr>
            <w:tcW w:w="1134" w:type="dxa"/>
            <w:shd w:val="clear" w:color="auto" w:fill="auto"/>
          </w:tcPr>
          <w:p w:rsidR="000523D5" w:rsidRPr="00052F0F" w:rsidRDefault="000523D5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0523D5" w:rsidRPr="00052F0F" w:rsidRDefault="000523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0523D5" w:rsidRPr="00052F0F" w:rsidRDefault="000523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Procedury zapobiegania zakażeniom</w:t>
            </w:r>
          </w:p>
        </w:tc>
        <w:tc>
          <w:tcPr>
            <w:tcW w:w="848" w:type="dxa"/>
            <w:shd w:val="clear" w:color="auto" w:fill="auto"/>
          </w:tcPr>
          <w:p w:rsidR="000523D5" w:rsidRPr="00052F0F" w:rsidRDefault="000523D5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D60D7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pojęcia: zakażenie, aseptyk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 antyseptyk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D60D7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drogi szerzenia się zakażeń</w:t>
            </w:r>
          </w:p>
          <w:p w:rsidR="00314AF8" w:rsidRPr="00052F0F" w:rsidRDefault="00314AF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zasady sanitarno- epidemiologiczne</w:t>
            </w:r>
          </w:p>
          <w:p w:rsidR="00E6361C" w:rsidRPr="00052F0F" w:rsidRDefault="00E6361C" w:rsidP="00227531">
            <w:pPr>
              <w:pStyle w:val="Akapitzlist1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</w:rPr>
              <w:t xml:space="preserve">-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przeznaczenie odzieży służbowej i ochronnej w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kontekście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zapobiegania zakażeniom </w:t>
            </w:r>
          </w:p>
          <w:p w:rsidR="00E6361C" w:rsidRPr="00052F0F" w:rsidRDefault="00E6361C" w:rsidP="00227531">
            <w:pPr>
              <w:pStyle w:val="Akapitzlist1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środki ochrony indywidualnej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oraz zbiorowej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 sytuacji narażenia na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kontakt z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mikroorganizm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ami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chorobotwórcz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ymi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zadań zawodowych </w:t>
            </w:r>
          </w:p>
          <w:p w:rsidR="00225E7A" w:rsidRPr="00052F0F" w:rsidRDefault="00225E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środki czyszczące, dezynfekcyjne i sterylizujące zawierające substancje szkodliwe, które mogą uszkadzać skórę, błony śluzowe oraz układ oddechowy</w:t>
            </w:r>
          </w:p>
          <w:p w:rsidR="000523D5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rodzaj</w:t>
            </w:r>
            <w:r w:rsidR="00225E7A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odpadów i sposoby ich segregacji</w:t>
            </w:r>
          </w:p>
        </w:tc>
        <w:tc>
          <w:tcPr>
            <w:tcW w:w="3827" w:type="dxa"/>
            <w:shd w:val="clear" w:color="auto" w:fill="auto"/>
          </w:tcPr>
          <w:p w:rsidR="000523D5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przestrzegania zasad </w:t>
            </w:r>
            <w:r w:rsidR="003418EA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aseptyki i antyseptyki w odniesieniu do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wykonywania czynności zawodowych</w:t>
            </w:r>
          </w:p>
          <w:p w:rsidR="00E6361C" w:rsidRPr="00052F0F" w:rsidRDefault="00E6361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stosowania środków ochrony indywidualnej </w:t>
            </w:r>
          </w:p>
          <w:p w:rsidR="00E6361C" w:rsidRPr="00052F0F" w:rsidRDefault="00E6361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argumentować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przestrzegania procedur zapobiegania zakażeniom </w:t>
            </w:r>
          </w:p>
        </w:tc>
        <w:tc>
          <w:tcPr>
            <w:tcW w:w="1134" w:type="dxa"/>
            <w:shd w:val="clear" w:color="auto" w:fill="auto"/>
          </w:tcPr>
          <w:p w:rsidR="000523D5" w:rsidRPr="00052F0F" w:rsidRDefault="000523D5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71188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A2B0A" w:rsidRPr="00052F0F" w:rsidTr="00C832BF">
        <w:tc>
          <w:tcPr>
            <w:tcW w:w="1784" w:type="dxa"/>
            <w:vMerge w:val="restart"/>
            <w:shd w:val="clear" w:color="auto" w:fill="auto"/>
          </w:tcPr>
          <w:p w:rsidR="00845E03" w:rsidRPr="00052F0F" w:rsidRDefault="00EA2B0A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VI. Rola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45E03" w:rsidRPr="00052F0F">
              <w:rPr>
                <w:rFonts w:ascii="Arial" w:hAnsi="Arial" w:cs="Arial"/>
                <w:color w:val="auto"/>
                <w:sz w:val="20"/>
                <w:szCs w:val="20"/>
              </w:rPr>
              <w:t>opiekuna medycznego w opiece nad osobą chorą i niesamodzielną z deficytami podstawowych funkcji życiowych</w:t>
            </w: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Potrzeby życiowe człowieka i czynniki warunkujące ich występowanie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A2B0A" w:rsidRPr="00052F0F" w:rsidRDefault="00D234FB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pojęcie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potrzeba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podstawowe potrzeby życiowe człowieka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terminy</w:t>
            </w:r>
            <w:r w:rsidR="003434A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hierarchia potrzeb, pielęgnacja kompensacyjna</w:t>
            </w:r>
            <w:r w:rsidR="00B60304" w:rsidRPr="00052F0F">
              <w:rPr>
                <w:rFonts w:ascii="Arial" w:hAnsi="Arial" w:cs="Arial"/>
                <w:color w:val="auto"/>
                <w:sz w:val="20"/>
                <w:szCs w:val="20"/>
              </w:rPr>
              <w:t>, modyfikacja</w:t>
            </w:r>
          </w:p>
          <w:p w:rsidR="00077F63" w:rsidRPr="00052F0F" w:rsidRDefault="00077F63" w:rsidP="00227531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scharakteryzować potrzeby </w:t>
            </w:r>
            <w:proofErr w:type="gramStart"/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życiowe jako</w:t>
            </w:r>
            <w:proofErr w:type="gramEnd"/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warunki życia i przeżycia</w:t>
            </w:r>
          </w:p>
          <w:p w:rsidR="00077F63" w:rsidRPr="00052F0F" w:rsidRDefault="00077F63" w:rsidP="00227531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charakteryzować podstawowe problemy funkcjonalne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potrzeby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biologiczne i psychospołeczne 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człowieka w poszczególnych fazach życia i stanach zdrowia</w:t>
            </w:r>
          </w:p>
          <w:p w:rsidR="00525349" w:rsidRPr="00052F0F" w:rsidRDefault="0052534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skutki niesamodzielności w zakresie zaspokajania potrzeb życiowych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- wyjaśnić </w:t>
            </w:r>
            <w:r w:rsidR="00DC246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opieki </w:t>
            </w:r>
            <w:r w:rsidR="00DC246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sprawowanej przez opiekuna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poprzez </w:t>
            </w:r>
            <w:r w:rsidR="00DC2461" w:rsidRPr="00052F0F">
              <w:rPr>
                <w:rFonts w:ascii="Arial" w:hAnsi="Arial" w:cs="Arial"/>
                <w:color w:val="auto"/>
                <w:sz w:val="20"/>
                <w:szCs w:val="20"/>
              </w:rPr>
              <w:t>asystowanie, nadzór, wspieranie, wyręczanie osoby niesamodzielnej</w:t>
            </w:r>
          </w:p>
          <w:p w:rsidR="00DC2461" w:rsidRPr="00052F0F" w:rsidRDefault="00DC246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pomocy pacjentowi w korzystaniu z nowoczesnych technologii</w:t>
            </w:r>
          </w:p>
          <w:p w:rsidR="00C43ADD" w:rsidRPr="00052F0F" w:rsidRDefault="00C43AD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zada</w:t>
            </w:r>
            <w:r w:rsidR="0007603B" w:rsidRPr="00052F0F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opiekuna </w:t>
            </w:r>
            <w:r w:rsidR="00314B88" w:rsidRPr="00052F0F">
              <w:rPr>
                <w:rFonts w:ascii="Arial" w:hAnsi="Arial" w:cs="Arial"/>
                <w:color w:val="auto"/>
                <w:sz w:val="20"/>
                <w:szCs w:val="20"/>
              </w:rPr>
              <w:t>mające na celu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zapobiegani</w:t>
            </w:r>
            <w:r w:rsidR="00314B88" w:rsidRPr="00052F0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zaniedbaniom pielęgnacyjnym i zwiększeni</w:t>
            </w:r>
            <w:r w:rsidR="00314B88" w:rsidRPr="00052F0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zakresu samodzielności osobistej pacjenta</w:t>
            </w:r>
          </w:p>
        </w:tc>
        <w:tc>
          <w:tcPr>
            <w:tcW w:w="3827" w:type="dxa"/>
            <w:shd w:val="clear" w:color="auto" w:fill="auto"/>
          </w:tcPr>
          <w:p w:rsidR="003434A6" w:rsidRPr="00052F0F" w:rsidRDefault="003434A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wpływ czynników kontekstowych, w tym osobowych i środowiskowych, na samodzielność życiową osoby chorej i niesamodzielnej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niepełnosprawnej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hierarchię potrzeb Abrahama Ma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lowa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koncepcje pielęgnacji kompensacyjnej</w:t>
            </w:r>
          </w:p>
          <w:p w:rsidR="00C43ADD" w:rsidRPr="00052F0F" w:rsidRDefault="00C43AD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znaczenie pielęgnacji kompensacyjnej dla bezpieczeństwa pacjenta</w:t>
            </w:r>
          </w:p>
          <w:p w:rsidR="00077F63" w:rsidRPr="0038346A" w:rsidRDefault="00CD1DCE" w:rsidP="00186DD6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77F63" w:rsidRPr="00052F0F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F63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wykonywania czynności higienicznych i pielęgnacyjnych, w tym w oparciu o zlecony przez </w:t>
            </w:r>
            <w:r w:rsidR="0038346A">
              <w:rPr>
                <w:rFonts w:ascii="Arial" w:hAnsi="Arial" w:cs="Arial"/>
                <w:color w:val="auto"/>
                <w:sz w:val="20"/>
                <w:szCs w:val="20"/>
              </w:rPr>
              <w:t>pielęgniarki plan pielęgnowania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71188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Potrzeba czystości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A0104" w:rsidRPr="00052F0F" w:rsidRDefault="004A01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pojęcia: higiena osobista, zabieg higieniczny</w:t>
            </w:r>
          </w:p>
          <w:p w:rsidR="000D566E" w:rsidRPr="00052F0F" w:rsidRDefault="00B7160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cele zaspoko</w:t>
            </w:r>
            <w:r w:rsidR="007F5368" w:rsidRPr="00052F0F">
              <w:rPr>
                <w:rFonts w:ascii="Arial" w:hAnsi="Arial" w:cs="Arial"/>
                <w:color w:val="auto"/>
                <w:sz w:val="20"/>
                <w:szCs w:val="20"/>
              </w:rPr>
              <w:t>je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nia potrzeby czystości</w:t>
            </w:r>
          </w:p>
          <w:p w:rsidR="00EA2B0A" w:rsidRPr="00052F0F" w:rsidRDefault="0040517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 w:rsidR="00B82FC2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przyczyny 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skutki zaniedbań higienicznych</w:t>
            </w:r>
          </w:p>
          <w:p w:rsidR="00836228" w:rsidRPr="00052F0F" w:rsidRDefault="0083622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zabiegów zapewniających utrzymanie czystości i higieny osobistej</w:t>
            </w:r>
          </w:p>
          <w:p w:rsidR="004A0104" w:rsidRPr="00052F0F" w:rsidRDefault="004A01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zasady </w:t>
            </w:r>
            <w:r w:rsidR="000D566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 zadania opiekuna </w:t>
            </w:r>
            <w:r w:rsidR="0057011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 ramach jego kompetencji </w:t>
            </w:r>
            <w:r w:rsidR="000D566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FB569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czynności 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zabiegów higienicznych osobie chorej, niesamodzielnej i/lub niepełnosprawnej</w:t>
            </w:r>
          </w:p>
        </w:tc>
        <w:tc>
          <w:tcPr>
            <w:tcW w:w="3827" w:type="dxa"/>
            <w:shd w:val="clear" w:color="auto" w:fill="auto"/>
          </w:tcPr>
          <w:p w:rsidR="00EA2B0A" w:rsidRPr="00052F0F" w:rsidRDefault="004A01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znaczenie potrzeby czystości ciała i otoczenia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u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os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>ób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różnym wieku i stanie zdrowia</w:t>
            </w:r>
          </w:p>
          <w:p w:rsidR="004A0104" w:rsidRPr="00052F0F" w:rsidRDefault="004A01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planowanie </w:t>
            </w:r>
            <w:r w:rsidR="00FB569D" w:rsidRPr="00052F0F">
              <w:rPr>
                <w:rFonts w:ascii="Arial" w:hAnsi="Arial" w:cs="Arial"/>
                <w:color w:val="auto"/>
                <w:sz w:val="20"/>
                <w:szCs w:val="20"/>
              </w:rPr>
              <w:t>i sposób realizacji czynności i zabiegów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związanych z utrzymaniem czystości ciała osoby chorej, niesamodzielnej i/lub niepełnosprawnej</w:t>
            </w:r>
          </w:p>
          <w:p w:rsidR="000F745F" w:rsidRPr="00052F0F" w:rsidRDefault="007C1A3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</w:t>
            </w:r>
            <w:r w:rsidR="000F745F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procedury stosowan</w:t>
            </w:r>
            <w:r w:rsidR="000F745F"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e podczas wykonywania czynności higienicznych </w:t>
            </w:r>
            <w:r w:rsidR="000F745F" w:rsidRPr="00052F0F">
              <w:rPr>
                <w:rFonts w:ascii="Arial" w:hAnsi="Arial" w:cs="Arial"/>
                <w:color w:val="auto"/>
                <w:sz w:val="20"/>
                <w:szCs w:val="20"/>
              </w:rPr>
              <w:t>osobie chorej i niesamodzielnej</w:t>
            </w:r>
          </w:p>
          <w:p w:rsidR="00BA4EC1" w:rsidRPr="00052F0F" w:rsidRDefault="00BA4EC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celowość i zakres prowadzenia edukacji osoby chorej i niesamodzielnej i jej rodziny w zakresie wykonywania czynności higienicznych i pielęgnacyjnych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71188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3. Potrzeba odżywiania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34D7A" w:rsidRPr="00052F0F" w:rsidRDefault="00C34D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cele odżywiania i rolę poszczególnych składników pokarmowych</w:t>
            </w:r>
          </w:p>
          <w:p w:rsidR="00C34D7A" w:rsidRPr="00052F0F" w:rsidRDefault="00C34D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podstawowe rodzaje diet</w:t>
            </w:r>
          </w:p>
          <w:p w:rsidR="00A3616A" w:rsidRPr="00052F0F" w:rsidRDefault="00A361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sposoby oceny stanu odżywienia</w:t>
            </w:r>
          </w:p>
          <w:p w:rsidR="00A3616A" w:rsidRPr="00052F0F" w:rsidRDefault="00A361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obliczyć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BMI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 określić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normy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jego wartości</w:t>
            </w:r>
          </w:p>
          <w:p w:rsidR="00B82FC2" w:rsidRPr="00052F0F" w:rsidRDefault="00B82FC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i metody karmienia doustnego osoby chorej i niesamodzielnej</w:t>
            </w:r>
          </w:p>
          <w:p w:rsidR="00B82FC2" w:rsidRPr="00052F0F" w:rsidRDefault="00B82FC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i metody pojenia doustnego osoby chorej i niesamodzielnej</w:t>
            </w:r>
          </w:p>
          <w:p w:rsidR="00C52261" w:rsidRPr="00052F0F" w:rsidRDefault="00C5226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zadania opiekuna </w:t>
            </w:r>
            <w:r w:rsidR="0057011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 ramach kompetencji zawodowych </w:t>
            </w:r>
            <w:r w:rsidR="00C1003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dotyczących pomocy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osobie chorej i niesamodzielnej </w:t>
            </w:r>
            <w:r w:rsidR="00C1003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przy przygotowaniu i przyjmowaniu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pożywienia </w:t>
            </w:r>
          </w:p>
        </w:tc>
        <w:tc>
          <w:tcPr>
            <w:tcW w:w="3827" w:type="dxa"/>
            <w:shd w:val="clear" w:color="auto" w:fill="auto"/>
          </w:tcPr>
          <w:p w:rsidR="00EA2B0A" w:rsidRPr="00052F0F" w:rsidRDefault="00A361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normę zapotrzebowania energetycznego i czynniki je warunkujące</w:t>
            </w:r>
          </w:p>
          <w:p w:rsidR="00B82FC2" w:rsidRPr="00052F0F" w:rsidRDefault="00C5226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planowanie i sposób realizacji czynności i zabiegów związanych z zaspokojeniem potrzeby odżywiania osoby chorej, niesamodzielnej i/lub niepełnosprawnej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416E72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4. Potrzeba wydalania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2FC2" w:rsidRPr="00052F0F" w:rsidRDefault="0040517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pojęcia mikcji i defekacji</w:t>
            </w:r>
          </w:p>
          <w:p w:rsidR="00184E17" w:rsidRPr="00052F0F" w:rsidRDefault="00184E1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podstawowe zaburzenia w funkcjonowaniu układu moczowego </w:t>
            </w:r>
          </w:p>
          <w:p w:rsidR="00EA2B0A" w:rsidRPr="00052F0F" w:rsidRDefault="00B82FC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05172" w:rsidRPr="00052F0F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ć przyczyny i </w:t>
            </w:r>
            <w:r w:rsidR="00405172" w:rsidRPr="00052F0F">
              <w:rPr>
                <w:rFonts w:ascii="Arial" w:hAnsi="Arial" w:cs="Arial"/>
                <w:color w:val="auto"/>
                <w:sz w:val="20"/>
                <w:szCs w:val="20"/>
              </w:rPr>
              <w:t>skutki braku kontroli nad wydalaniem</w:t>
            </w:r>
          </w:p>
          <w:p w:rsidR="00FC1626" w:rsidRPr="00052F0F" w:rsidRDefault="00FC162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r w:rsidR="00C55E32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cechy moczu</w:t>
            </w:r>
          </w:p>
          <w:p w:rsidR="00184E17" w:rsidRPr="00052F0F" w:rsidRDefault="00184E1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podstawowe zabiegi związane z wydalaniem stolca</w:t>
            </w:r>
            <w:r w:rsidR="00366584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</w:t>
            </w:r>
          </w:p>
          <w:p w:rsidR="00FE2B6C" w:rsidRPr="00052F0F" w:rsidRDefault="00FE2B6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monitorowanie bilansu płynów i procedurę dobowej zbiórki moczu</w:t>
            </w:r>
          </w:p>
          <w:p w:rsidR="00FC1626" w:rsidRPr="00052F0F" w:rsidRDefault="00FC162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zadania opiekuna w prowadzeniu bilansu płynów</w:t>
            </w:r>
          </w:p>
          <w:p w:rsidR="0057011D" w:rsidRPr="00052F0F" w:rsidRDefault="005701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zakres czynności opiekuna w ramach jego kompetencji zawodowych dotyczących </w:t>
            </w:r>
            <w:r w:rsidR="00C1003B" w:rsidRPr="00052F0F">
              <w:rPr>
                <w:rFonts w:ascii="Arial" w:hAnsi="Arial" w:cs="Arial"/>
                <w:color w:val="auto"/>
                <w:sz w:val="20"/>
                <w:szCs w:val="20"/>
              </w:rPr>
              <w:t>pomocy przy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wydalani</w:t>
            </w:r>
            <w:r w:rsidR="00C1003B" w:rsidRPr="00052F0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A469D4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moczu i stolca</w:t>
            </w:r>
          </w:p>
        </w:tc>
        <w:tc>
          <w:tcPr>
            <w:tcW w:w="3827" w:type="dxa"/>
            <w:shd w:val="clear" w:color="auto" w:fill="auto"/>
          </w:tcPr>
          <w:p w:rsidR="00184E17" w:rsidRPr="00052F0F" w:rsidRDefault="00184E1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cele i zasady postępowania z pacjentem z obrzękami</w:t>
            </w:r>
          </w:p>
          <w:p w:rsidR="00FC1626" w:rsidRPr="00052F0F" w:rsidRDefault="00FC162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przyczyny, rodzaje i skutki obrzęków</w:t>
            </w:r>
          </w:p>
          <w:p w:rsidR="00FC1626" w:rsidRPr="00052F0F" w:rsidRDefault="00C55E3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planowanie i sposób realizacji czynności i zabiegów związanych z zaspokojeniem potrzeby </w:t>
            </w:r>
            <w:r w:rsidR="00924152" w:rsidRPr="00052F0F">
              <w:rPr>
                <w:rFonts w:ascii="Arial" w:hAnsi="Arial" w:cs="Arial"/>
                <w:color w:val="auto"/>
                <w:sz w:val="20"/>
                <w:szCs w:val="20"/>
              </w:rPr>
              <w:t>wydalania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chorej, niesamodzielnej i/lub niepełnosprawnej</w:t>
            </w:r>
          </w:p>
          <w:p w:rsidR="00FE2B6C" w:rsidRPr="00052F0F" w:rsidRDefault="00FE2B6C" w:rsidP="00FC3F6E">
            <w:pPr>
              <w:pStyle w:val="Kolorowalistaakcent12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416E72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5. Potrzeba termoregulacji i oddychania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A3887" w:rsidRPr="00052F0F" w:rsidRDefault="001A388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objawy gorączki</w:t>
            </w:r>
          </w:p>
          <w:p w:rsidR="00F465C6" w:rsidRPr="00052F0F" w:rsidRDefault="00F465C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zasady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metody opieki nad pacjentem z gorączką</w:t>
            </w:r>
          </w:p>
          <w:p w:rsidR="001A3887" w:rsidRPr="00052F0F" w:rsidRDefault="001A388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przyczyny i objawy duszności</w:t>
            </w:r>
          </w:p>
          <w:p w:rsidR="00F465C6" w:rsidRPr="00052F0F" w:rsidRDefault="00F465C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</w:t>
            </w:r>
            <w:r w:rsidR="008020CF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opiekuna w usprawnianiu układu oddechowego</w:t>
            </w:r>
          </w:p>
          <w:p w:rsidR="001A3887" w:rsidRPr="00052F0F" w:rsidRDefault="001A388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rodzaje pozycji pacjenta w odniesieniu do trudności z oddychaniem</w:t>
            </w:r>
          </w:p>
          <w:p w:rsidR="00EA2B0A" w:rsidRPr="00052F0F" w:rsidRDefault="005701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czynności opiekuna w ramach jego kompetencji zawodowych w odniesieniu do zaspokojenia potrzeby</w:t>
            </w:r>
            <w:r w:rsidR="00ED78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termoregu</w:t>
            </w:r>
            <w:r w:rsidR="00F465C6" w:rsidRPr="00052F0F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ED7851" w:rsidRPr="00052F0F">
              <w:rPr>
                <w:rFonts w:ascii="Arial" w:hAnsi="Arial" w:cs="Arial"/>
                <w:color w:val="auto"/>
                <w:sz w:val="20"/>
                <w:szCs w:val="20"/>
              </w:rPr>
              <w:t>acji i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oddychania</w:t>
            </w:r>
          </w:p>
        </w:tc>
        <w:tc>
          <w:tcPr>
            <w:tcW w:w="3827" w:type="dxa"/>
            <w:shd w:val="clear" w:color="auto" w:fill="auto"/>
          </w:tcPr>
          <w:p w:rsidR="00F465C6" w:rsidRPr="00052F0F" w:rsidRDefault="00F465C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podstawy fizjologiczne termoregulacji</w:t>
            </w:r>
          </w:p>
          <w:p w:rsidR="00F465C6" w:rsidRPr="00052F0F" w:rsidRDefault="00F465C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A3887" w:rsidRPr="00052F0F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podstawy fizjologiczne procesu oddychania</w:t>
            </w:r>
          </w:p>
          <w:p w:rsidR="001A3887" w:rsidRPr="00052F0F" w:rsidRDefault="001A388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duszności</w:t>
            </w:r>
          </w:p>
          <w:p w:rsidR="00EA2B0A" w:rsidRPr="00052F0F" w:rsidRDefault="00D23603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planowanie i sposób realizacji czynności i zabiegów związanych z zaspokojeniem potrzeby termoregulacji i oddychania osoby chorej, niesamodzielnej i/lub niepełnosprawnej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416E72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rPr>
          <w:trHeight w:val="422"/>
        </w:trPr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6. Potrzeba ruchu i wypoczynku</w:t>
            </w:r>
            <w:r w:rsidR="00552828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60ABE" w:rsidRPr="00052F0F" w:rsidRDefault="00E60ABE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znaczenie ruchu i wypoczynku dla zdrowia</w:t>
            </w:r>
          </w:p>
          <w:p w:rsidR="00E60ABE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czynniki ryzyka upadków</w:t>
            </w:r>
          </w:p>
          <w:p w:rsidR="00EA2B0A" w:rsidRPr="00052F0F" w:rsidRDefault="0040517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skutki długotrwałego unieruchomienia</w:t>
            </w:r>
          </w:p>
          <w:p w:rsidR="0057011D" w:rsidRPr="00052F0F" w:rsidRDefault="005701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zakres czynności opiekuna w ramach jego kompetencji zawodowych dotyczących zaspokojenia potrzeby ruchu i wypoczynku </w:t>
            </w:r>
          </w:p>
        </w:tc>
        <w:tc>
          <w:tcPr>
            <w:tcW w:w="3827" w:type="dxa"/>
            <w:shd w:val="clear" w:color="auto" w:fill="auto"/>
          </w:tcPr>
          <w:p w:rsidR="00E60ABE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metody profilaktyki zniekształceń narządu ruchu</w:t>
            </w:r>
          </w:p>
          <w:p w:rsidR="00E60ABE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cele i metody ćwiczeń biernych i czynnych</w:t>
            </w:r>
          </w:p>
          <w:p w:rsidR="00EA2B0A" w:rsidRPr="00052F0F" w:rsidRDefault="00D23603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 w:rsidR="00E60ABE" w:rsidRPr="00052F0F">
              <w:rPr>
                <w:rFonts w:ascii="Arial" w:hAnsi="Arial" w:cs="Arial"/>
                <w:color w:val="auto"/>
                <w:sz w:val="20"/>
                <w:szCs w:val="20"/>
              </w:rPr>
              <w:t>strategię postępowania dotyczącą zapobiegania powikłaniom u osób długotrwale leżących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416E72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 w:val="restart"/>
            <w:shd w:val="clear" w:color="auto" w:fill="auto"/>
          </w:tcPr>
          <w:p w:rsidR="00213E1F" w:rsidRPr="00052F0F" w:rsidRDefault="00213E1F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VII. Potrzeby psychiczne i społeczne wynikające z wieku, s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anu zdrowia i procesu leczenia</w:t>
            </w:r>
          </w:p>
        </w:tc>
        <w:tc>
          <w:tcPr>
            <w:tcW w:w="2296" w:type="dxa"/>
            <w:shd w:val="clear" w:color="auto" w:fill="auto"/>
          </w:tcPr>
          <w:p w:rsidR="00213E1F" w:rsidRPr="00052F0F" w:rsidRDefault="00213E1F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Potrzeby psychiczne i społeczne osób w wieku dorosłym</w:t>
            </w:r>
          </w:p>
        </w:tc>
        <w:tc>
          <w:tcPr>
            <w:tcW w:w="848" w:type="dxa"/>
            <w:shd w:val="clear" w:color="auto" w:fill="auto"/>
          </w:tcPr>
          <w:p w:rsidR="00213E1F" w:rsidRPr="00052F0F" w:rsidRDefault="00213E1F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C2D4C" w:rsidRPr="00052F0F" w:rsidRDefault="00BC2D4C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wpływ choroby i niesamodzielności na stan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psychiczny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</w:p>
          <w:p w:rsidR="00BC2D4C" w:rsidRPr="00052F0F" w:rsidRDefault="00BC2D4C" w:rsidP="002275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choroby i niesamodzielności na 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sytuację społeczną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i jej rodziny</w:t>
            </w:r>
          </w:p>
          <w:p w:rsidR="00213E1F" w:rsidRPr="00052F0F" w:rsidRDefault="00BC2D4C" w:rsidP="00227531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pisać specyficzne dla chorób przewlekłych problemy pielęgnacyjno-opiekuńcze</w:t>
            </w:r>
          </w:p>
          <w:p w:rsidR="00BA4EC1" w:rsidRPr="00052F0F" w:rsidRDefault="00BA4EC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sytuacje trudne występujące w opiece nad osobą chorą i niesamodzielną</w:t>
            </w:r>
          </w:p>
        </w:tc>
        <w:tc>
          <w:tcPr>
            <w:tcW w:w="3827" w:type="dxa"/>
            <w:shd w:val="clear" w:color="auto" w:fill="auto"/>
          </w:tcPr>
          <w:p w:rsidR="00BA4EC1" w:rsidRPr="00052F0F" w:rsidRDefault="00BA4EC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wskazać dylematy etyczne w opiece nad osobą chorą i niesamodzielną</w:t>
            </w:r>
          </w:p>
          <w:p w:rsidR="00211DB9" w:rsidRPr="00052F0F" w:rsidRDefault="00FC3F6E" w:rsidP="00211DB9">
            <w:pPr>
              <w:pStyle w:val="Kolorowalistaakcent12"/>
              <w:pBdr>
                <w:bar w:val="nil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- opisać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sytuacje trudne występujące w opiece nad osobą chorą i niesamodzielną, w tym skrajnie zły stan zdrowia, zaburzenia świadomości,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agresja, nadwagę połączoną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z upośledzeniem funkcji narządów ruchu, odmow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ę 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jedzenia i picia, znaczne upośledzenie funkcji zmysłów wzroku, słuchu i mowy</w:t>
            </w:r>
          </w:p>
          <w:p w:rsidR="00211DB9" w:rsidRPr="00052F0F" w:rsidRDefault="00FC3F6E" w:rsidP="00211DB9">
            <w:pPr>
              <w:pStyle w:val="Kolorowalistaakcent12"/>
              <w:pBdr>
                <w:bar w:val="nil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- 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rozpozna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ć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sytuacje trudne dla osoby chorej i niesamodzielnej i dob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rać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możliwie najlepszą metodę komunikowania się oraz sposób działania</w:t>
            </w:r>
          </w:p>
          <w:p w:rsidR="00BA4EC1" w:rsidRPr="00052F0F" w:rsidRDefault="00BA4EC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3E1F" w:rsidRPr="00052F0F" w:rsidRDefault="00213E1F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213E1F" w:rsidRPr="00052F0F" w:rsidRDefault="00213E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13E1F" w:rsidRPr="00052F0F" w:rsidRDefault="00213E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Zmiany w funkcjonowaniu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psychospołecznym osób w starszym wieku </w:t>
            </w:r>
          </w:p>
        </w:tc>
        <w:tc>
          <w:tcPr>
            <w:tcW w:w="848" w:type="dxa"/>
            <w:shd w:val="clear" w:color="auto" w:fill="auto"/>
          </w:tcPr>
          <w:p w:rsidR="00213E1F" w:rsidRPr="00052F0F" w:rsidRDefault="00213E1F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9199D" w:rsidRPr="00052F0F" w:rsidRDefault="00565111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9199D"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opis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="00B9199D"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najczęściej występujące choroby przewlekłe </w:t>
            </w:r>
          </w:p>
          <w:p w:rsidR="00565111" w:rsidRPr="00052F0F" w:rsidRDefault="00BC2D4C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111"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istot</w:t>
            </w:r>
            <w:r w:rsidR="00565111" w:rsidRPr="00052F0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niesamodzielności</w:t>
            </w:r>
          </w:p>
          <w:p w:rsidR="00FE2B6C" w:rsidRPr="00052F0F" w:rsidRDefault="00565111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>różnic</w:t>
            </w:r>
            <w:r w:rsidR="00BB4CAC" w:rsidRPr="00052F0F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stopnie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niesamodzielności</w:t>
            </w:r>
          </w:p>
        </w:tc>
        <w:tc>
          <w:tcPr>
            <w:tcW w:w="3827" w:type="dxa"/>
            <w:shd w:val="clear" w:color="auto" w:fill="auto"/>
          </w:tcPr>
          <w:p w:rsidR="002408AF" w:rsidRPr="00052F0F" w:rsidRDefault="002408AF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niesamodzielność jako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skutek choroby przewlekłej </w:t>
            </w:r>
          </w:p>
          <w:p w:rsidR="00213E1F" w:rsidRPr="00052F0F" w:rsidRDefault="002408A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wpływ choroby przewlekłej na funkcjonowanie jednostki i jej rodziny</w:t>
            </w:r>
          </w:p>
        </w:tc>
        <w:tc>
          <w:tcPr>
            <w:tcW w:w="1134" w:type="dxa"/>
            <w:shd w:val="clear" w:color="auto" w:fill="auto"/>
          </w:tcPr>
          <w:p w:rsidR="00213E1F" w:rsidRPr="00052F0F" w:rsidRDefault="00213E1F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64A6A" w:rsidRPr="00052F0F" w:rsidTr="00C832BF">
        <w:tc>
          <w:tcPr>
            <w:tcW w:w="1784" w:type="dxa"/>
            <w:vMerge w:val="restart"/>
            <w:shd w:val="clear" w:color="auto" w:fill="auto"/>
          </w:tcPr>
          <w:p w:rsidR="00264A6A" w:rsidRPr="00052F0F" w:rsidRDefault="00264A6A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VIII. Udział opiekuna medycznego w profilaktyce powikłań wynikających z długotrwałego unieruchomienia</w:t>
            </w: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Powikłania ze strony układu krążenia i sposoby zapobiegania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64A6A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zadania opiekuna dotyczące profilaktyki zakrzepicy</w:t>
            </w:r>
          </w:p>
          <w:p w:rsidR="00C00E1D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zasady opieki nad pacjentem z obrzękami ze strony układu krążenia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czynniki ryzyka i podstawowe objawy zakrzepicy</w:t>
            </w:r>
          </w:p>
          <w:p w:rsidR="00C00E1D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przyczyny obrzęków pochodzenia krążeniowego 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Powikłania ze strony układu oddechowego i sposoby zapobiegania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00E1D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czynności opiekuna w odpowiednim układaniu pacjenta i stwarzaniu mikroklimatu</w:t>
            </w:r>
          </w:p>
          <w:p w:rsidR="00264A6A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zadania opiekuna dotyczące profilaktyki zapalenia płuc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udział opiekuna w stosowaniu metod ułatwiających oddychanie 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3. Powikłania ze strony narządu ruchu i sposoby zapobiegania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64A6A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udział opiekuna w ramach jego kompetencji w zapobieganiu powikłaniom wynikających z unieruchomienia</w:t>
            </w:r>
          </w:p>
          <w:p w:rsidR="0072740C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rolę opiekuna w pionizacji pacjenta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udział opiekuna w opiece nad osobami po amputacji kończyn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czynności opiekuna w sprawowaniu opieki nad pacjentami z chorobami stawów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zmiany patologiczne w stawach</w:t>
            </w:r>
          </w:p>
          <w:p w:rsidR="0072740C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przyczyny i skutki zaników mięśniowych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przyczyny amputacji kończyn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i zasady działania sprzętu ortopedycznego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4. Powikłania ze strony układu nerwowego i sposoby zapobiegania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64A6A" w:rsidRPr="00052F0F" w:rsidRDefault="00DD16F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czynności opiekuńcze podejmowane wobec pacjentów z udarem mózgu, stwardnieniem rozsianym i chorobą Parkinsona</w:t>
            </w:r>
          </w:p>
          <w:p w:rsidR="001B601F" w:rsidRPr="00052F0F" w:rsidRDefault="001B60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sposoby układania i zmiany pozycji pacjenta z niedowładem</w:t>
            </w:r>
          </w:p>
          <w:p w:rsidR="001B601F" w:rsidRPr="00052F0F" w:rsidRDefault="001B60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pomocy w uruchamianiu pacjenta z niedowładem</w:t>
            </w:r>
          </w:p>
          <w:p w:rsidR="001B601F" w:rsidRPr="00052F0F" w:rsidRDefault="001B60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czynności opiekuna w zaspokajaniu potrzeb funkcjonalnych i wdrażania do samoobsługi pacjentów z chorobami układu nerwowego</w:t>
            </w:r>
          </w:p>
          <w:p w:rsidR="001B601F" w:rsidRPr="00052F0F" w:rsidRDefault="001B60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rolę opiekuna w sprawowaniu opieki nad pacjentem z otępieniem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istot</w:t>
            </w:r>
            <w:r w:rsidR="00DD16F6" w:rsidRPr="00052F0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udaru mózgu, stwardnienia rozsianego i choroby Parkinsona</w:t>
            </w:r>
          </w:p>
          <w:p w:rsidR="001B601F" w:rsidRPr="00052F0F" w:rsidRDefault="00DD16F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główne objawy udaru mózgu, stwardnienia rozsianego i choroby Parkinsona</w:t>
            </w:r>
          </w:p>
          <w:p w:rsidR="001B601F" w:rsidRPr="00052F0F" w:rsidRDefault="001B601F" w:rsidP="00227531">
            <w:pPr>
              <w:tabs>
                <w:tab w:val="left" w:pos="198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problemy opiekuńcze pacjentów z chorobami układu nerwowego</w:t>
            </w:r>
          </w:p>
          <w:p w:rsidR="00102FE7" w:rsidRPr="00052F0F" w:rsidRDefault="00102FE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istotę otępienia</w:t>
            </w:r>
          </w:p>
          <w:p w:rsidR="00102FE7" w:rsidRPr="00052F0F" w:rsidRDefault="00102FE7" w:rsidP="00227531">
            <w:pPr>
              <w:tabs>
                <w:tab w:val="left" w:pos="198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objawy i etapy choroby Alzheimera</w:t>
            </w:r>
          </w:p>
          <w:p w:rsidR="00102FE7" w:rsidRPr="00052F0F" w:rsidRDefault="00102FE7" w:rsidP="00227531">
            <w:pPr>
              <w:tabs>
                <w:tab w:val="left" w:pos="198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problemy op</w:t>
            </w:r>
            <w:r w:rsidR="00BE0E8F">
              <w:rPr>
                <w:rFonts w:ascii="Arial" w:hAnsi="Arial" w:cs="Arial"/>
                <w:color w:val="auto"/>
                <w:sz w:val="20"/>
                <w:szCs w:val="20"/>
              </w:rPr>
              <w:t>iekuńcze pacjentów z otępieniem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5. Powikłania ze strony układu pokarmowego i moczowego oraz sposoby zapobiegania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objaśnić pojęcia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niedożywienie i odwodnienie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i skutki 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dla zdrowia i życia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stanów niedożywienia i odwodnienia 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objawy odwodnienia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zadania opiekuna podczas asystowania w żywieniu pacjenta drogą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dożołądkową</w:t>
            </w:r>
            <w:proofErr w:type="spellEnd"/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podstawowe objawy zaburzeń układu moczowego</w:t>
            </w:r>
          </w:p>
          <w:p w:rsidR="00D90C8F" w:rsidRPr="00052F0F" w:rsidRDefault="00D90C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i rodzaje środków chłonnych 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cele i zasady postępowania z pacjentem z obrzękami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cele i zasady opieki nad pacjentem z nietrzymaniem moczu</w:t>
            </w:r>
          </w:p>
          <w:p w:rsidR="00FE2B6C" w:rsidRPr="00052F0F" w:rsidRDefault="00FE2B6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DD4819"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 cele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stomii</w:t>
            </w:r>
            <w:proofErr w:type="spellEnd"/>
          </w:p>
          <w:p w:rsidR="00C00E1D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udział opiekuna w opiece nad pacjentem ze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stomią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ramach jego kompetencji zawodowych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zasady opieki nad pacjentem z obrzękami</w:t>
            </w:r>
            <w:r w:rsidR="00EA2D1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0E1D" w:rsidRPr="00052F0F">
              <w:rPr>
                <w:rFonts w:ascii="Arial" w:hAnsi="Arial" w:cs="Arial"/>
                <w:color w:val="auto"/>
                <w:sz w:val="20"/>
                <w:szCs w:val="20"/>
              </w:rPr>
              <w:t>ze strony układu moczowego</w:t>
            </w:r>
          </w:p>
        </w:tc>
        <w:tc>
          <w:tcPr>
            <w:tcW w:w="3827" w:type="dxa"/>
            <w:shd w:val="clear" w:color="auto" w:fill="auto"/>
          </w:tcPr>
          <w:p w:rsidR="00D90C8F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żywienie lecznicze w procesie leczenia pacjenta z różnymi schorzeniami</w:t>
            </w:r>
          </w:p>
          <w:p w:rsidR="00264A6A" w:rsidRPr="00052F0F" w:rsidRDefault="00D90C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skutki nietrzymania moczu</w:t>
            </w:r>
            <w:r w:rsidR="00264A6A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zaburzenia w funkcjonowaniu układu moczowego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6. Powikłania ze strony skóry i sposoby zapobiegania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3243" w:rsidRPr="00052F0F" w:rsidRDefault="00053243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</w:t>
            </w:r>
            <w:r w:rsidR="0024108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 miejsca powstawania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odleżyn</w:t>
            </w:r>
          </w:p>
          <w:p w:rsidR="00053243" w:rsidRPr="00052F0F" w:rsidRDefault="00053243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BA4EC1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ć zmiany </w:t>
            </w:r>
            <w:proofErr w:type="spell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odleżynowe</w:t>
            </w:r>
            <w:proofErr w:type="spell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53243" w:rsidRPr="00052F0F" w:rsidRDefault="00053243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metody profilaktyki przeciwodleżynowej</w:t>
            </w:r>
          </w:p>
          <w:p w:rsidR="0072740C" w:rsidRPr="00052F0F" w:rsidRDefault="0072740C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sprzęt przeciwodleżynowy</w:t>
            </w:r>
          </w:p>
          <w:p w:rsidR="00264A6A" w:rsidRPr="00052F0F" w:rsidRDefault="00BA4EC1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zabiegi przeciwzapalne i kąpiele lecznicze</w:t>
            </w:r>
          </w:p>
          <w:p w:rsidR="007156EA" w:rsidRPr="00052F0F" w:rsidRDefault="007156EA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="00DD4819" w:rsidRPr="00052F0F">
              <w:rPr>
                <w:rFonts w:ascii="Arial" w:hAnsi="Arial" w:cs="Arial"/>
                <w:color w:val="auto"/>
                <w:sz w:val="20"/>
                <w:szCs w:val="20"/>
              </w:rPr>
              <w:t>pisa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ć powikłania odleżyn</w:t>
            </w:r>
          </w:p>
        </w:tc>
        <w:tc>
          <w:tcPr>
            <w:tcW w:w="3827" w:type="dxa"/>
            <w:shd w:val="clear" w:color="auto" w:fill="auto"/>
          </w:tcPr>
          <w:p w:rsidR="0072740C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metody 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ryzyka rozwoju odleżyn</w:t>
            </w:r>
          </w:p>
          <w:p w:rsidR="0072740C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skale oceny ryzyka powstawania odleżyn</w:t>
            </w:r>
          </w:p>
          <w:p w:rsidR="0072740C" w:rsidRPr="00052F0F" w:rsidRDefault="007156E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rolę opiekuna we współpracy z personelem medycznym w profilaktyce i leczeniu odleżyn u pacjentów unieruchomionych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052F0F">
              <w:rPr>
                <w:color w:val="auto"/>
                <w:sz w:val="20"/>
                <w:szCs w:val="20"/>
              </w:rPr>
              <w:t xml:space="preserve">.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Udział opiekuna w aktywizacji osoby chorej i niesamodzielnej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12370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formy wypoczynku czynnego </w:t>
            </w:r>
          </w:p>
          <w:p w:rsidR="00412370" w:rsidRPr="00052F0F" w:rsidRDefault="0041237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przykłady form aktywizacji i zadań opiekuna w ich realizacji</w:t>
            </w:r>
          </w:p>
          <w:p w:rsidR="000A6DB6" w:rsidRPr="00052F0F" w:rsidRDefault="000A6DB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="0041237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udział w aktywizacji pacjenta we współpracy z zespołem terapeutycznym 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przy usprawnianiu pacjenta po amputacji kończyn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41237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formy aktywizacji fizycznej, psychicznej i społecznej pacj</w:t>
            </w:r>
            <w:r w:rsidR="00F50094" w:rsidRPr="00052F0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nta</w:t>
            </w:r>
          </w:p>
          <w:p w:rsidR="00412370" w:rsidRPr="00052F0F" w:rsidRDefault="0041237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znaczenie stosowania różnych metod aktywizacji dla funkcjonowania pacjenta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EA121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C832BF" w:rsidRPr="00052F0F" w:rsidTr="00C832BF">
        <w:tc>
          <w:tcPr>
            <w:tcW w:w="1784" w:type="dxa"/>
            <w:shd w:val="clear" w:color="auto" w:fill="auto"/>
            <w:vAlign w:val="center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296" w:type="dxa"/>
            <w:shd w:val="clear" w:color="auto" w:fill="auto"/>
          </w:tcPr>
          <w:p w:rsidR="00C832BF" w:rsidRPr="009E54CB" w:rsidRDefault="00C832BF" w:rsidP="0057172A">
            <w:pPr>
              <w:tabs>
                <w:tab w:val="left" w:pos="382"/>
              </w:tabs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C832BF" w:rsidRPr="009E54CB" w:rsidRDefault="00C832BF" w:rsidP="0057172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832BF" w:rsidRPr="009E54CB" w:rsidRDefault="00C832BF" w:rsidP="00C832B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32BF">
              <w:rPr>
                <w:rFonts w:ascii="Arial" w:hAnsi="Arial" w:cs="Arial"/>
                <w:color w:val="auto"/>
                <w:sz w:val="20"/>
                <w:szCs w:val="20"/>
              </w:rPr>
              <w:t>- interpretować mowę ciała w komunikacji</w:t>
            </w:r>
          </w:p>
        </w:tc>
        <w:tc>
          <w:tcPr>
            <w:tcW w:w="1134" w:type="dxa"/>
            <w:shd w:val="clear" w:color="auto" w:fill="auto"/>
          </w:tcPr>
          <w:p w:rsidR="00C832BF" w:rsidRPr="009E54CB" w:rsidRDefault="00C832BF" w:rsidP="0057172A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C832BF" w:rsidRPr="00052F0F" w:rsidTr="00C832BF">
        <w:tc>
          <w:tcPr>
            <w:tcW w:w="1784" w:type="dxa"/>
            <w:shd w:val="clear" w:color="auto" w:fill="auto"/>
            <w:vAlign w:val="center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296" w:type="dxa"/>
            <w:shd w:val="clear" w:color="auto" w:fill="auto"/>
          </w:tcPr>
          <w:p w:rsidR="00C832BF" w:rsidRPr="009E54CB" w:rsidRDefault="00C832BF" w:rsidP="0057172A">
            <w:pPr>
              <w:tabs>
                <w:tab w:val="left" w:pos="382"/>
              </w:tabs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C832BF" w:rsidRPr="009E54CB" w:rsidRDefault="00C832BF" w:rsidP="0057172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32BF">
              <w:rPr>
                <w:rFonts w:ascii="Arial" w:hAnsi="Arial" w:cs="Arial"/>
                <w:color w:val="auto"/>
                <w:sz w:val="20"/>
                <w:szCs w:val="20"/>
              </w:rPr>
              <w:t>- zachęcać członków zespołu do wykonywania zadań</w:t>
            </w:r>
          </w:p>
        </w:tc>
        <w:tc>
          <w:tcPr>
            <w:tcW w:w="1134" w:type="dxa"/>
            <w:shd w:val="clear" w:color="auto" w:fill="auto"/>
          </w:tcPr>
          <w:p w:rsidR="00C832BF" w:rsidRPr="009E54CB" w:rsidRDefault="00C832BF" w:rsidP="0057172A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C832BF" w:rsidRPr="00052F0F" w:rsidTr="00C832BF">
        <w:tc>
          <w:tcPr>
            <w:tcW w:w="4080" w:type="dxa"/>
            <w:gridSpan w:val="2"/>
            <w:shd w:val="clear" w:color="auto" w:fill="auto"/>
          </w:tcPr>
          <w:p w:rsidR="00C832BF" w:rsidRPr="00052F0F" w:rsidRDefault="00C832BF" w:rsidP="00B158F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48" w:type="dxa"/>
            <w:shd w:val="clear" w:color="auto" w:fill="auto"/>
          </w:tcPr>
          <w:p w:rsidR="00C832BF" w:rsidRPr="00052F0F" w:rsidRDefault="00C832BF" w:rsidP="00E9510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832BF" w:rsidRPr="00052F0F" w:rsidRDefault="00C832BF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832BF" w:rsidRPr="00052F0F" w:rsidRDefault="00C832B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32BF" w:rsidRPr="00052F0F" w:rsidRDefault="00C832B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96471" w:rsidRPr="00B158F2" w:rsidRDefault="00896471" w:rsidP="00B158F2">
      <w:pPr>
        <w:spacing w:line="360" w:lineRule="auto"/>
        <w:rPr>
          <w:rFonts w:ascii="Arial" w:hAnsi="Arial" w:cs="Arial"/>
          <w:sz w:val="20"/>
          <w:szCs w:val="20"/>
        </w:rPr>
      </w:pPr>
    </w:p>
    <w:p w:rsidR="0026404C" w:rsidRPr="00E9510E" w:rsidRDefault="0026404C" w:rsidP="00E9510E">
      <w:pPr>
        <w:spacing w:line="360" w:lineRule="auto"/>
        <w:rPr>
          <w:rFonts w:ascii="Arial" w:hAnsi="Arial" w:cs="Arial"/>
          <w:sz w:val="20"/>
          <w:szCs w:val="20"/>
        </w:rPr>
      </w:pPr>
    </w:p>
    <w:p w:rsidR="00896471" w:rsidRPr="00E9510E" w:rsidRDefault="00896471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PROCEDURY OSIĄGAN</w:t>
      </w:r>
      <w:r w:rsidR="0002329B">
        <w:rPr>
          <w:rFonts w:ascii="Arial" w:hAnsi="Arial" w:cs="Arial"/>
          <w:b/>
          <w:bCs/>
          <w:sz w:val="20"/>
          <w:szCs w:val="20"/>
        </w:rPr>
        <w:t>IA CELÓW KSZTAŁCENIA PRZEDMIOTU</w:t>
      </w: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227531">
        <w:rPr>
          <w:rFonts w:ascii="Arial" w:hAnsi="Arial" w:cs="Arial"/>
          <w:sz w:val="20"/>
          <w:szCs w:val="20"/>
        </w:rPr>
        <w:t xml:space="preserve"> prezentacja, wykład z wykorzystaniem środków wizualnych, o</w:t>
      </w:r>
      <w:r w:rsidRPr="00227531">
        <w:rPr>
          <w:rStyle w:val="FontStyle36"/>
          <w:sz w:val="20"/>
          <w:szCs w:val="20"/>
        </w:rPr>
        <w:t xml:space="preserve">pis przypadku, metoda sytuacyjna, dyskusja, wykład konwersatoryjny, pogadanka, rozmowa </w:t>
      </w:r>
      <w:r w:rsidRPr="00227531">
        <w:rPr>
          <w:rFonts w:ascii="Arial" w:hAnsi="Arial" w:cs="Arial"/>
          <w:sz w:val="20"/>
          <w:szCs w:val="20"/>
        </w:rPr>
        <w:t xml:space="preserve">aktywizująca, </w:t>
      </w:r>
      <w:r w:rsidRPr="00227531">
        <w:rPr>
          <w:rFonts w:ascii="Arial" w:hAnsi="Arial" w:cs="Arial"/>
          <w:color w:val="auto"/>
          <w:sz w:val="20"/>
          <w:szCs w:val="20"/>
        </w:rPr>
        <w:t>metoda tekstu przewodniego</w:t>
      </w:r>
      <w:r w:rsidR="005770EB" w:rsidRPr="00227531">
        <w:rPr>
          <w:rFonts w:ascii="Arial" w:hAnsi="Arial" w:cs="Arial"/>
          <w:color w:val="auto"/>
          <w:sz w:val="20"/>
          <w:szCs w:val="20"/>
        </w:rPr>
        <w:t>.</w:t>
      </w:r>
    </w:p>
    <w:p w:rsidR="00896471" w:rsidRPr="00227531" w:rsidRDefault="00896471" w:rsidP="00227531">
      <w:pPr>
        <w:pStyle w:val="Default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Zajęcia powinny być prowadzone z wykorzystaniem zróżnicowanych form</w:t>
      </w:r>
      <w:r w:rsidR="005770EB" w:rsidRPr="00227531">
        <w:rPr>
          <w:rFonts w:ascii="Arial" w:hAnsi="Arial" w:cs="Arial"/>
          <w:color w:val="auto"/>
          <w:sz w:val="20"/>
          <w:szCs w:val="20"/>
        </w:rPr>
        <w:t xml:space="preserve"> –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indywidualnie lub zespołowo</w:t>
      </w:r>
      <w:r w:rsidR="005770EB" w:rsidRPr="00227531">
        <w:rPr>
          <w:rFonts w:ascii="Arial" w:hAnsi="Arial" w:cs="Arial"/>
          <w:color w:val="auto"/>
          <w:sz w:val="20"/>
          <w:szCs w:val="20"/>
        </w:rPr>
        <w:t>, z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</w:t>
      </w:r>
      <w:r w:rsidRPr="00227531">
        <w:rPr>
          <w:rStyle w:val="FontStyle34"/>
          <w:b w:val="0"/>
          <w:bCs w:val="0"/>
          <w:sz w:val="20"/>
          <w:szCs w:val="20"/>
        </w:rPr>
        <w:t>dostosowanie</w:t>
      </w:r>
      <w:r w:rsidR="005770EB" w:rsidRPr="00227531">
        <w:rPr>
          <w:rStyle w:val="FontStyle34"/>
          <w:b w:val="0"/>
          <w:bCs w:val="0"/>
          <w:sz w:val="20"/>
          <w:szCs w:val="20"/>
        </w:rPr>
        <w:t>m</w:t>
      </w:r>
      <w:r w:rsidRPr="00227531">
        <w:rPr>
          <w:rStyle w:val="FontStyle34"/>
          <w:b w:val="0"/>
          <w:bCs w:val="0"/>
          <w:sz w:val="20"/>
          <w:szCs w:val="20"/>
        </w:rPr>
        <w:t xml:space="preserve"> warunków, środków, metod i form kształcenia do potrzeb i możliwości słuchaczy</w:t>
      </w:r>
      <w:r w:rsidRPr="00227531">
        <w:rPr>
          <w:rFonts w:ascii="Arial" w:hAnsi="Arial" w:cs="Arial"/>
          <w:color w:val="auto"/>
          <w:sz w:val="20"/>
          <w:szCs w:val="20"/>
        </w:rPr>
        <w:t>.</w:t>
      </w:r>
    </w:p>
    <w:p w:rsidR="00896471" w:rsidRPr="00227531" w:rsidRDefault="00896471" w:rsidP="00227531">
      <w:pPr>
        <w:pStyle w:val="Style1"/>
        <w:widowControl/>
        <w:spacing w:line="360" w:lineRule="auto"/>
        <w:contextualSpacing/>
        <w:jc w:val="both"/>
        <w:rPr>
          <w:sz w:val="20"/>
          <w:szCs w:val="20"/>
        </w:rPr>
      </w:pPr>
      <w:r w:rsidRPr="00227531">
        <w:rPr>
          <w:rStyle w:val="FontStyle34"/>
          <w:b w:val="0"/>
          <w:bCs w:val="0"/>
          <w:sz w:val="20"/>
          <w:szCs w:val="20"/>
        </w:rPr>
        <w:t>Metody kształtowania umiejętności zawodowych należy dostosować do stopnia trudności zadań opiekuńczych</w:t>
      </w:r>
      <w:r w:rsidR="005770EB" w:rsidRPr="00227531">
        <w:rPr>
          <w:rStyle w:val="FontStyle34"/>
          <w:b w:val="0"/>
          <w:bCs w:val="0"/>
          <w:sz w:val="20"/>
          <w:szCs w:val="20"/>
        </w:rPr>
        <w:t xml:space="preserve"> oraz</w:t>
      </w:r>
      <w:r w:rsidRPr="00227531">
        <w:rPr>
          <w:rStyle w:val="FontStyle34"/>
          <w:b w:val="0"/>
          <w:bCs w:val="0"/>
          <w:sz w:val="20"/>
          <w:szCs w:val="20"/>
        </w:rPr>
        <w:t xml:space="preserve"> etapu kształtowania umiejętności zawodowych</w:t>
      </w:r>
      <w:r w:rsidR="005770EB" w:rsidRPr="00227531">
        <w:rPr>
          <w:sz w:val="20"/>
          <w:szCs w:val="20"/>
        </w:rPr>
        <w:t xml:space="preserve"> i</w:t>
      </w:r>
      <w:r w:rsidRPr="00227531">
        <w:rPr>
          <w:sz w:val="20"/>
          <w:szCs w:val="20"/>
        </w:rPr>
        <w:t xml:space="preserve"> </w:t>
      </w:r>
      <w:r w:rsidRPr="00227531">
        <w:rPr>
          <w:rStyle w:val="FontStyle34"/>
          <w:b w:val="0"/>
          <w:bCs w:val="0"/>
          <w:sz w:val="20"/>
          <w:szCs w:val="20"/>
        </w:rPr>
        <w:t>poziomu ich opanowania</w:t>
      </w:r>
      <w:r w:rsidR="005770EB" w:rsidRPr="00227531">
        <w:rPr>
          <w:rStyle w:val="FontStyle34"/>
          <w:b w:val="0"/>
          <w:bCs w:val="0"/>
          <w:sz w:val="20"/>
          <w:szCs w:val="20"/>
        </w:rPr>
        <w:t>.</w:t>
      </w:r>
      <w:r w:rsidRPr="00227531">
        <w:rPr>
          <w:rStyle w:val="FontStyle34"/>
          <w:b w:val="0"/>
          <w:bCs w:val="0"/>
          <w:sz w:val="20"/>
          <w:szCs w:val="20"/>
        </w:rPr>
        <w:t xml:space="preserve"> </w:t>
      </w:r>
    </w:p>
    <w:p w:rsidR="00896471" w:rsidRPr="00227531" w:rsidRDefault="00896471" w:rsidP="00B158F2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227531">
        <w:rPr>
          <w:rFonts w:ascii="Arial" w:hAnsi="Arial" w:cs="Arial"/>
          <w:sz w:val="20"/>
          <w:szCs w:val="20"/>
        </w:rPr>
        <w:t xml:space="preserve"> prezentacje multimedialne, podręczniki, filmy edukacyjne DVD/CD, plansze tematyczne, wzory dokumentacji medycznej, opisy przypadków, skale oceny, fotografie tematyczne, poradniki medyczne, procedury/schematy/algorytmy postępowania.</w:t>
      </w:r>
    </w:p>
    <w:p w:rsidR="00F53244" w:rsidRDefault="00F53244" w:rsidP="00E9510E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53244" w:rsidRDefault="00F53244" w:rsidP="00E9510E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6404C" w:rsidRDefault="00896471" w:rsidP="00E9510E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27531">
        <w:rPr>
          <w:rFonts w:ascii="Arial" w:hAnsi="Arial" w:cs="Arial"/>
          <w:b/>
          <w:bCs/>
          <w:color w:val="auto"/>
          <w:sz w:val="20"/>
          <w:szCs w:val="20"/>
        </w:rPr>
        <w:t>Obudowa dydaktyczna: </w:t>
      </w:r>
    </w:p>
    <w:p w:rsidR="0026404C" w:rsidRDefault="00896471" w:rsidP="00E9510E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Talarska</w:t>
      </w:r>
      <w:proofErr w:type="spellEnd"/>
      <w:r w:rsidRPr="00E9510E">
        <w:rPr>
          <w:rFonts w:ascii="Arial" w:hAnsi="Arial" w:cs="Arial"/>
          <w:sz w:val="20"/>
          <w:szCs w:val="20"/>
        </w:rPr>
        <w:t xml:space="preserve"> D., </w:t>
      </w:r>
      <w:proofErr w:type="spellStart"/>
      <w:r w:rsidRPr="00E9510E">
        <w:rPr>
          <w:rFonts w:ascii="Arial" w:hAnsi="Arial" w:cs="Arial"/>
          <w:sz w:val="20"/>
          <w:szCs w:val="20"/>
        </w:rPr>
        <w:t>Szwałkiewicz</w:t>
      </w:r>
      <w:proofErr w:type="spellEnd"/>
      <w:r w:rsidRPr="00E9510E">
        <w:rPr>
          <w:rFonts w:ascii="Arial" w:hAnsi="Arial" w:cs="Arial"/>
          <w:sz w:val="20"/>
          <w:szCs w:val="20"/>
        </w:rPr>
        <w:t xml:space="preserve"> E.(</w:t>
      </w:r>
      <w:proofErr w:type="gramStart"/>
      <w:r w:rsidRPr="00E9510E">
        <w:rPr>
          <w:rFonts w:ascii="Arial" w:hAnsi="Arial" w:cs="Arial"/>
          <w:sz w:val="20"/>
          <w:szCs w:val="20"/>
        </w:rPr>
        <w:t>red</w:t>
      </w:r>
      <w:proofErr w:type="gramEnd"/>
      <w:r w:rsidRPr="00E9510E">
        <w:rPr>
          <w:rFonts w:ascii="Arial" w:hAnsi="Arial" w:cs="Arial"/>
          <w:sz w:val="20"/>
          <w:szCs w:val="20"/>
        </w:rPr>
        <w:t xml:space="preserve">.), </w:t>
      </w:r>
      <w:r w:rsidRPr="00E9510E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E9510E">
        <w:rPr>
          <w:rFonts w:ascii="Arial" w:hAnsi="Arial" w:cs="Arial"/>
          <w:sz w:val="20"/>
          <w:szCs w:val="20"/>
        </w:rPr>
        <w:t xml:space="preserve">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E9510E">
        <w:rPr>
          <w:rFonts w:ascii="Arial" w:hAnsi="Arial" w:cs="Arial"/>
          <w:color w:val="auto"/>
          <w:sz w:val="20"/>
          <w:szCs w:val="20"/>
        </w:rPr>
        <w:t>PZWL, Warszawa 2011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</w:p>
    <w:p w:rsidR="0026404C" w:rsidRDefault="00896471" w:rsidP="00E9510E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Szwałkiewicz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E. </w:t>
      </w:r>
      <w:r w:rsidRPr="00E9510E">
        <w:rPr>
          <w:rFonts w:ascii="Arial" w:hAnsi="Arial" w:cs="Arial"/>
          <w:i/>
          <w:color w:val="auto"/>
          <w:sz w:val="20"/>
          <w:szCs w:val="20"/>
        </w:rPr>
        <w:t>Opiekun medyczny w praktyce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E9510E">
        <w:rPr>
          <w:rFonts w:ascii="Arial" w:hAnsi="Arial" w:cs="Arial"/>
          <w:color w:val="auto"/>
          <w:sz w:val="20"/>
          <w:szCs w:val="20"/>
        </w:rPr>
        <w:t>PZWL, Warszawa</w:t>
      </w:r>
      <w:r w:rsidRPr="00960184">
        <w:rPr>
          <w:rFonts w:ascii="Arial" w:hAnsi="Arial" w:cs="Arial"/>
          <w:color w:val="auto"/>
          <w:sz w:val="20"/>
          <w:szCs w:val="20"/>
        </w:rPr>
        <w:t xml:space="preserve"> 2016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</w:p>
    <w:p w:rsidR="0026404C" w:rsidRDefault="00896471" w:rsidP="00E9510E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Kornatowska</w:t>
      </w:r>
      <w:r w:rsidR="000441FA" w:rsidRPr="00E9510E">
        <w:rPr>
          <w:rFonts w:ascii="Arial" w:hAnsi="Arial" w:cs="Arial"/>
          <w:sz w:val="20"/>
          <w:szCs w:val="20"/>
        </w:rPr>
        <w:t>-</w:t>
      </w:r>
      <w:r w:rsidRPr="00E9510E">
        <w:rPr>
          <w:rFonts w:ascii="Arial" w:hAnsi="Arial" w:cs="Arial"/>
          <w:sz w:val="20"/>
          <w:szCs w:val="20"/>
        </w:rPr>
        <w:t xml:space="preserve">Kędziora K., </w:t>
      </w:r>
      <w:r w:rsidRPr="00E9510E">
        <w:rPr>
          <w:rFonts w:ascii="Arial" w:hAnsi="Arial" w:cs="Arial"/>
          <w:i/>
          <w:sz w:val="20"/>
          <w:szCs w:val="20"/>
        </w:rPr>
        <w:t>Pielęgniarstwo w opiece długoterminowej</w:t>
      </w:r>
      <w:proofErr w:type="gramStart"/>
      <w:r w:rsidRPr="00960184">
        <w:rPr>
          <w:rFonts w:ascii="Arial" w:hAnsi="Arial" w:cs="Arial"/>
          <w:sz w:val="20"/>
          <w:szCs w:val="20"/>
        </w:rPr>
        <w:t>, </w:t>
      </w:r>
      <w:r w:rsidRPr="00960184">
        <w:rPr>
          <w:rFonts w:ascii="Arial" w:hAnsi="Arial" w:cs="Arial"/>
          <w:bCs/>
          <w:sz w:val="20"/>
          <w:szCs w:val="20"/>
        </w:rPr>
        <w:t>Wydawnictwo</w:t>
      </w:r>
      <w:proofErr w:type="gramEnd"/>
      <w:r w:rsidRPr="00960184">
        <w:rPr>
          <w:rFonts w:ascii="Arial" w:hAnsi="Arial" w:cs="Arial"/>
          <w:bCs/>
          <w:sz w:val="20"/>
          <w:szCs w:val="20"/>
        </w:rPr>
        <w:t xml:space="preserve"> Lekarskie PZWL, </w:t>
      </w:r>
      <w:r w:rsidR="001C2485">
        <w:rPr>
          <w:rFonts w:ascii="Arial" w:hAnsi="Arial" w:cs="Arial"/>
          <w:bCs/>
          <w:sz w:val="20"/>
          <w:szCs w:val="20"/>
        </w:rPr>
        <w:t xml:space="preserve">Warszawa </w:t>
      </w:r>
      <w:r w:rsidRPr="00B158F2">
        <w:rPr>
          <w:rFonts w:ascii="Arial" w:hAnsi="Arial" w:cs="Arial"/>
          <w:bCs/>
          <w:sz w:val="20"/>
          <w:szCs w:val="20"/>
        </w:rPr>
        <w:t>2010</w:t>
      </w:r>
      <w:r w:rsidR="0026404C">
        <w:rPr>
          <w:rFonts w:ascii="Arial" w:hAnsi="Arial" w:cs="Arial"/>
          <w:bCs/>
          <w:sz w:val="20"/>
          <w:szCs w:val="20"/>
        </w:rPr>
        <w:t>.</w:t>
      </w:r>
      <w:r w:rsidRPr="00B158F2">
        <w:rPr>
          <w:rFonts w:ascii="Arial" w:hAnsi="Arial" w:cs="Arial"/>
          <w:bCs/>
          <w:sz w:val="20"/>
          <w:szCs w:val="20"/>
        </w:rPr>
        <w:t xml:space="preserve"> </w:t>
      </w:r>
    </w:p>
    <w:p w:rsidR="0026404C" w:rsidRDefault="00896471" w:rsidP="00E9510E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Rychlik A., Pawluczuk I., </w:t>
      </w:r>
      <w:r w:rsidRPr="00E9510E">
        <w:rPr>
          <w:rFonts w:ascii="Arial" w:hAnsi="Arial" w:cs="Arial"/>
          <w:i/>
          <w:sz w:val="20"/>
          <w:szCs w:val="20"/>
        </w:rPr>
        <w:t>Czynności higieniczne i pielęgnacyjne</w:t>
      </w:r>
      <w:r w:rsidRPr="00E9510E">
        <w:rPr>
          <w:rFonts w:ascii="Arial" w:hAnsi="Arial" w:cs="Arial"/>
          <w:sz w:val="20"/>
          <w:szCs w:val="20"/>
        </w:rPr>
        <w:t xml:space="preserve">, </w:t>
      </w:r>
      <w:r w:rsidRPr="00E9510E">
        <w:rPr>
          <w:rFonts w:ascii="Arial" w:hAnsi="Arial" w:cs="Arial"/>
          <w:bCs/>
          <w:sz w:val="20"/>
          <w:szCs w:val="20"/>
        </w:rPr>
        <w:t>Wydawnictwo Centrum Rozwoju Edukacji</w:t>
      </w:r>
      <w:r w:rsidRPr="00E9510E">
        <w:rPr>
          <w:rFonts w:ascii="Arial" w:hAnsi="Arial" w:cs="Arial"/>
          <w:sz w:val="20"/>
          <w:szCs w:val="20"/>
        </w:rPr>
        <w:t> </w:t>
      </w:r>
      <w:proofErr w:type="spellStart"/>
      <w:r w:rsidRPr="00960184">
        <w:rPr>
          <w:rFonts w:ascii="Arial" w:hAnsi="Arial" w:cs="Arial"/>
          <w:bCs/>
          <w:sz w:val="20"/>
          <w:szCs w:val="20"/>
        </w:rPr>
        <w:t>Edicon</w:t>
      </w:r>
      <w:proofErr w:type="spellEnd"/>
      <w:r w:rsidRPr="00960184">
        <w:rPr>
          <w:rFonts w:ascii="Arial" w:hAnsi="Arial" w:cs="Arial"/>
          <w:bCs/>
          <w:sz w:val="20"/>
          <w:szCs w:val="20"/>
        </w:rPr>
        <w:t>, Poznań 2017</w:t>
      </w:r>
      <w:r w:rsidR="0026404C">
        <w:rPr>
          <w:rFonts w:ascii="Arial" w:hAnsi="Arial" w:cs="Arial"/>
          <w:bCs/>
          <w:sz w:val="20"/>
          <w:szCs w:val="20"/>
        </w:rPr>
        <w:t>.</w:t>
      </w:r>
      <w:r w:rsidRPr="00B158F2">
        <w:rPr>
          <w:rFonts w:ascii="Arial" w:hAnsi="Arial" w:cs="Arial"/>
          <w:bCs/>
          <w:sz w:val="20"/>
          <w:szCs w:val="20"/>
        </w:rPr>
        <w:t xml:space="preserve"> </w:t>
      </w:r>
    </w:p>
    <w:p w:rsidR="0026404C" w:rsidRDefault="00896471" w:rsidP="00960184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Wieczorkowska</w:t>
      </w:r>
      <w:r w:rsidRPr="00E9510E">
        <w:rPr>
          <w:rFonts w:ascii="Arial" w:hAnsi="Arial" w:cs="Arial"/>
          <w:color w:val="auto"/>
          <w:sz w:val="20"/>
          <w:szCs w:val="20"/>
        </w:rPr>
        <w:t>-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Tobis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 K.,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Talarska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 D., </w:t>
      </w:r>
      <w:r w:rsidRPr="00E9510E">
        <w:rPr>
          <w:rFonts w:ascii="Arial" w:hAnsi="Arial" w:cs="Arial"/>
          <w:i/>
          <w:color w:val="auto"/>
          <w:sz w:val="20"/>
          <w:szCs w:val="20"/>
        </w:rPr>
        <w:t>Geriatria i pielęgniarstwo geriatryczne</w:t>
      </w:r>
      <w:r w:rsidRPr="00960184">
        <w:rPr>
          <w:rFonts w:ascii="Arial" w:hAnsi="Arial" w:cs="Arial"/>
          <w:color w:val="auto"/>
          <w:sz w:val="20"/>
          <w:szCs w:val="20"/>
        </w:rPr>
        <w:t xml:space="preserve">, </w:t>
      </w:r>
      <w:r w:rsidRPr="00960184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960184">
        <w:rPr>
          <w:rFonts w:ascii="Arial" w:hAnsi="Arial" w:cs="Arial"/>
          <w:color w:val="auto"/>
          <w:sz w:val="20"/>
          <w:szCs w:val="20"/>
        </w:rPr>
        <w:t>PZWL, Warszawa 2015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</w:p>
    <w:p w:rsidR="0026404C" w:rsidRDefault="00896471" w:rsidP="00960184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Ciechaniewicz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W., </w:t>
      </w:r>
      <w:r w:rsidRPr="00E9510E">
        <w:rPr>
          <w:rFonts w:ascii="Arial" w:hAnsi="Arial" w:cs="Arial"/>
          <w:i/>
          <w:color w:val="auto"/>
          <w:sz w:val="20"/>
          <w:szCs w:val="20"/>
        </w:rPr>
        <w:t xml:space="preserve">Pielęgniarstwo ćwiczenia. </w:t>
      </w:r>
      <w:proofErr w:type="gramStart"/>
      <w:r w:rsidRPr="00E9510E">
        <w:rPr>
          <w:rFonts w:ascii="Arial" w:hAnsi="Arial" w:cs="Arial"/>
          <w:i/>
          <w:color w:val="auto"/>
          <w:sz w:val="20"/>
          <w:szCs w:val="20"/>
        </w:rPr>
        <w:t>podręcznik</w:t>
      </w:r>
      <w:proofErr w:type="gramEnd"/>
      <w:r w:rsidRPr="00E9510E">
        <w:rPr>
          <w:rFonts w:ascii="Arial" w:hAnsi="Arial" w:cs="Arial"/>
          <w:i/>
          <w:color w:val="auto"/>
          <w:sz w:val="20"/>
          <w:szCs w:val="20"/>
        </w:rPr>
        <w:t xml:space="preserve"> dla studiów medycznych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cz. 1 i 2,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E9510E">
        <w:rPr>
          <w:rFonts w:ascii="Arial" w:hAnsi="Arial" w:cs="Arial"/>
          <w:color w:val="auto"/>
          <w:sz w:val="20"/>
          <w:szCs w:val="20"/>
        </w:rPr>
        <w:t>PZWL, Warszawa</w:t>
      </w:r>
      <w:r w:rsidRPr="00960184">
        <w:rPr>
          <w:rFonts w:ascii="Arial" w:hAnsi="Arial" w:cs="Arial"/>
          <w:color w:val="auto"/>
          <w:sz w:val="20"/>
          <w:szCs w:val="20"/>
        </w:rPr>
        <w:t xml:space="preserve"> 2007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Kirschnick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O. (</w:t>
      </w:r>
      <w:proofErr w:type="gramStart"/>
      <w:r w:rsidRPr="00B158F2">
        <w:rPr>
          <w:rFonts w:ascii="Arial" w:hAnsi="Arial" w:cs="Arial"/>
          <w:color w:val="auto"/>
          <w:sz w:val="20"/>
          <w:szCs w:val="20"/>
        </w:rPr>
        <w:t>red</w:t>
      </w:r>
      <w:proofErr w:type="gramEnd"/>
      <w:r w:rsidRPr="00B158F2">
        <w:rPr>
          <w:rFonts w:ascii="Arial" w:hAnsi="Arial" w:cs="Arial"/>
          <w:color w:val="auto"/>
          <w:sz w:val="20"/>
          <w:szCs w:val="20"/>
        </w:rPr>
        <w:t xml:space="preserve">.),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Pielęgniarstwo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Wydawnictwo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Elsevier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 Urban &amp; Partner</w:t>
      </w:r>
      <w:r w:rsidR="001C2485">
        <w:rPr>
          <w:rFonts w:ascii="Arial" w:hAnsi="Arial" w:cs="Arial"/>
          <w:color w:val="auto"/>
          <w:sz w:val="20"/>
          <w:szCs w:val="20"/>
        </w:rPr>
        <w:t>,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Wrocław 201</w:t>
      </w:r>
      <w:r w:rsidR="0026404C">
        <w:rPr>
          <w:rFonts w:ascii="Arial" w:hAnsi="Arial" w:cs="Arial"/>
          <w:color w:val="auto"/>
          <w:sz w:val="20"/>
          <w:szCs w:val="20"/>
        </w:rPr>
        <w:t>1.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Ślusarska B. (red.),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Podstawy pielęgniarstwa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PZWL,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E9510E">
        <w:rPr>
          <w:rFonts w:ascii="Arial" w:hAnsi="Arial" w:cs="Arial"/>
          <w:color w:val="auto"/>
          <w:sz w:val="20"/>
          <w:szCs w:val="20"/>
        </w:rPr>
        <w:t>PZWL, Warszawa</w:t>
      </w:r>
      <w:r w:rsidRPr="00960184">
        <w:rPr>
          <w:rFonts w:ascii="Arial" w:hAnsi="Arial" w:cs="Arial"/>
          <w:color w:val="auto"/>
          <w:sz w:val="20"/>
          <w:szCs w:val="20"/>
        </w:rPr>
        <w:t xml:space="preserve"> 2011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Szwarz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S. (red.),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Pielęgniarstwo geriatryczne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Wydawnictwo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Elsevier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 Urban &amp; Partner</w:t>
      </w:r>
      <w:r w:rsidR="001C2485">
        <w:rPr>
          <w:rFonts w:ascii="Arial" w:hAnsi="Arial" w:cs="Arial"/>
          <w:color w:val="auto"/>
          <w:sz w:val="20"/>
          <w:szCs w:val="20"/>
        </w:rPr>
        <w:t>,</w:t>
      </w:r>
      <w:r w:rsidRPr="00B158F2">
        <w:rPr>
          <w:rFonts w:ascii="Arial" w:hAnsi="Arial" w:cs="Arial"/>
          <w:color w:val="auto"/>
          <w:sz w:val="20"/>
          <w:szCs w:val="20"/>
        </w:rPr>
        <w:t xml:space="preserve"> Wrocław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2010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Krakowiak P., Krzyżanowski D., Modlińska A.,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Przewlekle chory w domu</w:t>
      </w:r>
      <w:r w:rsidRPr="00E9510E">
        <w:rPr>
          <w:rFonts w:ascii="Arial" w:hAnsi="Arial" w:cs="Arial"/>
          <w:color w:val="auto"/>
          <w:sz w:val="20"/>
          <w:szCs w:val="20"/>
        </w:rPr>
        <w:t>, Fundacja Lubię Pomagać, Gdańsk 2011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Uchmanowicz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I., </w:t>
      </w: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Rosińczuk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J., </w:t>
      </w:r>
      <w:r w:rsidRPr="00227531">
        <w:rPr>
          <w:rFonts w:ascii="Arial" w:hAnsi="Arial" w:cs="Arial"/>
          <w:i/>
          <w:color w:val="auto"/>
          <w:sz w:val="20"/>
          <w:szCs w:val="20"/>
        </w:rPr>
        <w:t>Odleżyny – profilaktyka i leczenie</w:t>
      </w:r>
      <w:r w:rsidRPr="00B158F2">
        <w:rPr>
          <w:rFonts w:ascii="Arial" w:hAnsi="Arial" w:cs="Arial"/>
          <w:color w:val="auto"/>
          <w:sz w:val="20"/>
          <w:szCs w:val="20"/>
        </w:rPr>
        <w:t xml:space="preserve">, Wydawnictwo </w:t>
      </w: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Conlinuo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>, Wrocław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2014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Jędrzejewski B.,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Poradnik dla opiekunów osób z uszkodzeniami ośrodkowego układu nerwowego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Fundacja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SANUM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FIZJOFUN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>, Warszawa 2013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Zespół stopy cukrzycowej – podstawowe wiadomości, </w:t>
      </w: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ConvaTec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>, 201</w:t>
      </w:r>
      <w:r w:rsidRPr="00E9510E">
        <w:rPr>
          <w:rFonts w:ascii="Arial" w:hAnsi="Arial" w:cs="Arial"/>
          <w:color w:val="auto"/>
          <w:sz w:val="20"/>
          <w:szCs w:val="20"/>
        </w:rPr>
        <w:t>6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Konstytucja Rzeczypospolitej Polskiej z dnia 2 kwietnia 1997 r. (Dz. U. Nr 78, poz. 483</w:t>
      </w:r>
      <w:r w:rsidR="00F53244">
        <w:rPr>
          <w:rFonts w:ascii="Arial" w:hAnsi="Arial" w:cs="Arial"/>
          <w:color w:val="auto"/>
          <w:sz w:val="20"/>
          <w:szCs w:val="20"/>
        </w:rPr>
        <w:t xml:space="preserve"> z </w:t>
      </w:r>
      <w:proofErr w:type="spellStart"/>
      <w:r w:rsidR="00F53244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="00F53244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="00F53244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="00F53244">
        <w:rPr>
          <w:rFonts w:ascii="Arial" w:hAnsi="Arial" w:cs="Arial"/>
          <w:color w:val="auto"/>
          <w:sz w:val="20"/>
          <w:szCs w:val="20"/>
        </w:rPr>
        <w:t>.);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Ustawa z dnia 27 sierpnia 2004 r. o świadczeniach opieki zdrowotnej finansowanych ze środków publicznych (Dz. U. </w:t>
      </w:r>
      <w:proofErr w:type="gramStart"/>
      <w:r w:rsidRPr="00B158F2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B158F2">
        <w:rPr>
          <w:rFonts w:ascii="Arial" w:hAnsi="Arial" w:cs="Arial"/>
          <w:color w:val="auto"/>
          <w:sz w:val="20"/>
          <w:szCs w:val="20"/>
        </w:rPr>
        <w:t> 2018 r.</w:t>
      </w:r>
      <w:r w:rsidR="000441FA" w:rsidRPr="00E9510E">
        <w:rPr>
          <w:rFonts w:ascii="Arial" w:hAnsi="Arial" w:cs="Arial"/>
          <w:color w:val="auto"/>
          <w:sz w:val="20"/>
          <w:szCs w:val="20"/>
        </w:rPr>
        <w:t>,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poz. 1510); 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Ustawa z 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dnia 15 kwietnia 2011 r. o działalności leczniczej (Dz. U. </w:t>
      </w:r>
      <w:proofErr w:type="gramStart"/>
      <w:r w:rsidRPr="00E9510E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E9510E">
        <w:rPr>
          <w:rFonts w:ascii="Arial" w:hAnsi="Arial" w:cs="Arial"/>
          <w:color w:val="auto"/>
          <w:sz w:val="20"/>
          <w:szCs w:val="20"/>
        </w:rPr>
        <w:t xml:space="preserve"> 2018 r.</w:t>
      </w:r>
      <w:r w:rsidR="000441FA" w:rsidRPr="00E9510E">
        <w:rPr>
          <w:rFonts w:ascii="Arial" w:hAnsi="Arial" w:cs="Arial"/>
          <w:color w:val="auto"/>
          <w:sz w:val="20"/>
          <w:szCs w:val="20"/>
        </w:rPr>
        <w:t>,</w:t>
      </w:r>
      <w:r w:rsidR="00F53244">
        <w:rPr>
          <w:rFonts w:ascii="Arial" w:hAnsi="Arial" w:cs="Arial"/>
          <w:color w:val="auto"/>
          <w:sz w:val="20"/>
          <w:szCs w:val="20"/>
        </w:rPr>
        <w:t xml:space="preserve"> poz. 160);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Rozporządzenie Ministra Zdrowia z dnia 8 września 2015 r. w sprawie ogólnych warunków umów o udzielanie świadczeń opieki zdrowotnej (Dz. U. </w:t>
      </w:r>
      <w:proofErr w:type="gramStart"/>
      <w:r w:rsidRPr="00B158F2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B158F2">
        <w:rPr>
          <w:rFonts w:ascii="Arial" w:hAnsi="Arial" w:cs="Arial"/>
          <w:color w:val="auto"/>
          <w:sz w:val="20"/>
          <w:szCs w:val="20"/>
        </w:rPr>
        <w:t xml:space="preserve"> 2016 r.</w:t>
      </w:r>
      <w:r w:rsidR="000441FA" w:rsidRPr="00E9510E">
        <w:rPr>
          <w:rFonts w:ascii="Arial" w:hAnsi="Arial" w:cs="Arial"/>
          <w:color w:val="auto"/>
          <w:sz w:val="20"/>
          <w:szCs w:val="20"/>
        </w:rPr>
        <w:t>,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poz.1146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 z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Pr="00E9510E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Pr="00E9510E">
        <w:rPr>
          <w:rFonts w:ascii="Arial" w:hAnsi="Arial" w:cs="Arial"/>
          <w:color w:val="auto"/>
          <w:sz w:val="20"/>
          <w:szCs w:val="20"/>
        </w:rPr>
        <w:t xml:space="preserve">.); </w:t>
      </w:r>
    </w:p>
    <w:p w:rsidR="00F53244" w:rsidRDefault="00F53244" w:rsidP="00F53244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8346A">
        <w:rPr>
          <w:rFonts w:ascii="Arial" w:hAnsi="Arial" w:cs="Arial"/>
          <w:color w:val="auto"/>
          <w:sz w:val="20"/>
          <w:szCs w:val="20"/>
        </w:rPr>
        <w:t>Obwieszczenie Ministra Zdrowia z dnia 22 września 2015 r. w sprawie ogłoszenia jednolitego tekstu rozporządzenia Ministra Zdrowia w sprawie świadczeń gwarantowanych z zakresu świadczeń pielęgnacyjnych i opiekuńczych w ramach opieki długoterminowej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B158F2">
        <w:rPr>
          <w:rFonts w:ascii="Arial" w:hAnsi="Arial" w:cs="Arial"/>
          <w:sz w:val="20"/>
          <w:szCs w:val="20"/>
        </w:rPr>
        <w:t>(Dz.</w:t>
      </w:r>
      <w:r w:rsidRPr="00E9510E">
        <w:rPr>
          <w:rFonts w:ascii="Arial" w:hAnsi="Arial" w:cs="Arial"/>
          <w:sz w:val="20"/>
          <w:szCs w:val="20"/>
        </w:rPr>
        <w:t xml:space="preserve"> U. </w:t>
      </w:r>
      <w:proofErr w:type="gramStart"/>
      <w:r w:rsidRPr="00E9510E">
        <w:rPr>
          <w:rFonts w:ascii="Arial" w:hAnsi="Arial" w:cs="Arial"/>
          <w:sz w:val="20"/>
          <w:szCs w:val="20"/>
        </w:rPr>
        <w:t>z</w:t>
      </w:r>
      <w:proofErr w:type="gramEnd"/>
      <w:r w:rsidRPr="00E9510E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5</w:t>
      </w:r>
      <w:r w:rsidRPr="00E9510E">
        <w:rPr>
          <w:rFonts w:ascii="Arial" w:hAnsi="Arial" w:cs="Arial"/>
          <w:sz w:val="20"/>
          <w:szCs w:val="20"/>
        </w:rPr>
        <w:t xml:space="preserve"> r.,</w:t>
      </w:r>
      <w:r>
        <w:rPr>
          <w:rFonts w:ascii="Arial" w:hAnsi="Arial" w:cs="Arial"/>
          <w:sz w:val="20"/>
          <w:szCs w:val="20"/>
        </w:rPr>
        <w:t xml:space="preserve"> poz. 1658);</w:t>
      </w:r>
    </w:p>
    <w:p w:rsidR="0026404C" w:rsidRDefault="00896471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Ustawa z dnia 6 listopada 2008 r. o prawach 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pacjenta i Rzeczniku </w:t>
      </w:r>
      <w:proofErr w:type="gramStart"/>
      <w:r w:rsidRPr="00E9510E">
        <w:rPr>
          <w:rFonts w:ascii="Arial" w:hAnsi="Arial" w:cs="Arial"/>
          <w:color w:val="auto"/>
          <w:sz w:val="20"/>
          <w:szCs w:val="20"/>
        </w:rPr>
        <w:t>Praw</w:t>
      </w:r>
      <w:proofErr w:type="gramEnd"/>
      <w:r w:rsidRPr="00E9510E">
        <w:rPr>
          <w:rFonts w:ascii="Arial" w:hAnsi="Arial" w:cs="Arial"/>
          <w:color w:val="auto"/>
          <w:sz w:val="20"/>
          <w:szCs w:val="20"/>
        </w:rPr>
        <w:t xml:space="preserve"> Pacjenta (Dz. U. </w:t>
      </w:r>
      <w:proofErr w:type="gramStart"/>
      <w:r w:rsidRPr="00E9510E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E9510E">
        <w:rPr>
          <w:rFonts w:ascii="Arial" w:hAnsi="Arial" w:cs="Arial"/>
          <w:color w:val="auto"/>
          <w:sz w:val="20"/>
          <w:szCs w:val="20"/>
        </w:rPr>
        <w:t xml:space="preserve"> 2017 r.</w:t>
      </w:r>
      <w:r w:rsidR="000441FA" w:rsidRPr="00E9510E">
        <w:rPr>
          <w:rFonts w:ascii="Arial" w:hAnsi="Arial" w:cs="Arial"/>
          <w:color w:val="auto"/>
          <w:sz w:val="20"/>
          <w:szCs w:val="20"/>
        </w:rPr>
        <w:t>,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poz. 1318 z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Pr="00E9510E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Pr="00E9510E">
        <w:rPr>
          <w:rFonts w:ascii="Arial" w:hAnsi="Arial" w:cs="Arial"/>
          <w:color w:val="auto"/>
          <w:sz w:val="20"/>
          <w:szCs w:val="20"/>
        </w:rPr>
        <w:t>.);</w:t>
      </w:r>
      <w:r w:rsidR="00D8727B" w:rsidRPr="009601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96471" w:rsidRPr="00E9510E" w:rsidRDefault="00D8727B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Czasopisma, podręczniki oraz akty prawne wymagają aktualizacji przez nauczyciela.</w:t>
      </w:r>
    </w:p>
    <w:p w:rsidR="00BE0E8F" w:rsidRDefault="00BE0E8F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Warunki realizacji:</w:t>
      </w:r>
      <w:r w:rsidRPr="00E9510E">
        <w:rPr>
          <w:rFonts w:ascii="Arial" w:hAnsi="Arial" w:cs="Arial"/>
          <w:sz w:val="20"/>
          <w:szCs w:val="20"/>
        </w:rPr>
        <w:t xml:space="preserve"> Z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ajęcia edukacyjne prowadzone w pracowni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ogólnodydaktyczn</w:t>
      </w:r>
      <w:r w:rsidRPr="00E9510E">
        <w:rPr>
          <w:rFonts w:ascii="Arial" w:hAnsi="Arial" w:cs="Arial"/>
          <w:sz w:val="20"/>
          <w:szCs w:val="20"/>
        </w:rPr>
        <w:t>ej</w:t>
      </w:r>
      <w:proofErr w:type="spellEnd"/>
      <w:r w:rsidRPr="00E9510E">
        <w:rPr>
          <w:rFonts w:ascii="Arial" w:hAnsi="Arial" w:cs="Arial"/>
          <w:sz w:val="20"/>
          <w:szCs w:val="20"/>
        </w:rPr>
        <w:t xml:space="preserve"> z dostępem do </w:t>
      </w:r>
      <w:proofErr w:type="spellStart"/>
      <w:r w:rsidR="000441FA" w:rsidRPr="00960184">
        <w:rPr>
          <w:rFonts w:ascii="Arial" w:hAnsi="Arial" w:cs="Arial"/>
          <w:sz w:val="20"/>
          <w:szCs w:val="20"/>
        </w:rPr>
        <w:t>i</w:t>
      </w:r>
      <w:r w:rsidRPr="00960184">
        <w:rPr>
          <w:rFonts w:ascii="Arial" w:hAnsi="Arial" w:cs="Arial"/>
          <w:sz w:val="20"/>
          <w:szCs w:val="20"/>
        </w:rPr>
        <w:t>nternetu</w:t>
      </w:r>
      <w:proofErr w:type="spellEnd"/>
      <w:r w:rsidRPr="00960184">
        <w:rPr>
          <w:rFonts w:ascii="Arial" w:hAnsi="Arial" w:cs="Arial"/>
          <w:sz w:val="20"/>
          <w:szCs w:val="20"/>
        </w:rPr>
        <w:t xml:space="preserve"> i urządzenia multimedialn</w:t>
      </w:r>
      <w:r w:rsidRPr="00227531">
        <w:rPr>
          <w:rFonts w:ascii="Arial" w:hAnsi="Arial" w:cs="Arial"/>
          <w:sz w:val="20"/>
          <w:szCs w:val="20"/>
        </w:rPr>
        <w:t>ego</w:t>
      </w:r>
      <w:r w:rsidR="000441FA" w:rsidRPr="00227531">
        <w:rPr>
          <w:rFonts w:ascii="Arial" w:hAnsi="Arial" w:cs="Arial"/>
          <w:sz w:val="20"/>
          <w:szCs w:val="20"/>
        </w:rPr>
        <w:t>.</w:t>
      </w:r>
      <w:r w:rsidRPr="0022753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D4819" w:rsidRPr="00227531" w:rsidRDefault="00DD4819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Przeprowadzenie testu wielokrotnego wyboru, odpowiedź ustna</w:t>
      </w:r>
      <w:r w:rsidR="005770EB" w:rsidRPr="00227531">
        <w:rPr>
          <w:rFonts w:ascii="Arial" w:hAnsi="Arial" w:cs="Arial"/>
          <w:color w:val="auto"/>
          <w:sz w:val="20"/>
          <w:szCs w:val="20"/>
        </w:rPr>
        <w:t>,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opracowanie prezentacji</w:t>
      </w:r>
      <w:r w:rsidR="005770EB" w:rsidRPr="00227531">
        <w:rPr>
          <w:rFonts w:ascii="Arial" w:hAnsi="Arial" w:cs="Arial"/>
          <w:color w:val="auto"/>
          <w:sz w:val="20"/>
          <w:szCs w:val="20"/>
        </w:rPr>
        <w:t xml:space="preserve"> lub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referatu.</w:t>
      </w: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W przypadku oceny prezentacji należy zwrócić uwagę na zaangażowanie w przygotowanie, podział obowiązków, zakres prac.</w:t>
      </w:r>
    </w:p>
    <w:p w:rsidR="00C476CD" w:rsidRDefault="00C476CD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9510E" w:rsidRPr="00E9510E" w:rsidRDefault="00E951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6471" w:rsidRPr="00960184" w:rsidRDefault="00896471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EWALUACJ</w:t>
      </w:r>
      <w:r w:rsidR="00603265" w:rsidRPr="00E9510E">
        <w:rPr>
          <w:rFonts w:ascii="Arial" w:hAnsi="Arial" w:cs="Arial"/>
          <w:b/>
          <w:bCs/>
          <w:sz w:val="20"/>
          <w:szCs w:val="20"/>
        </w:rPr>
        <w:t>A</w:t>
      </w:r>
      <w:r w:rsidRPr="00960184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896471" w:rsidRPr="00227531" w:rsidRDefault="00896471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960184">
        <w:rPr>
          <w:rFonts w:ascii="Arial" w:hAnsi="Arial" w:cs="Arial"/>
          <w:sz w:val="20"/>
          <w:szCs w:val="20"/>
        </w:rPr>
        <w:t>Ewaluacja obejmująca cał</w:t>
      </w:r>
      <w:r w:rsidR="005770EB" w:rsidRPr="00960184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grupę słuchaczy.</w:t>
      </w:r>
    </w:p>
    <w:p w:rsidR="00896471" w:rsidRPr="00227531" w:rsidRDefault="00896471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 przeprowadzona na początku roku szkolnego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5770EB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EF744C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również diagnozującą. </w:t>
      </w:r>
    </w:p>
    <w:p w:rsidR="00896471" w:rsidRPr="00227531" w:rsidRDefault="00896471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Ewaluacj</w:t>
      </w:r>
      <w:r w:rsidR="000A120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7531">
        <w:rPr>
          <w:rFonts w:ascii="Arial" w:hAnsi="Arial" w:cs="Arial"/>
          <w:sz w:val="20"/>
          <w:szCs w:val="20"/>
        </w:rPr>
        <w:t>konkluzywna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227531">
        <w:rPr>
          <w:rFonts w:ascii="Arial" w:hAnsi="Arial" w:cs="Arial"/>
          <w:sz w:val="20"/>
          <w:szCs w:val="20"/>
        </w:rPr>
        <w:t>sumatywna</w:t>
      </w:r>
      <w:proofErr w:type="spellEnd"/>
      <w:r w:rsidRPr="00227531">
        <w:rPr>
          <w:rFonts w:ascii="Arial" w:hAnsi="Arial" w:cs="Arial"/>
          <w:sz w:val="20"/>
          <w:szCs w:val="20"/>
        </w:rPr>
        <w:t>) koncentrująca się na analizie rezultatów i skutków programu zarówno</w:t>
      </w:r>
      <w:r w:rsidR="005770EB" w:rsidRPr="00227531">
        <w:rPr>
          <w:rFonts w:ascii="Arial" w:hAnsi="Arial" w:cs="Arial"/>
          <w:sz w:val="20"/>
          <w:szCs w:val="20"/>
        </w:rPr>
        <w:t xml:space="preserve"> tych</w:t>
      </w:r>
      <w:r w:rsidRPr="00227531">
        <w:rPr>
          <w:rFonts w:ascii="Arial" w:hAnsi="Arial" w:cs="Arial"/>
          <w:sz w:val="20"/>
          <w:szCs w:val="20"/>
        </w:rPr>
        <w:t xml:space="preserve"> założonych przed realizacją, jak i </w:t>
      </w:r>
      <w:r w:rsidR="005770EB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5770EB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</w:t>
      </w:r>
      <w:r w:rsidR="005770EB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opisana w postaci wniosków i rekomendacji do programu w następnych latach kształcenia.</w:t>
      </w:r>
    </w:p>
    <w:p w:rsidR="00896471" w:rsidRPr="00227531" w:rsidRDefault="00896471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ankieta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kwestionariusz ankiety;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obserwacja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– arkusz obserwacji;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wywiad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, rozmowa – lista pytań; 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analiza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dokumentów – arkusz informacyjny, dyspozycje do analizy dokumentów;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227531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227531">
        <w:rPr>
          <w:rFonts w:ascii="Arial" w:hAnsi="Arial" w:cs="Arial"/>
          <w:color w:val="auto"/>
          <w:sz w:val="20"/>
          <w:szCs w:val="20"/>
        </w:rPr>
        <w:t xml:space="preserve"> dydaktyczny – sprawdzian, test, zadania praktyczne.</w:t>
      </w:r>
    </w:p>
    <w:p w:rsidR="009B46E4" w:rsidRDefault="009B46E4" w:rsidP="0026404C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A06CC" w:rsidRPr="00227531" w:rsidRDefault="009B46E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  <w:r w:rsidR="005A06CC" w:rsidRPr="00227531">
        <w:rPr>
          <w:rFonts w:ascii="Arial" w:hAnsi="Arial" w:cs="Arial"/>
          <w:b/>
          <w:sz w:val="20"/>
          <w:szCs w:val="20"/>
        </w:rPr>
        <w:t>NAZWA PRZEDMIOTU</w:t>
      </w:r>
    </w:p>
    <w:p w:rsidR="005A06CC" w:rsidRPr="00227531" w:rsidRDefault="00F5324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ZDROWIE PUBLICZNE</w:t>
      </w:r>
    </w:p>
    <w:p w:rsidR="005A06CC" w:rsidRPr="00227531" w:rsidRDefault="005A06CC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A06CC" w:rsidRPr="00227531" w:rsidRDefault="005A06CC" w:rsidP="00B158F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Cele ogólne </w:t>
      </w:r>
    </w:p>
    <w:p w:rsidR="005A06CC" w:rsidRPr="00227531" w:rsidRDefault="005A06CC" w:rsidP="00FC58EE">
      <w:pPr>
        <w:pStyle w:val="Akapitzlist1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przepisów dotyczących bezpieczeństwa i higieny pracy.</w:t>
      </w:r>
    </w:p>
    <w:p w:rsidR="005A06CC" w:rsidRPr="00227531" w:rsidRDefault="005A06CC" w:rsidP="00FC58EE">
      <w:pPr>
        <w:pStyle w:val="Akapitzlist1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podstaw prawnych dotyczących działalności zawodowej opiekuna medycznego.</w:t>
      </w:r>
    </w:p>
    <w:p w:rsidR="005A06CC" w:rsidRPr="00227531" w:rsidRDefault="005A06CC" w:rsidP="00FC58EE">
      <w:pPr>
        <w:pStyle w:val="Akapitzlist1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Poznanie organizacji i funkcjonowania ochrony zdrowia i pomocy społecznej oraz rynku świadczeń zdrowotnych w Polsce. </w:t>
      </w:r>
    </w:p>
    <w:p w:rsidR="005A06CC" w:rsidRPr="00227531" w:rsidRDefault="009E5DDB" w:rsidP="00FC58EE">
      <w:pPr>
        <w:pStyle w:val="Akapitzlist1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</w:t>
      </w:r>
      <w:r w:rsidR="005A06CC" w:rsidRPr="00227531">
        <w:rPr>
          <w:rFonts w:ascii="Arial" w:hAnsi="Arial" w:cs="Arial"/>
          <w:sz w:val="20"/>
          <w:szCs w:val="20"/>
        </w:rPr>
        <w:t>rzygotowanie do podejmowania działań z zakresu promocji zdrowia, profilaktyki i edukacji zdrowotnej zgodnie z kompetencjami opiekuna medycznego.</w:t>
      </w:r>
    </w:p>
    <w:p w:rsidR="009B46E4" w:rsidRDefault="009B46E4" w:rsidP="00B158F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E9510E" w:rsidRDefault="005A06CC" w:rsidP="00E9510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58F2">
        <w:rPr>
          <w:rFonts w:ascii="Arial" w:hAnsi="Arial" w:cs="Arial"/>
          <w:b/>
          <w:sz w:val="20"/>
          <w:szCs w:val="20"/>
        </w:rPr>
        <w:t>Cele operacyjne</w:t>
      </w:r>
    </w:p>
    <w:p w:rsidR="005A06CC" w:rsidRPr="00E9510E" w:rsidRDefault="000B387F" w:rsidP="00E9510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Uczeń potrafi:</w:t>
      </w:r>
    </w:p>
    <w:p w:rsidR="005A06CC" w:rsidRPr="00960184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960184">
        <w:rPr>
          <w:rFonts w:ascii="Arial" w:hAnsi="Arial" w:cs="Arial"/>
          <w:sz w:val="20"/>
          <w:szCs w:val="20"/>
        </w:rPr>
        <w:t>rozróżniać</w:t>
      </w:r>
      <w:proofErr w:type="gramEnd"/>
      <w:r w:rsidRPr="00960184">
        <w:rPr>
          <w:rFonts w:ascii="Arial" w:hAnsi="Arial" w:cs="Arial"/>
          <w:sz w:val="20"/>
          <w:szCs w:val="20"/>
        </w:rPr>
        <w:t xml:space="preserve"> pojęcia związane z bezpieczeństwem i higieną pracy oraz z ochroną przeciwpożarową, ochroną środowiska i ergonomią,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warunki i organizację pracy zapewniające wymagany poziom ochrony zdrowia i życia przed zagrożeniami występującymi w środowisku pracy opiekuna medycznego,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rozróżniać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zadania i uprawnienia instytucji oraz służb działających w zakresie ochrony pracy i ochrony środowiska w Polsce,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opisać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prawa i obowiązki pracownika i pracodawcy w zakresie bezpieczeństwa i higieny pracy,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zagrożenia związane z występowaniem czynników </w:t>
      </w:r>
      <w:r w:rsidR="00A273F3" w:rsidRPr="00227531">
        <w:rPr>
          <w:rFonts w:ascii="Arial" w:hAnsi="Arial" w:cs="Arial"/>
          <w:sz w:val="20"/>
          <w:szCs w:val="20"/>
        </w:rPr>
        <w:t xml:space="preserve">szkodliwych </w:t>
      </w:r>
      <w:r w:rsidRPr="00227531">
        <w:rPr>
          <w:rFonts w:ascii="Arial" w:hAnsi="Arial" w:cs="Arial"/>
          <w:sz w:val="20"/>
          <w:szCs w:val="20"/>
        </w:rPr>
        <w:t>w środowisku pracy,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przepisy prawa dotyczące ochrony przeciwpożarowej i ochrony środowiska obowiązujące w zakładzie i na stanowisku pracy opiekuna medycznego,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organizować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stanowisko pracy opiekuna medycznego zgodnie z obowiązującymi wymaganiami ergonomii</w:t>
      </w:r>
      <w:r w:rsidR="005770EB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przepisami bezpieczeństwa i higieny pracy, ochrony przeciwpożarowej i ochrony środowiska,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środki ochrony indywidualnej i zbiorowej podczas wykonywania zadań zawodowych opiekuna medycznego,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opisać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system ochrony zdrowia i pomocy społecznej,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rynek usług medycznych i opiekuńczych w Polsce,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podejmować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działania w zakresie promocji zdrowia i profilaktyki,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rozpoznawać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właściwe normy i procedury oceny zgodności podczas realizacji zadań zawodowych,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organizować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warunki do wykonania czynności higienicznych i pielęgnacyjnych z uwzględnieniem oceny stanu osoby chorej i niesamodzielnej,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uzasadniać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konieczność przestrzegania zasad aseptyki i antyseptyki,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przestrzegać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procedur sanitarno-epidemiologicznych podczas wykonywania zabiegów higienicznych i pielęgnacyjnych,</w:t>
      </w:r>
    </w:p>
    <w:p w:rsidR="005A06CC" w:rsidRPr="00227531" w:rsidRDefault="005A06CC" w:rsidP="00FC58EE">
      <w:pPr>
        <w:pStyle w:val="Akapitzlist1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przeprowadzać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edukację w zakresie wykonywania czynności higienicznych i pielęgnacyjnych adekwatnie do oceny poziomu wiedzy, umiejętności </w:t>
      </w:r>
      <w:r w:rsidRPr="00227531">
        <w:rPr>
          <w:rFonts w:ascii="Arial" w:hAnsi="Arial" w:cs="Arial"/>
          <w:sz w:val="20"/>
          <w:szCs w:val="20"/>
        </w:rPr>
        <w:br/>
        <w:t>i możliwości osoby chorej i niesamodzielnej.</w:t>
      </w:r>
    </w:p>
    <w:p w:rsidR="002F0648" w:rsidRPr="00227531" w:rsidRDefault="002F0648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22BA3" w:rsidRPr="00227531" w:rsidRDefault="00822BA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0648" w:rsidRPr="00227531" w:rsidRDefault="00822BA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MATERIAŁ NAUCZANIA </w:t>
      </w:r>
      <w:r w:rsidR="005770EB" w:rsidRPr="00227531">
        <w:rPr>
          <w:rFonts w:ascii="Arial" w:hAnsi="Arial" w:cs="Arial"/>
          <w:b/>
          <w:sz w:val="20"/>
          <w:szCs w:val="20"/>
        </w:rPr>
        <w:t>–</w:t>
      </w:r>
      <w:r w:rsidRPr="00227531">
        <w:rPr>
          <w:rFonts w:ascii="Arial" w:hAnsi="Arial" w:cs="Arial"/>
          <w:b/>
          <w:sz w:val="20"/>
          <w:szCs w:val="20"/>
        </w:rPr>
        <w:t xml:space="preserve"> ZDROWIE PUBLICZNE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696"/>
        <w:gridCol w:w="850"/>
        <w:gridCol w:w="4101"/>
        <w:gridCol w:w="3697"/>
        <w:gridCol w:w="1069"/>
      </w:tblGrid>
      <w:tr w:rsidR="00822BA3" w:rsidRPr="00C125E2" w:rsidTr="00C832BF">
        <w:trPr>
          <w:trHeight w:val="114"/>
        </w:trPr>
        <w:tc>
          <w:tcPr>
            <w:tcW w:w="635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48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2" w:type="pct"/>
            <w:gridSpan w:val="2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22BA3" w:rsidRPr="00C125E2" w:rsidTr="00C832BF">
        <w:trPr>
          <w:trHeight w:val="114"/>
        </w:trPr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22BA3" w:rsidRPr="00C125E2" w:rsidRDefault="00822BA3" w:rsidP="001F716C">
            <w:pPr>
              <w:rPr>
                <w:b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22BA3" w:rsidRPr="00C125E2" w:rsidRDefault="00822BA3" w:rsidP="001F716C">
            <w:pPr>
              <w:rPr>
                <w:b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22BA3" w:rsidRPr="00C125E2" w:rsidTr="00C832BF">
        <w:trPr>
          <w:trHeight w:val="694"/>
        </w:trPr>
        <w:tc>
          <w:tcPr>
            <w:tcW w:w="635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I. Ochrona zdrowia i pomoc społeczna w Polsce</w:t>
            </w: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1. System opieki zdrowotnej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akty prawne dotyczące organizacji opieki zdrowotnej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źródła finansowania opieki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główne podmioty opieki zdrowotnej udzielające świadczeń osobie chorej i niesamodzielnej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akty prawne zawierające prawa pacjenta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prawa pacjenta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pojęcie normy i cechy normy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źródła informacji dotyczących norm i procedur oceny zgodności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</w:t>
            </w: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kryteria jakości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opieki świadczonej przez opiekuna medycznego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potrzebę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znajomości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rynku usług medycznych oraz stosowania standardów usług medycznych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instytucje międzynarodowe współpracujące z Polską w obszarze polityki zdrowotnej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scharakteryzować system ochrony zdrowia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finansowanie systemu ochrony zdrowia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zróżnicować zakresy świadczeń zdrowotnych udzielanych przez podmioty opieki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– przedstawić kryteria kwalifikacyjne do opieki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pojęci</w:t>
            </w:r>
            <w:r w:rsidR="00A273F3" w:rsidRPr="00C125E2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: standard usług medycznych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pojęcie: standard postępowania medycznego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pojęcia dotyczące świadczeń zdrowotnych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podstawowe różnice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dotyczące funkcjonowania podmiotów leczniczych publicznych i niepublicznych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rynek usług medycznych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przedstawić cele i zadania polityki zdrowotnej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współpracę Polski z UE i WHO w zakresie polityki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określić rolę opiekuna medycznego w systemie ochrony zdrowia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rolę zawodu opiekuna medycznego w krajach europejskich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przestrzegania </w:t>
            </w: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rozróżnić oznaczeni</w:t>
            </w:r>
            <w:r w:rsidR="003B2390" w:rsidRPr="00C125E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międzynarodowej</w:t>
            </w:r>
            <w:r w:rsidR="00E82582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i krajowej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822BA3" w:rsidRPr="00F0590C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2. Organiz</w:t>
            </w:r>
            <w:r w:rsidR="00F0590C">
              <w:rPr>
                <w:rFonts w:ascii="Arial" w:hAnsi="Arial" w:cs="Arial"/>
                <w:color w:val="auto"/>
                <w:sz w:val="20"/>
                <w:szCs w:val="20"/>
              </w:rPr>
              <w:t>acja pomocy społecznej w Polsce</w:t>
            </w: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podstawy prawne pomocy społecznej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0E8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wymienić rodzaje pomocy społecznej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główne formy organizacyjne pomocy społecznej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instytucje międzynarodowe współpracujące z Polską w obszarze polityki społecznej 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strukturę i zadania pomocy społecznej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scharakteryzować instytucje pomocy społecznej i rynek usług opiekuńczych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pojęcia dotyczące usług opiekuńczych (w tym pojęcia: klient, podopieczny, ubezpieczony)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pojęcie: standard usług opiekuńczych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różnice w funkcjonowaniu instytucji publicznych i niepublicznych pomocy społecznej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przedstawić cele i zadania polityki społecznej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współpracę Polski z UE i WHO w zakresie polityki społecznej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zakres systemu ubezpieczeń społecznych (emerytalnych, rentowych, chorobowych, wypadkowych)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główne zadania </w:t>
            </w:r>
            <w:r w:rsidR="00E82582" w:rsidRPr="00C125E2">
              <w:rPr>
                <w:rFonts w:ascii="Arial" w:hAnsi="Arial" w:cs="Arial"/>
                <w:color w:val="auto"/>
                <w:sz w:val="20"/>
                <w:szCs w:val="20"/>
              </w:rPr>
              <w:t>ZUS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c>
          <w:tcPr>
            <w:tcW w:w="635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II. Promocja i profilaktyka zdrowia</w:t>
            </w: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1. Zdrowie jednostki i społeczeństwa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określić pojęcie zdrowia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czynniki wpływające na zdrowie jednostki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czynniki wpływające na zdrowie społeczeństwa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określić czynniki kształtujące zdrowie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rodzaje </w:t>
            </w:r>
            <w:proofErr w:type="spell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zdrowotnych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metody promocji zdrowego stylu życia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metody edukacji zdrowotnej w zakresie </w:t>
            </w:r>
            <w:proofErr w:type="spell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prozdrowotnych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objaśnić pojęcia z zakresu zdrowia publicznego: zdrowie jednostki i społeczeństwa, zdrowie publiczne, potrzeby zdrowotne, promocja zdrowia, edukacja zdrowotna, wychowanie zdrowotne, profilaktyka, ochrona zdrowia, opieka zdrowotna, polityka zdrowotna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koncepcje zdrowia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82582" w:rsidRPr="00C125E2">
              <w:rPr>
                <w:rFonts w:ascii="Arial" w:hAnsi="Arial" w:cs="Arial"/>
                <w:color w:val="auto"/>
                <w:sz w:val="20"/>
                <w:szCs w:val="20"/>
              </w:rPr>
              <w:t>scharakteryzow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ać stan zdrowia społeczeństwa polskiego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rPr>
          <w:trHeight w:val="694"/>
        </w:trPr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2. Promocja zdrowia i profilaktyka w pracy opiekuna medycznego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udział opiekuna medycznego w promocji zdrowia i profilaktyce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metody profilaktyki stosowane w pracy opiekuna medycznego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potrzebę współdziałania opiekuna medycznego z osobą niesamodzielną i jej rodziną w zakresie promocji zdrowia i profilaktyki skutków zaniedbań pielęgnacyjnych</w:t>
            </w:r>
          </w:p>
          <w:p w:rsidR="002E700E" w:rsidRPr="00C125E2" w:rsidRDefault="00861357" w:rsidP="002E700E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E700E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objaśni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E700E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dotyczące edukacji </w:t>
            </w:r>
            <w:proofErr w:type="gramStart"/>
            <w:r w:rsidR="002E700E" w:rsidRPr="00C125E2">
              <w:rPr>
                <w:rFonts w:ascii="Arial" w:hAnsi="Arial" w:cs="Arial"/>
                <w:color w:val="auto"/>
                <w:sz w:val="20"/>
                <w:szCs w:val="20"/>
              </w:rPr>
              <w:t>zdrowotnej jako</w:t>
            </w:r>
            <w:proofErr w:type="gramEnd"/>
            <w:r w:rsidR="002E700E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ważnego ogniwa w promocji zdrowia</w:t>
            </w:r>
          </w:p>
          <w:p w:rsidR="002E700E" w:rsidRPr="00C125E2" w:rsidRDefault="002E700E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programy promocji i profilaktyki zdrowia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podmioty realizujące programy zdrowotne i profilaktyki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zadania opiekuna medycznego w zakresie promocji zdrowia i edukacji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metody profilaktyki stosowane w pracy opiekuna medycznego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znaczenie czynności opiekuńczych w profilaktyce skutków deficytu samoopieki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uzasadnić udział opiekuna medycznego w promocji i profilaktyce zdrowia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rPr>
          <w:trHeight w:val="694"/>
        </w:trPr>
        <w:tc>
          <w:tcPr>
            <w:tcW w:w="635" w:type="pct"/>
            <w:vMerge w:val="restar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III. Bezpieczeństwo pracy opiekuna medycznego</w:t>
            </w: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273F3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Ochrona pracy i środowiska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podstawowe pojęcia związane z ochroną przeciwpożarową i ochroną środowiska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przedstawić prawa i obowiązki pracodawcy w zakresie bezpieczeństwa i higieny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prawa i obowiązki pracownika w zakresie bezpieczeństwa i higieny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wypadku przy pracy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znaczenie piktogramów informujących o zagrożeniach w instytucjach ochrony zdrowia i pomocy społecznej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sposoby przenoszenia ciężarów</w:t>
            </w:r>
          </w:p>
          <w:p w:rsidR="00384868" w:rsidRPr="00C125E2" w:rsidRDefault="00384868" w:rsidP="00822BA3">
            <w:pPr>
              <w:rPr>
                <w:color w:val="auto"/>
                <w:sz w:val="20"/>
                <w:szCs w:val="20"/>
              </w:rPr>
            </w:pPr>
            <w:r w:rsidRPr="00C125E2">
              <w:rPr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przepisy prawa </w:t>
            </w: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dotyczące  bezpieczeństwa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 higieny pracy podczas ręcznych prac transportowych</w:t>
            </w:r>
            <w:r w:rsidRPr="00C125E2">
              <w:rPr>
                <w:color w:val="auto"/>
                <w:sz w:val="20"/>
                <w:szCs w:val="20"/>
              </w:rPr>
              <w:t xml:space="preserve">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kryteria warunkujące bezpieczeństwo pracy opiekuna medycznego dotyczące przestrzeni pielęgnacyjnej</w:t>
            </w:r>
            <w:r w:rsidR="00A273F3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 wspomagającego podnoszenie i przemieszczanie pacjentów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higieniczne warunki pracy opiekuna medycznego</w:t>
            </w:r>
          </w:p>
          <w:p w:rsidR="00456A2A" w:rsidRPr="00C125E2" w:rsidRDefault="00456A2A" w:rsidP="00514A8F">
            <w:pPr>
              <w:pStyle w:val="NormalnyWeb"/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system ochrony i nadzoru nad warunkami pracy w Polsce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przepisy prawne dotyczące ochrony pracy kobiet, młodocianych i niepełnosprawnych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określić świadczenia z tytułu wypadku przy pracy i w związku z chorobą zawodową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wyjaśnić zakres odpowiedzialności dotyczącej naruszenia przepisów bezpieczeństwa i higieny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postępowanie w przypadku wypadku przy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uzasadnić rolę ergonomii w kształtowaniu warunków pracy opiekuna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objawy wystąpienia zespołu wypalenia zawodowego w wyniku pracy zmianowej</w:t>
            </w:r>
            <w:r w:rsidR="00FE2496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nocnej</w:t>
            </w:r>
            <w:r w:rsidR="00FE2496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długotrwałego kontaktu z ciężko chorymi osobami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higienę w środowiska pracy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sytuacje w pracy opiekuna regulowane przez akty prawne w zakresie bezpieczeństwa i higieny pracy przy ręcznych pracach transportowych</w:t>
            </w:r>
          </w:p>
          <w:p w:rsidR="00456A2A" w:rsidRPr="00C125E2" w:rsidRDefault="00456A2A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822BA3" w:rsidRPr="00C125E2" w:rsidRDefault="00822BA3" w:rsidP="00822BA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rPr>
          <w:trHeight w:val="411"/>
        </w:trPr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2. Zagrożenia i profilaktyka w środowisku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rodzaje zagrożeń i czynniki ryzyka w środowisku pracy opiekuna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(instytucje ochrony zdrowia i pomocy społecznej)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substancje szkodliwe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ryzyko zawodowe na stanowisku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środki ochrony indywidualnej i zbiorowej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okoliczności powodujące konieczność przeprowadzenia ewakuacji i opisać jej przebieg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zasady postępowania w razie pożaru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zadania opiekuna podczas ewakuacji</w:t>
            </w:r>
          </w:p>
          <w:p w:rsidR="00514A8F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ochrony środowiska </w:t>
            </w:r>
            <w:r w:rsidR="00A273F3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mające zastosowanie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podczas wykonywania pracy przez opiekuna medycznego</w:t>
            </w:r>
          </w:p>
          <w:p w:rsidR="00514A8F" w:rsidRPr="00C125E2" w:rsidRDefault="00514A8F" w:rsidP="00514A8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bezpieczeństwa podczas asystowania osobie niesamodzielnej w trakcie badania w pracowni </w:t>
            </w:r>
            <w:proofErr w:type="spell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RTG</w:t>
            </w:r>
            <w:proofErr w:type="spell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radioisotope</w:t>
            </w:r>
            <w:proofErr w:type="spell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thermoelectric</w:t>
            </w:r>
            <w:proofErr w:type="spell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generator) w celu ograniczenia do minimum narażenia na napromieniowanie</w:t>
            </w:r>
          </w:p>
          <w:p w:rsidR="00822BA3" w:rsidRPr="00C125E2" w:rsidRDefault="00822BA3" w:rsidP="00514A8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zagrożenia czynnikami biologicznymi, chemicznymi i fizycznymi w środowisku pracy opiekuna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procedury postępowania przeciwdziałające czynnikom szkodliwym i zagrożeniom w miejscu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ocenę ryzyka zawodowego na stanowisku pracy opiekuna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uzasadnić konieczność stosowania środków ochrony indywidualnej i zbiorowej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postępowanie w sytuacji zagrożenia (pożar, awaria, wypadek)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obowiązki pracownika dotyczące ochrony przeciwpożarowej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przepisy oraz zasady bezpieczeństwa i higieny pracy, ochrony przeciwpożarowej i ochrony środowiska w zakresie wykonywania pracy przez opiekuna medycznego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822BA3" w:rsidRPr="00C125E2" w:rsidRDefault="00822BA3" w:rsidP="00822BA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rPr>
          <w:trHeight w:val="411"/>
        </w:trPr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3. Przepisy sanitarno-epidemiologiczne dotyczące działalności zawodowej opiekuna medycznego</w:t>
            </w: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mikroorganizmy chorobotwórcze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źródła i drogi zakażenia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podstawowe metody zapobiegania zakażeniom biologicznym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zasady higieny obowiązujące w zakładach opieki medycznej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>-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zasady postępowania aseptycznego i antyseptycznego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opisać sposoby dezynfekcji narzędzi oraz sprzętu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scharakteryzować zasady higieny obowiązujące w zakładach opieki medycznej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rodzaje odpadów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procedury dotyczące zabezpieczania i utylizacji zużytego medycznego sprzętu jednorazowego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zasady bezpieczeństwa związane z materiałem biologicznie skażonym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międzynarodowe symbole dla oznaczania substancji</w:t>
            </w:r>
            <w:r w:rsidR="009E3FD7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niebezpiecznych</w:t>
            </w:r>
            <w:r w:rsidR="000441FA" w:rsidRPr="00C125E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np. radioaktywnych, wysoce zakaźnych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podstawowe pojęcia z zakresu epidemiologii: drobnoustrój chorobotwórczy, zarazek, patogen</w:t>
            </w:r>
            <w:r w:rsidR="009E3FD7" w:rsidRPr="00C125E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zakażenie, zakażenie szpitalne, źródło zakażenia, droga szerzenia się zakażenia, wrota zakażenia, rezerwuar zarazka, nosiciel, choroba zakaźna, choroba zaraźliwa, kwarantanna, materiał biologicznie skażony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ogniwa łańcucha epidemicznego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najczęstsze lokalizacje</w:t>
            </w:r>
            <w:r w:rsidR="009E3FD7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kliniczne zakażeń szpitalnych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procedury i zasady postępowania w sytuacji bezpośredniego narażenia się na zakażenie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zasady sanitarno-epidemiologiczne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nadzór epidemiologiczny nad zakażeniami szpitalnymi</w:t>
            </w:r>
          </w:p>
          <w:p w:rsidR="00822BA3" w:rsidRPr="00C125E2" w:rsidRDefault="00822BA3" w:rsidP="00822BA3">
            <w:pPr>
              <w:pStyle w:val="Tytu"/>
              <w:jc w:val="left"/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</w:pPr>
            <w:r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>- objaśnić pojęcia</w:t>
            </w:r>
            <w:r w:rsidR="009E3FD7"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>:</w:t>
            </w:r>
            <w:r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 xml:space="preserve"> aseptyka</w:t>
            </w:r>
            <w:r w:rsidR="009E3FD7"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>,</w:t>
            </w:r>
            <w:r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 xml:space="preserve"> antyseptyka, dezynfekcja, sterylizacja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metody sterylizacji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procedury postępowania z odpadami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uzasadnić udział opiekuna medycznego w zapobieganiu zakażeniom szpitalnym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822BA3" w:rsidRPr="00C125E2" w:rsidRDefault="00822BA3" w:rsidP="00822BA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832BF" w:rsidRPr="00C125E2" w:rsidTr="00C832BF">
        <w:trPr>
          <w:trHeight w:val="411"/>
        </w:trPr>
        <w:tc>
          <w:tcPr>
            <w:tcW w:w="635" w:type="pct"/>
            <w:shd w:val="clear" w:color="auto" w:fill="auto"/>
          </w:tcPr>
          <w:p w:rsidR="00C832BF" w:rsidRPr="00C125E2" w:rsidRDefault="00C832BF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948" w:type="pct"/>
            <w:shd w:val="clear" w:color="auto" w:fill="auto"/>
          </w:tcPr>
          <w:p w:rsidR="00C832BF" w:rsidRPr="00C125E2" w:rsidRDefault="00C832BF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C832BF" w:rsidRPr="00C125E2" w:rsidRDefault="00C832BF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C832BF" w:rsidRPr="00C125E2" w:rsidRDefault="00F0590C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32B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0590C">
              <w:rPr>
                <w:rFonts w:ascii="Arial" w:hAnsi="Arial" w:cs="Arial"/>
                <w:color w:val="auto"/>
                <w:sz w:val="20"/>
                <w:szCs w:val="20"/>
              </w:rPr>
              <w:t>dbać o prestiż i wizerunek zawodu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realizacji zadań zawodowych</w:t>
            </w:r>
          </w:p>
        </w:tc>
        <w:tc>
          <w:tcPr>
            <w:tcW w:w="1300" w:type="pct"/>
            <w:shd w:val="clear" w:color="auto" w:fill="auto"/>
          </w:tcPr>
          <w:p w:rsidR="00C832BF" w:rsidRPr="00C125E2" w:rsidRDefault="00C832BF" w:rsidP="00C832B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C832BF" w:rsidRPr="00C125E2" w:rsidRDefault="00F0590C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C832BF" w:rsidRPr="00C125E2" w:rsidTr="00C832BF">
        <w:trPr>
          <w:trHeight w:val="411"/>
        </w:trPr>
        <w:tc>
          <w:tcPr>
            <w:tcW w:w="635" w:type="pct"/>
            <w:shd w:val="clear" w:color="auto" w:fill="auto"/>
          </w:tcPr>
          <w:p w:rsidR="00C832BF" w:rsidRPr="00C125E2" w:rsidRDefault="00C832BF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48" w:type="pct"/>
            <w:shd w:val="clear" w:color="auto" w:fill="auto"/>
          </w:tcPr>
          <w:p w:rsidR="00C832BF" w:rsidRPr="00C125E2" w:rsidRDefault="00C832BF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C832BF" w:rsidRPr="00C125E2" w:rsidRDefault="00C832BF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C832BF" w:rsidRPr="00C125E2" w:rsidRDefault="00C832BF" w:rsidP="00F0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C832BF" w:rsidRPr="00C125E2" w:rsidRDefault="00F0590C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590C">
              <w:rPr>
                <w:rFonts w:ascii="Arial" w:hAnsi="Arial" w:cs="Arial"/>
                <w:color w:val="auto"/>
                <w:sz w:val="20"/>
                <w:szCs w:val="20"/>
              </w:rPr>
              <w:t>- uzasadnić celowość planowania pracy zespołu</w:t>
            </w:r>
          </w:p>
        </w:tc>
        <w:tc>
          <w:tcPr>
            <w:tcW w:w="376" w:type="pct"/>
            <w:shd w:val="clear" w:color="auto" w:fill="auto"/>
          </w:tcPr>
          <w:p w:rsidR="00C832BF" w:rsidRPr="00C125E2" w:rsidRDefault="00F0590C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22BA3" w:rsidRPr="00C125E2" w:rsidTr="00C832BF">
        <w:tc>
          <w:tcPr>
            <w:tcW w:w="1583" w:type="pct"/>
            <w:gridSpan w:val="2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22BA3" w:rsidRPr="00B158F2" w:rsidRDefault="00822BA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0648" w:rsidRPr="00E9510E" w:rsidRDefault="002F0648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A06CC" w:rsidRPr="00E9510E" w:rsidRDefault="005A06CC" w:rsidP="00B158F2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3" w:name="_Hlk526410750"/>
      <w:r w:rsidRPr="00E9510E">
        <w:rPr>
          <w:rFonts w:ascii="Arial" w:hAnsi="Arial" w:cs="Arial"/>
          <w:b/>
          <w:sz w:val="20"/>
          <w:szCs w:val="20"/>
        </w:rPr>
        <w:t xml:space="preserve">PROCEDURY OSIĄGANIA CELÓW KSZTAŁCENIA PRZEDMIOTU </w:t>
      </w:r>
    </w:p>
    <w:p w:rsidR="005A06CC" w:rsidRPr="00227531" w:rsidRDefault="005A06CC" w:rsidP="00E9510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Propozycje metod nauczania: prezentacja, wykład z wykorzystaniem środków wizualnych, aktywizująca metoda tekstu przewodniego, praca w grupach, praca w parach, odczytywanie informacji zamieszczonych na schematach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wykład konwersatoryjny,</w:t>
      </w:r>
      <w:r w:rsidR="00162989" w:rsidRPr="00227531">
        <w:rPr>
          <w:rFonts w:ascii="Arial" w:hAnsi="Arial" w:cs="Arial"/>
          <w:sz w:val="20"/>
          <w:szCs w:val="20"/>
        </w:rPr>
        <w:t xml:space="preserve"> wykład</w:t>
      </w:r>
      <w:r w:rsidRPr="00227531">
        <w:rPr>
          <w:rFonts w:ascii="Arial" w:hAnsi="Arial" w:cs="Arial"/>
          <w:sz w:val="20"/>
          <w:szCs w:val="20"/>
        </w:rPr>
        <w:t xml:space="preserve"> problemowy, dyskusja związana z wykładem, pogadanka, mapy myśli, metoda przypadku, metoda sytuacyjna, metoda projektu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5A06CC" w:rsidRPr="00227531" w:rsidRDefault="005A06CC" w:rsidP="00E9510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Zajęcia powinny być prowadzone z wykorzystaniem zróżnicowanych form: w formie pracy zbiorowej (wykłady), grupowej i jednostkowej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5A06CC" w:rsidRPr="00227531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Treści powinny być nadbudowywane i dostosowane do zróżnicowanego poziomu uczniów w oparciu o podstawowe wiadomości z zakresu bezpieczeństwa i higieny pracy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5A06CC" w:rsidRPr="00227531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Środki dydaktyczne do przedmiotu:</w:t>
      </w:r>
      <w:r w:rsidRPr="00227531">
        <w:rPr>
          <w:rFonts w:ascii="Arial" w:hAnsi="Arial" w:cs="Arial"/>
          <w:sz w:val="20"/>
          <w:szCs w:val="20"/>
        </w:rPr>
        <w:t xml:space="preserve"> prezentacje multimedialne, tablice bhp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plansze, tablice, foliogramy, filmy dydaktyczne, programy ochrony zdrowia, techniczne środki kształcenia, stanowisko komputerowe z dostępem do </w:t>
      </w:r>
      <w:proofErr w:type="spellStart"/>
      <w:r w:rsidR="009E3FD7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nternetu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i projektorem multimedialnym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9B46E4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Obudowa dydaktyczna: czasopisma, podręczniki, m.in.: </w:t>
      </w:r>
    </w:p>
    <w:p w:rsidR="009B46E4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158F2">
        <w:rPr>
          <w:rFonts w:ascii="Arial" w:hAnsi="Arial" w:cs="Arial"/>
          <w:sz w:val="20"/>
          <w:szCs w:val="20"/>
        </w:rPr>
        <w:t>Rączkowski</w:t>
      </w:r>
      <w:proofErr w:type="spellEnd"/>
      <w:r w:rsidR="00C816A8" w:rsidRPr="00E9510E">
        <w:rPr>
          <w:rFonts w:ascii="Arial" w:hAnsi="Arial" w:cs="Arial"/>
          <w:sz w:val="20"/>
          <w:szCs w:val="20"/>
        </w:rPr>
        <w:t xml:space="preserve"> B.</w:t>
      </w:r>
      <w:r w:rsidRPr="00E9510E">
        <w:rPr>
          <w:rFonts w:ascii="Arial" w:hAnsi="Arial" w:cs="Arial"/>
          <w:sz w:val="20"/>
          <w:szCs w:val="20"/>
        </w:rPr>
        <w:t xml:space="preserve">, </w:t>
      </w:r>
      <w:r w:rsidR="00C816A8" w:rsidRPr="00E9510E">
        <w:rPr>
          <w:rFonts w:ascii="Arial" w:hAnsi="Arial" w:cs="Arial"/>
          <w:i/>
          <w:sz w:val="20"/>
          <w:szCs w:val="20"/>
        </w:rPr>
        <w:t>BHP w praktyce</w:t>
      </w:r>
      <w:r w:rsidR="00C816A8" w:rsidRPr="00E9510E">
        <w:rPr>
          <w:rFonts w:ascii="Arial" w:hAnsi="Arial" w:cs="Arial"/>
          <w:sz w:val="20"/>
          <w:szCs w:val="20"/>
        </w:rPr>
        <w:t>, W</w:t>
      </w:r>
      <w:r w:rsidRPr="00446E48">
        <w:rPr>
          <w:rFonts w:ascii="Arial" w:hAnsi="Arial" w:cs="Arial"/>
          <w:sz w:val="20"/>
          <w:szCs w:val="20"/>
        </w:rPr>
        <w:t xml:space="preserve">ydawnictwo </w:t>
      </w:r>
      <w:proofErr w:type="spellStart"/>
      <w:r w:rsidRPr="00446E48">
        <w:rPr>
          <w:rFonts w:ascii="Arial" w:hAnsi="Arial" w:cs="Arial"/>
          <w:sz w:val="20"/>
          <w:szCs w:val="20"/>
        </w:rPr>
        <w:t>ODDK</w:t>
      </w:r>
      <w:proofErr w:type="spellEnd"/>
      <w:r w:rsidRPr="00446E48">
        <w:rPr>
          <w:rFonts w:ascii="Arial" w:hAnsi="Arial" w:cs="Arial"/>
          <w:sz w:val="20"/>
          <w:szCs w:val="20"/>
        </w:rPr>
        <w:t xml:space="preserve"> 2018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C816A8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Kulik </w:t>
      </w:r>
      <w:proofErr w:type="spellStart"/>
      <w:r w:rsidRPr="00B158F2">
        <w:rPr>
          <w:rFonts w:ascii="Arial" w:hAnsi="Arial" w:cs="Arial"/>
          <w:sz w:val="20"/>
          <w:szCs w:val="20"/>
        </w:rPr>
        <w:t>T.B</w:t>
      </w:r>
      <w:proofErr w:type="spellEnd"/>
      <w:r w:rsidRPr="00B158F2">
        <w:rPr>
          <w:rFonts w:ascii="Arial" w:hAnsi="Arial" w:cs="Arial"/>
          <w:sz w:val="20"/>
          <w:szCs w:val="20"/>
        </w:rPr>
        <w:t>. (red</w:t>
      </w:r>
      <w:r w:rsidRPr="00E9510E">
        <w:rPr>
          <w:rFonts w:ascii="Arial" w:hAnsi="Arial" w:cs="Arial"/>
          <w:sz w:val="20"/>
          <w:szCs w:val="20"/>
        </w:rPr>
        <w:t xml:space="preserve">.), </w:t>
      </w:r>
      <w:r w:rsidR="005A06CC" w:rsidRPr="00E9510E">
        <w:rPr>
          <w:rFonts w:ascii="Arial" w:hAnsi="Arial" w:cs="Arial"/>
          <w:i/>
          <w:sz w:val="20"/>
          <w:szCs w:val="20"/>
        </w:rPr>
        <w:t>Zdrowie publiczne</w:t>
      </w:r>
      <w:r w:rsidR="005A06CC" w:rsidRPr="00E9510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06CC" w:rsidRPr="00E9510E">
        <w:rPr>
          <w:rFonts w:ascii="Arial" w:hAnsi="Arial" w:cs="Arial"/>
          <w:sz w:val="20"/>
          <w:szCs w:val="20"/>
        </w:rPr>
        <w:t>Latalski</w:t>
      </w:r>
      <w:proofErr w:type="spellEnd"/>
      <w:r w:rsidRPr="00E9510E">
        <w:rPr>
          <w:rFonts w:ascii="Arial" w:hAnsi="Arial" w:cs="Arial"/>
          <w:sz w:val="20"/>
          <w:szCs w:val="20"/>
        </w:rPr>
        <w:t xml:space="preserve"> M.</w:t>
      </w:r>
      <w:r w:rsidR="005A06CC" w:rsidRPr="00446E48">
        <w:rPr>
          <w:rFonts w:ascii="Arial" w:hAnsi="Arial" w:cs="Arial"/>
          <w:sz w:val="20"/>
          <w:szCs w:val="20"/>
        </w:rPr>
        <w:t xml:space="preserve">, </w:t>
      </w:r>
      <w:r w:rsidR="005A06CC" w:rsidRPr="00960184">
        <w:rPr>
          <w:rFonts w:ascii="Arial" w:hAnsi="Arial" w:cs="Arial"/>
          <w:sz w:val="20"/>
          <w:szCs w:val="20"/>
        </w:rPr>
        <w:t>Wyd</w:t>
      </w:r>
      <w:r w:rsidRPr="00960184">
        <w:rPr>
          <w:rFonts w:ascii="Arial" w:hAnsi="Arial" w:cs="Arial"/>
          <w:sz w:val="20"/>
          <w:szCs w:val="20"/>
        </w:rPr>
        <w:t>awnictwo</w:t>
      </w:r>
      <w:r w:rsidR="005A06CC" w:rsidRPr="009601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06CC" w:rsidRPr="00960184">
        <w:rPr>
          <w:rFonts w:ascii="Arial" w:hAnsi="Arial" w:cs="Arial"/>
          <w:sz w:val="20"/>
          <w:szCs w:val="20"/>
        </w:rPr>
        <w:t>Czelej</w:t>
      </w:r>
      <w:proofErr w:type="spellEnd"/>
      <w:r w:rsidR="005A06CC" w:rsidRPr="00960184">
        <w:rPr>
          <w:rFonts w:ascii="Arial" w:hAnsi="Arial" w:cs="Arial"/>
          <w:sz w:val="20"/>
          <w:szCs w:val="20"/>
        </w:rPr>
        <w:t>, 2002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C816A8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158F2">
        <w:rPr>
          <w:rFonts w:ascii="Arial" w:hAnsi="Arial" w:cs="Arial"/>
          <w:sz w:val="20"/>
          <w:szCs w:val="20"/>
        </w:rPr>
        <w:t>Sygit</w:t>
      </w:r>
      <w:proofErr w:type="spellEnd"/>
      <w:r w:rsidRPr="00B158F2">
        <w:rPr>
          <w:rFonts w:ascii="Arial" w:hAnsi="Arial" w:cs="Arial"/>
          <w:sz w:val="20"/>
          <w:szCs w:val="20"/>
        </w:rPr>
        <w:t xml:space="preserve"> M., </w:t>
      </w:r>
      <w:r w:rsidR="005A06CC" w:rsidRPr="00E9510E">
        <w:rPr>
          <w:rFonts w:ascii="Arial" w:hAnsi="Arial" w:cs="Arial"/>
          <w:i/>
          <w:sz w:val="20"/>
          <w:szCs w:val="20"/>
        </w:rPr>
        <w:t>Zdrowie publiczne</w:t>
      </w:r>
      <w:r w:rsidR="005A06CC" w:rsidRPr="00E9510E">
        <w:rPr>
          <w:rFonts w:ascii="Arial" w:hAnsi="Arial" w:cs="Arial"/>
          <w:sz w:val="20"/>
          <w:szCs w:val="20"/>
        </w:rPr>
        <w:t>, Wyd</w:t>
      </w:r>
      <w:r w:rsidR="00D8727B" w:rsidRPr="00E9510E">
        <w:rPr>
          <w:rFonts w:ascii="Arial" w:hAnsi="Arial" w:cs="Arial"/>
          <w:sz w:val="20"/>
          <w:szCs w:val="20"/>
        </w:rPr>
        <w:t>aw</w:t>
      </w:r>
      <w:r w:rsidRPr="00E9510E">
        <w:rPr>
          <w:rFonts w:ascii="Arial" w:hAnsi="Arial" w:cs="Arial"/>
          <w:sz w:val="20"/>
          <w:szCs w:val="20"/>
        </w:rPr>
        <w:t>nictwo</w:t>
      </w:r>
      <w:r w:rsidR="005A06CC" w:rsidRPr="00446E48">
        <w:rPr>
          <w:rFonts w:ascii="Arial" w:hAnsi="Arial" w:cs="Arial"/>
          <w:sz w:val="20"/>
          <w:szCs w:val="20"/>
        </w:rPr>
        <w:t xml:space="preserve"> Wolters Kluwer, 2010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C816A8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Andruszkiewicz, Banaszkiewicz M. (red.), </w:t>
      </w:r>
      <w:r w:rsidR="005A06CC" w:rsidRPr="00E9510E">
        <w:rPr>
          <w:rFonts w:ascii="Arial" w:hAnsi="Arial" w:cs="Arial"/>
          <w:i/>
          <w:sz w:val="20"/>
          <w:szCs w:val="20"/>
        </w:rPr>
        <w:t>Promocja zdrowia w praktyce pielęgniarki i położnej</w:t>
      </w:r>
      <w:r w:rsidR="005A06CC" w:rsidRPr="00E9510E">
        <w:rPr>
          <w:rFonts w:ascii="Arial" w:hAnsi="Arial" w:cs="Arial"/>
          <w:sz w:val="20"/>
          <w:szCs w:val="20"/>
        </w:rPr>
        <w:t>, Wydawnictwo Lekarskie</w:t>
      </w:r>
      <w:r w:rsidRPr="00E9510E">
        <w:rPr>
          <w:rFonts w:ascii="Arial" w:hAnsi="Arial" w:cs="Arial"/>
          <w:sz w:val="20"/>
          <w:szCs w:val="20"/>
        </w:rPr>
        <w:t xml:space="preserve"> PZWL</w:t>
      </w:r>
      <w:r w:rsidR="005A06CC" w:rsidRPr="00E9510E">
        <w:rPr>
          <w:rFonts w:ascii="Arial" w:hAnsi="Arial" w:cs="Arial"/>
          <w:sz w:val="20"/>
          <w:szCs w:val="20"/>
        </w:rPr>
        <w:t>, 2010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C816A8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Sierakowska M., Wrońska I. (</w:t>
      </w:r>
      <w:proofErr w:type="gramStart"/>
      <w:r w:rsidRPr="00B158F2">
        <w:rPr>
          <w:rFonts w:ascii="Arial" w:hAnsi="Arial" w:cs="Arial"/>
          <w:sz w:val="20"/>
          <w:szCs w:val="20"/>
        </w:rPr>
        <w:t>red</w:t>
      </w:r>
      <w:proofErr w:type="gramEnd"/>
      <w:r w:rsidRPr="00B158F2">
        <w:rPr>
          <w:rFonts w:ascii="Arial" w:hAnsi="Arial" w:cs="Arial"/>
          <w:sz w:val="20"/>
          <w:szCs w:val="20"/>
        </w:rPr>
        <w:t xml:space="preserve">.), </w:t>
      </w:r>
      <w:r w:rsidR="005A06CC" w:rsidRPr="00E9510E">
        <w:rPr>
          <w:rFonts w:ascii="Arial" w:hAnsi="Arial" w:cs="Arial"/>
          <w:i/>
          <w:sz w:val="20"/>
          <w:szCs w:val="20"/>
        </w:rPr>
        <w:t>Edukacja zdrowotna w praktyce pielęgniarskiej</w:t>
      </w:r>
      <w:r w:rsidR="005A06CC" w:rsidRPr="00E9510E">
        <w:rPr>
          <w:rFonts w:ascii="Arial" w:hAnsi="Arial" w:cs="Arial"/>
          <w:sz w:val="20"/>
          <w:szCs w:val="20"/>
        </w:rPr>
        <w:t xml:space="preserve">, </w:t>
      </w:r>
      <w:r w:rsidRPr="00E9510E">
        <w:rPr>
          <w:rFonts w:ascii="Arial" w:hAnsi="Arial" w:cs="Arial"/>
          <w:sz w:val="20"/>
          <w:szCs w:val="20"/>
        </w:rPr>
        <w:t>Wydawnictwo Lekarskie PZWL</w:t>
      </w:r>
      <w:r w:rsidR="005A06CC" w:rsidRPr="00E9510E">
        <w:rPr>
          <w:rFonts w:ascii="Arial" w:hAnsi="Arial" w:cs="Arial"/>
          <w:sz w:val="20"/>
          <w:szCs w:val="20"/>
        </w:rPr>
        <w:t xml:space="preserve">, 2014. </w:t>
      </w:r>
    </w:p>
    <w:p w:rsidR="005A06CC" w:rsidRPr="00B158F2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Czasopisma i podręczniki wymagają aktualizacji przez nauczyciela.</w:t>
      </w:r>
    </w:p>
    <w:p w:rsidR="005A06CC" w:rsidRPr="00446E48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b/>
          <w:sz w:val="20"/>
          <w:szCs w:val="20"/>
        </w:rPr>
        <w:t>Warunki realizacji</w:t>
      </w:r>
      <w:r w:rsidRPr="00E9510E">
        <w:rPr>
          <w:rFonts w:ascii="Arial" w:hAnsi="Arial" w:cs="Arial"/>
          <w:sz w:val="20"/>
          <w:szCs w:val="20"/>
        </w:rPr>
        <w:t>: zajęcia edukacyjne prowadzone w sali dydaktycznej wyposażonej</w:t>
      </w:r>
      <w:r w:rsidR="009E3FD7" w:rsidRPr="00E9510E">
        <w:rPr>
          <w:rFonts w:ascii="Arial" w:hAnsi="Arial" w:cs="Arial"/>
          <w:sz w:val="20"/>
          <w:szCs w:val="20"/>
        </w:rPr>
        <w:t xml:space="preserve"> w</w:t>
      </w:r>
      <w:r w:rsidRPr="00E9510E">
        <w:rPr>
          <w:rFonts w:ascii="Arial" w:hAnsi="Arial" w:cs="Arial"/>
          <w:sz w:val="20"/>
          <w:szCs w:val="20"/>
        </w:rPr>
        <w:t xml:space="preserve"> stanowisko komputerowe z dostępem do </w:t>
      </w:r>
      <w:proofErr w:type="spellStart"/>
      <w:r w:rsidR="009E3FD7" w:rsidRPr="00446E48">
        <w:rPr>
          <w:rFonts w:ascii="Arial" w:hAnsi="Arial" w:cs="Arial"/>
          <w:sz w:val="20"/>
          <w:szCs w:val="20"/>
        </w:rPr>
        <w:t>i</w:t>
      </w:r>
      <w:r w:rsidRPr="00446E48">
        <w:rPr>
          <w:rFonts w:ascii="Arial" w:hAnsi="Arial" w:cs="Arial"/>
          <w:sz w:val="20"/>
          <w:szCs w:val="20"/>
        </w:rPr>
        <w:t>nternetu</w:t>
      </w:r>
      <w:proofErr w:type="spellEnd"/>
      <w:r w:rsidRPr="00446E48">
        <w:rPr>
          <w:rFonts w:ascii="Arial" w:hAnsi="Arial" w:cs="Arial"/>
          <w:sz w:val="20"/>
          <w:szCs w:val="20"/>
        </w:rPr>
        <w:t xml:space="preserve"> i projektorem multimedialnym.</w:t>
      </w:r>
    </w:p>
    <w:p w:rsidR="00C816A8" w:rsidRPr="00227531" w:rsidRDefault="00C816A8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476CD" w:rsidRPr="00227531" w:rsidRDefault="00C476CD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PROPONOWANE METODY SPRAWDZANIA OSIĄGNIĘĆ EDUKACYJNYCH SŁUCHACZA</w:t>
      </w:r>
      <w:r w:rsidR="009E3FD7" w:rsidRPr="00227531">
        <w:rPr>
          <w:rFonts w:ascii="Arial" w:hAnsi="Arial" w:cs="Arial"/>
          <w:b/>
          <w:sz w:val="20"/>
          <w:szCs w:val="20"/>
        </w:rPr>
        <w:t>:</w:t>
      </w: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sprawdzian</w:t>
      </w:r>
      <w:r w:rsidR="009E3FD7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ustn</w:t>
      </w:r>
      <w:r w:rsidR="009E3FD7"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,</w:t>
      </w: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Hlk526410720"/>
      <w:r w:rsidRPr="00227531">
        <w:rPr>
          <w:rFonts w:ascii="Arial" w:hAnsi="Arial" w:cs="Arial"/>
          <w:sz w:val="20"/>
          <w:szCs w:val="20"/>
        </w:rPr>
        <w:t>–</w:t>
      </w:r>
      <w:bookmarkEnd w:id="4"/>
      <w:r w:rsidRPr="00227531">
        <w:rPr>
          <w:rFonts w:ascii="Arial" w:hAnsi="Arial" w:cs="Arial"/>
          <w:sz w:val="20"/>
          <w:szCs w:val="20"/>
        </w:rPr>
        <w:t xml:space="preserve"> sprawdzian</w:t>
      </w:r>
      <w:r w:rsidR="009E3FD7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pisemn</w:t>
      </w:r>
      <w:r w:rsidR="009E3FD7"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,</w:t>
      </w: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test</w:t>
      </w:r>
      <w:r w:rsidR="009E3FD7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dydaktyczn</w:t>
      </w:r>
      <w:r w:rsidR="009E3FD7"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,</w:t>
      </w: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obserwacj</w:t>
      </w:r>
      <w:r w:rsidR="009E3FD7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czynności słuchacza w trakcie wykonywania ćwiczeń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5A06CC" w:rsidRPr="00B158F2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Przeprowadzenie testu wielokrotnego wyboru, odpowiedź ustna, opracowanie prezentacji (indywidualnie lub zespołowo)</w:t>
      </w:r>
      <w:r w:rsidR="009E3FD7" w:rsidRPr="00227531">
        <w:rPr>
          <w:rFonts w:ascii="Arial" w:hAnsi="Arial" w:cs="Arial"/>
          <w:sz w:val="20"/>
          <w:szCs w:val="20"/>
        </w:rPr>
        <w:t xml:space="preserve"> lub</w:t>
      </w:r>
      <w:r w:rsidRPr="00227531">
        <w:rPr>
          <w:rFonts w:ascii="Arial" w:hAnsi="Arial" w:cs="Arial"/>
          <w:sz w:val="20"/>
          <w:szCs w:val="20"/>
        </w:rPr>
        <w:t xml:space="preserve"> referatu.</w:t>
      </w:r>
    </w:p>
    <w:p w:rsidR="005A06CC" w:rsidRPr="00E9510E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>W przypadku oceny prezentacji należy zwrócić uwagę na zaangażowanie w przygotowanie, podział obowiązków, zakres prac.</w:t>
      </w:r>
    </w:p>
    <w:p w:rsidR="00C476CD" w:rsidRPr="00E9510E" w:rsidRDefault="00C476CD" w:rsidP="00227531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476CD" w:rsidRPr="00227531" w:rsidRDefault="00C476CD" w:rsidP="00227531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5A06CC" w:rsidRPr="00227531" w:rsidRDefault="005A06CC" w:rsidP="00227531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EWALUACJ</w:t>
      </w:r>
      <w:r w:rsidR="00603265" w:rsidRPr="00227531">
        <w:rPr>
          <w:rFonts w:ascii="Arial" w:hAnsi="Arial" w:cs="Arial"/>
          <w:b/>
          <w:sz w:val="20"/>
          <w:szCs w:val="20"/>
        </w:rPr>
        <w:t>A</w:t>
      </w:r>
      <w:r w:rsidRPr="00227531">
        <w:rPr>
          <w:rFonts w:ascii="Arial" w:hAnsi="Arial" w:cs="Arial"/>
          <w:b/>
          <w:sz w:val="20"/>
          <w:szCs w:val="20"/>
        </w:rPr>
        <w:t xml:space="preserve"> PRZEDMIOTU</w:t>
      </w:r>
    </w:p>
    <w:p w:rsidR="005A06CC" w:rsidRPr="00227531" w:rsidRDefault="005A06CC" w:rsidP="00FC58EE">
      <w:pPr>
        <w:pStyle w:val="Akapitzlist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Ewaluacja obejmująca cał</w:t>
      </w:r>
      <w:r w:rsidR="000A120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grupę słuchaczy.</w:t>
      </w:r>
    </w:p>
    <w:p w:rsidR="005A06CC" w:rsidRPr="00227531" w:rsidRDefault="005A06CC" w:rsidP="00FC58EE">
      <w:pPr>
        <w:pStyle w:val="Akapitzlist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przeprowadzona na początku roku szkolnego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9E3FD7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również diagnozującą. </w:t>
      </w:r>
    </w:p>
    <w:p w:rsidR="005A06CC" w:rsidRPr="00227531" w:rsidRDefault="005A06CC" w:rsidP="00FC58EE">
      <w:pPr>
        <w:pStyle w:val="Akapitzlist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7531">
        <w:rPr>
          <w:rFonts w:ascii="Arial" w:hAnsi="Arial" w:cs="Arial"/>
          <w:sz w:val="20"/>
          <w:szCs w:val="20"/>
        </w:rPr>
        <w:t>konkluzywna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227531">
        <w:rPr>
          <w:rFonts w:ascii="Arial" w:hAnsi="Arial" w:cs="Arial"/>
          <w:sz w:val="20"/>
          <w:szCs w:val="20"/>
        </w:rPr>
        <w:t>sumatywna</w:t>
      </w:r>
      <w:proofErr w:type="spellEnd"/>
      <w:r w:rsidRPr="00227531">
        <w:rPr>
          <w:rFonts w:ascii="Arial" w:hAnsi="Arial" w:cs="Arial"/>
          <w:sz w:val="20"/>
          <w:szCs w:val="20"/>
        </w:rPr>
        <w:t>) koncentrująca się na analizie rezultatów i skutków programu zarówno</w:t>
      </w:r>
      <w:r w:rsidR="009E3FD7" w:rsidRPr="00227531">
        <w:rPr>
          <w:rFonts w:ascii="Arial" w:hAnsi="Arial" w:cs="Arial"/>
          <w:sz w:val="20"/>
          <w:szCs w:val="20"/>
        </w:rPr>
        <w:t xml:space="preserve"> tych</w:t>
      </w:r>
      <w:r w:rsidRPr="00227531">
        <w:rPr>
          <w:rFonts w:ascii="Arial" w:hAnsi="Arial" w:cs="Arial"/>
          <w:sz w:val="20"/>
          <w:szCs w:val="20"/>
        </w:rPr>
        <w:t xml:space="preserve"> założonych przed realizacją, jak i </w:t>
      </w:r>
      <w:r w:rsidR="009E3FD7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opisana w postaci wniosków i rekomendacji do programu w</w:t>
      </w:r>
      <w:r w:rsidR="00F53244">
        <w:rPr>
          <w:rFonts w:ascii="Arial" w:hAnsi="Arial" w:cs="Arial"/>
          <w:sz w:val="20"/>
          <w:szCs w:val="20"/>
        </w:rPr>
        <w:t xml:space="preserve"> następnych latach kształcenia.</w:t>
      </w:r>
    </w:p>
    <w:p w:rsidR="005A06CC" w:rsidRPr="00227531" w:rsidRDefault="005A06CC" w:rsidP="00B158F2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Proponowane metody badawcze zasto</w:t>
      </w:r>
      <w:r w:rsidR="00F53244">
        <w:rPr>
          <w:rFonts w:ascii="Arial" w:hAnsi="Arial" w:cs="Arial"/>
          <w:sz w:val="20"/>
          <w:szCs w:val="20"/>
        </w:rPr>
        <w:t>sowane w ewaluacji przedmiotu:</w:t>
      </w:r>
    </w:p>
    <w:p w:rsidR="005A06CC" w:rsidRPr="00227531" w:rsidRDefault="005A06CC" w:rsidP="00FC58EE">
      <w:pPr>
        <w:pStyle w:val="Akapitzlist1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ankieta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kwestionariusz ankiety;</w:t>
      </w:r>
    </w:p>
    <w:p w:rsidR="005A06CC" w:rsidRPr="00227531" w:rsidRDefault="005A06CC" w:rsidP="00FC58EE">
      <w:pPr>
        <w:pStyle w:val="Akapitzlist1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obserwacja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– arkusz obserwacji;</w:t>
      </w:r>
    </w:p>
    <w:p w:rsidR="005A06CC" w:rsidRPr="00227531" w:rsidRDefault="005A06CC" w:rsidP="00FC58EE">
      <w:pPr>
        <w:pStyle w:val="Akapitzlist1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wywiad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, rozmowa – lista pytań; </w:t>
      </w:r>
    </w:p>
    <w:p w:rsidR="005A06CC" w:rsidRPr="00227531" w:rsidRDefault="005A06CC" w:rsidP="00FC58EE">
      <w:pPr>
        <w:pStyle w:val="Akapitzlist1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analiza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dokumentów – arkusz informacyjny, dyspozycje do analizy dokumentów;</w:t>
      </w:r>
    </w:p>
    <w:p w:rsidR="005A06CC" w:rsidRPr="00227531" w:rsidRDefault="005A06CC" w:rsidP="00FC58EE">
      <w:pPr>
        <w:pStyle w:val="Akapitzlist1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pomiar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dydaktyczny – sprawdzian, test.</w:t>
      </w:r>
    </w:p>
    <w:p w:rsidR="005A06CC" w:rsidRPr="00227531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bookmarkEnd w:id="3"/>
    <w:p w:rsidR="00175C69" w:rsidRPr="00E9510E" w:rsidRDefault="00F5324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75C69" w:rsidRPr="00E9510E">
        <w:rPr>
          <w:rFonts w:ascii="Arial" w:hAnsi="Arial" w:cs="Arial"/>
          <w:b/>
          <w:sz w:val="20"/>
          <w:szCs w:val="20"/>
        </w:rPr>
        <w:t>NAZWA PRZEDMIOTU</w:t>
      </w:r>
    </w:p>
    <w:p w:rsidR="00175C69" w:rsidRPr="00446E48" w:rsidRDefault="00763E8D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EL</w:t>
      </w:r>
      <w:r w:rsidR="00F53244">
        <w:rPr>
          <w:rFonts w:ascii="Arial" w:hAnsi="Arial" w:cs="Arial"/>
          <w:b/>
          <w:sz w:val="20"/>
          <w:szCs w:val="20"/>
        </w:rPr>
        <w:t>EMENTY PSYCHOLOGII I SOCJOLOGII</w:t>
      </w:r>
    </w:p>
    <w:p w:rsidR="00175C69" w:rsidRPr="00227531" w:rsidRDefault="00175C69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75C69" w:rsidRPr="00227531" w:rsidRDefault="00F53244" w:rsidP="00B158F2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175C69" w:rsidRPr="00227531" w:rsidRDefault="00175C69" w:rsidP="00FC58EE">
      <w:pPr>
        <w:pStyle w:val="Akapitzlist1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Ogólne zrozumienie </w:t>
      </w:r>
      <w:r w:rsidR="009E3FD7" w:rsidRPr="00227531">
        <w:rPr>
          <w:rFonts w:ascii="Arial" w:hAnsi="Arial" w:cs="Arial"/>
          <w:sz w:val="20"/>
          <w:szCs w:val="20"/>
        </w:rPr>
        <w:t>sposobu funkcjonowania</w:t>
      </w:r>
      <w:r w:rsidRPr="00227531">
        <w:rPr>
          <w:rFonts w:ascii="Arial" w:hAnsi="Arial" w:cs="Arial"/>
          <w:sz w:val="20"/>
          <w:szCs w:val="20"/>
        </w:rPr>
        <w:t xml:space="preserve"> człowieka</w:t>
      </w:r>
      <w:r w:rsidR="009F2E4E" w:rsidRPr="00227531">
        <w:rPr>
          <w:rFonts w:ascii="Arial" w:hAnsi="Arial" w:cs="Arial"/>
          <w:sz w:val="20"/>
          <w:szCs w:val="20"/>
        </w:rPr>
        <w:t>.</w:t>
      </w:r>
    </w:p>
    <w:p w:rsidR="00175C69" w:rsidRPr="00227531" w:rsidRDefault="00175C69" w:rsidP="00FC58EE">
      <w:pPr>
        <w:pStyle w:val="Akapitzlist1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Poznanie </w:t>
      </w:r>
      <w:proofErr w:type="gramStart"/>
      <w:r w:rsidRPr="00227531">
        <w:rPr>
          <w:rFonts w:ascii="Arial" w:hAnsi="Arial" w:cs="Arial"/>
          <w:sz w:val="20"/>
          <w:szCs w:val="20"/>
        </w:rPr>
        <w:t>psychologii jako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nauki</w:t>
      </w:r>
      <w:r w:rsidR="009F2E4E" w:rsidRPr="00227531">
        <w:rPr>
          <w:rFonts w:ascii="Arial" w:hAnsi="Arial" w:cs="Arial"/>
          <w:sz w:val="20"/>
          <w:szCs w:val="20"/>
        </w:rPr>
        <w:t>.</w:t>
      </w:r>
    </w:p>
    <w:p w:rsidR="00175C69" w:rsidRPr="00227531" w:rsidRDefault="00175C69" w:rsidP="00FC58EE">
      <w:pPr>
        <w:pStyle w:val="Akapitzlist1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procesów psychicznych człowieka</w:t>
      </w:r>
      <w:r w:rsidR="009F2E4E" w:rsidRPr="00227531">
        <w:rPr>
          <w:rFonts w:ascii="Arial" w:hAnsi="Arial" w:cs="Arial"/>
          <w:sz w:val="20"/>
          <w:szCs w:val="20"/>
        </w:rPr>
        <w:t>.</w:t>
      </w:r>
    </w:p>
    <w:p w:rsidR="00175C69" w:rsidRPr="00227531" w:rsidRDefault="00175C69" w:rsidP="00FC58EE">
      <w:pPr>
        <w:pStyle w:val="Akapitzlist1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psychofizycznego rozwoju człowieka w poszczególnych fazach życia</w:t>
      </w:r>
      <w:r w:rsidR="009F2E4E" w:rsidRPr="00227531">
        <w:rPr>
          <w:rFonts w:ascii="Arial" w:hAnsi="Arial" w:cs="Arial"/>
          <w:sz w:val="20"/>
          <w:szCs w:val="20"/>
        </w:rPr>
        <w:t>.</w:t>
      </w:r>
    </w:p>
    <w:p w:rsidR="00175C69" w:rsidRPr="00227531" w:rsidRDefault="00175C69" w:rsidP="00FC58EE">
      <w:pPr>
        <w:pStyle w:val="Akapitzlist1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Zrozumienie </w:t>
      </w:r>
      <w:proofErr w:type="spellStart"/>
      <w:r w:rsidRPr="00227531">
        <w:rPr>
          <w:rFonts w:ascii="Arial" w:hAnsi="Arial" w:cs="Arial"/>
          <w:sz w:val="20"/>
          <w:szCs w:val="20"/>
        </w:rPr>
        <w:t>zachowa</w:t>
      </w:r>
      <w:r w:rsidR="00104F04" w:rsidRPr="00227531">
        <w:rPr>
          <w:rFonts w:ascii="Arial" w:hAnsi="Arial" w:cs="Arial"/>
          <w:sz w:val="20"/>
          <w:szCs w:val="20"/>
        </w:rPr>
        <w:t>ń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społ</w:t>
      </w:r>
      <w:r w:rsidR="009F2E4E" w:rsidRPr="00227531">
        <w:rPr>
          <w:rFonts w:ascii="Arial" w:hAnsi="Arial" w:cs="Arial"/>
          <w:sz w:val="20"/>
          <w:szCs w:val="20"/>
        </w:rPr>
        <w:t>ecznych jednostki i zbiorowości.</w:t>
      </w:r>
    </w:p>
    <w:p w:rsidR="00175C69" w:rsidRPr="00227531" w:rsidRDefault="00175C69" w:rsidP="00B158F2">
      <w:pPr>
        <w:pStyle w:val="Akapitzlist1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227531" w:rsidRDefault="00175C69" w:rsidP="00E9510E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175C69" w:rsidRPr="00227531" w:rsidRDefault="000B387F" w:rsidP="00E9510E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posłużyć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się podstawową terminologią z zakresu psychologii i socjologii,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posłużyć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się metodami badań stosowanymi w psychologii,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podstawowe procesy psychiczne: poznawcze, emocjonalno</w:t>
      </w:r>
      <w:r w:rsidR="000B387F" w:rsidRPr="00227531">
        <w:rPr>
          <w:rFonts w:ascii="Arial" w:hAnsi="Arial" w:cs="Arial"/>
          <w:sz w:val="20"/>
          <w:szCs w:val="20"/>
        </w:rPr>
        <w:t>-</w:t>
      </w:r>
      <w:r w:rsidRPr="00227531">
        <w:rPr>
          <w:rFonts w:ascii="Arial" w:hAnsi="Arial" w:cs="Arial"/>
          <w:sz w:val="20"/>
          <w:szCs w:val="20"/>
        </w:rPr>
        <w:t>pobudzeniowe i wykonawcze</w:t>
      </w:r>
      <w:r w:rsidR="009F2E4E" w:rsidRPr="00227531">
        <w:rPr>
          <w:rFonts w:ascii="Arial" w:hAnsi="Arial" w:cs="Arial"/>
          <w:sz w:val="20"/>
          <w:szCs w:val="20"/>
        </w:rPr>
        <w:t>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wpływ sytuacji społecznych na procesy poznawcze i zachowanie jednostki,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</w:t>
      </w:r>
      <w:bookmarkStart w:id="5" w:name="_Hlk526063353"/>
      <w:r w:rsidRPr="00227531">
        <w:rPr>
          <w:rFonts w:ascii="Arial" w:hAnsi="Arial" w:cs="Arial"/>
          <w:sz w:val="20"/>
          <w:szCs w:val="20"/>
        </w:rPr>
        <w:t>psychofizyczny rozwój człowieka w poszczególnych fazach życia,</w:t>
      </w:r>
      <w:bookmarkEnd w:id="5"/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zdefiniować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pojęcie komunikacji, określić style komunikowania się, przedstawić funkcje komunikacji werbalnej i niewerbalnej,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zasady i techniki aktywnego słuchania oraz techniki ćwiczenia </w:t>
      </w:r>
      <w:proofErr w:type="spellStart"/>
      <w:r w:rsidRPr="00227531">
        <w:rPr>
          <w:rFonts w:ascii="Arial" w:hAnsi="Arial" w:cs="Arial"/>
          <w:sz w:val="20"/>
          <w:szCs w:val="20"/>
        </w:rPr>
        <w:t>zachowań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asertywnych,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nawiązać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podtrzymać kontakt z chorym i jego rodziną,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udzielić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wsparcia emocjonalnego choremu i jego rodzinie,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wskazać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determinanty osobowościowe procesu radzenia sobie ze stresem oraz określić mechanizmy obronne stosowane w</w:t>
      </w:r>
      <w:r w:rsidR="009E3FD7" w:rsidRPr="00227531">
        <w:rPr>
          <w:rFonts w:ascii="Arial" w:hAnsi="Arial" w:cs="Arial"/>
          <w:sz w:val="20"/>
          <w:szCs w:val="20"/>
        </w:rPr>
        <w:t xml:space="preserve"> tym</w:t>
      </w:r>
      <w:r w:rsidRPr="00227531">
        <w:rPr>
          <w:rFonts w:ascii="Arial" w:hAnsi="Arial" w:cs="Arial"/>
          <w:sz w:val="20"/>
          <w:szCs w:val="20"/>
        </w:rPr>
        <w:t xml:space="preserve"> procesie,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procesy zachodzące w życiu społecznym, 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przedstawić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strukturę i dynamikę grupy społecznej, 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scharakteryzować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więzi społeczne oraz proces socjalizacji</w:t>
      </w:r>
      <w:r w:rsidR="009E3FD7" w:rsidRPr="00227531">
        <w:rPr>
          <w:rFonts w:ascii="Arial" w:hAnsi="Arial" w:cs="Arial"/>
          <w:sz w:val="20"/>
          <w:szCs w:val="20"/>
        </w:rPr>
        <w:t>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zinterpretować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zachowania społeczne jednostki i zbiorowości,</w:t>
      </w:r>
    </w:p>
    <w:p w:rsidR="00175C69" w:rsidRPr="00227531" w:rsidRDefault="00175C69" w:rsidP="00FC58EE">
      <w:pPr>
        <w:pStyle w:val="Akapitzlist1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czynniki społeczne wpływające na zdrowie oraz wpływ choroby na sytuację społeczną jednostki.</w:t>
      </w:r>
    </w:p>
    <w:p w:rsidR="00A97E13" w:rsidRDefault="00A97E1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B46E4" w:rsidRPr="00B158F2" w:rsidRDefault="009B46E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F5806" w:rsidRPr="00227531" w:rsidRDefault="00EF5806" w:rsidP="00227531">
      <w:pPr>
        <w:spacing w:line="360" w:lineRule="auto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 xml:space="preserve">MATERIAŁ NAUCZANIA </w:t>
      </w:r>
      <w:r w:rsidR="009E3FD7" w:rsidRPr="00E9510E">
        <w:rPr>
          <w:rFonts w:ascii="Arial" w:hAnsi="Arial" w:cs="Arial"/>
          <w:b/>
          <w:sz w:val="20"/>
          <w:szCs w:val="20"/>
        </w:rPr>
        <w:t>–</w:t>
      </w:r>
      <w:r w:rsidRPr="00E9510E">
        <w:rPr>
          <w:rFonts w:ascii="Arial" w:hAnsi="Arial" w:cs="Arial"/>
          <w:b/>
          <w:sz w:val="20"/>
          <w:szCs w:val="20"/>
        </w:rPr>
        <w:t xml:space="preserve"> </w:t>
      </w:r>
      <w:r w:rsidR="00763E8D" w:rsidRPr="00227531">
        <w:rPr>
          <w:rFonts w:ascii="Arial" w:hAnsi="Arial" w:cs="Arial"/>
          <w:b/>
          <w:sz w:val="20"/>
          <w:szCs w:val="20"/>
        </w:rPr>
        <w:t>ELEMENTY PSYCHOLOGII I SOCJOLOGII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3129"/>
        <w:gridCol w:w="851"/>
        <w:gridCol w:w="3543"/>
        <w:gridCol w:w="3402"/>
        <w:gridCol w:w="1276"/>
      </w:tblGrid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694B61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50F42" w:rsidRPr="009B08C3" w:rsidRDefault="00A50F42" w:rsidP="001B601F">
            <w:pPr>
              <w:rPr>
                <w:b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50F42" w:rsidRPr="009B08C3" w:rsidRDefault="00A50F42" w:rsidP="001B601F">
            <w:pPr>
              <w:rPr>
                <w:b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I. Procesy psychiczne</w:t>
            </w: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1. Procesy poznawcze i ich rola w poznawaniu rzeczywistości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podstawowe procesy psychiczne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wskazać rolę procesów poznawczych w poznawaniu rzeczywistości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złożone procesy poznawcze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zaburzenia funkcji poznawczych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procesy emocjonalno</w:t>
            </w:r>
            <w:r w:rsidR="009E3FD7" w:rsidRPr="009B08C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motywacyjne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2. Struktura osobowości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strukturę osobowości człowieka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zaburzenia osobowości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opisać objawy zaburzeń osobowości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opisać mechanizmy obronne osobowości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zaburzenia osobowości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3. Procesy emocjonalne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źródła emocji i uczuć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wskazać rolę emocji w życiu człowieka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rodzaje motywacji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wyjaśnić pojęcia: emocje, nastrój, uczucia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opisać fizjologię procesów emocjonalnych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zaburzenia proc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esów emocjonalnych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Komunikowanie się</w:t>
            </w:r>
          </w:p>
        </w:tc>
        <w:tc>
          <w:tcPr>
            <w:tcW w:w="3129" w:type="dxa"/>
            <w:shd w:val="clear" w:color="auto" w:fill="auto"/>
          </w:tcPr>
          <w:p w:rsidR="00A50F42" w:rsidRPr="009B08C3" w:rsidRDefault="00694B61" w:rsidP="00FC58EE">
            <w:pPr>
              <w:pStyle w:val="Akapitzlist1"/>
              <w:numPr>
                <w:ilvl w:val="0"/>
                <w:numId w:val="60"/>
              </w:numPr>
              <w:tabs>
                <w:tab w:val="left" w:pos="226"/>
              </w:tabs>
              <w:ind w:left="74" w:hanging="7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Zasady komunikowania się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sposoby komunikowania się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ogólne zasady komunikacji interpersonalnej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zakłócenia występujące w procesie komunikowania się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znaczenie komunikacji niewerbalnej w relacjach interpersonalnych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stosować zasady asertywności w komunikacji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694B61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zdefiniować pojęcie komunikacji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style komunikowania się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relacje międzyludzkie i ich znaczenie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warunki sprzyjające efektywnemu komunikowaniu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się w procesie terapeutycznym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1"/>
              <w:numPr>
                <w:ilvl w:val="0"/>
                <w:numId w:val="60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Komunikowanie się z osobą chorą i niesamodzielną. Udzielanie wsparcia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rozmowę z osobą chorą i niesamodzielną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przeprowadzić rozmowę z osobą chorą i niesamodzielną w warunkach symulowanych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wykazać się empatią i asertywnością w procesie komunikowania się z osobą chorą i niesamodzielną, jej rodziną</w:t>
            </w:r>
            <w:r w:rsidR="009E3FD7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grupą społeczną </w:t>
            </w:r>
          </w:p>
          <w:p w:rsidR="00A50F42" w:rsidRPr="009B08C3" w:rsidRDefault="00A50F42" w:rsidP="00694B6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udzielanie wsparcia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osobie chorej i niesamodzielnej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wywiad z rodziną osoby chorej i niesamodzielnej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zasady udzielania wsparcia osobie chorej i niesamodzielnej w zakresie adaptacji do zmian funkcjonalnych wywołanych zaawansowaną chorobą przewlekłą, chorobą terminalną lub zaawansowaną starością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zasady udzielania wsparcia w adaptacji osoby chorej i niesamodzielnej do pobytu w placówkach ochrony zdrowia i pomocy społecznej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zakres pomocy w rozwiązywaniu problemów wynikających z uczestniczenia osoby chorej i niesamodzielnej w procesie diagnostyczno-terapeutycznym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zaplanować sposoby zachęcania do utrzymywania relacji między osobą niesamodzielną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a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jej rodziną i innymi osobami ważnymi dla jej funkcjonowania 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CA3ED9" w:rsidRPr="009B08C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1"/>
              <w:numPr>
                <w:ilvl w:val="0"/>
                <w:numId w:val="60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Współpraca i kierowanie w zespole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cechy grupy społecznej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formy współpracy w grupie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korzyści wynikające z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właściwej współpracy w zespole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korzyści wynikające z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właściwego zarządzania zespołem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opisać konsekwencje niewłaści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wego planowania pracy w zespole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skutki niewłaściwego doboru osób do zada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czynniki związane z procesami rozwoju grupy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aspekty właściwego doboru ról w zespole i określić swoją rolę w zespole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osobiste predyspozycje do kierowania zespołem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uzasadnić ce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lowość planowania pracy zespołu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zaplanow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ać pracę zespołu</w:t>
            </w:r>
          </w:p>
          <w:p w:rsidR="00A50F42" w:rsidRPr="009B08C3" w:rsidRDefault="00694B61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kierować pracą zespołową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atmosferę współpracy w zespole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podstawowe sposoby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podejmowania wspólnych decyzji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czynniki związane z procesami rozwoju grup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y w kontekście pracy zespołowej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kompetencje i umiejętności osób 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przydatne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do pracy w zespole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wskazać cechy skute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cznego menedżera i lidera grupy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strategie kierowania zespołem</w:t>
            </w:r>
            <w:r w:rsidR="00020047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wykonującym przydzielone zadania</w:t>
            </w:r>
            <w:r w:rsidR="00020047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III. Sytuacje trudne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1"/>
              <w:numPr>
                <w:ilvl w:val="0"/>
                <w:numId w:val="58"/>
              </w:numPr>
              <w:tabs>
                <w:tab w:val="left" w:pos="271"/>
              </w:tabs>
              <w:ind w:left="74" w:hanging="7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Problemy zawodowe w pracy opiekuna medycznego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czynniki stresogenne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stresu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konsekwencje długotrwałego pozostawania pod wpływem stresu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wypalenia zawodowego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techniki radzenia sobie z emocjami i stresem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stres, </w:t>
            </w:r>
            <w:proofErr w:type="spell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eustr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es</w:t>
            </w:r>
            <w:proofErr w:type="spellEnd"/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dystres</w:t>
            </w:r>
            <w:proofErr w:type="spellEnd"/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, wypalenie zawodowe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kteryzować czynniki stresogenne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metody obniżania poziomu stresu</w:t>
            </w:r>
          </w:p>
          <w:p w:rsidR="00694B61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wskazać przyczyny sytuac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ji stresowych w pracy zawodowej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sposoby przeciwdziałania wypaleniu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zawodowemu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techniki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twórczego rozwiązania problemu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techniki twórczego myśle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nia przy rozwiazywaniu problemu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694B61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1"/>
              <w:numPr>
                <w:ilvl w:val="0"/>
                <w:numId w:val="58"/>
              </w:numPr>
              <w:tabs>
                <w:tab w:val="left" w:pos="256"/>
              </w:tabs>
              <w:ind w:left="74" w:hanging="7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Przemoc – rozpoznawanie i przeciwdziałanie jej, wsparcie w przemocy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zasady postępowania w przypadku podejrzenia występowania przemocy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694B61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 zjawisko przemocy</w:t>
            </w:r>
          </w:p>
          <w:p w:rsidR="00694B61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kreślić trudne sytuacje życiowe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formy wspierania osoby chorej i niesamodzielnej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color w:val="auto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1"/>
              <w:numPr>
                <w:ilvl w:val="0"/>
                <w:numId w:val="58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Sytuacje konfliktowe i ich rozwiązywanie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metody rozwiązywania konfli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któw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uzasadnić korzyści wynikające z pracy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zespołowej oraz celowość planowania pracy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zespołu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pojęcia: konflikt,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negocjacje, mediacje i arbitraż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uzasadnić potrzebę rozwiązywania konfliktów oraz anali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>zować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wady i zalety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zasady utrzymywania poprawnych relacji z odbiorcami usług i współpracownikami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czynniki ułatwiające i utrudniające negocjacje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negocjacje miękkie, twarde i rzeczowe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style prowadzenia negocjacji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zasady negocjowania umowy lub porozumienia z pracodawcą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color w:val="auto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IV. Elementy socjologii</w:t>
            </w: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1"/>
              <w:numPr>
                <w:ilvl w:val="0"/>
                <w:numId w:val="59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Struktura, procesy i więzi społeczne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- określić i analizować funkcje rodziny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- wykazać wpływ rodziny na zdrowie osoby chorej i niesamodzielnej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czynniki społeczne wpływające na zdrowie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wyjaśnić pojęcia: socjologia, grupa społeczna, rodzina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strukturę i wyjaśnić zasady funkcjonowania rodziny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- wyjaśniać i interpretować przemiany zachodzące we współczesnej kulturze społecznej i rodzinie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- wskazać wpływ środowisk społecznych na pełnienie przez rodzinę funkcji opiekuńczych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wpływ choroby na sytuację społeczną jednostki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color w:val="auto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1"/>
              <w:numPr>
                <w:ilvl w:val="0"/>
                <w:numId w:val="59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Etyka w zawodzie opiekuna medycznego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zachowania etyczne i nieetyczne w życiu codziennym i zawodowym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sytuacje i sposoby dbania o prestiż i wizerunek zawodu 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pojęcia: etyka, etyka zawodowa, wartości moralne, hierarchia wartości, reguła, norma moralna, kodeks etyczny, kultura, kultura zachowania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zasady kultury i etyki, w tym etyki zawodowej w zawodach medycznych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skutki nieprzestrzegania zasad etycznych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zasady etykiety językowej, zasady kultury osobistej i ogólnie przyjęte normy zachowania w swoim środowisku 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color w:val="auto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1"/>
              <w:numPr>
                <w:ilvl w:val="0"/>
                <w:numId w:val="59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Prawa pacjenta i ich przestrzeganie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źródła </w:t>
            </w: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i praw pacjenta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podstawowe prawa pacjenta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przypadki naruszeń </w:t>
            </w: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 i praw człowieka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informacje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podlegające tajemnicy zawodowej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uzasadnić znaczenie przestrzegania zasady zaufania i poszanowania prywatności w wykonywaniu zadań zawodowych</w:t>
            </w:r>
          </w:p>
          <w:p w:rsidR="00EF3CF2" w:rsidRPr="00694B61" w:rsidRDefault="00223405" w:rsidP="00694B61">
            <w:pPr>
              <w:pStyle w:val="Kolorowalistaakcent12"/>
              <w:pBdr>
                <w:bar w:val="nil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-</w:t>
            </w:r>
            <w:r w:rsidR="00EF3CF2"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gramStart"/>
            <w:r w:rsidR="00EF3CF2"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om</w:t>
            </w:r>
            <w:r w:rsidR="00D46157"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ówić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EF3CF2"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prawa</w:t>
            </w:r>
            <w:proofErr w:type="gramEnd"/>
            <w:r w:rsidR="00EF3CF2"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pacjenta, w tym prawo do dobrej jakości opieki, prawo do wyrażania zgody lub odmowy zgody na wykonywanie czynności higienicznych i pielęgnacyjnych, prawo do tajemnicy,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prawo do intymności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sytuacji zawodowych w kontekście przestrzegania norm i procedur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przypadki łamania norm i procedur oraz oceni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ich konsekwencje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Kartę </w:t>
            </w: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</w:t>
            </w:r>
          </w:p>
          <w:p w:rsidR="00A50F42" w:rsidRPr="009B08C3" w:rsidRDefault="00694B61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związki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przyczynowo-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skutkowe</w:t>
            </w:r>
            <w:proofErr w:type="spellEnd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wydarzeń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naruszających prawa pacjenta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wyjaś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nić pojęcie tajemnicy zawodowej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odpowiedzialność prawną za złamanie tajemnicy zawodowej </w:t>
            </w:r>
          </w:p>
          <w:p w:rsidR="00A50F42" w:rsidRPr="009B08C3" w:rsidRDefault="00A50F42" w:rsidP="00694B6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konsekwencje naruszenia tajemnicy zawodowej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A50F42" w:rsidRPr="009B08C3" w:rsidTr="00694B61">
        <w:trPr>
          <w:trHeight w:val="156"/>
        </w:trPr>
        <w:tc>
          <w:tcPr>
            <w:tcW w:w="4820" w:type="dxa"/>
            <w:gridSpan w:val="2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C3C02" w:rsidRDefault="001C3C02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50F42" w:rsidRDefault="00A50F42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 xml:space="preserve">PROCEDURY OSIĄGANIA CELÓW KSZTAŁCENIA PRZEDMIOTU 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Propozycje metod nauczania</w:t>
      </w:r>
      <w:r w:rsidRPr="0087697A">
        <w:rPr>
          <w:rFonts w:ascii="Arial" w:hAnsi="Arial" w:cs="Arial"/>
          <w:sz w:val="20"/>
          <w:szCs w:val="20"/>
        </w:rPr>
        <w:t xml:space="preserve">: prezentacja, wykład z wykorzystaniem środków wizualnych, praca w grupach, praca w parach, wykład konwersatoryjny, </w:t>
      </w:r>
      <w:r w:rsidR="00162989">
        <w:rPr>
          <w:rFonts w:ascii="Arial" w:hAnsi="Arial" w:cs="Arial"/>
          <w:sz w:val="20"/>
          <w:szCs w:val="20"/>
        </w:rPr>
        <w:t xml:space="preserve">wykład </w:t>
      </w:r>
      <w:r w:rsidRPr="0087697A">
        <w:rPr>
          <w:rFonts w:ascii="Arial" w:hAnsi="Arial" w:cs="Arial"/>
          <w:sz w:val="20"/>
          <w:szCs w:val="20"/>
        </w:rPr>
        <w:t>problemowy, dyskusja związana z wykładem, pogadanka, mapy myśli, metoda przypadku, metoda sytuacyjna, metoda projektu</w:t>
      </w:r>
      <w:r w:rsidR="00162989"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 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Zajęcia powinny być prowadzone z wykorzystaniem zróżnicowanych form: w formie pracy zbiorowej (wykłady), grupowej i jednostkowej</w:t>
      </w:r>
      <w:r w:rsidR="00162989">
        <w:rPr>
          <w:rFonts w:ascii="Arial" w:hAnsi="Arial" w:cs="Arial"/>
          <w:sz w:val="20"/>
          <w:szCs w:val="20"/>
        </w:rPr>
        <w:t>.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Treści powinny być nadbudowywane i dostosowane do zróżnicowanego poziomu </w:t>
      </w:r>
      <w:r w:rsidR="006B58FE" w:rsidRPr="0087697A">
        <w:rPr>
          <w:rFonts w:ascii="Arial" w:hAnsi="Arial" w:cs="Arial"/>
          <w:sz w:val="20"/>
          <w:szCs w:val="20"/>
        </w:rPr>
        <w:t>słuchaczy</w:t>
      </w:r>
      <w:r w:rsidRPr="0087697A">
        <w:rPr>
          <w:rFonts w:ascii="Arial" w:hAnsi="Arial" w:cs="Arial"/>
          <w:sz w:val="20"/>
          <w:szCs w:val="20"/>
        </w:rPr>
        <w:t xml:space="preserve">. 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Środki dydaktyczne do przedmiotu</w:t>
      </w:r>
      <w:r w:rsidRPr="0087697A">
        <w:rPr>
          <w:rFonts w:ascii="Arial" w:hAnsi="Arial" w:cs="Arial"/>
          <w:sz w:val="20"/>
          <w:szCs w:val="20"/>
        </w:rPr>
        <w:t xml:space="preserve">: prezentacje multimedialne, plansze, tablice, foliogramy, filmy dydaktyczne, programy ochrony zdrowia, techniczne środki kształcenia, stanowisko komputerowe z dostępem do </w:t>
      </w:r>
      <w:proofErr w:type="spellStart"/>
      <w:r w:rsidR="00162989">
        <w:rPr>
          <w:rFonts w:ascii="Arial" w:hAnsi="Arial" w:cs="Arial"/>
          <w:sz w:val="20"/>
          <w:szCs w:val="20"/>
        </w:rPr>
        <w:t>i</w:t>
      </w:r>
      <w:r w:rsidRPr="0087697A">
        <w:rPr>
          <w:rFonts w:ascii="Arial" w:hAnsi="Arial" w:cs="Arial"/>
          <w:sz w:val="20"/>
          <w:szCs w:val="20"/>
        </w:rPr>
        <w:t>nternetu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i projektorem multimedialnym</w:t>
      </w:r>
      <w:r w:rsidR="00162989">
        <w:rPr>
          <w:rFonts w:ascii="Arial" w:hAnsi="Arial" w:cs="Arial"/>
          <w:sz w:val="20"/>
          <w:szCs w:val="20"/>
        </w:rPr>
        <w:t>.</w:t>
      </w:r>
    </w:p>
    <w:p w:rsidR="009B46E4" w:rsidRDefault="00E815B4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Obudowa dydaktyczna</w:t>
      </w:r>
      <w:r w:rsidRPr="0087697A">
        <w:rPr>
          <w:rFonts w:ascii="Arial" w:hAnsi="Arial" w:cs="Arial"/>
          <w:sz w:val="20"/>
          <w:szCs w:val="20"/>
        </w:rPr>
        <w:t xml:space="preserve">: czasopisma, podręczniki, m.in.: </w:t>
      </w:r>
    </w:p>
    <w:p w:rsidR="009B46E4" w:rsidRDefault="0087697A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Aronson E, </w:t>
      </w:r>
      <w:r w:rsidRPr="0087697A">
        <w:rPr>
          <w:rFonts w:ascii="Arial" w:hAnsi="Arial" w:cs="Arial"/>
          <w:i/>
          <w:sz w:val="20"/>
          <w:szCs w:val="20"/>
        </w:rPr>
        <w:t>Człowiek istota społeczna</w:t>
      </w:r>
      <w:r w:rsidRPr="0087697A">
        <w:rPr>
          <w:rFonts w:ascii="Arial" w:hAnsi="Arial" w:cs="Arial"/>
          <w:sz w:val="20"/>
          <w:szCs w:val="20"/>
        </w:rPr>
        <w:t>, Wydawnictwo PWN, 2004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87697A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87697A">
        <w:rPr>
          <w:rFonts w:ascii="Arial" w:hAnsi="Arial" w:cs="Arial"/>
          <w:sz w:val="20"/>
          <w:szCs w:val="20"/>
        </w:rPr>
        <w:t>Formański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J., </w:t>
      </w:r>
      <w:r w:rsidRPr="0087697A">
        <w:rPr>
          <w:rFonts w:ascii="Arial" w:hAnsi="Arial" w:cs="Arial"/>
          <w:i/>
          <w:sz w:val="20"/>
          <w:szCs w:val="20"/>
        </w:rPr>
        <w:t>Psychologia środowiska</w:t>
      </w:r>
      <w:r w:rsidRPr="0087697A">
        <w:rPr>
          <w:rFonts w:ascii="Arial" w:hAnsi="Arial" w:cs="Arial"/>
          <w:sz w:val="20"/>
          <w:szCs w:val="20"/>
        </w:rPr>
        <w:t>,</w:t>
      </w:r>
      <w:r w:rsidR="000441FA">
        <w:rPr>
          <w:rFonts w:ascii="Arial" w:hAnsi="Arial" w:cs="Arial"/>
          <w:sz w:val="20"/>
          <w:szCs w:val="20"/>
        </w:rPr>
        <w:t xml:space="preserve"> </w:t>
      </w:r>
      <w:r w:rsidRPr="0087697A">
        <w:rPr>
          <w:rFonts w:ascii="Arial" w:hAnsi="Arial" w:cs="Arial"/>
          <w:sz w:val="20"/>
          <w:szCs w:val="20"/>
        </w:rPr>
        <w:t>Wydawnictwo Lekarskie PZWL, 2004</w:t>
      </w:r>
      <w:r w:rsidR="009B46E4"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 </w:t>
      </w:r>
    </w:p>
    <w:p w:rsidR="009B46E4" w:rsidRDefault="0087697A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87697A">
        <w:rPr>
          <w:rFonts w:ascii="Arial" w:hAnsi="Arial" w:cs="Arial"/>
          <w:sz w:val="20"/>
          <w:szCs w:val="20"/>
        </w:rPr>
        <w:t>Formański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J., </w:t>
      </w:r>
      <w:r w:rsidRPr="0087697A">
        <w:rPr>
          <w:rFonts w:ascii="Arial" w:hAnsi="Arial" w:cs="Arial"/>
          <w:i/>
          <w:sz w:val="20"/>
          <w:szCs w:val="20"/>
        </w:rPr>
        <w:t>Psychologia. Podręcznik dla szkół medycznych</w:t>
      </w:r>
      <w:r w:rsidRPr="0087697A">
        <w:rPr>
          <w:rFonts w:ascii="Arial" w:hAnsi="Arial" w:cs="Arial"/>
          <w:sz w:val="20"/>
          <w:szCs w:val="20"/>
        </w:rPr>
        <w:t>, Wydawnictwo Lekarskie PZWL, 1998</w:t>
      </w:r>
      <w:r w:rsidR="009B46E4"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 </w:t>
      </w:r>
    </w:p>
    <w:p w:rsidR="009B46E4" w:rsidRDefault="0087697A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Jakubowska-Winiecka A., Włodarczyk A., </w:t>
      </w:r>
      <w:r w:rsidRPr="0087697A">
        <w:rPr>
          <w:rFonts w:ascii="Arial" w:hAnsi="Arial" w:cs="Arial"/>
          <w:i/>
          <w:sz w:val="20"/>
          <w:szCs w:val="20"/>
        </w:rPr>
        <w:t>Psychologia w praktyce medycznej</w:t>
      </w:r>
      <w:r w:rsidRPr="008769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7697A">
        <w:rPr>
          <w:rFonts w:ascii="Arial" w:hAnsi="Arial" w:cs="Arial"/>
          <w:sz w:val="20"/>
          <w:szCs w:val="20"/>
        </w:rPr>
        <w:t>Wydawnictwo Lekarskie PZWL, 2007</w:t>
      </w:r>
      <w:r w:rsidR="009B46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B46E4" w:rsidRDefault="0087697A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Krajewska-Kułak E., Kwiatkowska A., Panek W. (</w:t>
      </w:r>
      <w:proofErr w:type="gramStart"/>
      <w:r w:rsidRPr="0087697A">
        <w:rPr>
          <w:rFonts w:ascii="Arial" w:hAnsi="Arial" w:cs="Arial"/>
          <w:sz w:val="20"/>
          <w:szCs w:val="20"/>
        </w:rPr>
        <w:t>red</w:t>
      </w:r>
      <w:proofErr w:type="gramEnd"/>
      <w:r w:rsidRPr="0087697A">
        <w:rPr>
          <w:rFonts w:ascii="Arial" w:hAnsi="Arial" w:cs="Arial"/>
          <w:sz w:val="20"/>
          <w:szCs w:val="20"/>
        </w:rPr>
        <w:t xml:space="preserve">.), </w:t>
      </w:r>
      <w:r w:rsidRPr="0087697A">
        <w:rPr>
          <w:rFonts w:ascii="Arial" w:hAnsi="Arial" w:cs="Arial"/>
          <w:i/>
          <w:sz w:val="20"/>
          <w:szCs w:val="20"/>
        </w:rPr>
        <w:t>Komunikowanie interpersonalne w pielęgniarstwie</w:t>
      </w:r>
      <w:r w:rsidRPr="0087697A">
        <w:rPr>
          <w:rFonts w:ascii="Arial" w:hAnsi="Arial" w:cs="Arial"/>
          <w:sz w:val="20"/>
          <w:szCs w:val="20"/>
        </w:rPr>
        <w:t>, Wydawnictwo Lekarskie PZWL, 2016</w:t>
      </w:r>
      <w:r w:rsidR="009B46E4"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 </w:t>
      </w:r>
    </w:p>
    <w:p w:rsidR="009B46E4" w:rsidRDefault="0087697A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Janowicz A., Krakowiak P., Paczkowska P., Sikora B, </w:t>
      </w:r>
      <w:r w:rsidRPr="0087697A">
        <w:rPr>
          <w:rFonts w:ascii="Arial" w:hAnsi="Arial" w:cs="Arial"/>
          <w:i/>
          <w:sz w:val="20"/>
          <w:szCs w:val="20"/>
        </w:rPr>
        <w:t>Sztuka komunikacji z osobami u kresu życia i ich opiekunami</w:t>
      </w:r>
      <w:r w:rsidRPr="0087697A">
        <w:rPr>
          <w:rFonts w:ascii="Arial" w:hAnsi="Arial" w:cs="Arial"/>
          <w:sz w:val="20"/>
          <w:szCs w:val="20"/>
        </w:rPr>
        <w:t>, Wydawnictwo Fundacja Hospicyjna, 2014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87697A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Sęk H., Cieślak R., </w:t>
      </w:r>
      <w:r w:rsidRPr="0087697A">
        <w:rPr>
          <w:rFonts w:ascii="Arial" w:hAnsi="Arial" w:cs="Arial"/>
          <w:i/>
          <w:sz w:val="20"/>
          <w:szCs w:val="20"/>
        </w:rPr>
        <w:t>Wsparcie społeczne, stres i zdrowie</w:t>
      </w:r>
      <w:r w:rsidRPr="0087697A">
        <w:rPr>
          <w:rFonts w:ascii="Arial" w:hAnsi="Arial" w:cs="Arial"/>
          <w:sz w:val="20"/>
          <w:szCs w:val="20"/>
        </w:rPr>
        <w:t>, Wydawnictwo Naukowe PWN, 2004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87697A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87697A">
        <w:rPr>
          <w:rFonts w:ascii="Arial" w:hAnsi="Arial" w:cs="Arial"/>
          <w:sz w:val="20"/>
          <w:szCs w:val="20"/>
        </w:rPr>
        <w:t>Taranowicz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I., Majchrowska A., Kawczyńska-Butrym Z., </w:t>
      </w:r>
      <w:r w:rsidRPr="0087697A">
        <w:rPr>
          <w:rFonts w:ascii="Arial" w:hAnsi="Arial" w:cs="Arial"/>
          <w:i/>
          <w:sz w:val="20"/>
          <w:szCs w:val="20"/>
        </w:rPr>
        <w:t>Elementy socjologii dla pielęgniarek</w:t>
      </w:r>
      <w:r w:rsidRPr="0087697A">
        <w:rPr>
          <w:rFonts w:ascii="Arial" w:hAnsi="Arial" w:cs="Arial"/>
          <w:sz w:val="20"/>
          <w:szCs w:val="20"/>
        </w:rPr>
        <w:t xml:space="preserve">, Wydawnictwo </w:t>
      </w:r>
      <w:proofErr w:type="spellStart"/>
      <w:r w:rsidRPr="0087697A">
        <w:rPr>
          <w:rFonts w:ascii="Arial" w:hAnsi="Arial" w:cs="Arial"/>
          <w:sz w:val="20"/>
          <w:szCs w:val="20"/>
        </w:rPr>
        <w:t>Czelej</w:t>
      </w:r>
      <w:proofErr w:type="spellEnd"/>
      <w:r w:rsidRPr="0087697A">
        <w:rPr>
          <w:rFonts w:ascii="Arial" w:hAnsi="Arial" w:cs="Arial"/>
          <w:sz w:val="20"/>
          <w:szCs w:val="20"/>
        </w:rPr>
        <w:t>, 2000.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815B4" w:rsidRPr="0087697A" w:rsidRDefault="00E815B4" w:rsidP="0087697A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Czasopisma i podręczniki wymagają aktualizacji przez nauczyciela.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Warunki realizacji</w:t>
      </w:r>
      <w:r w:rsidRPr="0087697A">
        <w:rPr>
          <w:rFonts w:ascii="Arial" w:hAnsi="Arial" w:cs="Arial"/>
          <w:sz w:val="20"/>
          <w:szCs w:val="20"/>
        </w:rPr>
        <w:t xml:space="preserve">: zajęcia edukacyjne prowadzone w sali dydaktycznej wyposażonej </w:t>
      </w:r>
      <w:r w:rsidR="00162989">
        <w:rPr>
          <w:rFonts w:ascii="Arial" w:hAnsi="Arial" w:cs="Arial"/>
          <w:sz w:val="20"/>
          <w:szCs w:val="20"/>
        </w:rPr>
        <w:t xml:space="preserve">w </w:t>
      </w:r>
      <w:r w:rsidRPr="0087697A">
        <w:rPr>
          <w:rFonts w:ascii="Arial" w:hAnsi="Arial" w:cs="Arial"/>
          <w:sz w:val="20"/>
          <w:szCs w:val="20"/>
        </w:rPr>
        <w:t xml:space="preserve">stanowisko komputerowe z dostępem do </w:t>
      </w:r>
      <w:proofErr w:type="spellStart"/>
      <w:r w:rsidR="00162989">
        <w:rPr>
          <w:rFonts w:ascii="Arial" w:hAnsi="Arial" w:cs="Arial"/>
          <w:sz w:val="20"/>
          <w:szCs w:val="20"/>
        </w:rPr>
        <w:t>i</w:t>
      </w:r>
      <w:r w:rsidRPr="0087697A">
        <w:rPr>
          <w:rFonts w:ascii="Arial" w:hAnsi="Arial" w:cs="Arial"/>
          <w:sz w:val="20"/>
          <w:szCs w:val="20"/>
        </w:rPr>
        <w:t>nternetu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i projektorem multimedialnym.</w:t>
      </w:r>
    </w:p>
    <w:p w:rsidR="0087697A" w:rsidRDefault="0087697A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B46E4" w:rsidRDefault="009B46E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PROPONOWANE METODY SPRAWDZANIA O</w:t>
      </w:r>
      <w:r w:rsidR="00BE0E8F">
        <w:rPr>
          <w:rFonts w:ascii="Arial" w:hAnsi="Arial" w:cs="Arial"/>
          <w:b/>
          <w:sz w:val="20"/>
          <w:szCs w:val="20"/>
        </w:rPr>
        <w:t>SIĄGNIĘĆ EDUKACYJNYCH SŁUCHACZA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– sprawdziany ustn</w:t>
      </w:r>
      <w:r w:rsidR="00EF744C">
        <w:rPr>
          <w:rFonts w:ascii="Arial" w:hAnsi="Arial" w:cs="Arial"/>
          <w:sz w:val="20"/>
          <w:szCs w:val="20"/>
        </w:rPr>
        <w:t>e</w:t>
      </w:r>
      <w:r w:rsidR="00FA6B99" w:rsidRPr="0087697A">
        <w:rPr>
          <w:rFonts w:ascii="Arial" w:hAnsi="Arial" w:cs="Arial"/>
          <w:sz w:val="20"/>
          <w:szCs w:val="20"/>
        </w:rPr>
        <w:t>,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– sprawdziany pisemn</w:t>
      </w:r>
      <w:r w:rsidR="00EF744C">
        <w:rPr>
          <w:rFonts w:ascii="Arial" w:hAnsi="Arial" w:cs="Arial"/>
          <w:sz w:val="20"/>
          <w:szCs w:val="20"/>
        </w:rPr>
        <w:t>e</w:t>
      </w:r>
      <w:r w:rsidRPr="0087697A">
        <w:rPr>
          <w:rFonts w:ascii="Arial" w:hAnsi="Arial" w:cs="Arial"/>
          <w:sz w:val="20"/>
          <w:szCs w:val="20"/>
        </w:rPr>
        <w:t>,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– testy dydaktyczne,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– obserwacja czynności ucznia/słuchacza w trakcie wykonywania ćwiczeń</w:t>
      </w:r>
      <w:r w:rsidR="00EF744C">
        <w:rPr>
          <w:rFonts w:ascii="Arial" w:hAnsi="Arial" w:cs="Arial"/>
          <w:sz w:val="20"/>
          <w:szCs w:val="20"/>
        </w:rPr>
        <w:t>.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Przeprowadzenie testu wielokrotnego wyboru, odpowiedź ustna, opracowanie prezentacji (indywidualnie lub zespołowo)</w:t>
      </w:r>
      <w:r w:rsidR="00EF744C">
        <w:rPr>
          <w:rFonts w:ascii="Arial" w:hAnsi="Arial" w:cs="Arial"/>
          <w:sz w:val="20"/>
          <w:szCs w:val="20"/>
        </w:rPr>
        <w:t xml:space="preserve"> lub</w:t>
      </w:r>
      <w:r w:rsidRPr="0087697A">
        <w:rPr>
          <w:rFonts w:ascii="Arial" w:hAnsi="Arial" w:cs="Arial"/>
          <w:sz w:val="20"/>
          <w:szCs w:val="20"/>
        </w:rPr>
        <w:t xml:space="preserve"> referatu.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W przypadku oceny prezentacji należy zwrócić uwagę na zaangażowanie w przygotowanie, podział obowiązków, zakres prac.</w:t>
      </w:r>
    </w:p>
    <w:p w:rsidR="00FA6164" w:rsidRDefault="00FA616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A6164" w:rsidRDefault="00FA616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EWALUACJ</w:t>
      </w:r>
      <w:r w:rsidR="009F2E4E">
        <w:rPr>
          <w:rFonts w:ascii="Arial" w:hAnsi="Arial" w:cs="Arial"/>
          <w:b/>
          <w:sz w:val="20"/>
          <w:szCs w:val="20"/>
        </w:rPr>
        <w:t>A</w:t>
      </w:r>
      <w:r w:rsidRPr="0087697A">
        <w:rPr>
          <w:rFonts w:ascii="Arial" w:hAnsi="Arial" w:cs="Arial"/>
          <w:b/>
          <w:sz w:val="20"/>
          <w:szCs w:val="20"/>
        </w:rPr>
        <w:t xml:space="preserve"> PRZEDMIOTU</w:t>
      </w:r>
    </w:p>
    <w:p w:rsidR="00E815B4" w:rsidRPr="0087697A" w:rsidRDefault="00E815B4" w:rsidP="00FC58EE">
      <w:pPr>
        <w:pStyle w:val="Akapitzlist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Ewaluacja obejmująca cał</w:t>
      </w:r>
      <w:r w:rsidR="000A120F">
        <w:rPr>
          <w:rFonts w:ascii="Arial" w:hAnsi="Arial" w:cs="Arial"/>
          <w:sz w:val="20"/>
          <w:szCs w:val="20"/>
        </w:rPr>
        <w:t>ą</w:t>
      </w:r>
      <w:r w:rsidRPr="0087697A">
        <w:rPr>
          <w:rFonts w:ascii="Arial" w:hAnsi="Arial" w:cs="Arial"/>
          <w:sz w:val="20"/>
          <w:szCs w:val="20"/>
        </w:rPr>
        <w:t xml:space="preserve"> grupę słuchaczy.</w:t>
      </w:r>
    </w:p>
    <w:p w:rsidR="00E815B4" w:rsidRPr="0087697A" w:rsidRDefault="00E815B4" w:rsidP="00FC58EE">
      <w:pPr>
        <w:pStyle w:val="Akapitzlist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Ewaluacja przeprowadzona na początku roku szkolnego </w:t>
      </w:r>
      <w:r w:rsidR="000441FA">
        <w:rPr>
          <w:rFonts w:ascii="Arial" w:hAnsi="Arial" w:cs="Arial"/>
          <w:sz w:val="20"/>
          <w:szCs w:val="20"/>
        </w:rPr>
        <w:t>–</w:t>
      </w:r>
      <w:r w:rsidRPr="0087697A">
        <w:rPr>
          <w:rFonts w:ascii="Arial" w:hAnsi="Arial" w:cs="Arial"/>
          <w:sz w:val="20"/>
          <w:szCs w:val="20"/>
        </w:rPr>
        <w:t xml:space="preserve"> „na wejściu”</w:t>
      </w:r>
      <w:r w:rsidR="00EF744C">
        <w:rPr>
          <w:rFonts w:ascii="Arial" w:hAnsi="Arial" w:cs="Arial"/>
          <w:sz w:val="20"/>
          <w:szCs w:val="20"/>
        </w:rPr>
        <w:t>,</w:t>
      </w:r>
      <w:r w:rsidRPr="0087697A">
        <w:rPr>
          <w:rFonts w:ascii="Arial" w:hAnsi="Arial" w:cs="Arial"/>
          <w:sz w:val="20"/>
          <w:szCs w:val="20"/>
        </w:rPr>
        <w:t xml:space="preserve"> zwan</w:t>
      </w:r>
      <w:r w:rsidR="00EF744C">
        <w:rPr>
          <w:rFonts w:ascii="Arial" w:hAnsi="Arial" w:cs="Arial"/>
          <w:sz w:val="20"/>
          <w:szCs w:val="20"/>
        </w:rPr>
        <w:t>a</w:t>
      </w:r>
      <w:r w:rsidRPr="0087697A">
        <w:rPr>
          <w:rFonts w:ascii="Arial" w:hAnsi="Arial" w:cs="Arial"/>
          <w:sz w:val="20"/>
          <w:szCs w:val="20"/>
        </w:rPr>
        <w:t xml:space="preserve"> również diagnozującą. </w:t>
      </w:r>
    </w:p>
    <w:p w:rsidR="00E815B4" w:rsidRPr="0087697A" w:rsidRDefault="00E815B4" w:rsidP="00FC58EE">
      <w:pPr>
        <w:pStyle w:val="Akapitzlist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Ewaluacja końcowa </w:t>
      </w:r>
      <w:r w:rsidR="000441FA">
        <w:rPr>
          <w:rFonts w:ascii="Arial" w:hAnsi="Arial" w:cs="Arial"/>
          <w:sz w:val="20"/>
          <w:szCs w:val="20"/>
        </w:rPr>
        <w:t>–</w:t>
      </w:r>
      <w:r w:rsidRPr="008769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97A">
        <w:rPr>
          <w:rFonts w:ascii="Arial" w:hAnsi="Arial" w:cs="Arial"/>
          <w:sz w:val="20"/>
          <w:szCs w:val="20"/>
        </w:rPr>
        <w:t>konkluzywna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87697A">
        <w:rPr>
          <w:rFonts w:ascii="Arial" w:hAnsi="Arial" w:cs="Arial"/>
          <w:sz w:val="20"/>
          <w:szCs w:val="20"/>
        </w:rPr>
        <w:t>sumatywna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) koncentrująca się na analizie rezultatów i skutków programu zarówno </w:t>
      </w:r>
      <w:r w:rsidR="00EF744C">
        <w:rPr>
          <w:rFonts w:ascii="Arial" w:hAnsi="Arial" w:cs="Arial"/>
          <w:sz w:val="20"/>
          <w:szCs w:val="20"/>
        </w:rPr>
        <w:t xml:space="preserve">tych </w:t>
      </w:r>
      <w:r w:rsidRPr="0087697A">
        <w:rPr>
          <w:rFonts w:ascii="Arial" w:hAnsi="Arial" w:cs="Arial"/>
          <w:sz w:val="20"/>
          <w:szCs w:val="20"/>
        </w:rPr>
        <w:t xml:space="preserve">założonych przed realizacją, jak i </w:t>
      </w:r>
      <w:r w:rsidR="00EF744C">
        <w:rPr>
          <w:rFonts w:ascii="Arial" w:hAnsi="Arial" w:cs="Arial"/>
          <w:sz w:val="20"/>
          <w:szCs w:val="20"/>
        </w:rPr>
        <w:t xml:space="preserve">tych </w:t>
      </w:r>
      <w:r w:rsidRPr="0087697A">
        <w:rPr>
          <w:rFonts w:ascii="Arial" w:hAnsi="Arial" w:cs="Arial"/>
          <w:sz w:val="20"/>
          <w:szCs w:val="20"/>
        </w:rPr>
        <w:t>niepożądanych</w:t>
      </w:r>
      <w:r w:rsidR="00EF744C">
        <w:rPr>
          <w:rFonts w:ascii="Arial" w:hAnsi="Arial" w:cs="Arial"/>
          <w:sz w:val="20"/>
          <w:szCs w:val="20"/>
        </w:rPr>
        <w:t>,</w:t>
      </w:r>
      <w:r w:rsidRPr="0087697A">
        <w:rPr>
          <w:rFonts w:ascii="Arial" w:hAnsi="Arial" w:cs="Arial"/>
          <w:sz w:val="20"/>
          <w:szCs w:val="20"/>
        </w:rPr>
        <w:t xml:space="preserve"> wynikłych w trakcie realizacji</w:t>
      </w:r>
      <w:r w:rsidR="00EF744C">
        <w:rPr>
          <w:rFonts w:ascii="Arial" w:hAnsi="Arial" w:cs="Arial"/>
          <w:sz w:val="20"/>
          <w:szCs w:val="20"/>
        </w:rPr>
        <w:t>,</w:t>
      </w:r>
      <w:r w:rsidRPr="0087697A">
        <w:rPr>
          <w:rFonts w:ascii="Arial" w:hAnsi="Arial" w:cs="Arial"/>
          <w:sz w:val="20"/>
          <w:szCs w:val="20"/>
        </w:rPr>
        <w:t xml:space="preserve"> opisana w postaci wniosków i rekomendacji do programu w następnych latach kształcenia. </w:t>
      </w:r>
    </w:p>
    <w:p w:rsidR="00E815B4" w:rsidRPr="00E9510E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Proponowane metody badawcze zastosowane w ewaluacji przedmiotu</w:t>
      </w:r>
      <w:r w:rsidRPr="00E9510E">
        <w:rPr>
          <w:rFonts w:ascii="Arial" w:hAnsi="Arial" w:cs="Arial"/>
          <w:sz w:val="20"/>
          <w:szCs w:val="20"/>
        </w:rPr>
        <w:t xml:space="preserve">: </w:t>
      </w:r>
    </w:p>
    <w:p w:rsidR="00E815B4" w:rsidRPr="0087697A" w:rsidRDefault="00E815B4" w:rsidP="00FC58EE">
      <w:pPr>
        <w:pStyle w:val="Akapitzlist1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7697A">
        <w:rPr>
          <w:rFonts w:ascii="Arial" w:hAnsi="Arial" w:cs="Arial"/>
          <w:sz w:val="20"/>
          <w:szCs w:val="20"/>
        </w:rPr>
        <w:t>ankieta</w:t>
      </w:r>
      <w:proofErr w:type="gramEnd"/>
      <w:r w:rsidRPr="0087697A">
        <w:rPr>
          <w:rFonts w:ascii="Arial" w:hAnsi="Arial" w:cs="Arial"/>
          <w:sz w:val="20"/>
          <w:szCs w:val="20"/>
        </w:rPr>
        <w:t xml:space="preserve"> </w:t>
      </w:r>
      <w:r w:rsidR="000441FA">
        <w:rPr>
          <w:rFonts w:ascii="Arial" w:hAnsi="Arial" w:cs="Arial"/>
          <w:sz w:val="20"/>
          <w:szCs w:val="20"/>
        </w:rPr>
        <w:t>–</w:t>
      </w:r>
      <w:r w:rsidRPr="0087697A">
        <w:rPr>
          <w:rFonts w:ascii="Arial" w:hAnsi="Arial" w:cs="Arial"/>
          <w:sz w:val="20"/>
          <w:szCs w:val="20"/>
        </w:rPr>
        <w:t xml:space="preserve"> kwestionariusz ankiety;</w:t>
      </w:r>
    </w:p>
    <w:p w:rsidR="00E815B4" w:rsidRPr="0087697A" w:rsidRDefault="00E815B4" w:rsidP="00FC58EE">
      <w:pPr>
        <w:pStyle w:val="Akapitzlist1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7697A">
        <w:rPr>
          <w:rFonts w:ascii="Arial" w:hAnsi="Arial" w:cs="Arial"/>
          <w:sz w:val="20"/>
          <w:szCs w:val="20"/>
        </w:rPr>
        <w:t>obserwacja</w:t>
      </w:r>
      <w:proofErr w:type="gramEnd"/>
      <w:r w:rsidRPr="0087697A">
        <w:rPr>
          <w:rFonts w:ascii="Arial" w:hAnsi="Arial" w:cs="Arial"/>
          <w:sz w:val="20"/>
          <w:szCs w:val="20"/>
        </w:rPr>
        <w:t xml:space="preserve"> – arkusz obserwacji;</w:t>
      </w:r>
    </w:p>
    <w:p w:rsidR="00E815B4" w:rsidRPr="0087697A" w:rsidRDefault="00E815B4" w:rsidP="00FC58EE">
      <w:pPr>
        <w:pStyle w:val="Akapitzlist1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7697A">
        <w:rPr>
          <w:rFonts w:ascii="Arial" w:hAnsi="Arial" w:cs="Arial"/>
          <w:sz w:val="20"/>
          <w:szCs w:val="20"/>
        </w:rPr>
        <w:t>wywiad</w:t>
      </w:r>
      <w:proofErr w:type="gramEnd"/>
      <w:r w:rsidRPr="0087697A">
        <w:rPr>
          <w:rFonts w:ascii="Arial" w:hAnsi="Arial" w:cs="Arial"/>
          <w:sz w:val="20"/>
          <w:szCs w:val="20"/>
        </w:rPr>
        <w:t xml:space="preserve">, rozmowa – lista pytań; </w:t>
      </w:r>
    </w:p>
    <w:p w:rsidR="00E815B4" w:rsidRPr="0087697A" w:rsidRDefault="00E815B4" w:rsidP="00FC58EE">
      <w:pPr>
        <w:pStyle w:val="Akapitzlist1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7697A">
        <w:rPr>
          <w:rFonts w:ascii="Arial" w:hAnsi="Arial" w:cs="Arial"/>
          <w:sz w:val="20"/>
          <w:szCs w:val="20"/>
        </w:rPr>
        <w:t>analiza</w:t>
      </w:r>
      <w:proofErr w:type="gramEnd"/>
      <w:r w:rsidRPr="0087697A">
        <w:rPr>
          <w:rFonts w:ascii="Arial" w:hAnsi="Arial" w:cs="Arial"/>
          <w:sz w:val="20"/>
          <w:szCs w:val="20"/>
        </w:rPr>
        <w:t xml:space="preserve"> dokumentów – arkusz informacyjny, dyspozycje do analizy dokumentów;</w:t>
      </w:r>
    </w:p>
    <w:p w:rsidR="00E815B4" w:rsidRPr="0087697A" w:rsidRDefault="00E815B4" w:rsidP="00FC58EE">
      <w:pPr>
        <w:pStyle w:val="Akapitzlist1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87697A">
        <w:rPr>
          <w:rFonts w:ascii="Arial" w:hAnsi="Arial" w:cs="Arial"/>
          <w:sz w:val="20"/>
          <w:szCs w:val="20"/>
        </w:rPr>
        <w:t>pomiar</w:t>
      </w:r>
      <w:proofErr w:type="gramEnd"/>
      <w:r w:rsidRPr="0087697A">
        <w:rPr>
          <w:rFonts w:ascii="Arial" w:hAnsi="Arial" w:cs="Arial"/>
          <w:sz w:val="20"/>
          <w:szCs w:val="20"/>
        </w:rPr>
        <w:t xml:space="preserve"> dydaktyczny – sprawdzian, test.</w:t>
      </w:r>
    </w:p>
    <w:p w:rsidR="00107D72" w:rsidRDefault="00107D72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F5806" w:rsidRPr="005F412D" w:rsidRDefault="00F53244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EF5806" w:rsidRPr="005F412D">
        <w:rPr>
          <w:rFonts w:ascii="Arial" w:hAnsi="Arial" w:cs="Arial"/>
          <w:b/>
          <w:sz w:val="20"/>
          <w:szCs w:val="20"/>
        </w:rPr>
        <w:t>NAZWA PRZEDMIOTU</w:t>
      </w:r>
    </w:p>
    <w:p w:rsidR="00EF5806" w:rsidRPr="005F412D" w:rsidRDefault="00F53244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TECHNOLOGIE INFORMACYJNE</w:t>
      </w:r>
    </w:p>
    <w:p w:rsidR="00EF5806" w:rsidRDefault="00EF5806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F5806" w:rsidRPr="005F412D" w:rsidRDefault="00F53244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EF5806" w:rsidRPr="005F412D" w:rsidRDefault="00EF5806" w:rsidP="00FC58EE">
      <w:pPr>
        <w:pStyle w:val="Akapitzlist1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Poznanie programów komputerowych wspomagających wykonywanie zadań zawodowych</w:t>
      </w:r>
      <w:r w:rsidR="009F2AA5">
        <w:rPr>
          <w:rFonts w:ascii="Arial" w:hAnsi="Arial" w:cs="Arial"/>
          <w:sz w:val="20"/>
          <w:szCs w:val="20"/>
        </w:rPr>
        <w:t>.</w:t>
      </w:r>
    </w:p>
    <w:p w:rsidR="00EF5806" w:rsidRPr="005F412D" w:rsidRDefault="00EF5806" w:rsidP="00FC58EE">
      <w:pPr>
        <w:pStyle w:val="Akapitzlist1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Poznanie podstawowych usług w sieci komputerowej związanych z dostępem do informacji, wymianą informacji i komunikacją</w:t>
      </w:r>
      <w:r w:rsidR="009F2AA5">
        <w:rPr>
          <w:rFonts w:ascii="Arial" w:hAnsi="Arial" w:cs="Arial"/>
          <w:sz w:val="20"/>
          <w:szCs w:val="20"/>
        </w:rPr>
        <w:t>.</w:t>
      </w:r>
    </w:p>
    <w:p w:rsidR="00EF5806" w:rsidRPr="005F412D" w:rsidRDefault="00EF5806" w:rsidP="00FC58EE">
      <w:pPr>
        <w:pStyle w:val="Akapitzlist1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Poznanie zasad netykiety i norm prawnych dotyczących bezpiecznego korzystania z </w:t>
      </w:r>
      <w:proofErr w:type="spellStart"/>
      <w:r w:rsidR="00EF744C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nternetu</w:t>
      </w:r>
      <w:proofErr w:type="spellEnd"/>
      <w:r w:rsidRPr="005F412D">
        <w:rPr>
          <w:rFonts w:ascii="Arial" w:hAnsi="Arial" w:cs="Arial"/>
          <w:sz w:val="20"/>
          <w:szCs w:val="20"/>
        </w:rPr>
        <w:t xml:space="preserve"> oraz ochrony informacji i danych w komputerach</w:t>
      </w:r>
      <w:r w:rsidR="009F2AA5">
        <w:rPr>
          <w:rFonts w:ascii="Arial" w:hAnsi="Arial" w:cs="Arial"/>
          <w:sz w:val="20"/>
          <w:szCs w:val="20"/>
        </w:rPr>
        <w:t>.</w:t>
      </w:r>
    </w:p>
    <w:p w:rsidR="00EF5806" w:rsidRPr="005F412D" w:rsidRDefault="00EF5806" w:rsidP="00FC58EE">
      <w:pPr>
        <w:pStyle w:val="Akapitzlist1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Poznanie właściwych norm i procedur oceny zgodności podczas realizacji zadań zawodowych</w:t>
      </w:r>
      <w:r w:rsidR="009F2AA5">
        <w:rPr>
          <w:rFonts w:ascii="Arial" w:hAnsi="Arial" w:cs="Arial"/>
          <w:sz w:val="20"/>
          <w:szCs w:val="20"/>
        </w:rPr>
        <w:t>.</w:t>
      </w:r>
    </w:p>
    <w:p w:rsidR="009F2E4E" w:rsidRDefault="009F2E4E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B387F" w:rsidRDefault="00EF5806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F412D">
        <w:rPr>
          <w:rFonts w:ascii="Arial" w:hAnsi="Arial" w:cs="Arial"/>
          <w:b/>
          <w:sz w:val="20"/>
          <w:szCs w:val="20"/>
        </w:rPr>
        <w:t>Cele operacyjne</w:t>
      </w:r>
    </w:p>
    <w:p w:rsidR="00EF5806" w:rsidRPr="005F412D" w:rsidRDefault="000B387F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posłużyć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się podstawową terminologią z zakresu technologii informacyjnych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poruszać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się w środowisku Windows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tworzyć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, edytować i formatować dokumenty w </w:t>
      </w:r>
      <w:r w:rsidR="00EF744C">
        <w:rPr>
          <w:rFonts w:ascii="Arial" w:hAnsi="Arial" w:cs="Arial"/>
          <w:sz w:val="20"/>
          <w:szCs w:val="20"/>
        </w:rPr>
        <w:t xml:space="preserve">programie </w:t>
      </w:r>
      <w:r w:rsidRPr="005F412D">
        <w:rPr>
          <w:rFonts w:ascii="Arial" w:hAnsi="Arial" w:cs="Arial"/>
          <w:sz w:val="20"/>
          <w:szCs w:val="20"/>
        </w:rPr>
        <w:t>Microsoft Word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zastosować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programy komputerowe do prowadzenia dokumentacji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wyszukiwać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EF744C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nternecie</w:t>
      </w:r>
      <w:proofErr w:type="spellEnd"/>
      <w:r w:rsidRPr="005F412D">
        <w:rPr>
          <w:rFonts w:ascii="Arial" w:hAnsi="Arial" w:cs="Arial"/>
          <w:sz w:val="20"/>
          <w:szCs w:val="20"/>
        </w:rPr>
        <w:t xml:space="preserve"> informacje związane z zawodem i doskonaleniem zawodowym</w:t>
      </w:r>
      <w:r w:rsidR="00D777EE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wypełnić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i złożyć dokumenty przez </w:t>
      </w:r>
      <w:proofErr w:type="spellStart"/>
      <w:r w:rsidR="00EF744C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</w:t>
      </w:r>
      <w:proofErr w:type="spellEnd"/>
      <w:r w:rsidR="0091638A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przesłać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i odbierać dokumenty elektroniczne drogą mailową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wymienić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dzieła podlegające prawu autorskiemu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określić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konsekwencje prawne niestosowania się do zapisów prawa autorskiego</w:t>
      </w:r>
      <w:r w:rsidR="0091638A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wprowadzać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informacje do elektronicznej dokumentacji zgodnie z kompetencjami zawodowymi</w:t>
      </w:r>
      <w:r w:rsidR="0091638A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wyszukiwać</w:t>
      </w:r>
      <w:proofErr w:type="gramEnd"/>
      <w:r w:rsidRPr="005F412D">
        <w:rPr>
          <w:rFonts w:ascii="Arial" w:hAnsi="Arial" w:cs="Arial"/>
          <w:sz w:val="20"/>
          <w:szCs w:val="20"/>
        </w:rPr>
        <w:t>, gromadzić, selekcjo</w:t>
      </w:r>
      <w:r w:rsidR="0091638A">
        <w:rPr>
          <w:rFonts w:ascii="Arial" w:hAnsi="Arial" w:cs="Arial"/>
          <w:sz w:val="20"/>
          <w:szCs w:val="20"/>
        </w:rPr>
        <w:t>no</w:t>
      </w:r>
      <w:r w:rsidRPr="005F412D">
        <w:rPr>
          <w:rFonts w:ascii="Arial" w:hAnsi="Arial" w:cs="Arial"/>
          <w:sz w:val="20"/>
          <w:szCs w:val="20"/>
        </w:rPr>
        <w:t>wać, przetwarzać i wykorzystywać informacje przydatne w wykonywaniu zadań zawodowych</w:t>
      </w:r>
      <w:r w:rsidR="0091638A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</w:t>
      </w:r>
    </w:p>
    <w:p w:rsidR="00EF5806" w:rsidRPr="005F412D" w:rsidRDefault="00EF5806" w:rsidP="00FC58EE">
      <w:pPr>
        <w:pStyle w:val="Akapitzlist1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rozpoznawać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właściwe normy i procedury oceny zgodności podczas realizacji zadań zawodowych</w:t>
      </w:r>
      <w:r w:rsidR="0091638A">
        <w:rPr>
          <w:rFonts w:ascii="Arial" w:hAnsi="Arial" w:cs="Arial"/>
          <w:sz w:val="20"/>
          <w:szCs w:val="20"/>
        </w:rPr>
        <w:t>.</w:t>
      </w:r>
    </w:p>
    <w:p w:rsidR="00EF5806" w:rsidRPr="005F412D" w:rsidRDefault="00EF5806" w:rsidP="00EF5806">
      <w:pPr>
        <w:rPr>
          <w:rFonts w:ascii="Arial" w:hAnsi="Arial" w:cs="Arial"/>
          <w:sz w:val="20"/>
          <w:szCs w:val="20"/>
        </w:rPr>
      </w:pPr>
    </w:p>
    <w:p w:rsidR="00EF5806" w:rsidRDefault="00EF5806" w:rsidP="00EF5806">
      <w:pPr>
        <w:rPr>
          <w:rFonts w:ascii="Arial" w:hAnsi="Arial" w:cs="Arial"/>
          <w:b/>
          <w:sz w:val="20"/>
          <w:szCs w:val="20"/>
        </w:rPr>
      </w:pPr>
    </w:p>
    <w:p w:rsidR="00EF5806" w:rsidRDefault="00EF5806" w:rsidP="00EF5806">
      <w:pPr>
        <w:rPr>
          <w:rFonts w:ascii="Arial" w:hAnsi="Arial" w:cs="Arial"/>
          <w:b/>
          <w:sz w:val="20"/>
          <w:szCs w:val="20"/>
        </w:rPr>
      </w:pPr>
    </w:p>
    <w:p w:rsidR="0091638A" w:rsidRDefault="0091638A" w:rsidP="00EF5806">
      <w:pPr>
        <w:rPr>
          <w:rFonts w:ascii="Arial" w:hAnsi="Arial" w:cs="Arial"/>
          <w:b/>
          <w:sz w:val="20"/>
          <w:szCs w:val="20"/>
        </w:rPr>
      </w:pPr>
    </w:p>
    <w:p w:rsidR="009F1179" w:rsidRDefault="00EF5806" w:rsidP="00227531">
      <w:pPr>
        <w:rPr>
          <w:rFonts w:ascii="Arial" w:hAnsi="Arial" w:cs="Arial"/>
          <w:b/>
          <w:sz w:val="20"/>
          <w:szCs w:val="20"/>
        </w:rPr>
      </w:pPr>
      <w:r w:rsidRPr="005A06CC">
        <w:rPr>
          <w:rFonts w:ascii="Arial" w:hAnsi="Arial" w:cs="Arial"/>
          <w:b/>
          <w:sz w:val="20"/>
          <w:szCs w:val="20"/>
        </w:rPr>
        <w:t xml:space="preserve">MATERIAŁ NAUCZANIA </w:t>
      </w:r>
      <w:r w:rsidR="00EF744C">
        <w:rPr>
          <w:rFonts w:ascii="Arial" w:hAnsi="Arial" w:cs="Arial"/>
          <w:b/>
          <w:sz w:val="20"/>
          <w:szCs w:val="20"/>
        </w:rPr>
        <w:t>–</w:t>
      </w:r>
      <w:r w:rsidRPr="005A06CC">
        <w:rPr>
          <w:rFonts w:ascii="Arial" w:hAnsi="Arial" w:cs="Arial"/>
          <w:b/>
          <w:sz w:val="20"/>
          <w:szCs w:val="20"/>
        </w:rPr>
        <w:t xml:space="preserve"> </w:t>
      </w:r>
      <w:r w:rsidR="00763E8D" w:rsidRPr="005F412D">
        <w:rPr>
          <w:rFonts w:ascii="Arial" w:hAnsi="Arial" w:cs="Arial"/>
          <w:b/>
          <w:sz w:val="20"/>
          <w:szCs w:val="20"/>
        </w:rPr>
        <w:t>TECHNOLOGIE INFORMACYJNE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021"/>
        <w:gridCol w:w="851"/>
        <w:gridCol w:w="4111"/>
        <w:gridCol w:w="3685"/>
        <w:gridCol w:w="1134"/>
      </w:tblGrid>
      <w:tr w:rsidR="005B6EA6" w:rsidRPr="0082125F" w:rsidTr="00694B61">
        <w:trPr>
          <w:trHeight w:val="228"/>
        </w:trPr>
        <w:tc>
          <w:tcPr>
            <w:tcW w:w="20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BE41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BE41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BE412B">
            <w:pPr>
              <w:rPr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EA6" w:rsidRPr="0082125F" w:rsidRDefault="005B6EA6" w:rsidP="003E475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BE41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B6EA6" w:rsidRPr="0082125F" w:rsidTr="00694B61">
        <w:trPr>
          <w:trHeight w:val="490"/>
        </w:trPr>
        <w:tc>
          <w:tcPr>
            <w:tcW w:w="2056" w:type="dxa"/>
            <w:vMerge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B6EA6" w:rsidRPr="0082125F" w:rsidRDefault="005B6EA6" w:rsidP="005B6EA6">
            <w:pPr>
              <w:rPr>
                <w:b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B6EA6" w:rsidRPr="0082125F" w:rsidRDefault="005B6EA6" w:rsidP="005B6EA6">
            <w:pPr>
              <w:rPr>
                <w:b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1638A" w:rsidRPr="0082125F" w:rsidTr="00694B61">
        <w:tc>
          <w:tcPr>
            <w:tcW w:w="20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37F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Oprogramowanie 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i urządzenia </w:t>
            </w:r>
            <w:r w:rsidR="0081137F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komputerowe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wspomagające wykonywanie zadań zawodowych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2004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37F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Tworzenie treści </w:t>
            </w:r>
            <w:r w:rsidR="00504EE9" w:rsidRPr="0082125F">
              <w:rPr>
                <w:rFonts w:ascii="Arial" w:hAnsi="Arial" w:cs="Arial"/>
                <w:color w:val="auto"/>
                <w:sz w:val="20"/>
                <w:szCs w:val="20"/>
              </w:rPr>
              <w:t>dokumentu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poruszać się w środowisku Windows</w:t>
            </w:r>
          </w:p>
          <w:p w:rsidR="00D479A1" w:rsidRPr="0082125F" w:rsidRDefault="00D479A1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edytory tekstu 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i ich zastosowanie 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utworzyć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, edytować i zapisać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tekst dokumen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tu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tworzyć i modyfikować tabele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wprowadzić tekst do tabeli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konać prost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oblicze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w arkuszu kalkulacyjnym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obsługiwać </w:t>
            </w:r>
            <w:r w:rsidR="007245E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aplikacje graficzne</w:t>
            </w:r>
            <w:r w:rsidR="00D479A1" w:rsidRPr="0082125F">
              <w:rPr>
                <w:rFonts w:ascii="Arial" w:hAnsi="Arial" w:cs="Arial"/>
                <w:color w:val="auto"/>
                <w:sz w:val="20"/>
                <w:szCs w:val="20"/>
              </w:rPr>
              <w:t>, audio i video</w:t>
            </w:r>
          </w:p>
          <w:p w:rsidR="00F467D2" w:rsidRPr="0082125F" w:rsidRDefault="00F467D2" w:rsidP="00F467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wskazać programy komputerowe przydatne w pracy zawodowej</w:t>
            </w:r>
          </w:p>
          <w:p w:rsidR="00B61978" w:rsidRPr="0082125F" w:rsidRDefault="00F467D2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prowadzić dokumentację w pracy zawodowej z wykorzystaniem użytecznych programów komputerowych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zmieniać ustawienia systemu</w:t>
            </w:r>
          </w:p>
          <w:p w:rsidR="007245E7" w:rsidRPr="0082125F" w:rsidRDefault="00504EE9" w:rsidP="007245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formatować</w:t>
            </w:r>
            <w:r w:rsidR="007245E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treści cyfrowe</w:t>
            </w:r>
          </w:p>
          <w:p w:rsidR="007245E7" w:rsidRPr="0082125F" w:rsidRDefault="007245E7" w:rsidP="007245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formatu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lików</w:t>
            </w:r>
          </w:p>
          <w:p w:rsidR="007245E7" w:rsidRPr="0082125F" w:rsidRDefault="007245E7" w:rsidP="007245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tworzyć najpopularniejsze formaty plików tekstowych i graficznych</w:t>
            </w:r>
          </w:p>
          <w:p w:rsidR="00AA6110" w:rsidRPr="0082125F" w:rsidRDefault="00AA6110" w:rsidP="00AA6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tworzyć zaawansowane prezentacje multimedialne</w:t>
            </w:r>
          </w:p>
          <w:p w:rsidR="00F467D2" w:rsidRPr="0082125F" w:rsidRDefault="00F467D2" w:rsidP="00AA6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>omów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ić rodzaje oprogramowania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medycznego i ich zastosowanie</w:t>
            </w:r>
          </w:p>
          <w:p w:rsidR="00504EE9" w:rsidRPr="0082125F" w:rsidRDefault="00B61978" w:rsidP="00B6197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wprowadzać informacje do elektronicznej dokumentacji zgodnie z kompetencjami zawodowymi i kodem dostępu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763E8D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5B6EA6" w:rsidRPr="0082125F" w:rsidTr="00694B61">
        <w:tc>
          <w:tcPr>
            <w:tcW w:w="2056" w:type="dxa"/>
            <w:vMerge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D479A1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rządzenia </w:t>
            </w:r>
            <w:r w:rsidR="007E6FBA" w:rsidRPr="0082125F">
              <w:rPr>
                <w:rFonts w:ascii="Arial" w:hAnsi="Arial" w:cs="Arial"/>
                <w:color w:val="auto"/>
                <w:sz w:val="20"/>
                <w:szCs w:val="20"/>
              </w:rPr>
              <w:t>w technologii informacyjno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E6FBA" w:rsidRPr="0082125F">
              <w:rPr>
                <w:rFonts w:ascii="Arial" w:hAnsi="Arial" w:cs="Arial"/>
                <w:color w:val="auto"/>
                <w:sz w:val="20"/>
                <w:szCs w:val="20"/>
              </w:rPr>
              <w:t>komputerowej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(TIK) 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>i ich oprogramowanie</w:t>
            </w:r>
          </w:p>
        </w:tc>
        <w:tc>
          <w:tcPr>
            <w:tcW w:w="851" w:type="dxa"/>
            <w:shd w:val="clear" w:color="auto" w:fill="auto"/>
          </w:tcPr>
          <w:p w:rsidR="005B6EA6" w:rsidRPr="0082125F" w:rsidRDefault="005B6EA6" w:rsidP="003E475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7E6FBA" w:rsidRPr="0082125F" w:rsidRDefault="007E6FBA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wymienić rodzaje i zastosowanie urządzeń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biurowych i cyfrowych</w:t>
            </w:r>
            <w:r w:rsidR="0002004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wykorzystywanych w TIK</w:t>
            </w:r>
          </w:p>
          <w:p w:rsidR="00B61978" w:rsidRPr="0082125F" w:rsidRDefault="007E6FBA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obsługiwać 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biurowe i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cyfrowe</w:t>
            </w:r>
          </w:p>
        </w:tc>
        <w:tc>
          <w:tcPr>
            <w:tcW w:w="3685" w:type="dxa"/>
            <w:shd w:val="clear" w:color="auto" w:fill="auto"/>
          </w:tcPr>
          <w:p w:rsidR="00B61978" w:rsidRPr="0082125F" w:rsidRDefault="00B61978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posługiwać się systemem komputerowym oraz jego oprogramowaniem z zastosowaniem urządzeń wykorzystywanych w TIK</w:t>
            </w:r>
          </w:p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E6FBA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konfigurować urządzenia multimedialne</w:t>
            </w:r>
          </w:p>
        </w:tc>
        <w:tc>
          <w:tcPr>
            <w:tcW w:w="1134" w:type="dxa"/>
            <w:shd w:val="clear" w:color="auto" w:fill="auto"/>
          </w:tcPr>
          <w:p w:rsidR="005B6EA6" w:rsidRPr="0082125F" w:rsidRDefault="00763E8D" w:rsidP="005B6EA6">
            <w:pPr>
              <w:rPr>
                <w:color w:val="auto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D4067E" w:rsidRPr="0082125F" w:rsidTr="00694B61">
        <w:tc>
          <w:tcPr>
            <w:tcW w:w="2056" w:type="dxa"/>
            <w:vMerge w:val="restart"/>
            <w:shd w:val="clear" w:color="auto" w:fill="auto"/>
          </w:tcPr>
          <w:p w:rsidR="00D4067E" w:rsidRPr="0082125F" w:rsidRDefault="00D4067E" w:rsidP="0095741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Bezpieczne korzystanie z technologii informacyjnych</w:t>
            </w:r>
          </w:p>
        </w:tc>
        <w:tc>
          <w:tcPr>
            <w:tcW w:w="2021" w:type="dxa"/>
            <w:shd w:val="clear" w:color="auto" w:fill="auto"/>
          </w:tcPr>
          <w:p w:rsidR="00D4067E" w:rsidRPr="0082125F" w:rsidRDefault="00D4067E" w:rsidP="0096018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60184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w pracy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br/>
              <w:t>z komputerem</w:t>
            </w:r>
          </w:p>
        </w:tc>
        <w:tc>
          <w:tcPr>
            <w:tcW w:w="851" w:type="dxa"/>
            <w:shd w:val="clear" w:color="auto" w:fill="auto"/>
          </w:tcPr>
          <w:p w:rsidR="00D4067E" w:rsidRPr="0082125F" w:rsidRDefault="00D4067E" w:rsidP="003E475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4067E" w:rsidRPr="0082125F" w:rsidRDefault="00D4067E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samodzielnie i bezpiecznie posługiwać się komputerem przyłączonym do sieci 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technologią informacyjną w tworzeniu własnego warsztatu pracy</w:t>
            </w:r>
          </w:p>
          <w:p w:rsidR="00D4067E" w:rsidRPr="0082125F" w:rsidRDefault="00D4067E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przepisów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02004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pracy własnej z komputerem</w:t>
            </w:r>
          </w:p>
          <w:p w:rsidR="00D4067E" w:rsidRPr="0082125F" w:rsidRDefault="00D4067E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D4067E" w:rsidRPr="0082125F" w:rsidRDefault="00D4067E" w:rsidP="00D86D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terminy odnoszące się do ergonomii, bezpieczeństwa i higieny pracy, ochrony przeciwpożarowej oraz ochrony </w:t>
            </w:r>
            <w:r w:rsidR="00FD18E8" w:rsidRPr="0082125F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  <w:r w:rsidR="00FD18E8" w:rsidRPr="0082125F" w:rsidDel="00FD18E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 pracy z komputerem</w:t>
            </w:r>
          </w:p>
          <w:p w:rsidR="00D4067E" w:rsidRPr="0082125F" w:rsidRDefault="00D4067E" w:rsidP="00D86D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zorganizować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komputerowe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stanowisko pracy zgodnie z wymogami ergonomii, przepisami bezpieczeństwa i higieny pracy, ochrony przeciwpożarowej i ochrony </w:t>
            </w:r>
            <w:r w:rsidR="00FD18E8" w:rsidRPr="0082125F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</w:p>
        </w:tc>
        <w:tc>
          <w:tcPr>
            <w:tcW w:w="1134" w:type="dxa"/>
            <w:shd w:val="clear" w:color="auto" w:fill="auto"/>
          </w:tcPr>
          <w:p w:rsidR="00D4067E" w:rsidRPr="0082125F" w:rsidRDefault="00D4067E" w:rsidP="005B6EA6">
            <w:pPr>
              <w:rPr>
                <w:color w:val="auto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C02B42" w:rsidRPr="0082125F" w:rsidTr="00694B61">
        <w:tc>
          <w:tcPr>
            <w:tcW w:w="2056" w:type="dxa"/>
            <w:vMerge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2. Informacja i</w:t>
            </w:r>
            <w:r w:rsidR="0002004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komunikacja w </w:t>
            </w:r>
            <w:proofErr w:type="spellStart"/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</w:t>
            </w:r>
            <w:proofErr w:type="spell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2B42" w:rsidRPr="0082125F" w:rsidRDefault="00C02B42" w:rsidP="00C02B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rodzaje wyszukiwarek internetowych i ich zastosowanie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źródła informacji w </w:t>
            </w:r>
            <w:proofErr w:type="spellStart"/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</w:t>
            </w:r>
            <w:proofErr w:type="spellEnd"/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wyszukać informacje za pomocą przeglądarki internetowej 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wyszukać w </w:t>
            </w:r>
            <w:proofErr w:type="spellStart"/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</w:t>
            </w:r>
            <w:proofErr w:type="spell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związane z zawodem i doskonaleniem zawodowym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założyć pocztę elektroniczną 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przesyłać i odbierać informacje za pomocą </w:t>
            </w:r>
            <w:r w:rsidR="002B05C4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internetowej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skrzynki pocztowej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przesyłać i odbierać dokumenty elektroniczne drogą mailową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rodzaje</w:t>
            </w:r>
            <w:r w:rsidR="002B05C4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</w:t>
            </w:r>
            <w:r w:rsidR="002B05C4" w:rsidRPr="0082125F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podstawowe komunikatory internetowe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portale publiczne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z 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>ochron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i pomoc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społeczn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 ich zas</w:t>
            </w:r>
            <w:r w:rsidR="00A97E13" w:rsidRPr="0082125F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>osowanie</w:t>
            </w:r>
          </w:p>
        </w:tc>
        <w:tc>
          <w:tcPr>
            <w:tcW w:w="3685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wyszukiwać, gromadzić, selekcjonować, przetwarzać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 wykorzystywać informacje przydatne w wykonywaniu zadań zawodowych 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wypełnić i złożyć dokumenty przez </w:t>
            </w:r>
            <w:proofErr w:type="spellStart"/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nternet</w:t>
            </w:r>
            <w:proofErr w:type="spellEnd"/>
          </w:p>
          <w:p w:rsidR="00093775" w:rsidRPr="0082125F" w:rsidRDefault="0009377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rodzaje kont w </w:t>
            </w:r>
            <w:proofErr w:type="spellStart"/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</w:t>
            </w:r>
            <w:proofErr w:type="spell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 ich zastosowanie</w:t>
            </w:r>
          </w:p>
          <w:p w:rsidR="00093775" w:rsidRPr="0082125F" w:rsidRDefault="0009377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zakładać i logować się do konta internetowego</w:t>
            </w:r>
          </w:p>
          <w:p w:rsidR="00093775" w:rsidRPr="0082125F" w:rsidRDefault="0009377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wyszukać informacj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na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portal</w:t>
            </w:r>
            <w:r w:rsidR="00F21DDF" w:rsidRPr="0082125F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publiczn</w:t>
            </w:r>
            <w:r w:rsidR="00F21DDF" w:rsidRPr="0082125F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związanych z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i pomoc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społeczn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</w:p>
        </w:tc>
        <w:tc>
          <w:tcPr>
            <w:tcW w:w="1134" w:type="dxa"/>
            <w:shd w:val="clear" w:color="auto" w:fill="auto"/>
          </w:tcPr>
          <w:p w:rsidR="00C02B42" w:rsidRPr="0082125F" w:rsidRDefault="00C02B42" w:rsidP="00C02B42">
            <w:pPr>
              <w:rPr>
                <w:color w:val="auto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C02B42" w:rsidRPr="0082125F" w:rsidTr="00694B61">
        <w:tc>
          <w:tcPr>
            <w:tcW w:w="2056" w:type="dxa"/>
            <w:vMerge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C02B42" w:rsidRPr="0082125F" w:rsidRDefault="00FA6B99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Podstawy prawne technologii informac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yjnych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2B42" w:rsidRPr="0082125F" w:rsidRDefault="00C02B42" w:rsidP="00C02B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wymienić dzieła podlegające prawu autorskiemu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właściwego zachowania w </w:t>
            </w:r>
            <w:proofErr w:type="spellStart"/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</w:t>
            </w:r>
            <w:proofErr w:type="spellEnd"/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obsługiwać pocztę elektroniczną zgo</w:t>
            </w:r>
            <w:r w:rsidR="00356862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dnie z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etykietą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wymienić dane osobowe podlegające ochronie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wymienić podstawowe licencje oprogramowania</w:t>
            </w:r>
          </w:p>
        </w:tc>
        <w:tc>
          <w:tcPr>
            <w:tcW w:w="3685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przepisy prawa dotyczące prawa autorskiego i własności intelektualnej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określić konsekwencje prawne nieprzestrzegania prawa autorskiego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wyjaśnić pojęcie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licencja oprogramowania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przepisy prawa dotyczące ochrony danych osobowych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97E13" w:rsidRPr="0082125F">
              <w:rPr>
                <w:rFonts w:ascii="Arial" w:hAnsi="Arial" w:cs="Arial"/>
                <w:color w:val="auto"/>
                <w:sz w:val="20"/>
                <w:szCs w:val="20"/>
              </w:rPr>
              <w:t>opisa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ć konsekwencje prawne nieprzestrzegania ochrony danych osobowych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zasady netykiety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niebezpieczeństwa </w:t>
            </w:r>
            <w:proofErr w:type="spellStart"/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nternetu</w:t>
            </w:r>
            <w:proofErr w:type="spell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 sposoby </w:t>
            </w:r>
            <w:r w:rsidR="00A97E13" w:rsidRPr="0082125F">
              <w:rPr>
                <w:rFonts w:ascii="Arial" w:hAnsi="Arial" w:cs="Arial"/>
                <w:color w:val="auto"/>
                <w:sz w:val="20"/>
                <w:szCs w:val="20"/>
              </w:rPr>
              <w:t>och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rony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przed nimi</w:t>
            </w:r>
          </w:p>
        </w:tc>
        <w:tc>
          <w:tcPr>
            <w:tcW w:w="1134" w:type="dxa"/>
            <w:shd w:val="clear" w:color="auto" w:fill="auto"/>
          </w:tcPr>
          <w:p w:rsidR="00C02B42" w:rsidRPr="0082125F" w:rsidRDefault="00C02B42" w:rsidP="00C02B42">
            <w:pPr>
              <w:rPr>
                <w:color w:val="auto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F0590C" w:rsidRPr="0082125F" w:rsidTr="00694B61">
        <w:tc>
          <w:tcPr>
            <w:tcW w:w="2056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021" w:type="dxa"/>
            <w:shd w:val="clear" w:color="auto" w:fill="auto"/>
          </w:tcPr>
          <w:p w:rsidR="00F0590C" w:rsidRPr="0082125F" w:rsidRDefault="00F0590C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590C" w:rsidRPr="0082125F" w:rsidRDefault="00F0590C" w:rsidP="00C02B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0590C" w:rsidRPr="0082125F" w:rsidRDefault="00F0590C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F0590C" w:rsidRPr="0082125F" w:rsidRDefault="00F0590C" w:rsidP="00F0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590C">
              <w:rPr>
                <w:rFonts w:ascii="Arial" w:hAnsi="Arial" w:cs="Arial"/>
                <w:color w:val="auto"/>
                <w:sz w:val="20"/>
                <w:szCs w:val="20"/>
              </w:rPr>
              <w:t>- analiz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0590C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zawodowe w kontekście przestrzegania norm i procedur</w:t>
            </w:r>
          </w:p>
        </w:tc>
        <w:tc>
          <w:tcPr>
            <w:tcW w:w="1134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F0590C" w:rsidRPr="0082125F" w:rsidTr="00694B61">
        <w:tc>
          <w:tcPr>
            <w:tcW w:w="2056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021" w:type="dxa"/>
            <w:shd w:val="clear" w:color="auto" w:fill="auto"/>
          </w:tcPr>
          <w:p w:rsidR="00F0590C" w:rsidRPr="0082125F" w:rsidRDefault="00F0590C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590C" w:rsidRPr="0082125F" w:rsidRDefault="00F0590C" w:rsidP="00C02B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0590C" w:rsidRPr="0082125F" w:rsidRDefault="00F0590C" w:rsidP="0021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>- sporządza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 xml:space="preserve"> sprawozdania z realizacji działań zespołowych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 wykorzystaniem nowoczesnych technologii informacyjnych i komunikacyjnych</w:t>
            </w:r>
          </w:p>
        </w:tc>
        <w:tc>
          <w:tcPr>
            <w:tcW w:w="1134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5B6EA6" w:rsidRPr="0082125F" w:rsidTr="00694B61">
        <w:tc>
          <w:tcPr>
            <w:tcW w:w="4077" w:type="dxa"/>
            <w:gridSpan w:val="2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1" w:type="dxa"/>
            <w:shd w:val="clear" w:color="auto" w:fill="auto"/>
          </w:tcPr>
          <w:p w:rsidR="005B6EA6" w:rsidRPr="0082125F" w:rsidRDefault="005B6EA6" w:rsidP="003E475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91638A" w:rsidRDefault="0091638A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8530E" w:rsidRDefault="0018530E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412D">
        <w:rPr>
          <w:rFonts w:ascii="Arial" w:hAnsi="Arial" w:cs="Arial"/>
          <w:b/>
          <w:sz w:val="20"/>
          <w:szCs w:val="20"/>
        </w:rPr>
        <w:t>PROCEDURY OSIĄGAN</w:t>
      </w:r>
      <w:r w:rsidR="00694B61">
        <w:rPr>
          <w:rFonts w:ascii="Arial" w:hAnsi="Arial" w:cs="Arial"/>
          <w:b/>
          <w:sz w:val="20"/>
          <w:szCs w:val="20"/>
        </w:rPr>
        <w:t>IA CELÓW KSZTAŁCENIA PRZEDMIOTU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Zajęcia edukacyjne odbywają się w pracowni informatycznej wyposażonej w stanowiska komputerowe z dostępem do </w:t>
      </w:r>
      <w:proofErr w:type="spellStart"/>
      <w:r w:rsidR="00FA6B99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nternetu</w:t>
      </w:r>
      <w:proofErr w:type="spellEnd"/>
      <w:r w:rsidR="00FA6B99">
        <w:rPr>
          <w:rFonts w:ascii="Arial" w:hAnsi="Arial" w:cs="Arial"/>
          <w:sz w:val="20"/>
          <w:szCs w:val="20"/>
        </w:rPr>
        <w:t xml:space="preserve"> oraz</w:t>
      </w:r>
      <w:r w:rsidRPr="005F412D">
        <w:rPr>
          <w:rFonts w:ascii="Arial" w:hAnsi="Arial" w:cs="Arial"/>
          <w:sz w:val="20"/>
          <w:szCs w:val="20"/>
        </w:rPr>
        <w:t xml:space="preserve"> projektor multimedialny.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Propozycje metod nauczania</w:t>
      </w:r>
      <w:r w:rsidRPr="005F412D">
        <w:rPr>
          <w:rFonts w:ascii="Arial" w:hAnsi="Arial" w:cs="Arial"/>
          <w:sz w:val="20"/>
          <w:szCs w:val="20"/>
        </w:rPr>
        <w:t>: prezentacja, wykład z wykorzystaniem środków wizualnych, praca w grupach, praca w parach, odczytywanie informacji zamieszczonych na schematach, dyskusja związana z wykładem, pogadanka, ćwiczenia</w:t>
      </w:r>
      <w:r w:rsidR="00FA6B99">
        <w:rPr>
          <w:rFonts w:ascii="Arial" w:hAnsi="Arial" w:cs="Arial"/>
          <w:sz w:val="20"/>
          <w:szCs w:val="20"/>
        </w:rPr>
        <w:t>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Zajęcia powinny być prowadzone z wykorzystaniem zróżnicowanych form: w formie pracy zbiorowej (wykłady), grupowej i jednostkowej</w:t>
      </w:r>
      <w:r w:rsidR="00FA6B99">
        <w:rPr>
          <w:rFonts w:ascii="Arial" w:hAnsi="Arial" w:cs="Arial"/>
          <w:sz w:val="20"/>
          <w:szCs w:val="20"/>
        </w:rPr>
        <w:t>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Treści powinny być nadbudowywane i dostosowane do zróżnicowanego poziomu uczniów w oparciu o podstawowe wiadomości z zakresu bezpieczeństwa </w:t>
      </w:r>
      <w:r w:rsidRPr="005F412D">
        <w:rPr>
          <w:rFonts w:ascii="Arial" w:hAnsi="Arial" w:cs="Arial"/>
          <w:sz w:val="20"/>
          <w:szCs w:val="20"/>
        </w:rPr>
        <w:br/>
        <w:t>i higieny pracy</w:t>
      </w:r>
      <w:r w:rsidR="00FA6B99">
        <w:rPr>
          <w:rFonts w:ascii="Arial" w:hAnsi="Arial" w:cs="Arial"/>
          <w:sz w:val="20"/>
          <w:szCs w:val="20"/>
        </w:rPr>
        <w:t>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Środki dydaktyczne do przedmiotu</w:t>
      </w:r>
      <w:r w:rsidRPr="005F412D">
        <w:rPr>
          <w:rFonts w:ascii="Arial" w:hAnsi="Arial" w:cs="Arial"/>
          <w:sz w:val="20"/>
          <w:szCs w:val="20"/>
        </w:rPr>
        <w:t xml:space="preserve">: prezentacje multimedialne, programy komputerowe z zakresu anatomii, atlasy anatomiczne, filmy dydaktyczne, foliogramy, techniczne środki kształcenia, stanowisko komputerowe z oprogramowaniem biurowym </w:t>
      </w:r>
      <w:r w:rsidR="00FA6B99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 xml:space="preserve"> dostępem do </w:t>
      </w:r>
      <w:proofErr w:type="spellStart"/>
      <w:r w:rsidR="00FA6B99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nternetu</w:t>
      </w:r>
      <w:proofErr w:type="spellEnd"/>
      <w:r w:rsidRPr="005F412D">
        <w:rPr>
          <w:rFonts w:ascii="Arial" w:hAnsi="Arial" w:cs="Arial"/>
          <w:sz w:val="20"/>
          <w:szCs w:val="20"/>
        </w:rPr>
        <w:t>, projektor multimedialny</w:t>
      </w:r>
      <w:r w:rsidR="00FA6B99">
        <w:rPr>
          <w:rFonts w:ascii="Arial" w:hAnsi="Arial" w:cs="Arial"/>
          <w:sz w:val="20"/>
          <w:szCs w:val="20"/>
        </w:rPr>
        <w:t>.</w:t>
      </w:r>
    </w:p>
    <w:p w:rsidR="009B46E4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Obudowa dydaktyczna</w:t>
      </w:r>
      <w:r w:rsidRPr="005F412D">
        <w:rPr>
          <w:rFonts w:ascii="Arial" w:hAnsi="Arial" w:cs="Arial"/>
          <w:sz w:val="20"/>
          <w:szCs w:val="20"/>
        </w:rPr>
        <w:t>: czasopisma, podręczniki, m.in.</w:t>
      </w:r>
      <w:r w:rsidR="009B46E4">
        <w:rPr>
          <w:rFonts w:ascii="Arial" w:hAnsi="Arial" w:cs="Arial"/>
          <w:sz w:val="20"/>
          <w:szCs w:val="20"/>
        </w:rPr>
        <w:t>:</w:t>
      </w:r>
    </w:p>
    <w:p w:rsidR="009B46E4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F412D">
        <w:rPr>
          <w:rFonts w:ascii="Arial" w:hAnsi="Arial" w:cs="Arial"/>
          <w:sz w:val="20"/>
          <w:szCs w:val="20"/>
        </w:rPr>
        <w:t>Składowski</w:t>
      </w:r>
      <w:proofErr w:type="spellEnd"/>
      <w:r w:rsidR="003B5BCF">
        <w:rPr>
          <w:rFonts w:ascii="Arial" w:hAnsi="Arial" w:cs="Arial"/>
          <w:sz w:val="20"/>
          <w:szCs w:val="20"/>
        </w:rPr>
        <w:t xml:space="preserve"> J.</w:t>
      </w:r>
      <w:r w:rsidRPr="005F412D">
        <w:rPr>
          <w:rFonts w:ascii="Arial" w:hAnsi="Arial" w:cs="Arial"/>
          <w:sz w:val="20"/>
          <w:szCs w:val="20"/>
        </w:rPr>
        <w:t xml:space="preserve">, </w:t>
      </w:r>
      <w:r w:rsidRPr="003B5BCF">
        <w:rPr>
          <w:rFonts w:ascii="Arial" w:hAnsi="Arial" w:cs="Arial"/>
          <w:i/>
          <w:sz w:val="20"/>
          <w:szCs w:val="20"/>
        </w:rPr>
        <w:t>Informatyka Europejczyka Podręcznik</w:t>
      </w:r>
      <w:r w:rsidRPr="005F412D">
        <w:rPr>
          <w:rFonts w:ascii="Arial" w:hAnsi="Arial" w:cs="Arial"/>
          <w:sz w:val="20"/>
          <w:szCs w:val="20"/>
        </w:rPr>
        <w:t>, wyd. Helion, 2012.</w:t>
      </w:r>
    </w:p>
    <w:p w:rsidR="0091638A" w:rsidRPr="005F412D" w:rsidRDefault="003B5BCF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Kopacz P., Mierzejewski </w:t>
      </w:r>
      <w:proofErr w:type="spellStart"/>
      <w:r>
        <w:rPr>
          <w:rFonts w:ascii="Arial" w:hAnsi="Arial" w:cs="Arial"/>
          <w:sz w:val="20"/>
          <w:szCs w:val="20"/>
        </w:rPr>
        <w:t>D.P</w:t>
      </w:r>
      <w:proofErr w:type="spellEnd"/>
      <w:r>
        <w:rPr>
          <w:rFonts w:ascii="Arial" w:hAnsi="Arial" w:cs="Arial"/>
          <w:sz w:val="20"/>
          <w:szCs w:val="20"/>
        </w:rPr>
        <w:t xml:space="preserve">., Rodak A., Wawrzeńczyk K., </w:t>
      </w:r>
      <w:r w:rsidRPr="003B5BCF">
        <w:rPr>
          <w:rFonts w:ascii="Arial" w:hAnsi="Arial" w:cs="Arial"/>
          <w:i/>
          <w:sz w:val="20"/>
          <w:szCs w:val="20"/>
        </w:rPr>
        <w:t xml:space="preserve">Kompetencje cyfrowe. </w:t>
      </w:r>
      <w:proofErr w:type="spellStart"/>
      <w:r w:rsidRPr="003B5BCF">
        <w:rPr>
          <w:rFonts w:ascii="Arial" w:hAnsi="Arial" w:cs="Arial"/>
          <w:i/>
          <w:sz w:val="20"/>
          <w:szCs w:val="20"/>
        </w:rPr>
        <w:t>DigComp</w:t>
      </w:r>
      <w:proofErr w:type="spellEnd"/>
      <w:r>
        <w:rPr>
          <w:rFonts w:ascii="Arial" w:hAnsi="Arial" w:cs="Arial"/>
          <w:sz w:val="20"/>
          <w:szCs w:val="20"/>
        </w:rPr>
        <w:t xml:space="preserve">, Wydawnictwo Fundacja </w:t>
      </w:r>
      <w:proofErr w:type="spellStart"/>
      <w:r>
        <w:rPr>
          <w:rFonts w:ascii="Arial" w:hAnsi="Arial" w:cs="Arial"/>
          <w:sz w:val="20"/>
          <w:szCs w:val="20"/>
        </w:rPr>
        <w:t>ECCC</w:t>
      </w:r>
      <w:proofErr w:type="spellEnd"/>
      <w:r>
        <w:rPr>
          <w:rFonts w:ascii="Arial" w:hAnsi="Arial" w:cs="Arial"/>
          <w:sz w:val="20"/>
          <w:szCs w:val="20"/>
        </w:rPr>
        <w:t>, Lublin 2016.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Czasopisma i podręczniki wymagają aktualizacji przez nauczyciela.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Warunki realizacji</w:t>
      </w:r>
      <w:r w:rsidRPr="005F412D">
        <w:rPr>
          <w:rFonts w:ascii="Arial" w:hAnsi="Arial" w:cs="Arial"/>
          <w:sz w:val="20"/>
          <w:szCs w:val="20"/>
        </w:rPr>
        <w:t>: zajęcia edukacyjne prowadzone w sali dydaktycznej wyposażonej</w:t>
      </w:r>
      <w:r w:rsidR="00FA6B99">
        <w:rPr>
          <w:rFonts w:ascii="Arial" w:hAnsi="Arial" w:cs="Arial"/>
          <w:sz w:val="20"/>
          <w:szCs w:val="20"/>
        </w:rPr>
        <w:t xml:space="preserve"> w</w:t>
      </w:r>
      <w:r w:rsidRPr="005F412D">
        <w:rPr>
          <w:rFonts w:ascii="Arial" w:hAnsi="Arial" w:cs="Arial"/>
          <w:sz w:val="20"/>
          <w:szCs w:val="20"/>
        </w:rPr>
        <w:t xml:space="preserve"> stanowiska komputerowe z dostępem do </w:t>
      </w:r>
      <w:proofErr w:type="spellStart"/>
      <w:r w:rsidR="00FA6B99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nternetu</w:t>
      </w:r>
      <w:proofErr w:type="spellEnd"/>
      <w:r w:rsidRPr="005F412D">
        <w:rPr>
          <w:rFonts w:ascii="Arial" w:hAnsi="Arial" w:cs="Arial"/>
          <w:sz w:val="20"/>
          <w:szCs w:val="20"/>
        </w:rPr>
        <w:t xml:space="preserve"> i projektor multimedialny.</w:t>
      </w:r>
    </w:p>
    <w:p w:rsidR="0091638A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B46E4" w:rsidRPr="005F412D" w:rsidRDefault="009B46E4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91638A" w:rsidRDefault="0091638A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PROPONOWANE METODY SPRAWDZANIA OSIĄGNIĘĆ EDUKACYJNYCH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1638A">
        <w:rPr>
          <w:rFonts w:ascii="Arial" w:hAnsi="Arial" w:cs="Arial"/>
          <w:b/>
          <w:sz w:val="20"/>
          <w:szCs w:val="20"/>
        </w:rPr>
        <w:t>SŁUCHACZA</w:t>
      </w:r>
      <w:r w:rsidR="00FA6B99">
        <w:rPr>
          <w:rFonts w:ascii="Arial" w:hAnsi="Arial" w:cs="Arial"/>
          <w:b/>
          <w:sz w:val="20"/>
          <w:szCs w:val="20"/>
        </w:rPr>
        <w:t>: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– sprawdzian</w:t>
      </w:r>
      <w:r w:rsidR="00FA6B99">
        <w:rPr>
          <w:rFonts w:ascii="Arial" w:hAnsi="Arial" w:cs="Arial"/>
          <w:sz w:val="20"/>
          <w:szCs w:val="20"/>
        </w:rPr>
        <w:t>y</w:t>
      </w:r>
      <w:r w:rsidRPr="005F412D">
        <w:rPr>
          <w:rFonts w:ascii="Arial" w:hAnsi="Arial" w:cs="Arial"/>
          <w:sz w:val="20"/>
          <w:szCs w:val="20"/>
        </w:rPr>
        <w:t xml:space="preserve"> ustn</w:t>
      </w:r>
      <w:r w:rsidR="00FA6B99">
        <w:rPr>
          <w:rFonts w:ascii="Arial" w:hAnsi="Arial" w:cs="Arial"/>
          <w:sz w:val="20"/>
          <w:szCs w:val="20"/>
        </w:rPr>
        <w:t>e</w:t>
      </w:r>
      <w:r w:rsidRPr="005F412D">
        <w:rPr>
          <w:rFonts w:ascii="Arial" w:hAnsi="Arial" w:cs="Arial"/>
          <w:sz w:val="20"/>
          <w:szCs w:val="20"/>
        </w:rPr>
        <w:t>,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– sprawdzian</w:t>
      </w:r>
      <w:r w:rsidR="00FA6B99">
        <w:rPr>
          <w:rFonts w:ascii="Arial" w:hAnsi="Arial" w:cs="Arial"/>
          <w:sz w:val="20"/>
          <w:szCs w:val="20"/>
        </w:rPr>
        <w:t>y</w:t>
      </w:r>
      <w:r w:rsidRPr="005F412D">
        <w:rPr>
          <w:rFonts w:ascii="Arial" w:hAnsi="Arial" w:cs="Arial"/>
          <w:sz w:val="20"/>
          <w:szCs w:val="20"/>
        </w:rPr>
        <w:t xml:space="preserve"> pisemn</w:t>
      </w:r>
      <w:r w:rsidR="00FA6B99">
        <w:rPr>
          <w:rFonts w:ascii="Arial" w:hAnsi="Arial" w:cs="Arial"/>
          <w:sz w:val="20"/>
          <w:szCs w:val="20"/>
        </w:rPr>
        <w:t>e</w:t>
      </w:r>
      <w:r w:rsidRPr="005F412D">
        <w:rPr>
          <w:rFonts w:ascii="Arial" w:hAnsi="Arial" w:cs="Arial"/>
          <w:sz w:val="20"/>
          <w:szCs w:val="20"/>
        </w:rPr>
        <w:t>,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– test</w:t>
      </w:r>
      <w:r w:rsidR="00FA6B99">
        <w:rPr>
          <w:rFonts w:ascii="Arial" w:hAnsi="Arial" w:cs="Arial"/>
          <w:sz w:val="20"/>
          <w:szCs w:val="20"/>
        </w:rPr>
        <w:t>y</w:t>
      </w:r>
      <w:r w:rsidRPr="005F412D">
        <w:rPr>
          <w:rFonts w:ascii="Arial" w:hAnsi="Arial" w:cs="Arial"/>
          <w:sz w:val="20"/>
          <w:szCs w:val="20"/>
        </w:rPr>
        <w:t xml:space="preserve"> dydaktyczn</w:t>
      </w:r>
      <w:r w:rsidR="00FA6B99">
        <w:rPr>
          <w:rFonts w:ascii="Arial" w:hAnsi="Arial" w:cs="Arial"/>
          <w:sz w:val="20"/>
          <w:szCs w:val="20"/>
        </w:rPr>
        <w:t>e</w:t>
      </w:r>
      <w:r w:rsidRPr="005F412D">
        <w:rPr>
          <w:rFonts w:ascii="Arial" w:hAnsi="Arial" w:cs="Arial"/>
          <w:sz w:val="20"/>
          <w:szCs w:val="20"/>
        </w:rPr>
        <w:t>,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– obserwacj</w:t>
      </w:r>
      <w:r w:rsidR="00FA6B99">
        <w:rPr>
          <w:rFonts w:ascii="Arial" w:hAnsi="Arial" w:cs="Arial"/>
          <w:sz w:val="20"/>
          <w:szCs w:val="20"/>
        </w:rPr>
        <w:t>a</w:t>
      </w:r>
      <w:r w:rsidRPr="005F412D">
        <w:rPr>
          <w:rFonts w:ascii="Arial" w:hAnsi="Arial" w:cs="Arial"/>
          <w:sz w:val="20"/>
          <w:szCs w:val="20"/>
        </w:rPr>
        <w:t xml:space="preserve"> czynności słuchacza w trakcie wykonywania ćwiczeń</w:t>
      </w:r>
      <w:r w:rsidR="00FA6B99">
        <w:rPr>
          <w:rFonts w:ascii="Arial" w:hAnsi="Arial" w:cs="Arial"/>
          <w:sz w:val="20"/>
          <w:szCs w:val="20"/>
        </w:rPr>
        <w:t>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Przeprowadzenie testu wielokrotnego wyboru, odpowiedź ustna, opracowanie prezentacji (indywidualnie lub zespołowo)</w:t>
      </w:r>
      <w:r w:rsidR="00FA6B99">
        <w:rPr>
          <w:rFonts w:ascii="Arial" w:hAnsi="Arial" w:cs="Arial"/>
          <w:sz w:val="20"/>
          <w:szCs w:val="20"/>
        </w:rPr>
        <w:t xml:space="preserve"> lub</w:t>
      </w:r>
      <w:r w:rsidRPr="005F412D">
        <w:rPr>
          <w:rFonts w:ascii="Arial" w:hAnsi="Arial" w:cs="Arial"/>
          <w:sz w:val="20"/>
          <w:szCs w:val="20"/>
        </w:rPr>
        <w:t xml:space="preserve"> referatu.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W przypadku oceny prezentacji należy zwrócić uwagę na zaangażowanie w przygotowanie, podział obowiązków, zakres prac.</w:t>
      </w:r>
    </w:p>
    <w:p w:rsidR="009B46E4" w:rsidRDefault="009B46E4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B46E4" w:rsidRDefault="009B46E4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1638A" w:rsidRPr="0091638A" w:rsidRDefault="009F2E4E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EWALUACJA</w:t>
      </w:r>
      <w:r w:rsidR="0091638A" w:rsidRPr="0091638A">
        <w:rPr>
          <w:rFonts w:ascii="Arial" w:hAnsi="Arial" w:cs="Arial"/>
          <w:b/>
          <w:sz w:val="20"/>
          <w:szCs w:val="20"/>
        </w:rPr>
        <w:t xml:space="preserve"> PRZEDMIOTU</w:t>
      </w:r>
    </w:p>
    <w:p w:rsidR="0091638A" w:rsidRPr="005F412D" w:rsidRDefault="0091638A" w:rsidP="00FC58EE">
      <w:pPr>
        <w:numPr>
          <w:ilvl w:val="0"/>
          <w:numId w:val="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Ewaluacja obejmująca cał</w:t>
      </w:r>
      <w:r w:rsidR="000A120F">
        <w:rPr>
          <w:rFonts w:ascii="Arial" w:hAnsi="Arial" w:cs="Arial"/>
          <w:sz w:val="20"/>
          <w:szCs w:val="20"/>
        </w:rPr>
        <w:t>ą</w:t>
      </w:r>
      <w:r w:rsidRPr="005F412D">
        <w:rPr>
          <w:rFonts w:ascii="Arial" w:hAnsi="Arial" w:cs="Arial"/>
          <w:sz w:val="20"/>
          <w:szCs w:val="20"/>
        </w:rPr>
        <w:t xml:space="preserve"> grupę słuchaczy.</w:t>
      </w:r>
    </w:p>
    <w:p w:rsidR="0091638A" w:rsidRPr="005F412D" w:rsidRDefault="0091638A" w:rsidP="00FC58EE">
      <w:pPr>
        <w:numPr>
          <w:ilvl w:val="0"/>
          <w:numId w:val="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Ewaluacja przeprowadzona na początku roku szkolnego </w:t>
      </w:r>
      <w:r w:rsidR="000441FA">
        <w:rPr>
          <w:rFonts w:ascii="Arial" w:hAnsi="Arial" w:cs="Arial"/>
          <w:sz w:val="20"/>
          <w:szCs w:val="20"/>
        </w:rPr>
        <w:t>–</w:t>
      </w:r>
      <w:r w:rsidRPr="005F412D">
        <w:rPr>
          <w:rFonts w:ascii="Arial" w:hAnsi="Arial" w:cs="Arial"/>
          <w:sz w:val="20"/>
          <w:szCs w:val="20"/>
        </w:rPr>
        <w:t xml:space="preserve"> „na wejściu”</w:t>
      </w:r>
      <w:r w:rsidR="00FA6B99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zwan</w:t>
      </w:r>
      <w:r w:rsidR="00FA6B99">
        <w:rPr>
          <w:rFonts w:ascii="Arial" w:hAnsi="Arial" w:cs="Arial"/>
          <w:sz w:val="20"/>
          <w:szCs w:val="20"/>
        </w:rPr>
        <w:t>a</w:t>
      </w:r>
      <w:r w:rsidRPr="005F412D">
        <w:rPr>
          <w:rFonts w:ascii="Arial" w:hAnsi="Arial" w:cs="Arial"/>
          <w:sz w:val="20"/>
          <w:szCs w:val="20"/>
        </w:rPr>
        <w:t xml:space="preserve"> również diagnozującą. </w:t>
      </w:r>
    </w:p>
    <w:p w:rsidR="0091638A" w:rsidRPr="005F412D" w:rsidRDefault="0091638A" w:rsidP="00FC58EE">
      <w:pPr>
        <w:numPr>
          <w:ilvl w:val="0"/>
          <w:numId w:val="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Ewaluacja końcowa </w:t>
      </w:r>
      <w:r w:rsidR="000441FA">
        <w:rPr>
          <w:rFonts w:ascii="Arial" w:hAnsi="Arial" w:cs="Arial"/>
          <w:sz w:val="20"/>
          <w:szCs w:val="20"/>
        </w:rPr>
        <w:t>–</w:t>
      </w:r>
      <w:r w:rsidRPr="005F41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412D">
        <w:rPr>
          <w:rFonts w:ascii="Arial" w:hAnsi="Arial" w:cs="Arial"/>
          <w:sz w:val="20"/>
          <w:szCs w:val="20"/>
        </w:rPr>
        <w:t>konkluzywna</w:t>
      </w:r>
      <w:proofErr w:type="spellEnd"/>
      <w:r w:rsidRPr="005F412D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5F412D">
        <w:rPr>
          <w:rFonts w:ascii="Arial" w:hAnsi="Arial" w:cs="Arial"/>
          <w:sz w:val="20"/>
          <w:szCs w:val="20"/>
        </w:rPr>
        <w:t>sumatywna</w:t>
      </w:r>
      <w:proofErr w:type="spellEnd"/>
      <w:r w:rsidRPr="005F412D">
        <w:rPr>
          <w:rFonts w:ascii="Arial" w:hAnsi="Arial" w:cs="Arial"/>
          <w:sz w:val="20"/>
          <w:szCs w:val="20"/>
        </w:rPr>
        <w:t xml:space="preserve">) koncentrująca się na analizie rezultatów i skutków programu zarówno </w:t>
      </w:r>
      <w:r w:rsidR="00FA6B99">
        <w:rPr>
          <w:rFonts w:ascii="Arial" w:hAnsi="Arial" w:cs="Arial"/>
          <w:sz w:val="20"/>
          <w:szCs w:val="20"/>
        </w:rPr>
        <w:t xml:space="preserve">tych </w:t>
      </w:r>
      <w:r w:rsidRPr="005F412D">
        <w:rPr>
          <w:rFonts w:ascii="Arial" w:hAnsi="Arial" w:cs="Arial"/>
          <w:sz w:val="20"/>
          <w:szCs w:val="20"/>
        </w:rPr>
        <w:t xml:space="preserve">założonych przed realizacją, jak i </w:t>
      </w:r>
      <w:r w:rsidR="00FA6B99">
        <w:rPr>
          <w:rFonts w:ascii="Arial" w:hAnsi="Arial" w:cs="Arial"/>
          <w:sz w:val="20"/>
          <w:szCs w:val="20"/>
        </w:rPr>
        <w:t xml:space="preserve">tych </w:t>
      </w:r>
      <w:r w:rsidRPr="005F412D">
        <w:rPr>
          <w:rFonts w:ascii="Arial" w:hAnsi="Arial" w:cs="Arial"/>
          <w:sz w:val="20"/>
          <w:szCs w:val="20"/>
        </w:rPr>
        <w:t>niepożądanych</w:t>
      </w:r>
      <w:r w:rsidR="00FA6B99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wynikłych w trakcie realizacji</w:t>
      </w:r>
      <w:r w:rsidR="00FA6B99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opisana w postaci wniosków i rekomendacji do programu w następnych latach kształcenia. 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Proponowane metody badawcze zastosowane w ewaluacji przedmiotu: 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ankieta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</w:t>
      </w:r>
      <w:r w:rsidR="000441FA">
        <w:rPr>
          <w:rFonts w:ascii="Arial" w:hAnsi="Arial" w:cs="Arial"/>
          <w:sz w:val="20"/>
          <w:szCs w:val="20"/>
        </w:rPr>
        <w:t>–</w:t>
      </w:r>
      <w:r w:rsidRPr="005F412D">
        <w:rPr>
          <w:rFonts w:ascii="Arial" w:hAnsi="Arial" w:cs="Arial"/>
          <w:sz w:val="20"/>
          <w:szCs w:val="20"/>
        </w:rPr>
        <w:t xml:space="preserve"> kwestionariusz ankiety;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obserwacja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– arkusz obserwacji;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wywiad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, rozmowa – lista pytań; 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analiza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dokumentów – arkusz informacyjny, dyspozycje do analizy dokumentów;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F412D">
        <w:rPr>
          <w:rFonts w:ascii="Arial" w:hAnsi="Arial" w:cs="Arial"/>
          <w:sz w:val="20"/>
          <w:szCs w:val="20"/>
        </w:rPr>
        <w:t>pomiar</w:t>
      </w:r>
      <w:proofErr w:type="gramEnd"/>
      <w:r w:rsidRPr="005F412D">
        <w:rPr>
          <w:rFonts w:ascii="Arial" w:hAnsi="Arial" w:cs="Arial"/>
          <w:sz w:val="20"/>
          <w:szCs w:val="20"/>
        </w:rPr>
        <w:t xml:space="preserve"> dydaktyczny – sprawdzian, test.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3244" w:rsidRPr="004C656C" w:rsidRDefault="00BE0E8F" w:rsidP="00B6324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63244" w:rsidRPr="00D844F1">
        <w:rPr>
          <w:rFonts w:ascii="Arial" w:hAnsi="Arial" w:cs="Arial"/>
          <w:b/>
          <w:sz w:val="20"/>
          <w:szCs w:val="20"/>
        </w:rPr>
        <w:t>NAZWA PRZEDMIOTU</w:t>
      </w:r>
    </w:p>
    <w:p w:rsidR="00B63244" w:rsidRDefault="00763E8D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JĘZYK MIGOWY</w:t>
      </w:r>
    </w:p>
    <w:p w:rsidR="00B63244" w:rsidRPr="00D844F1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63244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F53244">
        <w:rPr>
          <w:rFonts w:ascii="Arial" w:hAnsi="Arial" w:cs="Arial"/>
          <w:b/>
          <w:sz w:val="20"/>
          <w:szCs w:val="20"/>
        </w:rPr>
        <w:t>ele ogólne</w:t>
      </w:r>
    </w:p>
    <w:p w:rsidR="00B63244" w:rsidRDefault="00B63244" w:rsidP="00FC58EE">
      <w:pPr>
        <w:pStyle w:val="Akapitzlist1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Kształtowanie umiejętności komunikowania się.</w:t>
      </w:r>
    </w:p>
    <w:p w:rsidR="00B63244" w:rsidRDefault="00B63244" w:rsidP="00FC58EE">
      <w:pPr>
        <w:pStyle w:val="Akapitzlist1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Uwrażliwienie na pozawerbalną stronę komunikowania się z osobą chorą niesłyszącą.</w:t>
      </w:r>
    </w:p>
    <w:p w:rsidR="00B63244" w:rsidRPr="00D844F1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B63244" w:rsidRDefault="000B387F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B63244" w:rsidRPr="00185E5E" w:rsidRDefault="00B63244" w:rsidP="00FC58EE">
      <w:pPr>
        <w:numPr>
          <w:ilvl w:val="0"/>
          <w:numId w:val="24"/>
        </w:numPr>
        <w:spacing w:line="360" w:lineRule="auto"/>
        <w:ind w:left="426"/>
        <w:rPr>
          <w:rStyle w:val="entry-content"/>
          <w:rFonts w:ascii="Arial" w:hAnsi="Arial" w:cs="Arial"/>
          <w:sz w:val="20"/>
          <w:szCs w:val="20"/>
        </w:rPr>
      </w:pPr>
      <w:proofErr w:type="gramStart"/>
      <w:r>
        <w:rPr>
          <w:rStyle w:val="entry-content"/>
          <w:rFonts w:ascii="Arial" w:hAnsi="Arial" w:cs="Arial"/>
          <w:sz w:val="20"/>
          <w:szCs w:val="20"/>
        </w:rPr>
        <w:t>pokazać</w:t>
      </w:r>
      <w:proofErr w:type="gramEnd"/>
      <w:r w:rsidR="00694B61">
        <w:rPr>
          <w:rStyle w:val="entry-content"/>
          <w:rFonts w:ascii="Arial" w:hAnsi="Arial" w:cs="Arial"/>
          <w:sz w:val="20"/>
          <w:szCs w:val="20"/>
        </w:rPr>
        <w:t xml:space="preserve"> alfabet palcowy,</w:t>
      </w:r>
    </w:p>
    <w:p w:rsidR="00B63244" w:rsidRPr="00185E5E" w:rsidRDefault="00B63244" w:rsidP="00FC58EE">
      <w:pPr>
        <w:numPr>
          <w:ilvl w:val="0"/>
          <w:numId w:val="24"/>
        </w:numPr>
        <w:spacing w:line="360" w:lineRule="auto"/>
        <w:ind w:left="426"/>
        <w:rPr>
          <w:rStyle w:val="entry-content"/>
          <w:rFonts w:ascii="Arial" w:hAnsi="Arial" w:cs="Arial"/>
          <w:sz w:val="20"/>
          <w:szCs w:val="20"/>
        </w:rPr>
      </w:pPr>
      <w:proofErr w:type="gramStart"/>
      <w:r w:rsidRPr="00185E5E">
        <w:rPr>
          <w:rStyle w:val="entry-content"/>
          <w:rFonts w:ascii="Arial" w:hAnsi="Arial" w:cs="Arial"/>
          <w:sz w:val="20"/>
          <w:szCs w:val="20"/>
        </w:rPr>
        <w:t>wymieni</w:t>
      </w:r>
      <w:r>
        <w:rPr>
          <w:rStyle w:val="entry-content"/>
          <w:rFonts w:ascii="Arial" w:hAnsi="Arial" w:cs="Arial"/>
          <w:sz w:val="20"/>
          <w:szCs w:val="20"/>
        </w:rPr>
        <w:t>ć</w:t>
      </w:r>
      <w:proofErr w:type="gramEnd"/>
      <w:r w:rsidR="00694B61">
        <w:rPr>
          <w:rStyle w:val="entry-content"/>
          <w:rFonts w:ascii="Arial" w:hAnsi="Arial" w:cs="Arial"/>
          <w:sz w:val="20"/>
          <w:szCs w:val="20"/>
        </w:rPr>
        <w:t xml:space="preserve"> znaki pojęć liczbowych,</w:t>
      </w:r>
    </w:p>
    <w:p w:rsidR="00B63244" w:rsidRPr="00185E5E" w:rsidRDefault="00B63244" w:rsidP="00FC58EE">
      <w:pPr>
        <w:numPr>
          <w:ilvl w:val="0"/>
          <w:numId w:val="24"/>
        </w:numPr>
        <w:spacing w:line="360" w:lineRule="auto"/>
        <w:ind w:left="426"/>
        <w:rPr>
          <w:rStyle w:val="entry-content"/>
          <w:rFonts w:ascii="Arial" w:hAnsi="Arial" w:cs="Arial"/>
          <w:sz w:val="20"/>
          <w:szCs w:val="20"/>
        </w:rPr>
      </w:pPr>
      <w:proofErr w:type="gramStart"/>
      <w:r>
        <w:rPr>
          <w:rStyle w:val="entry-content"/>
          <w:rFonts w:ascii="Arial" w:hAnsi="Arial" w:cs="Arial"/>
          <w:sz w:val="20"/>
          <w:szCs w:val="20"/>
        </w:rPr>
        <w:t>zaprezentować</w:t>
      </w:r>
      <w:proofErr w:type="gramEnd"/>
      <w:r w:rsidRPr="00185E5E">
        <w:rPr>
          <w:rStyle w:val="entry-content"/>
          <w:rFonts w:ascii="Arial" w:hAnsi="Arial" w:cs="Arial"/>
          <w:sz w:val="20"/>
          <w:szCs w:val="20"/>
        </w:rPr>
        <w:t xml:space="preserve"> zna</w:t>
      </w:r>
      <w:r w:rsidR="00694B61">
        <w:rPr>
          <w:rStyle w:val="entry-content"/>
          <w:rFonts w:ascii="Arial" w:hAnsi="Arial" w:cs="Arial"/>
          <w:sz w:val="20"/>
          <w:szCs w:val="20"/>
        </w:rPr>
        <w:t>ki uzupełniające daktylografię,</w:t>
      </w:r>
    </w:p>
    <w:p w:rsidR="00B63244" w:rsidRDefault="00B63244" w:rsidP="00FC58EE">
      <w:pPr>
        <w:pStyle w:val="Akapitzlist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185E5E">
        <w:rPr>
          <w:rStyle w:val="entry-content"/>
          <w:rFonts w:ascii="Arial" w:hAnsi="Arial" w:cs="Arial"/>
          <w:sz w:val="20"/>
          <w:szCs w:val="20"/>
        </w:rPr>
        <w:t>przedstawi</w:t>
      </w:r>
      <w:r>
        <w:rPr>
          <w:rStyle w:val="entry-content"/>
          <w:rFonts w:ascii="Arial" w:hAnsi="Arial" w:cs="Arial"/>
          <w:sz w:val="20"/>
          <w:szCs w:val="20"/>
        </w:rPr>
        <w:t>ć</w:t>
      </w:r>
      <w:proofErr w:type="gramEnd"/>
      <w:r w:rsidRPr="00185E5E">
        <w:rPr>
          <w:rStyle w:val="entry-content"/>
          <w:rFonts w:ascii="Arial" w:hAnsi="Arial" w:cs="Arial"/>
          <w:sz w:val="20"/>
          <w:szCs w:val="20"/>
        </w:rPr>
        <w:t xml:space="preserve"> znaki ideograficzne</w:t>
      </w:r>
      <w:r>
        <w:rPr>
          <w:rStyle w:val="entry-content"/>
          <w:rFonts w:ascii="Arial" w:hAnsi="Arial" w:cs="Arial"/>
          <w:sz w:val="20"/>
          <w:szCs w:val="20"/>
        </w:rPr>
        <w:t>,</w:t>
      </w:r>
    </w:p>
    <w:p w:rsidR="00B63244" w:rsidRPr="00185E5E" w:rsidRDefault="00B63244" w:rsidP="00FC58EE">
      <w:pPr>
        <w:pStyle w:val="Akapitzlist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rozpoznawać</w:t>
      </w:r>
      <w:proofErr w:type="gramEnd"/>
      <w:r>
        <w:rPr>
          <w:rFonts w:ascii="Arial" w:hAnsi="Arial" w:cs="Arial"/>
          <w:sz w:val="20"/>
          <w:szCs w:val="20"/>
        </w:rPr>
        <w:t xml:space="preserve"> znaki pojęć języka migowego,</w:t>
      </w:r>
    </w:p>
    <w:p w:rsidR="00B63244" w:rsidRDefault="00B63244" w:rsidP="00FC58EE">
      <w:pPr>
        <w:pStyle w:val="Akapitzlist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formułować</w:t>
      </w:r>
      <w:proofErr w:type="gramEnd"/>
      <w:r>
        <w:rPr>
          <w:rFonts w:ascii="Arial" w:hAnsi="Arial" w:cs="Arial"/>
          <w:sz w:val="20"/>
          <w:szCs w:val="20"/>
        </w:rPr>
        <w:t xml:space="preserve"> proste wypowiedzi w języku migowym,</w:t>
      </w:r>
    </w:p>
    <w:p w:rsidR="00B63244" w:rsidRPr="00DD6ACB" w:rsidRDefault="00B63244" w:rsidP="00FC58EE">
      <w:pPr>
        <w:pStyle w:val="Akapitzlist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stosować</w:t>
      </w:r>
      <w:proofErr w:type="gramEnd"/>
      <w:r>
        <w:rPr>
          <w:rFonts w:ascii="Arial" w:hAnsi="Arial" w:cs="Arial"/>
          <w:sz w:val="20"/>
          <w:szCs w:val="20"/>
        </w:rPr>
        <w:t xml:space="preserve"> środki i sposoby porozumiewania się z osobą niesłyszącą,</w:t>
      </w:r>
    </w:p>
    <w:p w:rsidR="00B63244" w:rsidRPr="00185E5E" w:rsidRDefault="00B63244" w:rsidP="00FC58EE">
      <w:pPr>
        <w:pStyle w:val="Akapitzlist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komunikować</w:t>
      </w:r>
      <w:proofErr w:type="gramEnd"/>
      <w:r>
        <w:rPr>
          <w:rFonts w:ascii="Arial" w:hAnsi="Arial" w:cs="Arial"/>
          <w:sz w:val="20"/>
          <w:szCs w:val="20"/>
        </w:rPr>
        <w:t xml:space="preserve"> się z osobą chorą i niesamodzielną niesłyszącą.</w:t>
      </w:r>
    </w:p>
    <w:p w:rsidR="00B63244" w:rsidRDefault="00B63244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763E8D">
        <w:rPr>
          <w:rFonts w:ascii="Arial" w:hAnsi="Arial" w:cs="Arial"/>
          <w:b/>
          <w:sz w:val="20"/>
          <w:szCs w:val="20"/>
        </w:rPr>
        <w:t xml:space="preserve"> </w:t>
      </w:r>
      <w:r w:rsidR="00FA6B99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JĘZYK MIGOWY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7"/>
        <w:gridCol w:w="851"/>
        <w:gridCol w:w="4110"/>
        <w:gridCol w:w="3544"/>
        <w:gridCol w:w="1134"/>
      </w:tblGrid>
      <w:tr w:rsidR="00B63244" w:rsidRPr="00642D06" w:rsidTr="00BE0E8F">
        <w:tc>
          <w:tcPr>
            <w:tcW w:w="1662" w:type="dxa"/>
            <w:vMerge w:val="restart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57" w:type="dxa"/>
            <w:vMerge w:val="restart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B63244" w:rsidRPr="00642D06" w:rsidRDefault="00B63244" w:rsidP="003721C9">
            <w:pPr>
              <w:rPr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654" w:type="dxa"/>
            <w:gridSpan w:val="2"/>
          </w:tcPr>
          <w:p w:rsidR="00B63244" w:rsidRPr="00642D06" w:rsidRDefault="00B63244" w:rsidP="003721C9">
            <w:pPr>
              <w:jc w:val="center"/>
              <w:rPr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244" w:rsidRPr="00642D06" w:rsidTr="00BE0E8F">
        <w:tc>
          <w:tcPr>
            <w:tcW w:w="1662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3244" w:rsidRPr="00642D06" w:rsidRDefault="00B63244" w:rsidP="003721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244" w:rsidRPr="00642D06" w:rsidRDefault="00B63244" w:rsidP="003721C9">
            <w:pPr>
              <w:rPr>
                <w:b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244" w:rsidRPr="00642D06" w:rsidRDefault="00B63244" w:rsidP="003721C9">
            <w:pPr>
              <w:rPr>
                <w:b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244" w:rsidRPr="00642D06" w:rsidTr="00BE0E8F">
        <w:tc>
          <w:tcPr>
            <w:tcW w:w="1662" w:type="dxa"/>
            <w:vMerge w:val="restart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I. Niesłyszący i język migowy</w:t>
            </w:r>
          </w:p>
        </w:tc>
        <w:tc>
          <w:tcPr>
            <w:tcW w:w="2557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1. Problemy osób niesłyszących</w:t>
            </w: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opisać wybrane problemy środowiska niesłyszących</w:t>
            </w:r>
            <w:r w:rsidRPr="00642D06">
              <w:rPr>
                <w:rFonts w:ascii="Arial" w:hAnsi="Arial" w:cs="Arial"/>
                <w:color w:val="auto"/>
              </w:rPr>
              <w:t xml:space="preserve">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związane z komunikowaniem się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wymienić konsekwencje głuchoty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uzasadnić potrzebę komunikowania się językiem migowym z osobami niesłyszącymi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scharakteryzować rolę i znaczenie języka migowego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wyjaśnić pojęcia z zakresu języka migowego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mowa dźwiękowa, język migowy, język migany, pismo</w:t>
            </w:r>
          </w:p>
        </w:tc>
        <w:tc>
          <w:tcPr>
            <w:tcW w:w="1134" w:type="dxa"/>
          </w:tcPr>
          <w:p w:rsidR="00B63244" w:rsidRPr="00642D06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244" w:rsidRPr="00642D06" w:rsidTr="00BE0E8F">
        <w:tc>
          <w:tcPr>
            <w:tcW w:w="1662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2. Środki i sposoby porozumiewania się z niesłyszącymi</w:t>
            </w: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wymienić środki porozumiewania się z osobami niesłyszącymi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wymienić sposoby porozumiewania się z osobami niesłyszącymi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scharakteryzować środki i sposoby komunikowania się z osobami niesłyszącymi</w:t>
            </w:r>
          </w:p>
        </w:tc>
        <w:tc>
          <w:tcPr>
            <w:tcW w:w="1134" w:type="dxa"/>
          </w:tcPr>
          <w:p w:rsidR="009F2AA5" w:rsidRPr="00642D06" w:rsidRDefault="00763E8D" w:rsidP="009F2A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9F2AA5" w:rsidRPr="00642D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9F2AA5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244" w:rsidRPr="00642D06" w:rsidTr="00BE0E8F">
        <w:tc>
          <w:tcPr>
            <w:tcW w:w="1662" w:type="dxa"/>
            <w:vMerge w:val="restart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II. Daktylografia</w:t>
            </w:r>
          </w:p>
        </w:tc>
        <w:tc>
          <w:tcPr>
            <w:tcW w:w="2557" w:type="dxa"/>
          </w:tcPr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Pr="00642D06">
              <w:rPr>
                <w:rFonts w:ascii="Arial" w:hAnsi="Arial" w:cs="Arial"/>
                <w:color w:val="auto"/>
              </w:rPr>
              <w:t xml:space="preserve">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Znaki polskiego alfabetu palcowego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liczebników głównych i porządkowych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rozpoznać podstawowe znaki alfabetu pozwalające na komunikowanie się z osobą niesłyszącą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wykonać ćwiczenia usprawniające nadgarstki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rozróżnić znaki statyczne i dynamiczne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znaki polskich liter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znaki digrafów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znaki liczebników głównych</w:t>
            </w:r>
          </w:p>
          <w:p w:rsidR="00B63244" w:rsidRPr="00642D06" w:rsidRDefault="00B63244" w:rsidP="00371508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znaki liczebników porządkowych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rozpoznać i stosować znaki polskiego alfabetu palcowego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 liczebników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uzasadnić znaczenie wykonywania ćwiczeń usprawniających nadgarstki</w:t>
            </w:r>
          </w:p>
        </w:tc>
        <w:tc>
          <w:tcPr>
            <w:tcW w:w="1134" w:type="dxa"/>
          </w:tcPr>
          <w:p w:rsidR="00B63244" w:rsidRPr="00642D06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63244" w:rsidRPr="00642D06" w:rsidTr="00BE0E8F">
        <w:tc>
          <w:tcPr>
            <w:tcW w:w="1662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</w:tcPr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2. Posługiwanie się znakami polskiego alfabetu palcowego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liczebnik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główny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 porządkowy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</w:tc>
        <w:tc>
          <w:tcPr>
            <w:tcW w:w="851" w:type="dxa"/>
          </w:tcPr>
          <w:p w:rsidR="00B63244" w:rsidRPr="00642D06" w:rsidRDefault="00B63244" w:rsidP="00FF0E2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statyczne i dynamiczne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polskich liter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digrafów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liczebników głównych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liczebników porządkowych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uzyskać proste informacje</w:t>
            </w:r>
            <w:r w:rsidR="000B387F" w:rsidRPr="00642D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językiem migowym 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przekazać proste informacje</w:t>
            </w:r>
            <w:r w:rsidR="000B387F" w:rsidRPr="00642D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językiem migowym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korzystać ze słownika języka migowego i podręczników do nauki języka i komunikowania się z innymi osobami posługującymi się językiem migowym</w:t>
            </w:r>
          </w:p>
        </w:tc>
        <w:tc>
          <w:tcPr>
            <w:tcW w:w="1134" w:type="dxa"/>
          </w:tcPr>
          <w:p w:rsidR="00B63244" w:rsidRPr="00642D06" w:rsidRDefault="00666A50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63244" w:rsidRPr="00642D06" w:rsidTr="00BE0E8F">
        <w:tc>
          <w:tcPr>
            <w:tcW w:w="1662" w:type="dxa"/>
            <w:vMerge w:val="restart"/>
          </w:tcPr>
          <w:p w:rsidR="00B63244" w:rsidRPr="00642D06" w:rsidRDefault="00B63244" w:rsidP="00FC58EE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Ideografia</w:t>
            </w:r>
          </w:p>
        </w:tc>
        <w:tc>
          <w:tcPr>
            <w:tcW w:w="2557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1. Odczytywanie i prezentowanie znaków pojęć języka migowego</w:t>
            </w: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i zaprezentować znaki pojęć języka migowego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</w:rPr>
              <w:t xml:space="preserve">-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nieskomplikowane wypowiedzi w języku miganym - sformułować nieskomplikowane wypowiedzi w języku miganym 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proste komunikaty </w:t>
            </w:r>
            <w:r w:rsidR="000A120F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w języku migowym pochodzące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od osoby chorej 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rozpoznać złożone komunikaty w języku migowym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komunikować się z osobą posługującą się językiem migowym</w:t>
            </w:r>
          </w:p>
          <w:p w:rsidR="00D3706E" w:rsidRPr="00642D06" w:rsidRDefault="00D3706E" w:rsidP="00A7104F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244" w:rsidRPr="00642D06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63244" w:rsidRPr="00642D06" w:rsidTr="00BE0E8F">
        <w:tc>
          <w:tcPr>
            <w:tcW w:w="1662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2. Porozumiewanie się w języku migowym</w:t>
            </w: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0A120F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znaki tematycznie związane z rodziną, czasem, domem, higieną osobistą, posiłkami, zakupami, zainteresowaniami 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nawiązać kontakt w języku migowym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stosować proste komunikaty w języku migowym w odniesieniu do osoby chorej i niesamodzielnej oraz jej rodziny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wskazać możliwości doskonalenia umiejętności posługiwania się językiem migowym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uzyskać i przekazać informacje, posługując się językiem migowym - stosować terminologię medyczną w języku migowym w wybranych jednostkach chorobowych</w:t>
            </w:r>
          </w:p>
        </w:tc>
        <w:tc>
          <w:tcPr>
            <w:tcW w:w="1134" w:type="dxa"/>
          </w:tcPr>
          <w:p w:rsidR="009F2AA5" w:rsidRPr="00642D06" w:rsidRDefault="00763E8D" w:rsidP="009F2A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9F2AA5" w:rsidRPr="00642D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9F2AA5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1335" w:rsidRPr="00642D06" w:rsidTr="00BE0E8F">
        <w:tc>
          <w:tcPr>
            <w:tcW w:w="1662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557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335" w:rsidRPr="0082125F" w:rsidRDefault="00211335" w:rsidP="0057172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1335" w:rsidRPr="0082125F" w:rsidRDefault="00211335" w:rsidP="0021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>- interpret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 xml:space="preserve"> mowę ciała w komunikacji</w:t>
            </w:r>
          </w:p>
        </w:tc>
        <w:tc>
          <w:tcPr>
            <w:tcW w:w="1134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11335" w:rsidRPr="00642D06" w:rsidTr="00BE0E8F">
        <w:tc>
          <w:tcPr>
            <w:tcW w:w="1662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557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335" w:rsidRPr="0082125F" w:rsidRDefault="00211335" w:rsidP="0057172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11335" w:rsidRPr="0082125F" w:rsidRDefault="00211335" w:rsidP="00571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20"/>
                <w:szCs w:val="20"/>
              </w:rPr>
              <w:t xml:space="preserve">- </w:t>
            </w: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niewłaściwego doboru osób do zadań</w:t>
            </w:r>
          </w:p>
        </w:tc>
        <w:tc>
          <w:tcPr>
            <w:tcW w:w="3544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11335" w:rsidRPr="00642D06" w:rsidTr="00BE0E8F">
        <w:tc>
          <w:tcPr>
            <w:tcW w:w="4219" w:type="dxa"/>
            <w:gridSpan w:val="2"/>
          </w:tcPr>
          <w:p w:rsidR="00211335" w:rsidRPr="00642D06" w:rsidRDefault="00211335" w:rsidP="003721C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1" w:type="dxa"/>
          </w:tcPr>
          <w:p w:rsidR="00211335" w:rsidRPr="00642D06" w:rsidRDefault="00211335" w:rsidP="003721C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11335" w:rsidRPr="00642D06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1335" w:rsidRPr="00642D06" w:rsidRDefault="00211335" w:rsidP="0021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335" w:rsidRPr="00642D06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71508" w:rsidRDefault="00371508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B24EB" w:rsidRDefault="00BB24EB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3244" w:rsidRDefault="00B63244" w:rsidP="00B158F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PROCEDURY OSIĄGANIA CELÓW KSZTAŁCENIA PRZEDMIOTU </w:t>
      </w:r>
    </w:p>
    <w:p w:rsidR="00B63244" w:rsidRPr="001320A7" w:rsidRDefault="00B63244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Propozycje metod nauczania:</w:t>
      </w:r>
      <w:r>
        <w:rPr>
          <w:rFonts w:ascii="Arial" w:hAnsi="Arial" w:cs="Arial"/>
          <w:sz w:val="20"/>
          <w:szCs w:val="20"/>
        </w:rPr>
        <w:t xml:space="preserve"> prezentacja, wykład z wykorzystaniem środków wizualnych, </w:t>
      </w:r>
      <w:r>
        <w:rPr>
          <w:rFonts w:ascii="Arial" w:hAnsi="Arial" w:cs="Arial"/>
          <w:color w:val="auto"/>
          <w:sz w:val="20"/>
          <w:szCs w:val="20"/>
        </w:rPr>
        <w:t xml:space="preserve">praca w grupach, praca w parach, odczytywanie informacji zamieszczonych na schematach. </w:t>
      </w:r>
    </w:p>
    <w:p w:rsidR="00B63244" w:rsidRDefault="00B63244" w:rsidP="00E9510E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B63244" w:rsidRDefault="00B63244" w:rsidP="00E9510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Treści powinny być nadbudowywane i dostosowane do zróżnicowanego poziomu uczniów w oparciu o podstawowe wiadomości z zakresu języka migowego.</w:t>
      </w:r>
    </w:p>
    <w:p w:rsidR="00B63244" w:rsidRDefault="00B63244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Środki dydaktyczne do przedmiotu:</w:t>
      </w:r>
      <w:r>
        <w:t xml:space="preserve"> </w:t>
      </w:r>
      <w:r>
        <w:rPr>
          <w:rFonts w:ascii="Arial" w:hAnsi="Arial" w:cs="Arial"/>
          <w:sz w:val="20"/>
          <w:szCs w:val="20"/>
        </w:rPr>
        <w:t>prezentacje multimedialne, podręczniki, tablice z alfabetem polskim w języku migowym, ideogramy</w:t>
      </w:r>
      <w:r w:rsidR="000A120F">
        <w:rPr>
          <w:rFonts w:ascii="Arial" w:hAnsi="Arial" w:cs="Arial"/>
          <w:sz w:val="20"/>
          <w:szCs w:val="20"/>
        </w:rPr>
        <w:t>.</w:t>
      </w:r>
    </w:p>
    <w:p w:rsidR="00B63244" w:rsidRPr="00211335" w:rsidRDefault="00B63244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Obudowa dydaktyczna</w:t>
      </w:r>
      <w:proofErr w:type="gramStart"/>
      <w:r>
        <w:rPr>
          <w:rFonts w:ascii="Arial" w:hAnsi="Arial" w:cs="Arial"/>
          <w:b/>
          <w:bCs/>
          <w:color w:val="auto"/>
          <w:sz w:val="20"/>
          <w:szCs w:val="20"/>
        </w:rPr>
        <w:t>: </w:t>
      </w:r>
      <w:r w:rsidRPr="00624306">
        <w:rPr>
          <w:rFonts w:ascii="Arial" w:hAnsi="Arial" w:cs="Arial"/>
          <w:bCs/>
          <w:color w:val="auto"/>
          <w:sz w:val="20"/>
          <w:szCs w:val="20"/>
        </w:rPr>
        <w:t>Koncewicz</w:t>
      </w:r>
      <w:proofErr w:type="gramEnd"/>
      <w:r w:rsidRPr="00624306">
        <w:rPr>
          <w:rFonts w:ascii="Arial" w:hAnsi="Arial" w:cs="Arial"/>
          <w:bCs/>
          <w:color w:val="auto"/>
          <w:sz w:val="20"/>
          <w:szCs w:val="20"/>
        </w:rPr>
        <w:t xml:space="preserve"> D</w:t>
      </w:r>
      <w:r w:rsidR="00F9142F">
        <w:rPr>
          <w:rFonts w:ascii="Arial" w:hAnsi="Arial" w:cs="Arial"/>
          <w:bCs/>
          <w:color w:val="auto"/>
          <w:sz w:val="20"/>
          <w:szCs w:val="20"/>
        </w:rPr>
        <w:t>.</w:t>
      </w:r>
      <w:r w:rsidRPr="00624306">
        <w:rPr>
          <w:rFonts w:ascii="Arial" w:hAnsi="Arial" w:cs="Arial"/>
          <w:bCs/>
          <w:color w:val="auto"/>
          <w:sz w:val="20"/>
          <w:szCs w:val="20"/>
        </w:rPr>
        <w:t>, Szczepankowski B</w:t>
      </w:r>
      <w:r w:rsidR="00F9142F">
        <w:rPr>
          <w:rFonts w:ascii="Arial" w:hAnsi="Arial" w:cs="Arial"/>
          <w:bCs/>
          <w:color w:val="auto"/>
          <w:sz w:val="20"/>
          <w:szCs w:val="20"/>
        </w:rPr>
        <w:t>.,</w:t>
      </w:r>
      <w:r w:rsidRPr="0062430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9142F">
        <w:rPr>
          <w:rFonts w:ascii="Arial" w:hAnsi="Arial" w:cs="Arial"/>
          <w:bCs/>
          <w:i/>
          <w:color w:val="auto"/>
          <w:sz w:val="20"/>
          <w:szCs w:val="20"/>
        </w:rPr>
        <w:t>Język migowy w terapii</w:t>
      </w:r>
      <w:r w:rsidR="008A29A1">
        <w:rPr>
          <w:rFonts w:ascii="Arial" w:hAnsi="Arial" w:cs="Arial"/>
          <w:bCs/>
          <w:color w:val="auto"/>
          <w:sz w:val="20"/>
          <w:szCs w:val="20"/>
        </w:rPr>
        <w:t xml:space="preserve">, Wyd. </w:t>
      </w:r>
      <w:r w:rsidR="008A29A1" w:rsidRPr="008A29A1">
        <w:rPr>
          <w:rFonts w:ascii="Arial" w:hAnsi="Arial" w:cs="Arial"/>
          <w:sz w:val="20"/>
          <w:szCs w:val="20"/>
        </w:rPr>
        <w:t>Wyższa Szkoła Pedagogiczna w Łodzi i Edukacyjna Grupa Projektowa</w:t>
      </w:r>
      <w:r w:rsidR="008A29A1">
        <w:rPr>
          <w:rFonts w:ascii="Arial" w:hAnsi="Arial" w:cs="Arial"/>
          <w:bCs/>
          <w:color w:val="auto"/>
          <w:sz w:val="20"/>
          <w:szCs w:val="20"/>
        </w:rPr>
        <w:t xml:space="preserve"> 2008;</w:t>
      </w:r>
      <w:r w:rsidRPr="00624306">
        <w:rPr>
          <w:rFonts w:ascii="Arial" w:hAnsi="Arial" w:cs="Arial"/>
          <w:bCs/>
          <w:color w:val="auto"/>
          <w:sz w:val="20"/>
          <w:szCs w:val="20"/>
        </w:rPr>
        <w:t xml:space="preserve"> Hendzel </w:t>
      </w:r>
      <w:proofErr w:type="spellStart"/>
      <w:r w:rsidRPr="00624306">
        <w:rPr>
          <w:rFonts w:ascii="Arial" w:hAnsi="Arial" w:cs="Arial"/>
          <w:bCs/>
          <w:color w:val="auto"/>
          <w:sz w:val="20"/>
          <w:szCs w:val="20"/>
        </w:rPr>
        <w:t>J.K</w:t>
      </w:r>
      <w:proofErr w:type="spellEnd"/>
      <w:r w:rsidRPr="00624306">
        <w:rPr>
          <w:rFonts w:ascii="Arial" w:hAnsi="Arial" w:cs="Arial"/>
          <w:bCs/>
          <w:color w:val="auto"/>
          <w:sz w:val="20"/>
          <w:szCs w:val="20"/>
        </w:rPr>
        <w:t>.</w:t>
      </w:r>
      <w:r w:rsidR="00F9142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9142F">
        <w:rPr>
          <w:rFonts w:ascii="Arial" w:hAnsi="Arial" w:cs="Arial"/>
          <w:i/>
          <w:color w:val="auto"/>
          <w:sz w:val="20"/>
          <w:szCs w:val="20"/>
        </w:rPr>
        <w:t>Słownik polskiego języka migowego</w:t>
      </w:r>
      <w:r w:rsidR="008A29A1">
        <w:rPr>
          <w:rFonts w:ascii="Arial" w:hAnsi="Arial" w:cs="Arial"/>
          <w:color w:val="auto"/>
          <w:sz w:val="20"/>
          <w:szCs w:val="20"/>
        </w:rPr>
        <w:t>, Olsztyn 1986</w:t>
      </w:r>
      <w:r>
        <w:rPr>
          <w:rFonts w:ascii="Arial" w:hAnsi="Arial" w:cs="Arial"/>
          <w:color w:val="auto"/>
          <w:sz w:val="20"/>
          <w:szCs w:val="20"/>
        </w:rPr>
        <w:t xml:space="preserve">; </w:t>
      </w:r>
      <w:r w:rsidRPr="00A74582">
        <w:rPr>
          <w:rFonts w:ascii="Arial" w:hAnsi="Arial" w:cs="Arial"/>
          <w:color w:val="auto"/>
          <w:sz w:val="20"/>
          <w:szCs w:val="20"/>
        </w:rPr>
        <w:t>Rzeźniczak</w:t>
      </w:r>
      <w:r w:rsidR="00F9142F">
        <w:rPr>
          <w:rFonts w:ascii="Arial" w:hAnsi="Arial" w:cs="Arial"/>
          <w:color w:val="auto"/>
          <w:sz w:val="20"/>
          <w:szCs w:val="20"/>
        </w:rPr>
        <w:t xml:space="preserve"> D.</w:t>
      </w:r>
      <w:r w:rsidR="000441FA">
        <w:rPr>
          <w:rFonts w:ascii="Arial" w:hAnsi="Arial" w:cs="Arial"/>
          <w:color w:val="auto"/>
          <w:sz w:val="20"/>
          <w:szCs w:val="20"/>
        </w:rPr>
        <w:t>,</w:t>
      </w:r>
      <w:r w:rsidRPr="00A74582">
        <w:rPr>
          <w:rFonts w:ascii="Arial" w:hAnsi="Arial" w:cs="Arial"/>
          <w:color w:val="auto"/>
          <w:sz w:val="20"/>
          <w:szCs w:val="20"/>
        </w:rPr>
        <w:t xml:space="preserve"> </w:t>
      </w:r>
      <w:r w:rsidRPr="008A29A1">
        <w:rPr>
          <w:rFonts w:ascii="Arial" w:hAnsi="Arial" w:cs="Arial"/>
          <w:i/>
          <w:color w:val="auto"/>
          <w:sz w:val="20"/>
          <w:szCs w:val="20"/>
        </w:rPr>
        <w:t>Podręcznik do nauki Polskiego Języka Migowego</w:t>
      </w:r>
      <w:r w:rsidRPr="00A74582">
        <w:rPr>
          <w:rFonts w:ascii="Arial" w:hAnsi="Arial" w:cs="Arial"/>
          <w:color w:val="auto"/>
          <w:sz w:val="20"/>
          <w:szCs w:val="20"/>
        </w:rPr>
        <w:t xml:space="preserve">. Poziom </w:t>
      </w:r>
      <w:proofErr w:type="spellStart"/>
      <w:r w:rsidRPr="00A74582">
        <w:rPr>
          <w:rFonts w:ascii="Arial" w:hAnsi="Arial" w:cs="Arial"/>
          <w:color w:val="auto"/>
          <w:sz w:val="20"/>
          <w:szCs w:val="20"/>
        </w:rPr>
        <w:t>A1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., Wydawnictwo </w:t>
      </w:r>
      <w:proofErr w:type="spellStart"/>
      <w:r w:rsidR="00ED5CA1">
        <w:rPr>
          <w:rFonts w:ascii="Arial" w:hAnsi="Arial" w:cs="Arial"/>
          <w:color w:val="auto"/>
          <w:sz w:val="20"/>
          <w:szCs w:val="20"/>
        </w:rPr>
        <w:t>POLTEXT</w:t>
      </w:r>
      <w:proofErr w:type="spellEnd"/>
      <w:r w:rsidR="00ED5CA1">
        <w:rPr>
          <w:rFonts w:ascii="Arial" w:hAnsi="Arial" w:cs="Arial"/>
          <w:color w:val="auto"/>
          <w:sz w:val="20"/>
          <w:szCs w:val="20"/>
        </w:rPr>
        <w:t xml:space="preserve"> 2017</w:t>
      </w:r>
      <w:r>
        <w:rPr>
          <w:rFonts w:ascii="Arial" w:hAnsi="Arial" w:cs="Arial"/>
          <w:color w:val="auto"/>
          <w:sz w:val="20"/>
          <w:szCs w:val="20"/>
        </w:rPr>
        <w:t>;</w:t>
      </w:r>
      <w:r w:rsidRPr="00DB585F">
        <w:rPr>
          <w:rFonts w:ascii="Arial" w:hAnsi="Arial" w:cs="Arial"/>
          <w:color w:val="FF0000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Rzeźniczak</w:t>
      </w:r>
      <w:r w:rsidR="008A29A1">
        <w:rPr>
          <w:rFonts w:ascii="Arial" w:hAnsi="Arial" w:cs="Arial"/>
          <w:color w:val="auto"/>
          <w:sz w:val="20"/>
          <w:szCs w:val="20"/>
        </w:rPr>
        <w:t xml:space="preserve"> D., </w:t>
      </w:r>
      <w:r w:rsidRPr="008A29A1">
        <w:rPr>
          <w:rFonts w:ascii="Arial" w:hAnsi="Arial" w:cs="Arial"/>
          <w:i/>
          <w:color w:val="auto"/>
          <w:sz w:val="20"/>
          <w:szCs w:val="20"/>
        </w:rPr>
        <w:t xml:space="preserve">Alfabet </w:t>
      </w:r>
      <w:proofErr w:type="spellStart"/>
      <w:r w:rsidRPr="008A29A1">
        <w:rPr>
          <w:rFonts w:ascii="Arial" w:hAnsi="Arial" w:cs="Arial"/>
          <w:i/>
          <w:color w:val="auto"/>
          <w:sz w:val="20"/>
          <w:szCs w:val="20"/>
        </w:rPr>
        <w:t>PJM</w:t>
      </w:r>
      <w:proofErr w:type="spellEnd"/>
      <w:r w:rsidRPr="008A29A1">
        <w:rPr>
          <w:rFonts w:ascii="Arial" w:hAnsi="Arial" w:cs="Arial"/>
          <w:i/>
          <w:color w:val="auto"/>
          <w:sz w:val="20"/>
          <w:szCs w:val="20"/>
        </w:rPr>
        <w:t>. Ćwiczenia podstawowe</w:t>
      </w:r>
      <w:r w:rsidR="008A29A1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Centrum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PJM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; płyta „Rozumiem polski język migowy”, Centrum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PJM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="00D8727B">
        <w:rPr>
          <w:rFonts w:ascii="Arial" w:hAnsi="Arial" w:cs="Arial"/>
          <w:sz w:val="20"/>
          <w:szCs w:val="20"/>
        </w:rPr>
        <w:t xml:space="preserve">Literatura </w:t>
      </w:r>
      <w:r w:rsidR="00D8727B" w:rsidRPr="005A06CC">
        <w:rPr>
          <w:rFonts w:ascii="Arial" w:hAnsi="Arial" w:cs="Arial"/>
          <w:sz w:val="20"/>
          <w:szCs w:val="20"/>
        </w:rPr>
        <w:t>wymaga aktualizacji przez nauczyciela.</w:t>
      </w:r>
    </w:p>
    <w:p w:rsidR="00BE0E8F" w:rsidRDefault="00BE0E8F" w:rsidP="0022753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244" w:rsidRPr="00474787" w:rsidRDefault="00B63244" w:rsidP="0022753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Warunki realizacji: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zajęcia edukacyjne prowadzone w pracowni języka migowego</w:t>
      </w:r>
      <w:r w:rsidR="000A120F">
        <w:rPr>
          <w:rFonts w:ascii="Arial" w:hAnsi="Arial" w:cs="Arial"/>
          <w:color w:val="auto"/>
          <w:sz w:val="20"/>
          <w:szCs w:val="20"/>
        </w:rPr>
        <w:t>.</w:t>
      </w:r>
    </w:p>
    <w:p w:rsidR="00F9142F" w:rsidRDefault="00F9142F" w:rsidP="00227531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="0018530E" w:rsidRDefault="0018530E" w:rsidP="00227531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="00B63244" w:rsidRDefault="00B63244" w:rsidP="00227531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B63244" w:rsidRPr="00A74582" w:rsidRDefault="00B6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Pr="00A74582">
        <w:rPr>
          <w:rFonts w:ascii="Arial" w:hAnsi="Arial" w:cs="Arial"/>
          <w:color w:val="auto"/>
          <w:sz w:val="20"/>
          <w:szCs w:val="20"/>
        </w:rPr>
        <w:t>bjaśnienie,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pokaz,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pogadanka,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praktyczne</w:t>
      </w:r>
      <w:r w:rsidRPr="00A74582">
        <w:rPr>
          <w:rFonts w:ascii="Arial" w:hAnsi="Arial" w:cs="Arial"/>
          <w:color w:val="auto"/>
          <w:sz w:val="20"/>
          <w:szCs w:val="20"/>
        </w:rPr>
        <w:t xml:space="preserve"> działani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74582">
        <w:rPr>
          <w:rFonts w:ascii="Arial" w:hAnsi="Arial" w:cs="Arial"/>
          <w:color w:val="auto"/>
          <w:sz w:val="20"/>
          <w:szCs w:val="20"/>
        </w:rPr>
        <w:t>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instruktaż,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praca z książką,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praca w parach, grupie lub grupach.</w:t>
      </w:r>
    </w:p>
    <w:p w:rsidR="0018530E" w:rsidRDefault="001853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Default="001853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3244" w:rsidRDefault="00B63244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</w:t>
      </w:r>
      <w:r w:rsidR="00603265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B63244" w:rsidRDefault="00B63244" w:rsidP="00FC5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Ewaluacja obejmująca cał</w:t>
      </w:r>
      <w:r w:rsidR="000A120F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grupę słuchaczy.</w:t>
      </w:r>
    </w:p>
    <w:p w:rsidR="00B63244" w:rsidRDefault="00B63244" w:rsidP="00FC5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Ewaluacja przeprowadzona na początku roku szkolnego – „na wejściu”</w:t>
      </w:r>
      <w:r w:rsidR="000A12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zwan</w:t>
      </w:r>
      <w:r w:rsidR="000A120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również diagnozującą. </w:t>
      </w:r>
    </w:p>
    <w:p w:rsidR="00B63244" w:rsidRDefault="000A120F" w:rsidP="00FC5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Ewaluacja </w:t>
      </w:r>
      <w:r w:rsidR="00B63244">
        <w:rPr>
          <w:rFonts w:ascii="Arial" w:hAnsi="Arial" w:cs="Arial"/>
          <w:sz w:val="20"/>
          <w:szCs w:val="20"/>
        </w:rPr>
        <w:t xml:space="preserve">końcowa – </w:t>
      </w:r>
      <w:proofErr w:type="spellStart"/>
      <w:r w:rsidR="00B63244">
        <w:rPr>
          <w:rFonts w:ascii="Arial" w:hAnsi="Arial" w:cs="Arial"/>
          <w:sz w:val="20"/>
          <w:szCs w:val="20"/>
        </w:rPr>
        <w:t>konkluzywna</w:t>
      </w:r>
      <w:proofErr w:type="spellEnd"/>
      <w:r w:rsidR="00B63244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="00B63244">
        <w:rPr>
          <w:rFonts w:ascii="Arial" w:hAnsi="Arial" w:cs="Arial"/>
          <w:sz w:val="20"/>
          <w:szCs w:val="20"/>
        </w:rPr>
        <w:t>sumatywna</w:t>
      </w:r>
      <w:proofErr w:type="spellEnd"/>
      <w:r w:rsidR="00B63244">
        <w:rPr>
          <w:rFonts w:ascii="Arial" w:hAnsi="Arial" w:cs="Arial"/>
          <w:sz w:val="20"/>
          <w:szCs w:val="20"/>
        </w:rPr>
        <w:t xml:space="preserve">) koncentrująca się na analizie rezultatów i skutków programu zarówno </w:t>
      </w:r>
      <w:r>
        <w:rPr>
          <w:rFonts w:ascii="Arial" w:hAnsi="Arial" w:cs="Arial"/>
          <w:sz w:val="20"/>
          <w:szCs w:val="20"/>
        </w:rPr>
        <w:t xml:space="preserve">tych </w:t>
      </w:r>
      <w:r w:rsidR="00B63244">
        <w:rPr>
          <w:rFonts w:ascii="Arial" w:hAnsi="Arial" w:cs="Arial"/>
          <w:sz w:val="20"/>
          <w:szCs w:val="20"/>
        </w:rPr>
        <w:t xml:space="preserve">założonych przed realizacją, jak i </w:t>
      </w:r>
      <w:r>
        <w:rPr>
          <w:rFonts w:ascii="Arial" w:hAnsi="Arial" w:cs="Arial"/>
          <w:sz w:val="20"/>
          <w:szCs w:val="20"/>
        </w:rPr>
        <w:t xml:space="preserve">tych </w:t>
      </w:r>
      <w:r w:rsidR="00B63244">
        <w:rPr>
          <w:rFonts w:ascii="Arial" w:hAnsi="Arial" w:cs="Arial"/>
          <w:sz w:val="20"/>
          <w:szCs w:val="20"/>
        </w:rPr>
        <w:t>niepożądanych</w:t>
      </w:r>
      <w:r>
        <w:rPr>
          <w:rFonts w:ascii="Arial" w:hAnsi="Arial" w:cs="Arial"/>
          <w:sz w:val="20"/>
          <w:szCs w:val="20"/>
        </w:rPr>
        <w:t>,</w:t>
      </w:r>
      <w:r w:rsidR="00B63244">
        <w:rPr>
          <w:rFonts w:ascii="Arial" w:hAnsi="Arial" w:cs="Arial"/>
          <w:sz w:val="20"/>
          <w:szCs w:val="20"/>
        </w:rPr>
        <w:t xml:space="preserve"> wynikłych w trakcie realizacji</w:t>
      </w:r>
      <w:r>
        <w:rPr>
          <w:rFonts w:ascii="Arial" w:hAnsi="Arial" w:cs="Arial"/>
          <w:sz w:val="20"/>
          <w:szCs w:val="20"/>
        </w:rPr>
        <w:t>,</w:t>
      </w:r>
      <w:r w:rsidR="00B63244">
        <w:rPr>
          <w:rFonts w:ascii="Arial" w:hAnsi="Arial" w:cs="Arial"/>
          <w:sz w:val="20"/>
          <w:szCs w:val="20"/>
        </w:rPr>
        <w:t xml:space="preserve"> opisana w postaci wniosków i rekomendacji do programu w następnych latach kształcenia. </w:t>
      </w:r>
    </w:p>
    <w:p w:rsidR="00B63244" w:rsidRDefault="00B63244" w:rsidP="00FC5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B63244" w:rsidRDefault="00B63244" w:rsidP="00FC5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ankieta</w:t>
      </w:r>
      <w:proofErr w:type="gramEnd"/>
      <w:r>
        <w:rPr>
          <w:rFonts w:ascii="Arial" w:hAnsi="Arial" w:cs="Arial"/>
          <w:sz w:val="20"/>
          <w:szCs w:val="20"/>
        </w:rPr>
        <w:t xml:space="preserve"> – kwestionariusz ankiety;</w:t>
      </w:r>
    </w:p>
    <w:p w:rsidR="00B63244" w:rsidRDefault="00B63244" w:rsidP="00FC5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obserwacja</w:t>
      </w:r>
      <w:proofErr w:type="gramEnd"/>
      <w:r>
        <w:rPr>
          <w:rFonts w:ascii="Arial" w:hAnsi="Arial" w:cs="Arial"/>
          <w:sz w:val="20"/>
          <w:szCs w:val="20"/>
        </w:rPr>
        <w:t xml:space="preserve"> – arkusz obserwacji;</w:t>
      </w:r>
    </w:p>
    <w:p w:rsidR="00B63244" w:rsidRDefault="00B63244" w:rsidP="00FC5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rozmowa</w:t>
      </w:r>
      <w:proofErr w:type="gramEnd"/>
      <w:r>
        <w:rPr>
          <w:rFonts w:ascii="Arial" w:hAnsi="Arial" w:cs="Arial"/>
          <w:sz w:val="20"/>
          <w:szCs w:val="20"/>
        </w:rPr>
        <w:t xml:space="preserve"> w języku migowym – lista pytań; </w:t>
      </w:r>
    </w:p>
    <w:p w:rsidR="00B63244" w:rsidRDefault="00B63244" w:rsidP="00FC5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474787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474787">
        <w:rPr>
          <w:rFonts w:ascii="Arial" w:hAnsi="Arial" w:cs="Arial"/>
          <w:color w:val="auto"/>
          <w:sz w:val="20"/>
          <w:szCs w:val="20"/>
        </w:rPr>
        <w:t xml:space="preserve"> dydaktyczny –</w:t>
      </w:r>
      <w:r>
        <w:rPr>
          <w:rFonts w:ascii="Arial" w:hAnsi="Arial" w:cs="Arial"/>
          <w:color w:val="auto"/>
          <w:sz w:val="20"/>
          <w:szCs w:val="20"/>
        </w:rPr>
        <w:t xml:space="preserve"> praktyczny </w:t>
      </w:r>
      <w:r w:rsidRPr="00474787">
        <w:rPr>
          <w:rFonts w:ascii="Arial" w:hAnsi="Arial" w:cs="Arial"/>
          <w:color w:val="auto"/>
          <w:sz w:val="20"/>
          <w:szCs w:val="20"/>
        </w:rPr>
        <w:t>test</w:t>
      </w:r>
      <w:r>
        <w:rPr>
          <w:rFonts w:ascii="Arial" w:hAnsi="Arial" w:cs="Arial"/>
          <w:color w:val="auto"/>
          <w:sz w:val="20"/>
          <w:szCs w:val="20"/>
        </w:rPr>
        <w:t xml:space="preserve"> umiejętności zastosowania języka migowego</w:t>
      </w:r>
      <w:r w:rsidRPr="00474787">
        <w:rPr>
          <w:rFonts w:ascii="Arial" w:hAnsi="Arial" w:cs="Arial"/>
          <w:color w:val="auto"/>
          <w:sz w:val="20"/>
          <w:szCs w:val="20"/>
        </w:rPr>
        <w:t>.</w:t>
      </w:r>
    </w:p>
    <w:p w:rsidR="00B63244" w:rsidRPr="00084C5A" w:rsidRDefault="00B63244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84C5A">
        <w:rPr>
          <w:rFonts w:ascii="Arial" w:hAnsi="Arial" w:cs="Arial"/>
          <w:sz w:val="20"/>
          <w:szCs w:val="20"/>
        </w:rPr>
        <w:t xml:space="preserve">Podczas obserwacji należy zwrócić uwagę na aktywność </w:t>
      </w:r>
      <w:r w:rsidR="00ED5CA1">
        <w:rPr>
          <w:rFonts w:ascii="Arial" w:hAnsi="Arial" w:cs="Arial"/>
          <w:sz w:val="20"/>
          <w:szCs w:val="20"/>
        </w:rPr>
        <w:t>słuchaczy</w:t>
      </w:r>
      <w:r w:rsidRPr="00084C5A">
        <w:rPr>
          <w:rFonts w:ascii="Arial" w:hAnsi="Arial" w:cs="Arial"/>
          <w:sz w:val="20"/>
          <w:szCs w:val="20"/>
        </w:rPr>
        <w:t xml:space="preserve">, stosowanie poznanych ideogramów w zainscenizowanych sytuacjach oraz odczytywanie wypowiedzi. W ocenie końcowej należy uwzględnić wyniki wszystkich metod oceniania stosowanych przez nauczyciela. </w:t>
      </w:r>
    </w:p>
    <w:p w:rsidR="00B63244" w:rsidRPr="004C656C" w:rsidRDefault="00BB24EB" w:rsidP="002275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63244" w:rsidRPr="00D844F1">
        <w:rPr>
          <w:rFonts w:ascii="Arial" w:hAnsi="Arial" w:cs="Arial"/>
          <w:b/>
          <w:sz w:val="20"/>
          <w:szCs w:val="20"/>
        </w:rPr>
        <w:t>NAZWA PRZEDMIOTU</w:t>
      </w:r>
    </w:p>
    <w:p w:rsidR="00B63244" w:rsidRDefault="00763E8D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JĘZYK OBCY ZAWODOWY</w:t>
      </w:r>
    </w:p>
    <w:p w:rsidR="00B63244" w:rsidRPr="00D844F1" w:rsidRDefault="00B6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3244" w:rsidRDefault="00B63244" w:rsidP="00B1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B63244" w:rsidRPr="00474787" w:rsidRDefault="00B63244" w:rsidP="00FC58EE">
      <w:pPr>
        <w:pStyle w:val="Akapitzlist1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 xml:space="preserve">i stosowanie terminologii zawodowej </w:t>
      </w:r>
      <w:r w:rsidR="000A120F">
        <w:rPr>
          <w:rFonts w:ascii="Arial" w:hAnsi="Arial" w:cs="Arial"/>
          <w:color w:val="auto"/>
          <w:sz w:val="20"/>
          <w:szCs w:val="20"/>
        </w:rPr>
        <w:t>w</w:t>
      </w:r>
      <w:r>
        <w:rPr>
          <w:rFonts w:ascii="Arial" w:hAnsi="Arial" w:cs="Arial"/>
          <w:color w:val="auto"/>
          <w:sz w:val="20"/>
          <w:szCs w:val="20"/>
        </w:rPr>
        <w:t xml:space="preserve"> języku obcym.</w:t>
      </w:r>
    </w:p>
    <w:p w:rsidR="00B63244" w:rsidRDefault="00B63244" w:rsidP="00FC58EE">
      <w:pPr>
        <w:pStyle w:val="Akapitzlist1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Kształtowanie </w:t>
      </w:r>
      <w:r w:rsidRPr="00B41555">
        <w:rPr>
          <w:rFonts w:ascii="Arial" w:hAnsi="Arial" w:cs="Arial"/>
          <w:sz w:val="20"/>
          <w:szCs w:val="20"/>
        </w:rPr>
        <w:t xml:space="preserve">samodzielności w </w:t>
      </w:r>
      <w:r>
        <w:rPr>
          <w:rFonts w:ascii="Arial" w:hAnsi="Arial" w:cs="Arial"/>
          <w:sz w:val="20"/>
          <w:szCs w:val="20"/>
        </w:rPr>
        <w:t>stosowaniu</w:t>
      </w:r>
      <w:r w:rsidRPr="00B41555">
        <w:rPr>
          <w:rFonts w:ascii="Arial" w:hAnsi="Arial" w:cs="Arial"/>
          <w:sz w:val="20"/>
          <w:szCs w:val="20"/>
        </w:rPr>
        <w:t xml:space="preserve"> języka </w:t>
      </w:r>
      <w:r>
        <w:rPr>
          <w:rFonts w:ascii="Arial" w:hAnsi="Arial" w:cs="Arial"/>
          <w:sz w:val="20"/>
          <w:szCs w:val="20"/>
        </w:rPr>
        <w:t>obcego</w:t>
      </w:r>
      <w:r w:rsidRPr="00B41555">
        <w:rPr>
          <w:rFonts w:ascii="Arial" w:hAnsi="Arial" w:cs="Arial"/>
          <w:sz w:val="20"/>
          <w:szCs w:val="20"/>
        </w:rPr>
        <w:t xml:space="preserve"> w pracy zawodowej</w:t>
      </w:r>
      <w:r>
        <w:rPr>
          <w:rFonts w:ascii="Arial" w:hAnsi="Arial" w:cs="Arial"/>
          <w:sz w:val="20"/>
          <w:szCs w:val="20"/>
        </w:rPr>
        <w:t>.</w:t>
      </w:r>
    </w:p>
    <w:p w:rsidR="00B63244" w:rsidRDefault="00B63244" w:rsidP="00E95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Default="00B6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B63244" w:rsidRDefault="000B387F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B63244" w:rsidRDefault="00B63244" w:rsidP="00FC58EE">
      <w:pPr>
        <w:pStyle w:val="Akapitzlist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D654B6">
        <w:rPr>
          <w:rFonts w:ascii="Arial" w:hAnsi="Arial" w:cs="Arial"/>
          <w:sz w:val="20"/>
          <w:szCs w:val="20"/>
        </w:rPr>
        <w:t>nazwać</w:t>
      </w:r>
      <w:proofErr w:type="gramEnd"/>
      <w:r w:rsidRPr="00D654B6">
        <w:rPr>
          <w:rFonts w:ascii="Arial" w:hAnsi="Arial" w:cs="Arial"/>
          <w:sz w:val="20"/>
          <w:szCs w:val="20"/>
        </w:rPr>
        <w:t xml:space="preserve"> wykonywane czynności zawodowe w języku </w:t>
      </w:r>
      <w:r>
        <w:rPr>
          <w:rFonts w:ascii="Arial" w:hAnsi="Arial" w:cs="Arial"/>
          <w:sz w:val="20"/>
          <w:szCs w:val="20"/>
        </w:rPr>
        <w:t>obcym,</w:t>
      </w:r>
    </w:p>
    <w:p w:rsidR="00B63244" w:rsidRDefault="00B63244" w:rsidP="00FC58EE">
      <w:pPr>
        <w:pStyle w:val="Akapitzlist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D654B6">
        <w:rPr>
          <w:rFonts w:ascii="Arial" w:hAnsi="Arial" w:cs="Arial"/>
          <w:sz w:val="20"/>
          <w:szCs w:val="20"/>
        </w:rPr>
        <w:t>posług</w:t>
      </w:r>
      <w:r>
        <w:rPr>
          <w:rFonts w:ascii="Arial" w:hAnsi="Arial" w:cs="Arial"/>
          <w:sz w:val="20"/>
          <w:szCs w:val="20"/>
        </w:rPr>
        <w:t>iwać</w:t>
      </w:r>
      <w:proofErr w:type="gramEnd"/>
      <w:r w:rsidRPr="00D654B6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terminologią medyczną</w:t>
      </w:r>
      <w:r w:rsidR="000A120F">
        <w:rPr>
          <w:rFonts w:ascii="Arial" w:hAnsi="Arial" w:cs="Arial"/>
          <w:sz w:val="20"/>
          <w:szCs w:val="20"/>
        </w:rPr>
        <w:t xml:space="preserve"> oraz</w:t>
      </w:r>
      <w:r w:rsidRPr="00D654B6">
        <w:rPr>
          <w:rFonts w:ascii="Arial" w:hAnsi="Arial" w:cs="Arial"/>
          <w:sz w:val="20"/>
          <w:szCs w:val="20"/>
        </w:rPr>
        <w:t xml:space="preserve"> nazwami</w:t>
      </w:r>
      <w:r>
        <w:rPr>
          <w:rFonts w:ascii="Arial" w:hAnsi="Arial" w:cs="Arial"/>
          <w:sz w:val="20"/>
          <w:szCs w:val="20"/>
        </w:rPr>
        <w:t xml:space="preserve"> </w:t>
      </w:r>
      <w:r w:rsidRPr="00D654B6">
        <w:rPr>
          <w:rFonts w:ascii="Arial" w:hAnsi="Arial" w:cs="Arial"/>
          <w:sz w:val="20"/>
          <w:szCs w:val="20"/>
        </w:rPr>
        <w:t xml:space="preserve">narzędzi i </w:t>
      </w:r>
      <w:r w:rsidRPr="00D654B6">
        <w:rPr>
          <w:rFonts w:ascii="Arial" w:hAnsi="Arial" w:cs="Arial"/>
          <w:bCs/>
          <w:color w:val="auto"/>
          <w:sz w:val="20"/>
          <w:szCs w:val="20"/>
        </w:rPr>
        <w:t>urządzeń</w:t>
      </w:r>
      <w:r w:rsidRPr="00D654B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zawodowych w języku obcym,</w:t>
      </w:r>
    </w:p>
    <w:p w:rsidR="00B63244" w:rsidRDefault="00B63244" w:rsidP="00FC58EE">
      <w:pPr>
        <w:pStyle w:val="Akapitzlist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stosować</w:t>
      </w:r>
      <w:proofErr w:type="gramEnd"/>
      <w:r w:rsidRPr="00D654B6">
        <w:rPr>
          <w:rFonts w:ascii="Arial" w:hAnsi="Arial" w:cs="Arial"/>
          <w:sz w:val="20"/>
          <w:szCs w:val="20"/>
        </w:rPr>
        <w:t xml:space="preserve"> termi</w:t>
      </w:r>
      <w:r>
        <w:rPr>
          <w:rFonts w:ascii="Arial" w:hAnsi="Arial" w:cs="Arial"/>
          <w:sz w:val="20"/>
          <w:szCs w:val="20"/>
        </w:rPr>
        <w:t>nologię związaną z pracą opiekuna medycznego,</w:t>
      </w:r>
    </w:p>
    <w:p w:rsidR="00B63244" w:rsidRDefault="00B63244" w:rsidP="00FC58EE">
      <w:pPr>
        <w:pStyle w:val="Akapitzlist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korzystać</w:t>
      </w:r>
      <w:proofErr w:type="gramEnd"/>
      <w:r>
        <w:rPr>
          <w:rFonts w:ascii="Arial" w:hAnsi="Arial" w:cs="Arial"/>
          <w:sz w:val="20"/>
          <w:szCs w:val="20"/>
        </w:rPr>
        <w:t xml:space="preserve"> ze słowników specjalistycznych,</w:t>
      </w:r>
    </w:p>
    <w:p w:rsidR="00B63244" w:rsidRDefault="00B63244" w:rsidP="00FC58EE">
      <w:pPr>
        <w:pStyle w:val="Akapitzlist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D654B6">
        <w:rPr>
          <w:rFonts w:ascii="Arial" w:hAnsi="Arial" w:cs="Arial"/>
          <w:sz w:val="20"/>
          <w:szCs w:val="20"/>
        </w:rPr>
        <w:t>korzysta</w:t>
      </w:r>
      <w:r>
        <w:rPr>
          <w:rFonts w:ascii="Arial" w:hAnsi="Arial" w:cs="Arial"/>
          <w:sz w:val="20"/>
          <w:szCs w:val="20"/>
        </w:rPr>
        <w:t>ć</w:t>
      </w:r>
      <w:proofErr w:type="gramEnd"/>
      <w:r w:rsidRPr="00D654B6">
        <w:rPr>
          <w:rFonts w:ascii="Arial" w:hAnsi="Arial" w:cs="Arial"/>
          <w:sz w:val="20"/>
          <w:szCs w:val="20"/>
        </w:rPr>
        <w:t xml:space="preserve"> z zasobów </w:t>
      </w:r>
      <w:proofErr w:type="spellStart"/>
      <w:r w:rsidR="000A120F">
        <w:rPr>
          <w:rFonts w:ascii="Arial" w:hAnsi="Arial" w:cs="Arial"/>
          <w:sz w:val="20"/>
          <w:szCs w:val="20"/>
        </w:rPr>
        <w:t>i</w:t>
      </w:r>
      <w:r w:rsidRPr="00D654B6">
        <w:rPr>
          <w:rFonts w:ascii="Arial" w:hAnsi="Arial" w:cs="Arial"/>
          <w:sz w:val="20"/>
          <w:szCs w:val="20"/>
        </w:rPr>
        <w:t>nternetu</w:t>
      </w:r>
      <w:proofErr w:type="spellEnd"/>
      <w:r w:rsidRPr="00D654B6">
        <w:rPr>
          <w:rFonts w:ascii="Arial" w:hAnsi="Arial" w:cs="Arial"/>
          <w:sz w:val="20"/>
          <w:szCs w:val="20"/>
        </w:rPr>
        <w:t xml:space="preserve"> związanych z tematyką zawodową (wyszukiwa</w:t>
      </w:r>
      <w:r w:rsidR="000A120F">
        <w:rPr>
          <w:rFonts w:ascii="Arial" w:hAnsi="Arial" w:cs="Arial"/>
          <w:sz w:val="20"/>
          <w:szCs w:val="20"/>
        </w:rPr>
        <w:t>ć</w:t>
      </w:r>
      <w:r w:rsidRPr="00D654B6">
        <w:rPr>
          <w:rFonts w:ascii="Arial" w:hAnsi="Arial" w:cs="Arial"/>
          <w:sz w:val="20"/>
          <w:szCs w:val="20"/>
        </w:rPr>
        <w:t>, selekcjonowa</w:t>
      </w:r>
      <w:r w:rsidR="000A120F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i przetwarza</w:t>
      </w:r>
      <w:r w:rsidR="000A120F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informacj</w:t>
      </w:r>
      <w:r w:rsidR="000A120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),</w:t>
      </w:r>
    </w:p>
    <w:p w:rsidR="00B63244" w:rsidRDefault="00B63244" w:rsidP="00FC58EE">
      <w:pPr>
        <w:pStyle w:val="Akapitzlist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D654B6">
        <w:rPr>
          <w:rFonts w:ascii="Arial" w:hAnsi="Arial" w:cs="Arial"/>
          <w:sz w:val="20"/>
          <w:szCs w:val="20"/>
        </w:rPr>
        <w:t>korzysta</w:t>
      </w:r>
      <w:r>
        <w:rPr>
          <w:rFonts w:ascii="Arial" w:hAnsi="Arial" w:cs="Arial"/>
          <w:sz w:val="20"/>
          <w:szCs w:val="20"/>
        </w:rPr>
        <w:t>ć</w:t>
      </w:r>
      <w:proofErr w:type="gramEnd"/>
      <w:r w:rsidRPr="00D654B6">
        <w:rPr>
          <w:rFonts w:ascii="Arial" w:hAnsi="Arial" w:cs="Arial"/>
          <w:sz w:val="20"/>
          <w:szCs w:val="20"/>
        </w:rPr>
        <w:t xml:space="preserve"> z obcojęzycznych poradników, norm, dokumentacji </w:t>
      </w:r>
      <w:r>
        <w:rPr>
          <w:rFonts w:ascii="Arial" w:hAnsi="Arial" w:cs="Arial"/>
          <w:sz w:val="20"/>
          <w:szCs w:val="20"/>
        </w:rPr>
        <w:t>medycznej,</w:t>
      </w:r>
    </w:p>
    <w:p w:rsidR="00B63244" w:rsidRDefault="00B63244" w:rsidP="00FC58EE">
      <w:pPr>
        <w:pStyle w:val="Akapitzlist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komunikować</w:t>
      </w:r>
      <w:proofErr w:type="gramEnd"/>
      <w:r>
        <w:rPr>
          <w:rFonts w:ascii="Arial" w:hAnsi="Arial" w:cs="Arial"/>
          <w:sz w:val="20"/>
          <w:szCs w:val="20"/>
        </w:rPr>
        <w:t xml:space="preserve"> się z osobą chorą i niesamodzielną,</w:t>
      </w:r>
    </w:p>
    <w:p w:rsidR="00B63244" w:rsidRDefault="00B63244" w:rsidP="00FC58EE">
      <w:pPr>
        <w:pStyle w:val="Akapitzlist1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komunikować</w:t>
      </w:r>
      <w:proofErr w:type="gramEnd"/>
      <w:r>
        <w:rPr>
          <w:rFonts w:ascii="Arial" w:hAnsi="Arial" w:cs="Arial"/>
          <w:sz w:val="20"/>
          <w:szCs w:val="20"/>
        </w:rPr>
        <w:t xml:space="preserve"> się z zespołem terapeutycznym.</w:t>
      </w:r>
    </w:p>
    <w:p w:rsidR="00B63244" w:rsidRDefault="00B63244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63244" w:rsidRPr="00D654B6" w:rsidRDefault="00B63244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63244" w:rsidRDefault="00B6324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763E8D">
        <w:rPr>
          <w:rFonts w:ascii="Arial" w:hAnsi="Arial" w:cs="Arial"/>
          <w:b/>
          <w:sz w:val="20"/>
          <w:szCs w:val="20"/>
        </w:rPr>
        <w:t xml:space="preserve"> </w:t>
      </w:r>
      <w:r w:rsidR="000A120F">
        <w:rPr>
          <w:rFonts w:ascii="Arial" w:hAnsi="Arial" w:cs="Arial"/>
          <w:b/>
          <w:sz w:val="20"/>
          <w:szCs w:val="20"/>
        </w:rPr>
        <w:t>–</w:t>
      </w:r>
      <w:r w:rsidR="00F53244">
        <w:rPr>
          <w:rFonts w:ascii="Arial" w:hAnsi="Arial" w:cs="Arial"/>
          <w:b/>
          <w:sz w:val="20"/>
          <w:szCs w:val="20"/>
        </w:rPr>
        <w:t xml:space="preserve"> JĘZYK OBCY ZAWODOWY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553"/>
        <w:gridCol w:w="850"/>
        <w:gridCol w:w="3686"/>
        <w:gridCol w:w="3685"/>
        <w:gridCol w:w="1134"/>
      </w:tblGrid>
      <w:tr w:rsidR="00B63244" w:rsidRPr="00C87385" w:rsidTr="00211335">
        <w:tc>
          <w:tcPr>
            <w:tcW w:w="1950" w:type="dxa"/>
            <w:vMerge w:val="restart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53" w:type="dxa"/>
            <w:vMerge w:val="restart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B63244" w:rsidRPr="00C87385" w:rsidRDefault="00B63244" w:rsidP="003721C9">
            <w:pPr>
              <w:rPr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371" w:type="dxa"/>
            <w:gridSpan w:val="2"/>
          </w:tcPr>
          <w:p w:rsidR="00B63244" w:rsidRPr="00C87385" w:rsidRDefault="00B63244" w:rsidP="003721C9">
            <w:pPr>
              <w:jc w:val="center"/>
              <w:rPr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244" w:rsidRPr="00C87385" w:rsidTr="00211335">
        <w:tc>
          <w:tcPr>
            <w:tcW w:w="1950" w:type="dxa"/>
            <w:vMerge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3244" w:rsidRPr="00C87385" w:rsidRDefault="00B63244" w:rsidP="003721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244" w:rsidRPr="00C87385" w:rsidRDefault="00B63244" w:rsidP="003721C9">
            <w:pPr>
              <w:rPr>
                <w:b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85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244" w:rsidRPr="00C87385" w:rsidRDefault="00B63244" w:rsidP="003721C9">
            <w:pPr>
              <w:rPr>
                <w:b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244" w:rsidRPr="00C87385" w:rsidTr="00211335">
        <w:tc>
          <w:tcPr>
            <w:tcW w:w="1950" w:type="dxa"/>
            <w:vMerge w:val="restart"/>
          </w:tcPr>
          <w:p w:rsidR="00B63244" w:rsidRPr="00C87385" w:rsidRDefault="00B63244" w:rsidP="003721C9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color w:val="auto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I. Terminologia medyczna w języku obcym w pracy opiekuna medycznego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</w:tcPr>
          <w:p w:rsidR="00B63244" w:rsidRPr="00C87385" w:rsidRDefault="00B63244" w:rsidP="00FC58EE">
            <w:pPr>
              <w:numPr>
                <w:ilvl w:val="0"/>
                <w:numId w:val="25"/>
              </w:numPr>
              <w:tabs>
                <w:tab w:val="left" w:pos="318"/>
              </w:tabs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terminologii medycznej w języku obcym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posługiwać się zasobami leksykalnych środków językowych związanych z wykonywaniem zadań zawodowych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posługiwać się zasobami fonetycznych środków językowych</w:t>
            </w:r>
          </w:p>
          <w:p w:rsidR="00B63244" w:rsidRPr="00211335" w:rsidRDefault="00211335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nazwać części ciała</w:t>
            </w:r>
          </w:p>
        </w:tc>
        <w:tc>
          <w:tcPr>
            <w:tcW w:w="3685" w:type="dxa"/>
          </w:tcPr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posługiwać się zasobami gramatycznych środków językowych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interpretować krótkie teksty pisemne dotyczące wykonywania typowych czynności zawodowych opiekuna medycznego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rozpoznać i zastosować środki językowe w języku obcym nowożytnym umożliwiające realizację czynności zawodowych w zakresie tematów związanych ze stanowiskiem pracy i jego wyposażeniem, głównymi technologiami stosowanymi w zawodzie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usługami świadczonymi w zawodzie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przekazać w języku polskim informacje sformuł</w:t>
            </w:r>
            <w:r w:rsidR="00211335">
              <w:rPr>
                <w:rFonts w:ascii="Arial" w:hAnsi="Arial" w:cs="Arial"/>
                <w:color w:val="auto"/>
                <w:sz w:val="20"/>
                <w:szCs w:val="20"/>
              </w:rPr>
              <w:t>owane w języku obcym nowożytnym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przedstawiać publicznie w języku obcym nowożytnym wcześniej opracowany materiał, np. prezentację </w:t>
            </w:r>
          </w:p>
          <w:p w:rsidR="00B63244" w:rsidRPr="00C87385" w:rsidRDefault="00B63244" w:rsidP="009F2AA5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współdziałać z innymi osobami, realizując zadania językowe </w:t>
            </w:r>
          </w:p>
        </w:tc>
        <w:tc>
          <w:tcPr>
            <w:tcW w:w="1134" w:type="dxa"/>
          </w:tcPr>
          <w:p w:rsidR="00B63244" w:rsidRPr="00C87385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666A50" w:rsidRPr="00C87385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244" w:rsidRPr="00C87385" w:rsidTr="00211335">
        <w:trPr>
          <w:trHeight w:val="5244"/>
        </w:trPr>
        <w:tc>
          <w:tcPr>
            <w:tcW w:w="1950" w:type="dxa"/>
            <w:vMerge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</w:tcPr>
          <w:p w:rsidR="00B63244" w:rsidRPr="00C87385" w:rsidRDefault="00B63244" w:rsidP="00FC58EE">
            <w:pPr>
              <w:numPr>
                <w:ilvl w:val="0"/>
                <w:numId w:val="25"/>
              </w:numPr>
              <w:ind w:left="318" w:hanging="28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Dokumentowanie działań opiekuna medycznego w języku obcym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analizować krótkie teksty pisemne dotyczące wykonywania typowych czynności zawodowych opiekuna medycznego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znaleźć w wypowiedzi/tekście podstawowe informacje niezbędne do wykonywania zadań zawodowych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zastosować środki językowe w języku obcym nowożytnym umożliwiające realizację czynności wykonywanych na stanowisku pracy, w tym związanych z zapewnieniem bezpieczeństwa i higieny pracy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dokumentacją związaną z zawodem</w:t>
            </w:r>
          </w:p>
          <w:p w:rsidR="00B63244" w:rsidRPr="00C87385" w:rsidRDefault="00B63244" w:rsidP="001C3C0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skorzystać ze słownika dwujęzycznego i jednojęzycznego </w:t>
            </w:r>
          </w:p>
        </w:tc>
        <w:tc>
          <w:tcPr>
            <w:tcW w:w="3685" w:type="dxa"/>
          </w:tcPr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wyszukać w różnych obcojęzycznych źródłach informacje zawodowe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wykorzystać informacje zawodowe pozyskane z różnych obcojęzycznych źródeł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główną myśl wypowiedzi/tekstu lub fragmentu wypowiedzi/tekstu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związki między poszczególnymi częściami tekstu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układać informacje w określonym porządku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przedmioty, działania i zjawiska związane z czynnościami zawodowymi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stosować zasady konstruowania tekstów o różny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charakterze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 tekstów w języku obcym, również za pomocą technologii informacyjno-komunikacyjnych </w:t>
            </w:r>
          </w:p>
        </w:tc>
        <w:tc>
          <w:tcPr>
            <w:tcW w:w="1134" w:type="dxa"/>
          </w:tcPr>
          <w:p w:rsidR="00B63244" w:rsidRPr="00C87385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63244" w:rsidRPr="00C87385" w:rsidTr="00211335">
        <w:trPr>
          <w:trHeight w:val="1134"/>
        </w:trPr>
        <w:tc>
          <w:tcPr>
            <w:tcW w:w="1950" w:type="dxa"/>
            <w:vMerge w:val="restart"/>
          </w:tcPr>
          <w:p w:rsidR="00B63244" w:rsidRPr="00C87385" w:rsidRDefault="00B63244" w:rsidP="003721C9">
            <w:pPr>
              <w:pStyle w:val="Akapitzli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II. Porozumiewanie się z pacjentem i współpracownikami w języku obcym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Porozumiewanie się z pacjentem</w:t>
            </w: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stosować formalny lub nieformalny styl wypowiedzi adekwatnie do sytuacji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zwroty i formy grzecznościowe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stosować terminologię w języku obcym umożliwiającą zebranie podstawowych informacji o stanie zdrowia osoby chorej i niesamodzielnej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przedstawić sposób postępowania w różnych sytuacjach zawodowych (np. udziela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instrukcji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wskazówek, określa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zasady)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wyrażać i uzasadnić swoje stanowisko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zinterpretować typowe wypowiedzi dotyczące wykonywania czynności zawodowych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rozpocząć, prowadzić i zakończyć rozmowę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uzyskać i przekazać informacje i wyjaśnienia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wyrażać swoje opinie i uzasadnić je, pytać o opinie, zgadzać się lub nie zgadzać z opiniami innych osób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proste negocjacje związane z czynnościami zawodowymi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pytać o upodobania i intencje innych osób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proponować, zachęcać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dostosować styl wypowiedzi do sytuacji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przekazać w języku obcym nowożytnym informacje zawarte w materiałach wizualnych (np. wykresach, symbolach, piktogramach, schematach) oraz audiowizualnych (np. filmach instruktażowych)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słowa klucze, internacjonalizmy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wykorzystywać kontekst (tam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gdzie to możliwe), aby w przybliżeniu określić znaczenie słowa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uprościć (jeżeli</w:t>
            </w:r>
            <w:proofErr w:type="gramEnd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to konieczne) wypowiedź, zastąpić nieznane słowa innymi, wykorzystać opis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niewerbalne</w:t>
            </w:r>
          </w:p>
        </w:tc>
        <w:tc>
          <w:tcPr>
            <w:tcW w:w="1134" w:type="dxa"/>
          </w:tcPr>
          <w:p w:rsidR="00B63244" w:rsidRPr="00C87385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63244" w:rsidRPr="00C87385" w:rsidTr="00211335">
        <w:trPr>
          <w:trHeight w:val="470"/>
        </w:trPr>
        <w:tc>
          <w:tcPr>
            <w:tcW w:w="1950" w:type="dxa"/>
            <w:vMerge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Porozumiewanie się ze współpracownikami</w:t>
            </w: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stosować formalny lub nieformalny styl wypowiedzi adekwatnie do sytuacji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zwroty i formy grzecznościowe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zrozumieć wypowiedzi dotyczące wykonywania typowych czynności zawodowych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formułować krótkie i zrozumiałe wypowiedzi umożliwiające komunikowanie się w środowisku pracy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formułować krótkie i zrozumiałe teksty pisemne umożliwiające komunikowanie się w środowisku pracy</w:t>
            </w:r>
          </w:p>
        </w:tc>
        <w:tc>
          <w:tcPr>
            <w:tcW w:w="3685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rozpoznać i zastosować środki językowe w języku obcym nowożytnym umożliwiające realizację czynności zawodowych w zakresie tematów związanych ze stanowiskiem pracy i jego wyposażeniem, z głównymi technologiami stosowanymi w zawodzie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usługami świadczonymi w zawodzie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rozpocząć, prowadzić i zakończyć rozmowę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uzyskać i przekazać informacje i wyjaśnienia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wyrażać swoje opinie i uzasadnić je, pytać o opinie, zgadzać się lub nie zgadzać z opiniami innych osób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proste negocjacje związane z czynnościami zawodowymi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pytać o upodobania i intencje innych osób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słowa klucze, internacjonalizmy </w:t>
            </w:r>
          </w:p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wykorzystywać kontekst (tam gdzie to możliwe), aby w przybliżeniu określić znaczenie słowa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proofErr w:type="gramStart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uprościć (jeżeli</w:t>
            </w:r>
            <w:proofErr w:type="gramEnd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to konieczne) wypowiedź, zastąpić nieznane słowa innymi, wykorzystać opis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niewerbalne</w:t>
            </w:r>
          </w:p>
        </w:tc>
        <w:tc>
          <w:tcPr>
            <w:tcW w:w="1134" w:type="dxa"/>
          </w:tcPr>
          <w:p w:rsidR="00B63244" w:rsidRPr="00C87385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11335" w:rsidRPr="00C87385" w:rsidTr="00211335">
        <w:trPr>
          <w:trHeight w:val="470"/>
        </w:trPr>
        <w:tc>
          <w:tcPr>
            <w:tcW w:w="1950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553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211335" w:rsidRPr="00211335" w:rsidRDefault="00211335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11335" w:rsidRPr="00211335" w:rsidRDefault="00211335" w:rsidP="0021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>- przestrzegać zasad etykiety językowej</w:t>
            </w:r>
          </w:p>
        </w:tc>
        <w:tc>
          <w:tcPr>
            <w:tcW w:w="1134" w:type="dxa"/>
          </w:tcPr>
          <w:p w:rsidR="00211335" w:rsidRPr="00C87385" w:rsidRDefault="00AE2560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211335" w:rsidRPr="00C87385" w:rsidTr="00211335">
        <w:trPr>
          <w:trHeight w:val="470"/>
        </w:trPr>
        <w:tc>
          <w:tcPr>
            <w:tcW w:w="1950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553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211335" w:rsidRPr="00C87385" w:rsidRDefault="00211335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11335" w:rsidRPr="00C87385" w:rsidRDefault="00211335" w:rsidP="00AE25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211335" w:rsidRPr="00C87385" w:rsidRDefault="00AE2560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zachęca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członków zespołu do wykonywania zadań</w:t>
            </w:r>
          </w:p>
        </w:tc>
        <w:tc>
          <w:tcPr>
            <w:tcW w:w="1134" w:type="dxa"/>
          </w:tcPr>
          <w:p w:rsidR="00211335" w:rsidRPr="00C87385" w:rsidRDefault="00AE2560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63244" w:rsidRPr="00C87385" w:rsidTr="00211335">
        <w:trPr>
          <w:trHeight w:val="272"/>
        </w:trPr>
        <w:tc>
          <w:tcPr>
            <w:tcW w:w="4503" w:type="dxa"/>
            <w:gridSpan w:val="2"/>
          </w:tcPr>
          <w:p w:rsidR="00B63244" w:rsidRPr="00C87385" w:rsidRDefault="00B63244" w:rsidP="003721C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63244" w:rsidRPr="00B158F2" w:rsidRDefault="00B63244" w:rsidP="00B63244">
      <w:pPr>
        <w:spacing w:line="360" w:lineRule="auto"/>
        <w:rPr>
          <w:rFonts w:ascii="Arial" w:hAnsi="Arial" w:cs="Arial"/>
          <w:sz w:val="20"/>
          <w:szCs w:val="20"/>
        </w:rPr>
      </w:pPr>
    </w:p>
    <w:p w:rsidR="0018530E" w:rsidRPr="00E9510E" w:rsidRDefault="0018530E" w:rsidP="00B63244">
      <w:pPr>
        <w:spacing w:line="360" w:lineRule="auto"/>
        <w:rPr>
          <w:rFonts w:ascii="Arial" w:hAnsi="Arial" w:cs="Arial"/>
          <w:sz w:val="20"/>
          <w:szCs w:val="20"/>
        </w:rPr>
      </w:pPr>
    </w:p>
    <w:p w:rsidR="00B63244" w:rsidRPr="00E9510E" w:rsidRDefault="00B63244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 xml:space="preserve">PROCEDURY OSIĄGANIA CELÓW KSZTAŁCENIA PRZEDMIOTU </w:t>
      </w:r>
    </w:p>
    <w:p w:rsidR="00B63244" w:rsidRPr="00227531" w:rsidRDefault="00B63244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227531">
        <w:rPr>
          <w:rFonts w:ascii="Arial" w:hAnsi="Arial" w:cs="Arial"/>
          <w:sz w:val="20"/>
          <w:szCs w:val="20"/>
        </w:rPr>
        <w:t xml:space="preserve"> prezentacja, ćwiczenia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, praca w grupach, praca w parach, odczytywanie informacji zamieszczonych na schematach, analiza dokumentacji. </w:t>
      </w:r>
    </w:p>
    <w:p w:rsidR="00B63244" w:rsidRPr="00227531" w:rsidRDefault="00B63244" w:rsidP="00B63244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B63244" w:rsidRPr="00227531" w:rsidRDefault="00B63244" w:rsidP="00B632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Treści powinny być nadbudowywane i dostosowane do zróżnicowanego poziomu </w:t>
      </w:r>
      <w:r w:rsidR="00ED5CA1" w:rsidRPr="00227531">
        <w:rPr>
          <w:rFonts w:ascii="Arial" w:hAnsi="Arial" w:cs="Arial"/>
          <w:color w:val="auto"/>
          <w:sz w:val="20"/>
          <w:szCs w:val="20"/>
        </w:rPr>
        <w:t>słuchaczy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w oparciu o podstawowe wiadomości z języka obcego zawodowego.</w:t>
      </w:r>
    </w:p>
    <w:p w:rsidR="00B63244" w:rsidRPr="00E9510E" w:rsidRDefault="00B63244" w:rsidP="00B632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Pr="00B158F2">
        <w:rPr>
          <w:rFonts w:ascii="Arial" w:hAnsi="Arial" w:cs="Arial"/>
          <w:sz w:val="20"/>
          <w:szCs w:val="20"/>
        </w:rPr>
        <w:t>prezentacje multimedialne, filmy, p</w:t>
      </w:r>
      <w:r w:rsidRPr="00E9510E">
        <w:rPr>
          <w:rFonts w:ascii="Arial" w:hAnsi="Arial" w:cs="Arial"/>
          <w:sz w:val="20"/>
          <w:szCs w:val="20"/>
        </w:rPr>
        <w:t>odręczniki, tablice, dokumentacja medyczna.</w:t>
      </w:r>
    </w:p>
    <w:p w:rsidR="00B63244" w:rsidRPr="00227531" w:rsidRDefault="00B63244" w:rsidP="00B63244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E9510E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02004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Żylinska</w:t>
      </w:r>
      <w:proofErr w:type="spellEnd"/>
      <w:r w:rsidR="00F9142F" w:rsidRPr="00E9510E">
        <w:rPr>
          <w:rFonts w:ascii="Arial" w:hAnsi="Arial" w:cs="Arial"/>
          <w:color w:val="auto"/>
          <w:sz w:val="20"/>
          <w:szCs w:val="20"/>
        </w:rPr>
        <w:t xml:space="preserve"> M.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38215D" w:rsidRPr="00E9510E">
        <w:rPr>
          <w:rFonts w:ascii="Arial" w:hAnsi="Arial" w:cs="Arial"/>
          <w:i/>
          <w:color w:val="auto"/>
          <w:sz w:val="20"/>
          <w:szCs w:val="20"/>
        </w:rPr>
        <w:t>Neurodydaktyka</w:t>
      </w:r>
      <w:proofErr w:type="spellEnd"/>
      <w:r w:rsidR="00F9142F" w:rsidRPr="00E9510E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="00F9142F" w:rsidRPr="00446E48">
        <w:rPr>
          <w:rFonts w:ascii="Arial" w:hAnsi="Arial" w:cs="Arial"/>
          <w:color w:val="auto"/>
          <w:sz w:val="20"/>
          <w:szCs w:val="20"/>
        </w:rPr>
        <w:t>Wydawnictwo Naukowe UMK 2013</w:t>
      </w:r>
      <w:r w:rsidR="0038215D" w:rsidRPr="00446E48">
        <w:rPr>
          <w:rFonts w:ascii="Arial" w:hAnsi="Arial" w:cs="Arial"/>
          <w:color w:val="auto"/>
          <w:sz w:val="20"/>
          <w:szCs w:val="20"/>
        </w:rPr>
        <w:t xml:space="preserve">; </w:t>
      </w:r>
      <w:proofErr w:type="spellStart"/>
      <w:r w:rsidR="0038215D" w:rsidRPr="00446E48">
        <w:rPr>
          <w:rFonts w:ascii="Arial" w:hAnsi="Arial" w:cs="Arial"/>
          <w:color w:val="auto"/>
          <w:sz w:val="20"/>
          <w:szCs w:val="20"/>
        </w:rPr>
        <w:t>Spitzer</w:t>
      </w:r>
      <w:proofErr w:type="spellEnd"/>
      <w:r w:rsidR="00F9142F" w:rsidRPr="00446E48">
        <w:rPr>
          <w:rFonts w:ascii="Arial" w:hAnsi="Arial" w:cs="Arial"/>
          <w:color w:val="auto"/>
          <w:sz w:val="20"/>
          <w:szCs w:val="20"/>
        </w:rPr>
        <w:t xml:space="preserve"> M.,</w:t>
      </w:r>
      <w:r w:rsidR="0038215D" w:rsidRPr="00446E48">
        <w:rPr>
          <w:rFonts w:ascii="Arial" w:hAnsi="Arial" w:cs="Arial"/>
          <w:color w:val="auto"/>
          <w:sz w:val="20"/>
          <w:szCs w:val="20"/>
        </w:rPr>
        <w:t xml:space="preserve"> </w:t>
      </w:r>
      <w:r w:rsidRPr="00446E48">
        <w:rPr>
          <w:rFonts w:ascii="Arial" w:hAnsi="Arial" w:cs="Arial"/>
          <w:i/>
          <w:color w:val="auto"/>
          <w:sz w:val="20"/>
          <w:szCs w:val="20"/>
        </w:rPr>
        <w:t>Jak uczy się mózg</w:t>
      </w:r>
      <w:r w:rsidR="00F9142F" w:rsidRPr="00446E48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="00F9142F" w:rsidRPr="00960184">
        <w:rPr>
          <w:rFonts w:ascii="Arial" w:hAnsi="Arial" w:cs="Arial"/>
          <w:color w:val="auto"/>
          <w:sz w:val="20"/>
          <w:szCs w:val="20"/>
        </w:rPr>
        <w:t>Wydawnictwo Naukowe PWN, Warszawa 2011;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literatura dobrana przez nauczyciela w zależności od tego, jakiego języka będzie uczył się słuchacz.</w:t>
      </w:r>
      <w:r w:rsidR="00D8727B" w:rsidRPr="00227531">
        <w:rPr>
          <w:rFonts w:ascii="Arial" w:hAnsi="Arial" w:cs="Arial"/>
          <w:color w:val="auto"/>
          <w:sz w:val="20"/>
          <w:szCs w:val="20"/>
        </w:rPr>
        <w:t xml:space="preserve"> </w:t>
      </w:r>
      <w:r w:rsidR="00D8727B" w:rsidRPr="00227531">
        <w:rPr>
          <w:rFonts w:ascii="Arial" w:hAnsi="Arial" w:cs="Arial"/>
          <w:sz w:val="20"/>
          <w:szCs w:val="20"/>
        </w:rPr>
        <w:t xml:space="preserve">Podręczniki wymagają aktualizacji przez nauczyciela. </w:t>
      </w:r>
    </w:p>
    <w:p w:rsidR="00B63244" w:rsidRPr="00227531" w:rsidRDefault="00B63244" w:rsidP="00B63244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Warunki realizacji: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color w:val="auto"/>
          <w:sz w:val="20"/>
          <w:szCs w:val="20"/>
        </w:rPr>
        <w:t>zajęcia edukacyjne prowadzone w pracowni językowej.</w:t>
      </w:r>
    </w:p>
    <w:p w:rsidR="0018530E" w:rsidRPr="00227531" w:rsidRDefault="0018530E" w:rsidP="00B632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18530E" w:rsidRPr="00227531" w:rsidRDefault="0018530E" w:rsidP="00B632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63244" w:rsidRPr="00227531" w:rsidRDefault="00B63244" w:rsidP="00B632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B63244" w:rsidRPr="00B158F2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Objaśnienie, pokaz, pogadanka, praktyczne działanie, instruktaż, praca z książką, praca w parach, grupie lub grupach.</w:t>
      </w:r>
    </w:p>
    <w:p w:rsidR="0018530E" w:rsidRPr="00E9510E" w:rsidRDefault="0018530E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Pr="00E9510E" w:rsidRDefault="0018530E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3244" w:rsidRPr="00E9510E" w:rsidRDefault="00B63244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EWALUACJ</w:t>
      </w:r>
      <w:r w:rsidR="00603265" w:rsidRPr="00E9510E">
        <w:rPr>
          <w:rFonts w:ascii="Arial" w:hAnsi="Arial" w:cs="Arial"/>
          <w:b/>
          <w:bCs/>
          <w:sz w:val="20"/>
          <w:szCs w:val="20"/>
        </w:rPr>
        <w:t>A</w:t>
      </w:r>
      <w:r w:rsidRPr="00E9510E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B63244" w:rsidRPr="00446E48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>Ewaluacja obejmująca cał</w:t>
      </w:r>
      <w:r w:rsidR="00EA1619" w:rsidRPr="00446E48">
        <w:rPr>
          <w:rFonts w:ascii="Arial" w:hAnsi="Arial" w:cs="Arial"/>
          <w:sz w:val="20"/>
          <w:szCs w:val="20"/>
        </w:rPr>
        <w:t>ą</w:t>
      </w:r>
      <w:r w:rsidRPr="00446E48">
        <w:rPr>
          <w:rFonts w:ascii="Arial" w:hAnsi="Arial" w:cs="Arial"/>
          <w:sz w:val="20"/>
          <w:szCs w:val="20"/>
        </w:rPr>
        <w:t xml:space="preserve"> grupę słuchaczy.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sz w:val="20"/>
          <w:szCs w:val="20"/>
        </w:rPr>
        <w:t xml:space="preserve">Ewaluacja przeprowadzona na początku roku szkolnego </w:t>
      </w:r>
      <w:r w:rsidR="000441FA" w:rsidRPr="00446E48">
        <w:rPr>
          <w:rFonts w:ascii="Arial" w:hAnsi="Arial" w:cs="Arial"/>
          <w:sz w:val="20"/>
          <w:szCs w:val="20"/>
        </w:rPr>
        <w:t>–</w:t>
      </w:r>
      <w:r w:rsidRPr="00960184">
        <w:rPr>
          <w:rFonts w:ascii="Arial" w:hAnsi="Arial" w:cs="Arial"/>
          <w:sz w:val="20"/>
          <w:szCs w:val="20"/>
        </w:rPr>
        <w:t xml:space="preserve"> „na wejściu”</w:t>
      </w:r>
      <w:r w:rsidR="00EA1619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EA1619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również diagnozującą. 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Ewaluację 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7531">
        <w:rPr>
          <w:rFonts w:ascii="Arial" w:hAnsi="Arial" w:cs="Arial"/>
          <w:sz w:val="20"/>
          <w:szCs w:val="20"/>
        </w:rPr>
        <w:t>konkluzywna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227531">
        <w:rPr>
          <w:rFonts w:ascii="Arial" w:hAnsi="Arial" w:cs="Arial"/>
          <w:sz w:val="20"/>
          <w:szCs w:val="20"/>
        </w:rPr>
        <w:t>sumatywna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) koncentrująca się na analizie rezultatów i skutków programu zarówno </w:t>
      </w:r>
      <w:r w:rsidR="00EA1619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 xml:space="preserve">założonych przed realizacją, jak i </w:t>
      </w:r>
      <w:r w:rsidR="00EA1619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EA1619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realizacji, opisana w postaci wniosków i rekomendacji do programu w następnych latach kształcenia. 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ankieta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– kwestionariusz ankiety;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obserwacja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– arkusz obserwacji;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rozmowa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 języku obcym – lista pytań; 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color w:val="auto"/>
          <w:sz w:val="20"/>
          <w:szCs w:val="20"/>
        </w:rPr>
      </w:pPr>
      <w:proofErr w:type="gramStart"/>
      <w:r w:rsidRPr="00227531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227531">
        <w:rPr>
          <w:rFonts w:ascii="Arial" w:hAnsi="Arial" w:cs="Arial"/>
          <w:color w:val="auto"/>
          <w:sz w:val="20"/>
          <w:szCs w:val="20"/>
        </w:rPr>
        <w:t xml:space="preserve"> dydaktyczny – praktyczny test umiejętności zastosowania języka obcego.</w:t>
      </w:r>
    </w:p>
    <w:p w:rsidR="00B63244" w:rsidRPr="00227531" w:rsidRDefault="00B63244" w:rsidP="00B63244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Podczas obserwacji należy zwrócić uwagę na aktywność </w:t>
      </w:r>
      <w:r w:rsidR="00F9142F" w:rsidRPr="00227531">
        <w:rPr>
          <w:rFonts w:ascii="Arial" w:hAnsi="Arial" w:cs="Arial"/>
          <w:sz w:val="20"/>
          <w:szCs w:val="20"/>
        </w:rPr>
        <w:t>słuchaczy</w:t>
      </w:r>
      <w:r w:rsidRPr="00227531">
        <w:rPr>
          <w:rFonts w:ascii="Arial" w:hAnsi="Arial" w:cs="Arial"/>
          <w:sz w:val="20"/>
          <w:szCs w:val="20"/>
        </w:rPr>
        <w:t xml:space="preserve">, stosowanie poznanych zwrotów w zainscenizowanych sytuacjach oraz odczytywanie wypowiedzi. W ocenie końcowej należy uwzględnić wyniki wszystkich metod oceniania stosowanych przez nauczyciela. </w:t>
      </w:r>
    </w:p>
    <w:p w:rsidR="00B63244" w:rsidRPr="00227531" w:rsidRDefault="00B63244" w:rsidP="00B63244">
      <w:pPr>
        <w:rPr>
          <w:rFonts w:ascii="Arial" w:hAnsi="Arial" w:cs="Arial"/>
          <w:sz w:val="20"/>
          <w:szCs w:val="20"/>
        </w:rPr>
      </w:pPr>
    </w:p>
    <w:p w:rsidR="00AA5231" w:rsidRPr="00B158F2" w:rsidRDefault="00AA5231" w:rsidP="00F94513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:rsidR="009F2AA5" w:rsidRPr="00E9510E" w:rsidRDefault="009F2AA5" w:rsidP="00F94513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:rsidR="00F94513" w:rsidRPr="00446E48" w:rsidRDefault="00AE2560" w:rsidP="00F94513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F94513" w:rsidRPr="00446E48">
        <w:rPr>
          <w:rFonts w:ascii="Arial" w:hAnsi="Arial" w:cs="Arial"/>
          <w:b/>
          <w:sz w:val="20"/>
          <w:szCs w:val="20"/>
        </w:rPr>
        <w:t>NAZWA PRZEDMIOTU</w:t>
      </w:r>
    </w:p>
    <w:p w:rsidR="00F94513" w:rsidRPr="00227531" w:rsidRDefault="00603265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E48">
        <w:rPr>
          <w:rFonts w:ascii="Arial" w:hAnsi="Arial" w:cs="Arial"/>
          <w:b/>
          <w:sz w:val="20"/>
          <w:szCs w:val="20"/>
        </w:rPr>
        <w:t xml:space="preserve">PRACOWNIA ZABIEGÓW PIELĘGNACYJNYCH I CZYNNOŚCI OPIEKUŃCZYCH </w:t>
      </w:r>
    </w:p>
    <w:p w:rsidR="00F94513" w:rsidRPr="00227531" w:rsidRDefault="00F94513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4513" w:rsidRPr="00227531" w:rsidRDefault="00F94513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Cele ogólne </w:t>
      </w:r>
    </w:p>
    <w:p w:rsidR="00F94513" w:rsidRPr="00227531" w:rsidRDefault="00F94513" w:rsidP="00FC58EE">
      <w:pPr>
        <w:pStyle w:val="Akapitzlist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Przygotowanie do wykonywania zadań zawodowych związanych z pomaganiem osobie chorej i niesamodzielnej oraz z utrzymaniem właściwej higieny otoczenia chorego.</w:t>
      </w:r>
    </w:p>
    <w:p w:rsidR="00F94513" w:rsidRPr="00227531" w:rsidRDefault="00F94513" w:rsidP="00FC58EE">
      <w:pPr>
        <w:pStyle w:val="Akapitzlist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Przygotowanie do przestrzegania zasad i procedur w zaspokajaniu podstawowych potrzeb biologicznych osoby chorej i niesamodzielnej.</w:t>
      </w:r>
    </w:p>
    <w:p w:rsidR="00F94513" w:rsidRPr="00227531" w:rsidRDefault="00F94513" w:rsidP="00FC58EE">
      <w:pPr>
        <w:pStyle w:val="Akapitzlist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Poznanie przepisów dotyczących bezpieczeństwa i higieny pracy opiekuna medycznego.</w:t>
      </w:r>
    </w:p>
    <w:p w:rsidR="00F94513" w:rsidRPr="00227531" w:rsidRDefault="00F94513" w:rsidP="00FC58EE">
      <w:pPr>
        <w:pStyle w:val="Akapitzlist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Kształcenie umiejętności </w:t>
      </w:r>
      <w:r w:rsidRPr="00227531">
        <w:rPr>
          <w:rFonts w:ascii="Arial" w:hAnsi="Arial" w:cs="Arial"/>
          <w:sz w:val="20"/>
          <w:szCs w:val="20"/>
        </w:rPr>
        <w:t>poszanowania godności chorego oraz zapewnienia</w:t>
      </w:r>
      <w:r w:rsidR="00EA1619" w:rsidRPr="00227531">
        <w:rPr>
          <w:rFonts w:ascii="Arial" w:hAnsi="Arial" w:cs="Arial"/>
          <w:sz w:val="20"/>
          <w:szCs w:val="20"/>
        </w:rPr>
        <w:t xml:space="preserve"> mu</w:t>
      </w:r>
      <w:r w:rsidRPr="00227531">
        <w:rPr>
          <w:rFonts w:ascii="Arial" w:hAnsi="Arial" w:cs="Arial"/>
          <w:sz w:val="20"/>
          <w:szCs w:val="20"/>
        </w:rPr>
        <w:t xml:space="preserve"> intymności.</w:t>
      </w:r>
    </w:p>
    <w:p w:rsidR="00F94513" w:rsidRPr="00227531" w:rsidRDefault="00F94513" w:rsidP="00FC58EE">
      <w:pPr>
        <w:pStyle w:val="Akapitzlist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D</w:t>
      </w:r>
      <w:r w:rsidRPr="00227531">
        <w:rPr>
          <w:rFonts w:ascii="Arial" w:hAnsi="Arial" w:cs="Arial"/>
          <w:sz w:val="20"/>
          <w:szCs w:val="20"/>
        </w:rPr>
        <w:t>oskonalenie umiejętności pracy w zespole</w:t>
      </w:r>
      <w:r w:rsidR="00D66121" w:rsidRPr="00227531">
        <w:rPr>
          <w:rFonts w:ascii="Arial" w:hAnsi="Arial" w:cs="Arial"/>
          <w:sz w:val="20"/>
          <w:szCs w:val="20"/>
        </w:rPr>
        <w:t>.</w:t>
      </w:r>
    </w:p>
    <w:p w:rsidR="00F94513" w:rsidRPr="00227531" w:rsidRDefault="00F94513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227531" w:rsidRDefault="00F94513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F94513" w:rsidRPr="00227531" w:rsidRDefault="000B387F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2C11FC" w:rsidRPr="00227531" w:rsidRDefault="002C11F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metody dezynfekcji </w:t>
      </w:r>
      <w:r w:rsidRPr="00227531">
        <w:rPr>
          <w:rFonts w:ascii="Arial" w:hAnsi="Arial" w:cs="Arial"/>
          <w:color w:val="auto"/>
          <w:sz w:val="20"/>
          <w:szCs w:val="20"/>
        </w:rPr>
        <w:t>i sterylizacji</w:t>
      </w:r>
      <w:r w:rsidRPr="00227531">
        <w:rPr>
          <w:rFonts w:ascii="Arial" w:hAnsi="Arial" w:cs="Arial"/>
          <w:sz w:val="20"/>
          <w:szCs w:val="20"/>
        </w:rPr>
        <w:t xml:space="preserve"> narzędzi, sprzętu, urządzeń i powierzchni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2C11FC" w:rsidRPr="00227531" w:rsidRDefault="002C11F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przestrzegać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przepis</w:t>
      </w:r>
      <w:r w:rsidR="00EA1619" w:rsidRPr="00227531">
        <w:rPr>
          <w:rFonts w:ascii="Arial" w:hAnsi="Arial" w:cs="Arial"/>
          <w:sz w:val="20"/>
          <w:szCs w:val="20"/>
        </w:rPr>
        <w:t>ów</w:t>
      </w:r>
      <w:r w:rsidRPr="00227531">
        <w:rPr>
          <w:rFonts w:ascii="Arial" w:hAnsi="Arial" w:cs="Arial"/>
          <w:sz w:val="20"/>
          <w:szCs w:val="20"/>
        </w:rPr>
        <w:t xml:space="preserve"> bezpieczeństwa i higieny pracy</w:t>
      </w:r>
      <w:r w:rsidR="00EA1619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przepis</w:t>
      </w:r>
      <w:r w:rsidR="00EA1619" w:rsidRPr="00227531">
        <w:rPr>
          <w:rFonts w:ascii="Arial" w:hAnsi="Arial" w:cs="Arial"/>
          <w:sz w:val="20"/>
          <w:szCs w:val="20"/>
        </w:rPr>
        <w:t>ów</w:t>
      </w:r>
      <w:r w:rsidRPr="00227531">
        <w:rPr>
          <w:rFonts w:ascii="Arial" w:hAnsi="Arial" w:cs="Arial"/>
          <w:sz w:val="20"/>
          <w:szCs w:val="20"/>
        </w:rPr>
        <w:t xml:space="preserve"> sanitarno-epidemiologicznych, </w:t>
      </w:r>
    </w:p>
    <w:p w:rsidR="002C11FC" w:rsidRPr="00227531" w:rsidRDefault="002C11F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ocenić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stan </w:t>
      </w:r>
      <w:proofErr w:type="spellStart"/>
      <w:r w:rsidRPr="00227531">
        <w:rPr>
          <w:rFonts w:ascii="Arial" w:hAnsi="Arial" w:cs="Arial"/>
          <w:sz w:val="20"/>
          <w:szCs w:val="20"/>
        </w:rPr>
        <w:t>biopsychospołeczny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pacjenta za pomocą różnych metod i technik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51705C" w:rsidRPr="00227531" w:rsidRDefault="0051705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rozpoznać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problemy i potrzeby pacjenta na podstawie studium przypadku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45098B" w:rsidRPr="00227531" w:rsidRDefault="00C465BE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sporządzić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</w:t>
      </w:r>
      <w:r w:rsidR="00F94513" w:rsidRPr="00227531">
        <w:rPr>
          <w:rFonts w:ascii="Arial" w:hAnsi="Arial" w:cs="Arial"/>
          <w:sz w:val="20"/>
          <w:szCs w:val="20"/>
        </w:rPr>
        <w:t>plan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="00F94513" w:rsidRPr="00227531">
        <w:rPr>
          <w:rFonts w:ascii="Arial" w:hAnsi="Arial" w:cs="Arial"/>
          <w:sz w:val="20"/>
          <w:szCs w:val="20"/>
        </w:rPr>
        <w:t>o</w:t>
      </w:r>
      <w:r w:rsidRPr="00227531">
        <w:rPr>
          <w:rFonts w:ascii="Arial" w:hAnsi="Arial" w:cs="Arial"/>
          <w:sz w:val="20"/>
          <w:szCs w:val="20"/>
        </w:rPr>
        <w:t xml:space="preserve">pieki </w:t>
      </w:r>
      <w:r w:rsidR="00EA1619" w:rsidRPr="00227531">
        <w:rPr>
          <w:rFonts w:ascii="Arial" w:hAnsi="Arial" w:cs="Arial"/>
          <w:sz w:val="20"/>
          <w:szCs w:val="20"/>
        </w:rPr>
        <w:t xml:space="preserve">nad </w:t>
      </w:r>
      <w:r w:rsidRPr="00227531">
        <w:rPr>
          <w:rFonts w:ascii="Arial" w:hAnsi="Arial" w:cs="Arial"/>
          <w:sz w:val="20"/>
          <w:szCs w:val="20"/>
        </w:rPr>
        <w:t>osob</w:t>
      </w:r>
      <w:r w:rsidR="00EA1619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chor</w:t>
      </w:r>
      <w:r w:rsidR="00EA1619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i niesamodzieln</w:t>
      </w:r>
      <w:r w:rsidR="00EA1619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na podstawie opisu przypadku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F94513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zorganizować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czynności higieniczne</w:t>
      </w:r>
      <w:r w:rsidR="002C11FC" w:rsidRPr="00227531">
        <w:rPr>
          <w:rFonts w:ascii="Arial" w:hAnsi="Arial" w:cs="Arial"/>
          <w:sz w:val="20"/>
          <w:szCs w:val="20"/>
        </w:rPr>
        <w:t xml:space="preserve">, </w:t>
      </w:r>
      <w:r w:rsidRPr="00227531">
        <w:rPr>
          <w:rFonts w:ascii="Arial" w:hAnsi="Arial" w:cs="Arial"/>
          <w:sz w:val="20"/>
          <w:szCs w:val="20"/>
        </w:rPr>
        <w:t>pielęgnacyjne</w:t>
      </w:r>
      <w:r w:rsidR="002C11FC" w:rsidRPr="00227531">
        <w:rPr>
          <w:rFonts w:ascii="Arial" w:hAnsi="Arial" w:cs="Arial"/>
          <w:sz w:val="20"/>
          <w:szCs w:val="20"/>
        </w:rPr>
        <w:t xml:space="preserve"> i opiekuńcze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="00EA1619" w:rsidRPr="00227531">
        <w:rPr>
          <w:rFonts w:ascii="Arial" w:hAnsi="Arial" w:cs="Arial"/>
          <w:sz w:val="20"/>
          <w:szCs w:val="20"/>
        </w:rPr>
        <w:t xml:space="preserve">dla </w:t>
      </w:r>
      <w:r w:rsidRPr="00227531">
        <w:rPr>
          <w:rFonts w:ascii="Arial" w:hAnsi="Arial" w:cs="Arial"/>
          <w:sz w:val="20"/>
          <w:szCs w:val="20"/>
        </w:rPr>
        <w:t>osob</w:t>
      </w:r>
      <w:r w:rsidR="00EA1619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chor</w:t>
      </w:r>
      <w:r w:rsidR="00E76B50" w:rsidRPr="00227531">
        <w:rPr>
          <w:rFonts w:ascii="Arial" w:hAnsi="Arial" w:cs="Arial"/>
          <w:sz w:val="20"/>
          <w:szCs w:val="20"/>
        </w:rPr>
        <w:t>ej</w:t>
      </w:r>
      <w:r w:rsidRPr="00227531">
        <w:rPr>
          <w:rFonts w:ascii="Arial" w:hAnsi="Arial" w:cs="Arial"/>
          <w:sz w:val="20"/>
          <w:szCs w:val="20"/>
        </w:rPr>
        <w:t xml:space="preserve"> i niesamodzieln</w:t>
      </w:r>
      <w:r w:rsidR="00E76B50" w:rsidRPr="00227531">
        <w:rPr>
          <w:rFonts w:ascii="Arial" w:hAnsi="Arial" w:cs="Arial"/>
          <w:sz w:val="20"/>
          <w:szCs w:val="20"/>
        </w:rPr>
        <w:t>ej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="0051705C" w:rsidRPr="00227531">
        <w:rPr>
          <w:rFonts w:ascii="Arial" w:hAnsi="Arial" w:cs="Arial"/>
          <w:sz w:val="20"/>
          <w:szCs w:val="20"/>
        </w:rPr>
        <w:t>na podstawie opisu przypadku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F94513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wykonać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czynności higieniczne</w:t>
      </w:r>
      <w:r w:rsidR="003B592E" w:rsidRPr="00227531">
        <w:rPr>
          <w:rFonts w:ascii="Arial" w:hAnsi="Arial" w:cs="Arial"/>
          <w:sz w:val="20"/>
          <w:szCs w:val="20"/>
        </w:rPr>
        <w:t xml:space="preserve">, </w:t>
      </w:r>
      <w:r w:rsidRPr="00227531">
        <w:rPr>
          <w:rFonts w:ascii="Arial" w:hAnsi="Arial" w:cs="Arial"/>
          <w:sz w:val="20"/>
          <w:szCs w:val="20"/>
        </w:rPr>
        <w:t>pielęgnacyjne</w:t>
      </w:r>
      <w:r w:rsidR="002C11FC" w:rsidRPr="00227531">
        <w:rPr>
          <w:rFonts w:ascii="Arial" w:hAnsi="Arial" w:cs="Arial"/>
          <w:sz w:val="20"/>
          <w:szCs w:val="20"/>
        </w:rPr>
        <w:t xml:space="preserve"> i opiekuńcze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="00E76B50" w:rsidRPr="00227531">
        <w:rPr>
          <w:rFonts w:ascii="Arial" w:hAnsi="Arial" w:cs="Arial"/>
          <w:sz w:val="20"/>
          <w:szCs w:val="20"/>
        </w:rPr>
        <w:t>osobie chorej i niesamodzielnej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2C11FC" w:rsidRPr="00227531" w:rsidRDefault="002C11F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przedstawić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sposoby zaspokojenia potrzeb </w:t>
      </w:r>
      <w:r w:rsidR="00E76B50" w:rsidRPr="00227531">
        <w:rPr>
          <w:rFonts w:ascii="Arial" w:hAnsi="Arial" w:cs="Arial"/>
          <w:sz w:val="20"/>
          <w:szCs w:val="20"/>
        </w:rPr>
        <w:t>osoby chorej i niesamodzielnej</w:t>
      </w:r>
      <w:r w:rsidR="0051705C" w:rsidRPr="00227531">
        <w:rPr>
          <w:rFonts w:ascii="Arial" w:hAnsi="Arial" w:cs="Arial"/>
          <w:sz w:val="20"/>
          <w:szCs w:val="20"/>
        </w:rPr>
        <w:t xml:space="preserve"> za pomocą różnych metod i technik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51705C" w:rsidRPr="00227531" w:rsidRDefault="0051705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zaprezentować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metody aktywizacji </w:t>
      </w:r>
      <w:r w:rsidR="00E76B50" w:rsidRPr="00227531">
        <w:rPr>
          <w:rFonts w:ascii="Arial" w:hAnsi="Arial" w:cs="Arial"/>
          <w:sz w:val="20"/>
          <w:szCs w:val="20"/>
        </w:rPr>
        <w:t>osoby chorej i niesamodzielnej</w:t>
      </w:r>
      <w:r w:rsidRPr="00227531">
        <w:rPr>
          <w:rFonts w:ascii="Arial" w:hAnsi="Arial" w:cs="Arial"/>
          <w:sz w:val="20"/>
          <w:szCs w:val="20"/>
        </w:rPr>
        <w:t xml:space="preserve"> na podstawie studium przypadku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51705C" w:rsidRPr="00227531" w:rsidRDefault="0051705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procedury i algorytmy postepowania podczas wykonywania czynności zawodowych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EA1619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 xml:space="preserve">ocenić </w:t>
      </w:r>
      <w:r w:rsidR="00F94513" w:rsidRPr="00227531">
        <w:rPr>
          <w:rFonts w:ascii="Arial" w:hAnsi="Arial" w:cs="Arial"/>
          <w:sz w:val="20"/>
          <w:szCs w:val="20"/>
        </w:rPr>
        <w:t>jakość</w:t>
      </w:r>
      <w:proofErr w:type="gramEnd"/>
      <w:r w:rsidR="00F94513" w:rsidRPr="00227531">
        <w:rPr>
          <w:rFonts w:ascii="Arial" w:hAnsi="Arial" w:cs="Arial"/>
          <w:sz w:val="20"/>
          <w:szCs w:val="20"/>
        </w:rPr>
        <w:t xml:space="preserve"> wykon</w:t>
      </w:r>
      <w:r w:rsidR="0051705C" w:rsidRPr="00227531">
        <w:rPr>
          <w:rFonts w:ascii="Arial" w:hAnsi="Arial" w:cs="Arial"/>
          <w:sz w:val="20"/>
          <w:szCs w:val="20"/>
        </w:rPr>
        <w:t>ywa</w:t>
      </w:r>
      <w:r w:rsidR="00F94513" w:rsidRPr="00227531">
        <w:rPr>
          <w:rFonts w:ascii="Arial" w:hAnsi="Arial" w:cs="Arial"/>
          <w:sz w:val="20"/>
          <w:szCs w:val="20"/>
        </w:rPr>
        <w:t>n</w:t>
      </w:r>
      <w:r w:rsidR="0051705C" w:rsidRPr="00227531">
        <w:rPr>
          <w:rFonts w:ascii="Arial" w:hAnsi="Arial" w:cs="Arial"/>
          <w:sz w:val="20"/>
          <w:szCs w:val="20"/>
        </w:rPr>
        <w:t>ych</w:t>
      </w:r>
      <w:r w:rsidR="00F94513" w:rsidRPr="00227531">
        <w:rPr>
          <w:rFonts w:ascii="Arial" w:hAnsi="Arial" w:cs="Arial"/>
          <w:sz w:val="20"/>
          <w:szCs w:val="20"/>
        </w:rPr>
        <w:t xml:space="preserve"> czynności</w:t>
      </w:r>
      <w:r w:rsidR="0051705C" w:rsidRPr="00227531">
        <w:rPr>
          <w:rFonts w:ascii="Arial" w:hAnsi="Arial" w:cs="Arial"/>
          <w:sz w:val="20"/>
          <w:szCs w:val="20"/>
        </w:rPr>
        <w:t xml:space="preserve"> zawodowych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51705C" w:rsidRPr="00227531" w:rsidRDefault="0051705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przedstawić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sposoby dokumentowania wykonanych czynności za</w:t>
      </w:r>
      <w:r w:rsidR="002B1890" w:rsidRPr="00227531">
        <w:rPr>
          <w:rFonts w:ascii="Arial" w:hAnsi="Arial" w:cs="Arial"/>
          <w:sz w:val="20"/>
          <w:szCs w:val="20"/>
        </w:rPr>
        <w:t>wodowych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2C11F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przestrzegać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zasad </w:t>
      </w:r>
      <w:r w:rsidR="00F94513" w:rsidRPr="00227531">
        <w:rPr>
          <w:rFonts w:ascii="Arial" w:hAnsi="Arial" w:cs="Arial"/>
          <w:sz w:val="20"/>
          <w:szCs w:val="20"/>
        </w:rPr>
        <w:t xml:space="preserve">poszanowania godności </w:t>
      </w:r>
      <w:r w:rsidRPr="00227531">
        <w:rPr>
          <w:rFonts w:ascii="Arial" w:hAnsi="Arial" w:cs="Arial"/>
          <w:sz w:val="20"/>
          <w:szCs w:val="20"/>
        </w:rPr>
        <w:t>pacjenta</w:t>
      </w:r>
      <w:r w:rsidR="00F94513" w:rsidRPr="00227531">
        <w:rPr>
          <w:rFonts w:ascii="Arial" w:hAnsi="Arial" w:cs="Arial"/>
          <w:sz w:val="20"/>
          <w:szCs w:val="20"/>
        </w:rPr>
        <w:t xml:space="preserve"> oraz </w:t>
      </w:r>
      <w:r w:rsidR="00EA1619" w:rsidRPr="00227531">
        <w:rPr>
          <w:rFonts w:ascii="Arial" w:hAnsi="Arial" w:cs="Arial"/>
          <w:sz w:val="20"/>
          <w:szCs w:val="20"/>
        </w:rPr>
        <w:t xml:space="preserve">zapewnić mu </w:t>
      </w:r>
      <w:r w:rsidR="00F94513" w:rsidRPr="00227531">
        <w:rPr>
          <w:rFonts w:ascii="Arial" w:hAnsi="Arial" w:cs="Arial"/>
          <w:sz w:val="20"/>
          <w:szCs w:val="20"/>
        </w:rPr>
        <w:t>intymnoś</w:t>
      </w:r>
      <w:r w:rsidR="00EA1619" w:rsidRPr="00227531">
        <w:rPr>
          <w:rFonts w:ascii="Arial" w:hAnsi="Arial" w:cs="Arial"/>
          <w:sz w:val="20"/>
          <w:szCs w:val="20"/>
        </w:rPr>
        <w:t>ć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2C11FC" w:rsidRPr="00227531" w:rsidRDefault="002C11F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przestrzegać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zasad etyki zawodowej podczas wykonywania czynności zawodowych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2C11FC" w:rsidRPr="00227531" w:rsidRDefault="002C11FC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zasady </w:t>
      </w:r>
      <w:r w:rsidR="00F94513" w:rsidRPr="00227531">
        <w:rPr>
          <w:rFonts w:ascii="Arial" w:hAnsi="Arial" w:cs="Arial"/>
          <w:sz w:val="20"/>
          <w:szCs w:val="20"/>
        </w:rPr>
        <w:t>bezpiecznej pracy</w:t>
      </w:r>
      <w:r w:rsidR="00EA1619" w:rsidRPr="00227531">
        <w:rPr>
          <w:rFonts w:ascii="Arial" w:hAnsi="Arial" w:cs="Arial"/>
          <w:sz w:val="20"/>
          <w:szCs w:val="20"/>
        </w:rPr>
        <w:t xml:space="preserve"> oraz</w:t>
      </w:r>
      <w:r w:rsidR="00F94513" w:rsidRPr="00227531">
        <w:rPr>
          <w:rFonts w:ascii="Arial" w:hAnsi="Arial" w:cs="Arial"/>
          <w:sz w:val="20"/>
          <w:szCs w:val="20"/>
        </w:rPr>
        <w:t xml:space="preserve"> prawidłowego użytkowania urządzeń i przyborów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F94513" w:rsidP="00FC58EE">
      <w:pPr>
        <w:pStyle w:val="Akapitzlist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doskonalić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umiejętność pracy w zespole.</w:t>
      </w:r>
    </w:p>
    <w:p w:rsidR="002B1890" w:rsidRPr="00227531" w:rsidRDefault="002B1890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8520C" w:rsidRPr="00227531" w:rsidRDefault="0018520C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4513" w:rsidRPr="00227531" w:rsidRDefault="00F94513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MATERIAŁ NAUCZANIA </w:t>
      </w:r>
      <w:r w:rsidR="00EA1619" w:rsidRPr="00227531">
        <w:rPr>
          <w:rFonts w:ascii="Arial" w:hAnsi="Arial" w:cs="Arial"/>
          <w:b/>
          <w:sz w:val="20"/>
          <w:szCs w:val="20"/>
        </w:rPr>
        <w:t>–</w:t>
      </w:r>
      <w:r w:rsidR="00603265" w:rsidRPr="00227531">
        <w:rPr>
          <w:rFonts w:ascii="Arial" w:hAnsi="Arial" w:cs="Arial"/>
          <w:b/>
          <w:sz w:val="20"/>
          <w:szCs w:val="20"/>
        </w:rPr>
        <w:t xml:space="preserve"> PRACOWNIA ZABIEGÓW PIELĘGNACYJNYCH I CZYNNOŚCI OPIEKUŃCZYCH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481"/>
        <w:gridCol w:w="796"/>
        <w:gridCol w:w="4442"/>
        <w:gridCol w:w="3492"/>
        <w:gridCol w:w="233"/>
        <w:gridCol w:w="1069"/>
      </w:tblGrid>
      <w:tr w:rsidR="00845E03" w:rsidRPr="00E0753E" w:rsidTr="00694B61">
        <w:tc>
          <w:tcPr>
            <w:tcW w:w="600" w:type="pct"/>
            <w:vMerge w:val="restar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71" w:type="pct"/>
            <w:vMerge w:val="restar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72" w:type="pct"/>
            <w:gridSpan w:val="3"/>
            <w:shd w:val="clear" w:color="auto" w:fill="auto"/>
          </w:tcPr>
          <w:p w:rsidR="00F94513" w:rsidRPr="00E0753E" w:rsidRDefault="00F94513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5E03" w:rsidRPr="00E0753E" w:rsidTr="00694B61">
        <w:tc>
          <w:tcPr>
            <w:tcW w:w="600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94513" w:rsidRPr="00AE2560" w:rsidRDefault="00F94513" w:rsidP="008066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0" w:type="pct"/>
            <w:gridSpan w:val="2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94513" w:rsidRPr="00AE2560" w:rsidRDefault="00F94513" w:rsidP="008066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45E03" w:rsidRPr="00E0753E" w:rsidTr="00694B61">
        <w:trPr>
          <w:trHeight w:val="416"/>
        </w:trPr>
        <w:tc>
          <w:tcPr>
            <w:tcW w:w="600" w:type="pct"/>
            <w:vMerge w:val="restar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45E03" w:rsidRPr="00E0753E">
              <w:rPr>
                <w:rFonts w:ascii="Arial" w:hAnsi="Arial" w:cs="Arial"/>
                <w:color w:val="auto"/>
                <w:sz w:val="20"/>
                <w:szCs w:val="20"/>
              </w:rPr>
              <w:t>Rola opiekuna medycznego w p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>lanowani</w:t>
            </w:r>
            <w:r w:rsidR="00845E03" w:rsidRPr="00E0753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>, organizowani</w:t>
            </w:r>
            <w:r w:rsidR="00845E03" w:rsidRPr="00E0753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realizowani</w:t>
            </w:r>
            <w:r w:rsidR="00845E03" w:rsidRPr="00E0753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działań opiekuńczych</w:t>
            </w:r>
          </w:p>
        </w:tc>
        <w:tc>
          <w:tcPr>
            <w:tcW w:w="871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>Ogólne zasady wykonywania czynności zawodowych</w:t>
            </w:r>
          </w:p>
        </w:tc>
        <w:tc>
          <w:tcPr>
            <w:tcW w:w="280" w:type="pct"/>
            <w:shd w:val="clear" w:color="auto" w:fill="auto"/>
          </w:tcPr>
          <w:p w:rsidR="00F94513" w:rsidRPr="00E0753E" w:rsidRDefault="00F94513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F94513" w:rsidRPr="00E0753E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przestrzegać zasad dotyczących bezpieczeństwa i higieny na stano</w:t>
            </w:r>
            <w:r w:rsidR="005C6C19" w:rsidRPr="00E0753E">
              <w:rPr>
                <w:rFonts w:ascii="Arial" w:hAnsi="Arial" w:cs="Arial"/>
                <w:color w:val="auto"/>
                <w:sz w:val="20"/>
                <w:szCs w:val="20"/>
              </w:rPr>
              <w:t>wisku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pracy opiekuna</w:t>
            </w:r>
          </w:p>
          <w:p w:rsidR="00D75AE2" w:rsidRPr="00E0753E" w:rsidRDefault="00D75AE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stosować przepisy prawa dotyczące ochrony przeciwpożarowej i ochrony środowiska obowiązujące na stanowisku pracy opiekuna medycznego</w:t>
            </w:r>
          </w:p>
          <w:p w:rsidR="00147615" w:rsidRPr="00E0753E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przestrzegać zasad aseptyki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i antyseptyki </w:t>
            </w:r>
          </w:p>
          <w:p w:rsidR="00147615" w:rsidRPr="00E0753E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respektować zasady bezpieczeństwa związane z materiałami biologicznie skażonymi</w:t>
            </w:r>
          </w:p>
          <w:p w:rsidR="00EC6D9A" w:rsidRPr="00E0753E" w:rsidRDefault="00EC6D9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znaczenie współpracy i dobrej komunikacji w zespole wielodyscyplinarnym </w:t>
            </w:r>
          </w:p>
          <w:p w:rsidR="00EC6D9A" w:rsidRPr="00E0753E" w:rsidRDefault="00EC6D9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przestrzega</w:t>
            </w:r>
            <w:r w:rsidR="00DB1AC2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tajemnicy zawodowej</w:t>
            </w:r>
          </w:p>
          <w:p w:rsidR="00F51701" w:rsidRPr="00E0753E" w:rsidRDefault="00F5170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wykazać się odpowiedzialn</w:t>
            </w:r>
            <w:r w:rsidR="008F021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postaw</w:t>
            </w:r>
            <w:r w:rsidR="00F62E1C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czynności zawodowych</w:t>
            </w:r>
          </w:p>
          <w:p w:rsidR="00EC6D9A" w:rsidRPr="00E0753E" w:rsidRDefault="00EC6D9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wyjaśnić konieczność respektowania przepisów prawa w związku z wykonywaniem zadań zawodowych</w:t>
            </w:r>
          </w:p>
          <w:p w:rsidR="00DB1AC2" w:rsidRPr="00E0753E" w:rsidRDefault="00DB1AC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zastosować bezpieczne metody przemieszczania pacjentów w obrębie łóżka i poza nim oraz przenoszenia ciężkich przedmiotów</w:t>
            </w:r>
          </w:p>
          <w:p w:rsidR="00D75AE2" w:rsidRPr="00E0753E" w:rsidRDefault="00D75AE2" w:rsidP="00ED1376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etycznego postępowania wobec osoby chorej i niesamodzielnej, jej rodziny oraz współpracowników</w:t>
            </w:r>
          </w:p>
        </w:tc>
        <w:tc>
          <w:tcPr>
            <w:tcW w:w="1310" w:type="pct"/>
            <w:gridSpan w:val="2"/>
            <w:shd w:val="clear" w:color="auto" w:fill="auto"/>
          </w:tcPr>
          <w:p w:rsidR="00F94513" w:rsidRPr="00E0753E" w:rsidRDefault="00B014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47615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przewidzieć zagrożenia dla zdrowia i życia oraz mienia 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147615" w:rsidRPr="00E0753E">
              <w:rPr>
                <w:rFonts w:ascii="Arial" w:hAnsi="Arial" w:cs="Arial"/>
                <w:color w:val="auto"/>
                <w:sz w:val="20"/>
                <w:szCs w:val="20"/>
              </w:rPr>
              <w:t>środowiska związane z wykonywaniem czynności zawodowych</w:t>
            </w:r>
          </w:p>
          <w:p w:rsidR="00147615" w:rsidRPr="00E0753E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- </w:t>
            </w:r>
            <w:r w:rsidR="00DD7F45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przewidzieć skutki oddziaływań </w:t>
            </w:r>
            <w:r w:rsidR="00F51701" w:rsidRPr="00E0753E">
              <w:rPr>
                <w:rFonts w:ascii="Arial" w:hAnsi="Arial" w:cs="Arial"/>
                <w:color w:val="auto"/>
                <w:sz w:val="20"/>
                <w:szCs w:val="20"/>
              </w:rPr>
              <w:t>czynników szkodliwych na organizm</w:t>
            </w:r>
          </w:p>
          <w:p w:rsidR="00F51701" w:rsidRPr="00E0753E" w:rsidRDefault="00F5170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proofErr w:type="gramStart"/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dbałość o jakość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wykonywania czynności zawodowych</w:t>
            </w:r>
          </w:p>
          <w:p w:rsidR="00DB1AC2" w:rsidRPr="00E0753E" w:rsidRDefault="00DB1AC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wyjaśnić konieczność przestrzegania tajemnicy zawodowej</w:t>
            </w:r>
          </w:p>
          <w:p w:rsidR="00536982" w:rsidRPr="00E0753E" w:rsidRDefault="0053698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podejmować działania przeciwdziałające przemocy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konieczność 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stosowania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właściw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ej komunikacji interpersonalnej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planować pracę zespołu w celu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przydzielonych zadań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dobierać osoby do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przydzielonych zadań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kierować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wykonaniem przydzielonych zadań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wprowadzać rozwiązania techniczne i organizacyjne wpływające na poprawę warunków i jakość pracy </w:t>
            </w:r>
          </w:p>
          <w:p w:rsidR="00536982" w:rsidRPr="00E0753E" w:rsidRDefault="0053698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aktualizować wiedzę i doskonalić umiejętności zawodowe</w:t>
            </w:r>
          </w:p>
          <w:p w:rsidR="00536982" w:rsidRPr="00E0753E" w:rsidRDefault="0053698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radzić sobie ze stresem</w:t>
            </w:r>
          </w:p>
          <w:p w:rsidR="00536982" w:rsidRPr="00E0753E" w:rsidRDefault="00536982" w:rsidP="00CC2A06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przewidywać skutki podejmowanych działań i 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t>ponosić za nie odpowiedzialność</w:t>
            </w:r>
          </w:p>
        </w:tc>
        <w:tc>
          <w:tcPr>
            <w:tcW w:w="377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rPr>
          <w:trHeight w:val="506"/>
        </w:trPr>
        <w:tc>
          <w:tcPr>
            <w:tcW w:w="600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F94513" w:rsidRPr="00E0753E" w:rsidRDefault="0042721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2. Organizowanie </w:t>
            </w:r>
            <w:r w:rsidR="00503539" w:rsidRPr="00E0753E">
              <w:rPr>
                <w:rFonts w:ascii="Arial" w:hAnsi="Arial" w:cs="Arial"/>
                <w:color w:val="auto"/>
                <w:sz w:val="20"/>
                <w:szCs w:val="20"/>
              </w:rPr>
              <w:t>warunków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pracy</w:t>
            </w:r>
          </w:p>
        </w:tc>
        <w:tc>
          <w:tcPr>
            <w:tcW w:w="280" w:type="pct"/>
            <w:shd w:val="clear" w:color="auto" w:fill="auto"/>
          </w:tcPr>
          <w:p w:rsidR="00F94513" w:rsidRPr="00E0753E" w:rsidRDefault="00F94513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AF5E06" w:rsidRPr="00AE2560" w:rsidRDefault="00AF5E0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używać środków ochrony osobistej podczas wykonywania zabiegów</w:t>
            </w:r>
          </w:p>
          <w:p w:rsidR="00AF5E06" w:rsidRPr="00AE2560" w:rsidRDefault="00AF5E0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stosować ochronną odzież oraz obuwie, zgodne z wymaganiami</w:t>
            </w:r>
          </w:p>
          <w:p w:rsidR="00AF5E06" w:rsidRPr="00AE2560" w:rsidRDefault="00AF5E0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używać środk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C711AC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czyszcząc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>ych i</w:t>
            </w:r>
            <w:r w:rsidR="00C711AC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dezynfekcyjn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czynności zawodowych zgodnie z ich przeznaczeniem </w:t>
            </w:r>
          </w:p>
          <w:p w:rsidR="00F94513" w:rsidRPr="00AE2560" w:rsidRDefault="00AF5E0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zastosować właściwe techniki odwracania i przemieszczania pacjenta zapobiegające urazom 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kładu kostno-stawowego opiekuna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przygotować sp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rzęt i przestrzeń pielęgnacyjną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pacjenta </w:t>
            </w:r>
            <w:r w:rsidR="007775A6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do wykonywania </w:t>
            </w:r>
            <w:r w:rsidR="00BD14C6" w:rsidRPr="00AE2560">
              <w:rPr>
                <w:rFonts w:ascii="Arial" w:hAnsi="Arial" w:cs="Arial"/>
                <w:color w:val="auto"/>
                <w:sz w:val="20"/>
                <w:szCs w:val="20"/>
              </w:rPr>
              <w:t>zabiegów w ramach swoich kompetencji</w:t>
            </w:r>
          </w:p>
          <w:p w:rsidR="00BD14C6" w:rsidRPr="00AE2560" w:rsidRDefault="00BD14C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informować pacjenta o planowanych zabiegach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- uzyskać zgodę pacjenta na wykonanie czynności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zapewnić intymność pacjentowi</w:t>
            </w:r>
            <w:r w:rsidR="00BD14C6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zabiegów higienicznych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komunikować się z pacjentem</w:t>
            </w:r>
          </w:p>
          <w:p w:rsidR="00FD18AD" w:rsidRPr="00AE2560" w:rsidRDefault="00BD14C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czynności zawodowe zgodnie z obowiązującymi standardami/procedurami 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uporządkować sprzęt i otoczenie pacjenta po zakończonych czynnościach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segregować odpady zgodnie </w:t>
            </w:r>
            <w:r w:rsidR="006160C3" w:rsidRPr="00AE2560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wytycznymi</w:t>
            </w:r>
          </w:p>
          <w:p w:rsidR="00E0780C" w:rsidRPr="00AE2560" w:rsidRDefault="00E0780C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wykonać higieniczne mycie i dezynfekcj</w:t>
            </w:r>
            <w:r w:rsidR="00BD14C6" w:rsidRPr="00AE2560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rąk przed i po wykonaniu czynności zawodowych, zgodnie z obowiązującą procedurą</w:t>
            </w:r>
          </w:p>
          <w:p w:rsidR="00961A75" w:rsidRPr="00AE2560" w:rsidRDefault="00961A7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zorganizować stanowisko pracy opiekuna medycznego zgodnie z obowiązującymi wymaganiami ergonomii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przepisami bezpieczeństwa i higieny pracy, ochrony przeciwpożarowej i ochrony środowiska</w:t>
            </w:r>
          </w:p>
          <w:p w:rsidR="00BE4EB7" w:rsidRPr="00AE2560" w:rsidRDefault="00731537" w:rsidP="00AE25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dokumentować wykonywanie czynności zawod</w:t>
            </w:r>
            <w:r w:rsidR="005439EA" w:rsidRPr="00AE2560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wych zgodnie z kompetencjami</w:t>
            </w:r>
          </w:p>
        </w:tc>
        <w:tc>
          <w:tcPr>
            <w:tcW w:w="1228" w:type="pct"/>
            <w:shd w:val="clear" w:color="auto" w:fill="auto"/>
          </w:tcPr>
          <w:p w:rsidR="00147615" w:rsidRPr="00AE2560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wymagania 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medycznej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odzieży </w:t>
            </w:r>
            <w:r w:rsidR="00BD14C6" w:rsidRPr="00AE2560">
              <w:rPr>
                <w:rFonts w:ascii="Arial" w:hAnsi="Arial" w:cs="Arial"/>
                <w:color w:val="auto"/>
                <w:sz w:val="20"/>
                <w:szCs w:val="20"/>
              </w:rPr>
              <w:t>ochronnej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i obuwia</w:t>
            </w:r>
          </w:p>
          <w:p w:rsidR="00147615" w:rsidRPr="00AE2560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uzasadnić znaczenie przestrzegania zasad ergonomii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higieny pracy na stanowisku opiekuna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pozyskania pacjenta </w:t>
            </w:r>
            <w:r w:rsidR="009D57B5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współpracy</w:t>
            </w:r>
          </w:p>
          <w:p w:rsidR="009D57B5" w:rsidRPr="00AE2560" w:rsidRDefault="009D57B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uzasadnić obowiązek przestrzegania standardów /procedur wykonywania zadań zawodowych</w:t>
            </w:r>
          </w:p>
          <w:p w:rsidR="00C711AC" w:rsidRPr="00AE2560" w:rsidRDefault="00FD18A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711AC" w:rsidRPr="00AE2560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="00C711AC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postępowania przeciwdziałające czynnikom szkodliwym i zagrożeniom w miejscu pracy</w:t>
            </w:r>
          </w:p>
          <w:p w:rsidR="00BE4EB7" w:rsidRPr="00AE2560" w:rsidRDefault="00961A75" w:rsidP="00AE25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wyjaśnić zasady organizacji</w:t>
            </w:r>
            <w:r w:rsidR="00020047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przestrzeni pielęgnacyjnej</w:t>
            </w:r>
          </w:p>
          <w:p w:rsidR="00F94513" w:rsidRPr="00AE2560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490054" w:rsidRPr="00E0753E" w:rsidRDefault="0049005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rPr>
          <w:trHeight w:val="1691"/>
        </w:trPr>
        <w:tc>
          <w:tcPr>
            <w:tcW w:w="600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F94513" w:rsidRPr="00E0753E" w:rsidRDefault="0042721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3. Ocena stanu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biopsychospołecznego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6B50" w:rsidRPr="00E0753E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</w:tc>
        <w:tc>
          <w:tcPr>
            <w:tcW w:w="280" w:type="pct"/>
            <w:shd w:val="clear" w:color="auto" w:fill="auto"/>
          </w:tcPr>
          <w:p w:rsidR="00F94513" w:rsidRPr="00E0753E" w:rsidRDefault="00F94513" w:rsidP="003608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B723FF" w:rsidRPr="00E0753E" w:rsidRDefault="002F72A9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pomiary antropometryczne</w:t>
            </w:r>
          </w:p>
          <w:p w:rsidR="002F72A9" w:rsidRPr="00E0753E" w:rsidRDefault="00B723FF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>pomiar tętna, ciśnienia tętniczego, oddechu, temperatury ciała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 algorytmami postępowania</w:t>
            </w:r>
          </w:p>
          <w:p w:rsidR="002F72A9" w:rsidRPr="00E0753E" w:rsidRDefault="002F72A9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obliczyć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BMI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723FF" w:rsidRPr="00E0753E" w:rsidRDefault="00B723FF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wykreślić pomiar temperatury i tętna w karcie gorączkowej</w:t>
            </w:r>
          </w:p>
          <w:p w:rsidR="002F72A9" w:rsidRPr="00E0753E" w:rsidRDefault="002F72A9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udokumentować wykonanie pomiarów zgodnie z kompetencjami</w:t>
            </w:r>
          </w:p>
          <w:p w:rsidR="002F72A9" w:rsidRPr="00E0753E" w:rsidRDefault="00100C41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współpracujące w procesie diagnozowania problemów i potrzeb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chorej i niesamodzielnej</w:t>
            </w:r>
          </w:p>
          <w:p w:rsidR="00F94513" w:rsidRPr="00E0753E" w:rsidRDefault="00100C41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zaplanować wywiad z osobą chorą i niesamodzielną oraz jej rodziną</w:t>
            </w:r>
          </w:p>
          <w:p w:rsidR="00100C41" w:rsidRPr="00E0753E" w:rsidRDefault="00100C41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możliwości osoby chorej i niesamodzielnej w zakresie samoopieki</w:t>
            </w:r>
          </w:p>
          <w:p w:rsidR="00100C41" w:rsidRPr="00E0753E" w:rsidRDefault="00100C41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istotę samoopieki oraz deficytu samoopieki </w:t>
            </w:r>
          </w:p>
          <w:p w:rsidR="00100C41" w:rsidRPr="00E0753E" w:rsidRDefault="00100C41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skale służące do oceny zdolności wykonania prostych i złożonych czynności życiowych</w:t>
            </w:r>
          </w:p>
          <w:p w:rsidR="00100C41" w:rsidRPr="00E0753E" w:rsidRDefault="00100C41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skal</w:t>
            </w:r>
            <w:proofErr w:type="spellEnd"/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, Katza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Lawtona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 zakresie oceny funkcjonalności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11EB1" w:rsidRPr="00E0753E" w:rsidRDefault="00100C41" w:rsidP="00831F44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oceny funkcjonalnej w celu ustalenia możliwości osoby chorej i niesamodzielnej w zakresie samoobsługi </w:t>
            </w:r>
          </w:p>
          <w:p w:rsidR="00831F44" w:rsidRPr="00E0753E" w:rsidRDefault="00831F44" w:rsidP="00831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rozróżniać rodzaje niepełnosprawności i stopnia niesamodzielności, w tym niepełnosprawność fizyczną, psychiczną, intelektualną, niepełnosprawność narządów zmysłów, niesamodzielność częściową, znaczną, całkowitą</w:t>
            </w:r>
          </w:p>
          <w:p w:rsidR="00100C41" w:rsidRPr="000B4810" w:rsidRDefault="00100C41" w:rsidP="0080660D">
            <w:pPr>
              <w:pStyle w:val="Kolorowalistaakcent12"/>
              <w:ind w:left="0"/>
              <w:rPr>
                <w:rFonts w:cs="Calibri"/>
                <w:color w:val="auto"/>
              </w:rPr>
            </w:pPr>
          </w:p>
        </w:tc>
        <w:tc>
          <w:tcPr>
            <w:tcW w:w="1228" w:type="pct"/>
            <w:shd w:val="clear" w:color="auto" w:fill="auto"/>
          </w:tcPr>
          <w:p w:rsidR="002F72A9" w:rsidRPr="00E0753E" w:rsidRDefault="002F72A9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problemy funkcjonalne i potrzeby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biopsychospołeczne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w różnych fazach życia i stan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oraz czynniki warunkujące ich występowanie </w:t>
            </w:r>
          </w:p>
          <w:p w:rsidR="002F72A9" w:rsidRPr="00E0753E" w:rsidRDefault="002F72A9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metody, techniki i sprzęt do wykonania pomiarów antropometrycznych, pomiarów tętna, ciśnienia tętniczego, oddechu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obliczania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BMI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723FF" w:rsidRPr="00E0753E" w:rsidRDefault="00B723FF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czynniki wpływające na przyspieszenie oddechu</w:t>
            </w:r>
          </w:p>
          <w:p w:rsidR="00872F3C" w:rsidRPr="00E0753E" w:rsidRDefault="00872F3C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badań i pomiarów do ustalania problemów i potrzeb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biopsychospołecznych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w różnych fazach życia i stan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</w:t>
            </w:r>
          </w:p>
          <w:p w:rsidR="00872F3C" w:rsidRPr="00E0753E" w:rsidRDefault="00872F3C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wskazać zadania i kompetencje personelu medycznego w procesie diagnozowania problemów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chorej i niesamodzielnej</w:t>
            </w:r>
          </w:p>
          <w:p w:rsidR="00100C41" w:rsidRPr="00E0753E" w:rsidRDefault="00100C41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objaśni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współpracy w procesie rozpoznawania problemów i potrzeb osoby chorej i niesamodzielnej </w:t>
            </w:r>
          </w:p>
          <w:p w:rsidR="00100C41" w:rsidRPr="00E0753E" w:rsidRDefault="00100C41" w:rsidP="0080660D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rolę rodziny w procesie rozpoznawania problemów i potrzeb osoby chorej i niesamodzielnej </w:t>
            </w:r>
          </w:p>
          <w:p w:rsidR="00611EB1" w:rsidRPr="00ED1376" w:rsidRDefault="00100C41" w:rsidP="00ED1376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skalę </w:t>
            </w:r>
            <w:proofErr w:type="spellStart"/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jako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narzędzie do kwalifikowania osób cho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t xml:space="preserve">rych do opieki długoterminowej </w:t>
            </w:r>
          </w:p>
          <w:p w:rsidR="00E21E51" w:rsidRPr="00E0753E" w:rsidRDefault="00E21E51" w:rsidP="00905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glukometr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(na zlecenie i pod nadzorem lekarza lub pielęgniarki) celem oznaczenia stężenia glukozy we krwi osoby chorej i niesamodzielnej oraz </w:t>
            </w:r>
          </w:p>
          <w:p w:rsidR="00F94513" w:rsidRPr="00E0753E" w:rsidRDefault="00E21E51" w:rsidP="00AE2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-dokumentować dokonanie pomiaru i przekazać informację o wynikach pom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iaru lekarzowi lub pielęgniarce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490054" w:rsidRPr="00E0753E" w:rsidRDefault="0049005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c>
          <w:tcPr>
            <w:tcW w:w="600" w:type="pct"/>
            <w:vMerge w:val="restar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II. Udział opiekuna medycznego w opiece nad osobą chorą i niesamodzielną z deficytami podstawowych funkcji</w:t>
            </w: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1. Zaspokajanie potrzeby czystości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B723F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związane z higieną otoczenia pacjenta: ścielenie łó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ka, zmiana bielizny osobistej i pościelowej, przygotowanie łó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ka i otoczenia</w:t>
            </w:r>
          </w:p>
          <w:p w:rsidR="00D974EE" w:rsidRPr="00E0753E" w:rsidRDefault="00B723F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w zakresie higieny ciała chorego: toaleta, kąpiel, mycie głowy, toaleta jamy ustnej, zabiegi pielęgnacyjne twarzy</w:t>
            </w:r>
          </w:p>
          <w:p w:rsidR="00D0693A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zabiegów higienicznych stosownie do możliwości i stanu</w:t>
            </w:r>
            <w:r w:rsidR="00B723FF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2F776B" w:rsidRPr="00E0753E" w:rsidRDefault="00D0693A" w:rsidP="00D0693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dokumentować wykonane czynności</w:t>
            </w:r>
          </w:p>
        </w:tc>
        <w:tc>
          <w:tcPr>
            <w:tcW w:w="1228" w:type="pct"/>
            <w:shd w:val="clear" w:color="auto" w:fill="auto"/>
          </w:tcPr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i zasady wykonania zabiegów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2F776B" w:rsidRPr="00E0753E" w:rsidRDefault="00747287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075E9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znaczenie stosowania algorytmów postępowania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modyfikowanie zabiegów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spowodowane nieprawidłowym wykonaniem </w:t>
            </w:r>
            <w:r w:rsidR="004D117D" w:rsidRPr="00E0753E">
              <w:rPr>
                <w:rFonts w:ascii="Arial" w:hAnsi="Arial" w:cs="Arial"/>
                <w:color w:val="auto"/>
                <w:sz w:val="20"/>
                <w:szCs w:val="20"/>
              </w:rPr>
              <w:t>czynności dotyczących przygotowania łóżka dla pacjenta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zmiany bielizny pościelowej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lecznicze stosowane przy toalecie jamy ustnej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c>
          <w:tcPr>
            <w:tcW w:w="600" w:type="pct"/>
            <w:vMerge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2. Zaspokajanie potrzeby odżywiania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3608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zabiegi związane z karmieniem i pojeniem pacjenta </w:t>
            </w:r>
          </w:p>
          <w:p w:rsidR="00D974EE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metody i techniki karmienia i 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pojenia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pacjenta stosownie do jego możliwości i stanu</w:t>
            </w:r>
          </w:p>
          <w:p w:rsidR="00A8457F" w:rsidRPr="00E0753E" w:rsidRDefault="00A8457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-identyfikować zaburzenia połykania u osoby chorej i niesamodzielnej</w:t>
            </w:r>
          </w:p>
          <w:p w:rsidR="00A8457F" w:rsidRPr="00E0753E" w:rsidRDefault="00A8457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-obserwować i rejestrować rodzaj i objętość przyjmowanych posiłków oraz płynów u osób ze stwierdzonymi zaburzeniami odżywiania</w:t>
            </w:r>
          </w:p>
          <w:p w:rsidR="00611EB1" w:rsidRPr="00E0753E" w:rsidRDefault="00611EB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i zasady wykonania zabiegów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algorytmów postępowania </w:t>
            </w:r>
          </w:p>
          <w:p w:rsidR="002F776B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modyfikowanie zabiegów </w:t>
            </w:r>
          </w:p>
          <w:p w:rsidR="00A8457F" w:rsidRPr="00E0753E" w:rsidRDefault="00A8457F" w:rsidP="00AE2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-karmić osobę chorą i niesamodzielną drogą doustną oraz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dojelitową – przez zgłębnik lub gastrostomię, w tym </w:t>
            </w:r>
            <w:proofErr w:type="spellStart"/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PEG</w:t>
            </w:r>
            <w:proofErr w:type="spellEnd"/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percutaneous</w:t>
            </w:r>
            <w:proofErr w:type="spellEnd"/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endoscopic</w:t>
            </w:r>
            <w:proofErr w:type="spellEnd"/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gastrostomy</w:t>
            </w:r>
            <w:proofErr w:type="spellEnd"/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) (metodą porcji) lub pomagać podczas karmienia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c>
          <w:tcPr>
            <w:tcW w:w="600" w:type="pct"/>
            <w:vMerge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3. Zaspokajanie potrzeby wydalania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podać pacjentowi basen, kaczkę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na zlecenie i pod nadzorem lekarza lub pielęgniarki: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-utrzymywać  higienę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pielęgnować skórę wokół niepowikłanej tracheostomii, gastrostomii, ileostomii,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kolostomii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wykonać wymianę worka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stomijnego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 przypadku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stomii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wydalniczej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-dokonać wymiany worka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stomijnego</w:t>
            </w:r>
            <w:proofErr w:type="spellEnd"/>
          </w:p>
          <w:p w:rsidR="00E57351" w:rsidRPr="00E0753E" w:rsidRDefault="00A24B9F" w:rsidP="00E573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5735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</w:t>
            </w:r>
            <w:proofErr w:type="gramEnd"/>
            <w:r w:rsidR="00E5735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monitorowanie bilansu płynów i procedurę dobowej zbiórki moczu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-wymienić cewnik zewnętrzny i worek na mocz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dobierać, zakładać i wymieniać produkty chłonne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dobową zbiórkę moczu i bilans płynów, </w:t>
            </w:r>
          </w:p>
          <w:p w:rsidR="00E57351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prowadzić trzydniowy dzienniczek mikcji oraz ustalać</w:t>
            </w:r>
            <w:r w:rsidR="00E5735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wydalania </w:t>
            </w:r>
          </w:p>
          <w:p w:rsidR="00A24B9F" w:rsidRPr="00E0753E" w:rsidRDefault="00E57351" w:rsidP="00AE2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24B9F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wdra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żać kontrolę mikcji i defekacji</w:t>
            </w:r>
          </w:p>
        </w:tc>
        <w:tc>
          <w:tcPr>
            <w:tcW w:w="1228" w:type="pct"/>
            <w:shd w:val="clear" w:color="auto" w:fill="auto"/>
          </w:tcPr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i zasady wykonania zabiegów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algorytmów postępowania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modyfikowanie zabiegów</w:t>
            </w:r>
          </w:p>
          <w:p w:rsidR="002F776B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zadania opiekuna dotyczące pielęgnacji cewnika</w:t>
            </w:r>
          </w:p>
          <w:p w:rsidR="002F776B" w:rsidRPr="00E0753E" w:rsidRDefault="00446E48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sposoby zaspokojenia potrzeby wydalania u osoby poruszającej się na wózku inwalidzkim</w:t>
            </w:r>
          </w:p>
          <w:p w:rsidR="00D26918" w:rsidRPr="00E0753E" w:rsidRDefault="00D26918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c>
          <w:tcPr>
            <w:tcW w:w="600" w:type="pct"/>
            <w:vMerge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4. Zaspokajanie potrzeby ruchu i wypoczynku 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961A7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dobrać wyposażenie i sprzęt wspomagający podnoszenie i przemieszczanie pacjentów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do stanowiska pracy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zademonstrować sposoby ułożenia pacjenta w zależności od jego możliwości i stanu zdrowia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najczęściej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stosowane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udogodnienia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ułożyć pacjenta z zastosowaniem różnych udogodnień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pozycje siedzące u pacjenta: wysoka,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półwysoka</w:t>
            </w:r>
            <w:proofErr w:type="spell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, z pochyleniem, wysoka z opuszczonymi nogami 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pozycje leżące: neutralna, płaska, z uniesionym wezgłowiem 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ułożyć pacjenta na brzuchu 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ułożyć pacjenta w pozycji </w:t>
            </w:r>
            <w:proofErr w:type="spell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Trendelenburga</w:t>
            </w:r>
            <w:proofErr w:type="spellEnd"/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zademonstrować różne sposoby przemieszczania chorego niesamodzielnego w łóżku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zademonstrować technik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pionizacji, asekuracji oraz sadzania pacjenta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zabezpieczyć chorego przed wypadnięciem z łóżka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przedstawić sposób przeprowadzenia ćwiczeń biernych u pacjenta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rolę opiekuna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związaną z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zapewnieni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choremu warunków do snu i wypoczynku 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zaproponować bierną i czynną formę wypoczynku</w:t>
            </w:r>
          </w:p>
        </w:tc>
        <w:tc>
          <w:tcPr>
            <w:tcW w:w="1228" w:type="pct"/>
            <w:shd w:val="clear" w:color="auto" w:fill="auto"/>
          </w:tcPr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cele i zasady wykonania czynności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algorytmów postępowania </w:t>
            </w:r>
          </w:p>
          <w:p w:rsidR="002F776B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modyfikowanie czynności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rPr>
          <w:trHeight w:val="566"/>
        </w:trPr>
        <w:tc>
          <w:tcPr>
            <w:tcW w:w="600" w:type="pct"/>
            <w:vMerge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5. Zaspokajanie potrzeby oddychania 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przeprowadzić z pacjentem ćwiczenia oddechowe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nacierania i oklepywania pleców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rolę opiekuna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związaną z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zapewnieni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choremu odpowiedniego mikroklimatu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dobrać odpowiedni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ułożeni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problemów oddechowych pacjenta</w:t>
            </w:r>
          </w:p>
        </w:tc>
        <w:tc>
          <w:tcPr>
            <w:tcW w:w="1228" w:type="pct"/>
            <w:shd w:val="clear" w:color="auto" w:fill="auto"/>
          </w:tcPr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cele i zasady wykonania czynności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algorytmów postępowania 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modyfikowanie czynności</w:t>
            </w:r>
          </w:p>
          <w:p w:rsidR="002F776B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</w:t>
            </w:r>
            <w:r w:rsidR="009F1373" w:rsidRPr="00E0753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i sposób wykonania ćwiczeń oddechowych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 w:val="restar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III. Działania opiekuńcze </w:t>
            </w: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D26918" w:rsidRPr="00E0753E">
              <w:rPr>
                <w:rFonts w:ascii="Arial" w:hAnsi="Arial" w:cs="Arial"/>
                <w:color w:val="auto"/>
                <w:sz w:val="20"/>
                <w:szCs w:val="20"/>
              </w:rPr>
              <w:t>Leki i z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abiegi przeciwzapalne 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343137" w:rsidRPr="00E0753E" w:rsidRDefault="00E5735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43137" w:rsidRPr="00E0753E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67683E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4313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przeciwzapalne i kąpiele lecznicze</w:t>
            </w:r>
          </w:p>
          <w:p w:rsidR="00E57351" w:rsidRPr="00E0753E" w:rsidRDefault="00E5735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43137" w:rsidRPr="00E0753E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67683E" w:rsidRPr="00E0753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34313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(na zlecenie i pod nadzorem pielęgniarki) zabiegi przeciwzapalne i kąpiele lecznicze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zabiegi przeciwzapalne z użyciem zimna: okład, worek z </w:t>
            </w: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lodem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, żele chłodzące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przeciwzapalne z użyciem ciepła: kompres, termofor, bańki lekarskie</w:t>
            </w:r>
          </w:p>
        </w:tc>
        <w:tc>
          <w:tcPr>
            <w:tcW w:w="1228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przyczyny stanu zapalnego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objawy zapalenia</w:t>
            </w:r>
          </w:p>
          <w:p w:rsidR="00D26918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zasady bezpieczeństwa podczas wykonywania zabiegów przeciwzapalnych</w:t>
            </w:r>
          </w:p>
          <w:p w:rsidR="00E6738B" w:rsidRPr="00E0753E" w:rsidRDefault="0067683E" w:rsidP="00694B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-pomagać osobie chorej i niesamodzielnej w przyjmowaniu leków zleconych przez lekarza różnymi drogami (doustnie, przez skórę i na błony śluzowe), a w przypadku osób, które nie są w stanie samodzielnie przyjąć leku, również podać go bezpośrednio do ust lub na skórę, bez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naruszania powłok skórnych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2. Podstawy bandażowania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zademonstrować różne techniki bandażowania poszczególnych części ciała</w:t>
            </w:r>
          </w:p>
        </w:tc>
        <w:tc>
          <w:tcPr>
            <w:tcW w:w="1228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zasady obowiązujące przy bandażowaniu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techniki bandażowania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3. Profilaktyka powikłań wynikających z długotrwałego unieruchomienia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powikłania ze strony układu krążenia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profilaktyki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powikłań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ze strony układu krążenia i zakres zadań opiekuna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kierunki obserwacji pacjenta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profilaktyki zapalenia płuc i zakres zadań opiekuna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udział opiekuna w aktywizacji fizycznej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zadania opiekuna w zakresie wsparcia</w:t>
            </w:r>
          </w:p>
        </w:tc>
        <w:tc>
          <w:tcPr>
            <w:tcW w:w="1228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zasady zakładania bielizny kompresyjnej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wskazania i przeciwwskazania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zakładania opaski uciskowej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powikłania ze strony narządu ruchu i sposoby zapobiegania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skutki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dla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psychi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powodowane przez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długotrwałe unieruchomieni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zaburzenia czucia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skutki długotrwałego ucisku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4. Profilaktyka powikłań ze strony skóry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6738B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czynniki sprzyjające i usposabiające do powstania odleżyny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czynniki ryzyka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powstawania zmiany </w:t>
            </w:r>
            <w:proofErr w:type="spellStart"/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odleżynowej</w:t>
            </w:r>
            <w:proofErr w:type="spellEnd"/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metody profilaktyki powstawania odleżyny i udział opi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ekuna</w:t>
            </w:r>
          </w:p>
        </w:tc>
        <w:tc>
          <w:tcPr>
            <w:tcW w:w="1228" w:type="pct"/>
            <w:shd w:val="clear" w:color="auto" w:fill="auto"/>
          </w:tcPr>
          <w:p w:rsidR="00E6738B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mechanizm powstawania odleżyny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dokonać klasyfikacji odleżyny w odniesieniu do stopnia uszkodzenia skóry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zakres współpracy opiekuna z pielęgniarką w opiece nad pacjentem z odle</w:t>
            </w:r>
            <w:r w:rsidR="00B0659C" w:rsidRPr="00E0753E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yną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5. Profilaktyka powikłań ze strony układu pokarmowego i moczowego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sposoby zapobiegania zaparciom oraz zakres czynności opiekuna zgodnie z kompetencjami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objawy zakażenia układu moczowego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kierunki obserwacji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112BD" w:rsidRPr="00E0753E">
              <w:rPr>
                <w:rFonts w:ascii="Arial" w:hAnsi="Arial" w:cs="Arial"/>
                <w:color w:val="auto"/>
                <w:sz w:val="20"/>
                <w:szCs w:val="20"/>
              </w:rPr>
              <w:t>objawów infekcji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przyczyny nietrzymania moczu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formy zabezpieczeń w nietrzymaniu moczu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objawy zatrzymania moczu</w:t>
            </w:r>
          </w:p>
          <w:p w:rsidR="00E57351" w:rsidRPr="00E0753E" w:rsidRDefault="003112BD" w:rsidP="00E57351">
            <w:pPr>
              <w:pStyle w:val="Kolorowalistaakcent12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sposoby prowokacji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wydalenia moczu</w:t>
            </w:r>
          </w:p>
          <w:p w:rsidR="00E57351" w:rsidRPr="00E0753E" w:rsidRDefault="00E57351" w:rsidP="00E07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opisać specjalne produkty chłonne zabezpieczające skórę i bieliznę oraz preparaty pielęgnacyjne zabezpieczające i poprawiające kondycję skóry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powikłania ze strony układu pokarmowego i moczowego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sposoby zapobiegania powikłaniom </w:t>
            </w:r>
          </w:p>
          <w:p w:rsidR="0080660D" w:rsidRPr="00E0753E" w:rsidRDefault="003112BD" w:rsidP="0080660D">
            <w:pPr>
              <w:pStyle w:val="Kolorowalistaakcent12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sposoby postępowania z pacjentem z nietrzymaniem moczu</w:t>
            </w:r>
          </w:p>
          <w:p w:rsidR="00E6738B" w:rsidRPr="00E0753E" w:rsidRDefault="00E6738B" w:rsidP="00E57351">
            <w:pPr>
              <w:pStyle w:val="Kolorowalistaakcent12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77CC4" w:rsidRPr="00E0753E" w:rsidTr="00694B61">
        <w:tc>
          <w:tcPr>
            <w:tcW w:w="600" w:type="pct"/>
            <w:vMerge w:val="restart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IV. Udział opiekuna medycznego w opiece nad osobą chorą i niesamodzielną na podstawie studium przypadku</w:t>
            </w:r>
          </w:p>
        </w:tc>
        <w:tc>
          <w:tcPr>
            <w:tcW w:w="871" w:type="pct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1. Rozpoznawanie problemów oraz potrzeb osoby chorej i niesamodzielnej na podstawie studium przypadku</w:t>
            </w:r>
          </w:p>
        </w:tc>
        <w:tc>
          <w:tcPr>
            <w:tcW w:w="280" w:type="pct"/>
            <w:shd w:val="clear" w:color="auto" w:fill="auto"/>
          </w:tcPr>
          <w:p w:rsidR="00077CC4" w:rsidRPr="00E0753E" w:rsidRDefault="00077CC4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2A9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problemy funkcjonalne oraz potrzeby biologiczne i psychospołeczne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studium przypadku osoby chorej i niesamodzielnej w różnej fazie życia i stanie zdrowia</w:t>
            </w:r>
          </w:p>
          <w:p w:rsidR="00424ACF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ustalić potrzeby pacjenta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w zakresie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opiek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424ACF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zadania opiekuna w diagnostyce potrzeb i problemów pacjenta</w:t>
            </w:r>
          </w:p>
          <w:p w:rsidR="0085213F" w:rsidRPr="00E0753E" w:rsidRDefault="0085213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zaplanować działania opiekuna w zakresie rozpoznawania problemów pacjenta z uwzględnieniem odpowiednich metod, procedur postępowania i środków</w:t>
            </w:r>
          </w:p>
          <w:p w:rsidR="00424ACF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przeprowadzić wywiad z osobą chor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jej rodziną dotycząc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stanu zdrowia</w:t>
            </w:r>
          </w:p>
          <w:p w:rsidR="0081103C" w:rsidRPr="00E0753E" w:rsidRDefault="0081103C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zaproponować działania opiekuna w zakresie przeprowadzenia czynności diagnostycznych zgodnie z kompetencjami</w:t>
            </w:r>
          </w:p>
          <w:p w:rsidR="00077CC4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ustalić deficyt samoopieki, możliwości samoopieki </w:t>
            </w:r>
          </w:p>
        </w:tc>
        <w:tc>
          <w:tcPr>
            <w:tcW w:w="1228" w:type="pct"/>
            <w:shd w:val="clear" w:color="auto" w:fill="auto"/>
          </w:tcPr>
          <w:p w:rsidR="0081103C" w:rsidRPr="00E0753E" w:rsidRDefault="0081103C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zakres współpracy </w:t>
            </w:r>
            <w:r w:rsidR="0085213F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z pacjentem, jego rodziną i zespołem terapeutycznym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w procesie rozpoznawania problemów i potrzeb osoby chorej i niesamodzielnej</w:t>
            </w:r>
          </w:p>
          <w:p w:rsidR="00424ACF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znaczenie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współprac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 procesie rozpoznawania problemów i potrzeb osoby chorej i niesamodzielnej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24ACF" w:rsidRPr="00E0753E" w:rsidRDefault="00424AC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077CC4" w:rsidRPr="00E0753E" w:rsidTr="00694B61">
        <w:tc>
          <w:tcPr>
            <w:tcW w:w="600" w:type="pct"/>
            <w:vMerge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2. Planowanie, organizowanie i realizowanie działań pielęgnacyjnych i opiekuńczych na podstawie studium przypadku</w:t>
            </w:r>
          </w:p>
        </w:tc>
        <w:tc>
          <w:tcPr>
            <w:tcW w:w="280" w:type="pct"/>
            <w:shd w:val="clear" w:color="auto" w:fill="auto"/>
          </w:tcPr>
          <w:p w:rsidR="00077CC4" w:rsidRPr="00E0753E" w:rsidRDefault="00077CC4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81103C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plan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opieki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nad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osob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 uwzględnieniem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organizacj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działań opiekuna na podstawie studium przypadku </w:t>
            </w:r>
          </w:p>
          <w:p w:rsidR="00731537" w:rsidRPr="00E0753E" w:rsidRDefault="0081103C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zaproponować </w:t>
            </w:r>
            <w:r w:rsidR="00731537" w:rsidRPr="00E0753E">
              <w:rPr>
                <w:rFonts w:ascii="Arial" w:hAnsi="Arial" w:cs="Arial"/>
                <w:color w:val="auto"/>
                <w:sz w:val="20"/>
                <w:szCs w:val="20"/>
              </w:rPr>
              <w:t>działania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edukacyjne pacjenta i/lub jego rodziny stosownie do stanu oraz rozpoznanych problemów i potrzeb</w:t>
            </w:r>
          </w:p>
          <w:p w:rsidR="0081103C" w:rsidRPr="00E0753E" w:rsidRDefault="0081103C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działania w zakresie promocji zdrowia zgodnie z kompetencjami </w:t>
            </w:r>
          </w:p>
          <w:p w:rsidR="00077CC4" w:rsidRPr="00E0753E" w:rsidRDefault="00424AC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współdziała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nie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 osobą niesamodzielną i jej rodziną w zakresie promocji zdrowia i profilaktyki skutków zaniedbań pielęgnacyjnych</w:t>
            </w:r>
          </w:p>
          <w:p w:rsidR="00D97EE4" w:rsidRPr="00E0753E" w:rsidRDefault="003D414B" w:rsidP="00E07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97EE4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97EE4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i techniki do wykonywania czynności opiekuńczych odpowiednio do stanu zdrowia i sprawności funkcjonalnej osoby chorej i niesamodzielnej</w:t>
            </w:r>
          </w:p>
          <w:p w:rsidR="00E70BFE" w:rsidRPr="00E0753E" w:rsidRDefault="000C1C18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-omawiać zasady i procedury dotyczące wykonywania czynności opiekuńczych związanych z utrzymaniem warunków niezbędnych do życia i szeroko pojętym bezpieczeństwem funkcjonalnym w zakresie mobilności, samoobsługi, kształtowania codziennego życia i kontaktów społecznych</w:t>
            </w:r>
          </w:p>
        </w:tc>
        <w:tc>
          <w:tcPr>
            <w:tcW w:w="1228" w:type="pct"/>
            <w:shd w:val="clear" w:color="auto" w:fill="auto"/>
          </w:tcPr>
          <w:p w:rsidR="0081103C" w:rsidRPr="00E0753E" w:rsidRDefault="0081103C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85213F" w:rsidRPr="00E0753E">
              <w:rPr>
                <w:rFonts w:ascii="Arial" w:hAnsi="Arial" w:cs="Arial"/>
                <w:color w:val="auto"/>
                <w:sz w:val="20"/>
                <w:szCs w:val="20"/>
              </w:rPr>
              <w:t>strategię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opieki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nad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osob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 oparciu o koncepcję pielęgnowania </w:t>
            </w:r>
          </w:p>
          <w:p w:rsidR="00077CC4" w:rsidRPr="00E0753E" w:rsidRDefault="0085213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zaproponować sposoby 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>zachęca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osob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do samoopieki, wskazując na jej zasoby biologiczne i psychiczne oraz znaczenie każdej aktywności w terapii i profilaktyce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zakres kompensacji</w:t>
            </w:r>
          </w:p>
          <w:p w:rsidR="0085213F" w:rsidRPr="00E0753E" w:rsidRDefault="0085213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zakres współpracy z pacjentem, jego rodziną i zespołem terapeutycznym w procesie realizacji planu 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opieki nad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osob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chorą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niesamodzielną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5213F" w:rsidRPr="00E0753E" w:rsidRDefault="0085213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współpracy w procesie realizacji planu 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opieki nad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osob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11567" w:rsidRPr="00E0753E" w:rsidRDefault="003D414B" w:rsidP="00E07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wyjaśnić</w:t>
            </w:r>
            <w:r w:rsidR="0051156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kompensacja i modyfikacja</w:t>
            </w:r>
          </w:p>
          <w:p w:rsidR="0085213F" w:rsidRPr="00E0753E" w:rsidRDefault="000C1C18" w:rsidP="00694B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-pomagać osobie chorej i niesamodzielnej w wykonywaniu czynności życia codziennego i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trzymaniu aktywności fizycznej 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845E03" w:rsidRPr="00E0753E" w:rsidTr="00694B61">
        <w:tc>
          <w:tcPr>
            <w:tcW w:w="1472" w:type="pct"/>
            <w:gridSpan w:val="2"/>
            <w:shd w:val="clear" w:color="auto" w:fill="auto"/>
          </w:tcPr>
          <w:p w:rsidR="00537BBD" w:rsidRPr="00E0753E" w:rsidRDefault="00537BBD" w:rsidP="008066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0" w:type="pct"/>
            <w:shd w:val="clear" w:color="auto" w:fill="auto"/>
          </w:tcPr>
          <w:p w:rsidR="00537BBD" w:rsidRPr="00E0753E" w:rsidRDefault="00537BBD" w:rsidP="0080660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537BBD" w:rsidRPr="00E0753E" w:rsidRDefault="00537B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537BBD" w:rsidRPr="00E0753E" w:rsidRDefault="00537B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537BBD" w:rsidRPr="00E0753E" w:rsidRDefault="00537B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B24EB" w:rsidRDefault="00BB24EB" w:rsidP="00F9451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E0E8F" w:rsidRDefault="00BE0E8F" w:rsidP="00F9451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513" w:rsidRPr="00B158F2" w:rsidRDefault="00F94513" w:rsidP="00B158F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58F2">
        <w:rPr>
          <w:rFonts w:ascii="Arial" w:hAnsi="Arial" w:cs="Arial"/>
          <w:b/>
          <w:bCs/>
          <w:sz w:val="20"/>
          <w:szCs w:val="20"/>
        </w:rPr>
        <w:t>PROCEDURY OSIĄGAN</w:t>
      </w:r>
      <w:r w:rsidR="00F53244">
        <w:rPr>
          <w:rFonts w:ascii="Arial" w:hAnsi="Arial" w:cs="Arial"/>
          <w:b/>
          <w:bCs/>
          <w:sz w:val="20"/>
          <w:szCs w:val="20"/>
        </w:rPr>
        <w:t>IA CELÓW KSZTAŁCENIA PRZEDMIOTU</w:t>
      </w:r>
    </w:p>
    <w:p w:rsidR="00603265" w:rsidRPr="00E9510E" w:rsidRDefault="00F94513" w:rsidP="00E951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E9510E">
        <w:rPr>
          <w:rFonts w:ascii="Arial" w:hAnsi="Arial" w:cs="Arial"/>
          <w:sz w:val="20"/>
          <w:szCs w:val="20"/>
        </w:rPr>
        <w:t xml:space="preserve"> pokaz z objaśnieniem, instruktaż, ćwiczenie, pogadanka, prezentacja z wykorzystaniem środków wizualnych.</w:t>
      </w:r>
    </w:p>
    <w:p w:rsidR="00F94513" w:rsidRPr="00446E48" w:rsidRDefault="00F94513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 xml:space="preserve">Dominującymi metodami kształcenia powinny być metody aktywizujące </w:t>
      </w:r>
      <w:r w:rsidR="00734D83" w:rsidRPr="00E9510E">
        <w:rPr>
          <w:rFonts w:ascii="Arial" w:hAnsi="Arial" w:cs="Arial"/>
          <w:sz w:val="20"/>
          <w:szCs w:val="20"/>
        </w:rPr>
        <w:t xml:space="preserve">oraz </w:t>
      </w:r>
      <w:r w:rsidRPr="00E9510E">
        <w:rPr>
          <w:rFonts w:ascii="Arial" w:hAnsi="Arial" w:cs="Arial"/>
          <w:sz w:val="20"/>
          <w:szCs w:val="20"/>
        </w:rPr>
        <w:t>ćwiczeń praktycznych, które umożliwią aktywność słuchaczy rozwój umiejętności zawodowych</w:t>
      </w:r>
      <w:r w:rsidR="00734D83" w:rsidRPr="00E9510E">
        <w:rPr>
          <w:rFonts w:ascii="Arial" w:hAnsi="Arial" w:cs="Arial"/>
          <w:sz w:val="20"/>
          <w:szCs w:val="20"/>
        </w:rPr>
        <w:t xml:space="preserve"> i</w:t>
      </w:r>
      <w:r w:rsidRPr="00446E48">
        <w:rPr>
          <w:rFonts w:ascii="Arial" w:hAnsi="Arial" w:cs="Arial"/>
          <w:sz w:val="20"/>
          <w:szCs w:val="20"/>
        </w:rPr>
        <w:t xml:space="preserve"> komunikacyjnych oraz </w:t>
      </w:r>
      <w:r w:rsidR="00734D83" w:rsidRPr="00446E48">
        <w:rPr>
          <w:rFonts w:ascii="Arial" w:hAnsi="Arial" w:cs="Arial"/>
          <w:sz w:val="20"/>
          <w:szCs w:val="20"/>
        </w:rPr>
        <w:t xml:space="preserve">naukę </w:t>
      </w:r>
      <w:r w:rsidRPr="00446E48">
        <w:rPr>
          <w:rFonts w:ascii="Arial" w:hAnsi="Arial" w:cs="Arial"/>
          <w:sz w:val="20"/>
          <w:szCs w:val="20"/>
        </w:rPr>
        <w:t xml:space="preserve">współpracy w zespole. </w:t>
      </w:r>
      <w:r w:rsidRPr="00446E48">
        <w:rPr>
          <w:rFonts w:ascii="Arial" w:hAnsi="Arial" w:cs="Arial"/>
          <w:color w:val="auto"/>
          <w:sz w:val="20"/>
          <w:szCs w:val="20"/>
        </w:rPr>
        <w:t>Ćwiczenia powinny być prowadzone z wykorzystaniem zróżnicowanych form: indywidualnie</w:t>
      </w:r>
      <w:r w:rsidR="00734D83" w:rsidRPr="00446E48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 w parach lub grupach.</w:t>
      </w:r>
    </w:p>
    <w:p w:rsidR="00F94513" w:rsidRPr="00227531" w:rsidRDefault="00F94513" w:rsidP="00E951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6E48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227531">
        <w:rPr>
          <w:rFonts w:ascii="Arial" w:hAnsi="Arial" w:cs="Arial"/>
        </w:rPr>
        <w:t xml:space="preserve"> </w:t>
      </w:r>
    </w:p>
    <w:p w:rsidR="00F94513" w:rsidRPr="00227531" w:rsidRDefault="00F94513" w:rsidP="00FC58EE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158F2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gramStart"/>
      <w:r w:rsidRPr="00B158F2">
        <w:rPr>
          <w:rFonts w:ascii="Arial" w:hAnsi="Arial" w:cs="Arial"/>
          <w:sz w:val="20"/>
          <w:szCs w:val="20"/>
          <w:lang w:eastAsia="en-US"/>
        </w:rPr>
        <w:t>apteczka</w:t>
      </w:r>
      <w:proofErr w:type="gramEnd"/>
      <w:r w:rsidRPr="00B158F2">
        <w:rPr>
          <w:rFonts w:ascii="Arial" w:hAnsi="Arial" w:cs="Arial"/>
          <w:sz w:val="20"/>
          <w:szCs w:val="20"/>
          <w:lang w:eastAsia="en-US"/>
        </w:rPr>
        <w:t xml:space="preserve"> zaopatrzona w środki niezbędne do udzielania pierwszej pomocy wraz z instrukcją o zasadach udzielania pierwszej pomocy, fantomy pielęgnacyjne osoby dor</w:t>
      </w:r>
      <w:r w:rsidRPr="00E9510E">
        <w:rPr>
          <w:rFonts w:ascii="Arial" w:hAnsi="Arial" w:cs="Arial"/>
          <w:sz w:val="20"/>
          <w:szCs w:val="20"/>
          <w:lang w:eastAsia="en-US"/>
        </w:rPr>
        <w:t>osłej do nauki czynności higienicznych osoby dorosłej, fantom pielęgnacyjny geriatryczny, podnośnik pacjenta, łóżko ortopedyczne, wózek transportowy, zestaw drobnego sprzętu medycznego (ciśnieniomierz elektroniczny</w:t>
      </w:r>
      <w:r w:rsidR="00734D83" w:rsidRPr="00E9510E">
        <w:rPr>
          <w:rFonts w:ascii="Arial" w:hAnsi="Arial" w:cs="Arial"/>
          <w:sz w:val="20"/>
          <w:szCs w:val="20"/>
          <w:lang w:eastAsia="en-US"/>
        </w:rPr>
        <w:t xml:space="preserve"> i</w:t>
      </w:r>
      <w:r w:rsidRPr="00E9510E">
        <w:rPr>
          <w:rFonts w:ascii="Arial" w:hAnsi="Arial" w:cs="Arial"/>
          <w:sz w:val="20"/>
          <w:szCs w:val="20"/>
          <w:lang w:eastAsia="en-US"/>
        </w:rPr>
        <w:t xml:space="preserve"> sprężynowy, fonendoskop, termometr elektroniczny i paskowy</w:t>
      </w:r>
      <w:r w:rsidR="0018530E" w:rsidRPr="00446E48">
        <w:rPr>
          <w:rFonts w:ascii="Arial" w:hAnsi="Arial" w:cs="Arial"/>
          <w:sz w:val="20"/>
          <w:szCs w:val="20"/>
          <w:lang w:eastAsia="en-US"/>
        </w:rPr>
        <w:t>)</w:t>
      </w:r>
      <w:r w:rsidRPr="00446E48">
        <w:rPr>
          <w:rFonts w:ascii="Arial" w:hAnsi="Arial" w:cs="Arial"/>
          <w:sz w:val="20"/>
          <w:szCs w:val="20"/>
          <w:lang w:eastAsia="en-US"/>
        </w:rPr>
        <w:t xml:space="preserve">, zestaw do profilaktyki </w:t>
      </w:r>
      <w:proofErr w:type="spellStart"/>
      <w:r w:rsidRPr="00446E48">
        <w:rPr>
          <w:rFonts w:ascii="Arial" w:hAnsi="Arial" w:cs="Arial"/>
          <w:sz w:val="20"/>
          <w:szCs w:val="20"/>
          <w:lang w:eastAsia="en-US"/>
        </w:rPr>
        <w:t>odleżynowej</w:t>
      </w:r>
      <w:proofErr w:type="spellEnd"/>
      <w:r w:rsidRPr="00446E48">
        <w:rPr>
          <w:rFonts w:ascii="Arial" w:hAnsi="Arial" w:cs="Arial"/>
          <w:sz w:val="20"/>
          <w:szCs w:val="20"/>
          <w:lang w:eastAsia="en-US"/>
        </w:rPr>
        <w:t>, zestaw wyposażenia sanitarnego i higienicznego (dozownik na mydło, ręczniki, środek dezynfekcyjny, kosz i worki na odpady), rękawiczki ochronne, odz</w:t>
      </w:r>
      <w:r w:rsidRPr="00960184">
        <w:rPr>
          <w:rFonts w:ascii="Arial" w:hAnsi="Arial" w:cs="Arial"/>
          <w:sz w:val="20"/>
          <w:szCs w:val="20"/>
          <w:lang w:eastAsia="en-US"/>
        </w:rPr>
        <w:t>ież ochronna, łóżka szpitalne elektryczne z oprzyrządowaniem, szafki przyłóżkowe z regulowanym blatem, bielizna pości</w:t>
      </w:r>
      <w:r w:rsidRPr="00227531">
        <w:rPr>
          <w:rFonts w:ascii="Arial" w:hAnsi="Arial" w:cs="Arial"/>
          <w:sz w:val="20"/>
          <w:szCs w:val="20"/>
          <w:lang w:eastAsia="en-US"/>
        </w:rPr>
        <w:t>elowa i osobista, parawany, taborety, pojemnik na brudną bieliznę, pojemniki na odpady, sprzęt do przemieszczania chorych (</w:t>
      </w:r>
      <w:proofErr w:type="gramStart"/>
      <w:r w:rsidRPr="00227531">
        <w:rPr>
          <w:rFonts w:ascii="Arial" w:hAnsi="Arial" w:cs="Arial"/>
          <w:sz w:val="20"/>
          <w:szCs w:val="20"/>
          <w:lang w:eastAsia="en-US"/>
        </w:rPr>
        <w:t>wózki</w:t>
      </w:r>
      <w:proofErr w:type="gramEnd"/>
      <w:r w:rsidRPr="00227531">
        <w:rPr>
          <w:rFonts w:ascii="Arial" w:hAnsi="Arial" w:cs="Arial"/>
          <w:sz w:val="20"/>
          <w:szCs w:val="20"/>
          <w:lang w:eastAsia="en-US"/>
        </w:rPr>
        <w:t xml:space="preserve">, chodziki, ślizgi, urządzenia do podnoszenia i przemieszczania pacjenta), materace przeciwodleżynowe, udogodnienia dla chorych, </w:t>
      </w:r>
      <w:r w:rsidRPr="00227531">
        <w:rPr>
          <w:rFonts w:ascii="Arial" w:hAnsi="Arial" w:cs="Arial"/>
          <w:sz w:val="20"/>
          <w:szCs w:val="20"/>
        </w:rPr>
        <w:t>poręcze i ławeczki</w:t>
      </w:r>
      <w:r w:rsidR="00734D83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  <w:lang w:eastAsia="en-US"/>
        </w:rPr>
        <w:t xml:space="preserve">sprzęt rehabilitacyjny i ortopedyczny, wyroby medyczne do pielęgnacji pacjenta leżącego, środki pielęgnacyjne, bańki </w:t>
      </w:r>
      <w:proofErr w:type="spellStart"/>
      <w:r w:rsidRPr="00227531">
        <w:rPr>
          <w:rFonts w:ascii="Arial" w:hAnsi="Arial" w:cs="Arial"/>
          <w:sz w:val="20"/>
          <w:szCs w:val="20"/>
          <w:lang w:eastAsia="en-US"/>
        </w:rPr>
        <w:t>bezogniowe</w:t>
      </w:r>
      <w:proofErr w:type="spellEnd"/>
      <w:r w:rsidRPr="00227531">
        <w:rPr>
          <w:rFonts w:ascii="Arial" w:hAnsi="Arial" w:cs="Arial"/>
          <w:sz w:val="20"/>
          <w:szCs w:val="20"/>
          <w:lang w:eastAsia="en-US"/>
        </w:rPr>
        <w:t>, zestaw do zabiegów przeciwzapalnych, jałowe materiały opatrunkowe, stoliki/wózki zabiegowe, tace;</w:t>
      </w:r>
      <w:r w:rsidR="0002004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F94513" w:rsidRPr="00227531" w:rsidRDefault="00020047" w:rsidP="00FC58EE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284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F94513" w:rsidRPr="00227531">
        <w:rPr>
          <w:rFonts w:ascii="Arial" w:hAnsi="Arial" w:cs="Arial"/>
          <w:sz w:val="20"/>
          <w:szCs w:val="20"/>
        </w:rPr>
        <w:t>urządzenia</w:t>
      </w:r>
      <w:proofErr w:type="gramEnd"/>
      <w:r w:rsidR="00F94513" w:rsidRPr="00227531">
        <w:rPr>
          <w:rFonts w:ascii="Arial" w:hAnsi="Arial" w:cs="Arial"/>
          <w:sz w:val="20"/>
          <w:szCs w:val="20"/>
        </w:rPr>
        <w:t xml:space="preserve"> sanitarne, 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środki dezynfekcyjne, </w:t>
      </w:r>
      <w:r w:rsidR="00F94513" w:rsidRPr="00227531">
        <w:rPr>
          <w:rFonts w:ascii="Arial" w:hAnsi="Arial" w:cs="Arial"/>
          <w:sz w:val="20"/>
          <w:szCs w:val="20"/>
        </w:rPr>
        <w:t>przybory i środki higieniczne;</w:t>
      </w:r>
    </w:p>
    <w:p w:rsidR="00F94513" w:rsidRPr="00227531" w:rsidRDefault="00020047" w:rsidP="00FC58EE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284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gramStart"/>
      <w:r w:rsidR="00F94513" w:rsidRPr="00227531">
        <w:rPr>
          <w:rFonts w:ascii="Arial" w:hAnsi="Arial" w:cs="Arial"/>
          <w:sz w:val="20"/>
          <w:szCs w:val="20"/>
          <w:lang w:eastAsia="en-US"/>
        </w:rPr>
        <w:t>zestaw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>wyposażenia prezentacyjnego i komunikacyjnego (komputer stacjonarny</w:t>
      </w:r>
      <w:r w:rsidR="00734D83" w:rsidRPr="0022753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>i</w:t>
      </w:r>
      <w:r w:rsidR="00734D83" w:rsidRPr="00227531">
        <w:rPr>
          <w:rFonts w:ascii="Arial" w:hAnsi="Arial" w:cs="Arial"/>
          <w:sz w:val="20"/>
          <w:szCs w:val="20"/>
          <w:lang w:eastAsia="en-US"/>
        </w:rPr>
        <w:t>/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lub notebook z oprogramowaniem biurowym </w:t>
      </w:r>
      <w:r w:rsidR="00734D83" w:rsidRPr="00227531">
        <w:rPr>
          <w:rFonts w:ascii="Arial" w:hAnsi="Arial" w:cs="Arial"/>
          <w:sz w:val="20"/>
          <w:szCs w:val="20"/>
          <w:lang w:eastAsia="en-US"/>
        </w:rPr>
        <w:t>i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 dostępem do </w:t>
      </w:r>
      <w:proofErr w:type="spellStart"/>
      <w:r w:rsidR="00734D83" w:rsidRPr="00227531">
        <w:rPr>
          <w:rFonts w:ascii="Arial" w:hAnsi="Arial" w:cs="Arial"/>
          <w:sz w:val="20"/>
          <w:szCs w:val="20"/>
          <w:lang w:eastAsia="en-US"/>
        </w:rPr>
        <w:t>i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>nternetu</w:t>
      </w:r>
      <w:proofErr w:type="spellEnd"/>
      <w:r w:rsidR="00F94513" w:rsidRPr="00227531">
        <w:rPr>
          <w:rFonts w:ascii="Arial" w:hAnsi="Arial" w:cs="Arial"/>
          <w:sz w:val="20"/>
          <w:szCs w:val="20"/>
          <w:lang w:eastAsia="en-US"/>
        </w:rPr>
        <w:t>, drukarka laserowa ze skanerem i kopiarką A4, projektor multimedialny, ekran projekcyjny, tablica szkolna biała</w:t>
      </w:r>
      <w:r w:rsidR="00F42963" w:rsidRPr="00227531">
        <w:rPr>
          <w:rFonts w:ascii="Arial" w:hAnsi="Arial" w:cs="Arial"/>
          <w:sz w:val="20"/>
          <w:szCs w:val="20"/>
          <w:lang w:eastAsia="en-US"/>
        </w:rPr>
        <w:t xml:space="preserve"> –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F94513" w:rsidRPr="00227531">
        <w:rPr>
          <w:rFonts w:ascii="Arial" w:hAnsi="Arial" w:cs="Arial"/>
          <w:sz w:val="20"/>
          <w:szCs w:val="20"/>
          <w:lang w:eastAsia="en-US"/>
        </w:rPr>
        <w:t>suchościeralna</w:t>
      </w:r>
      <w:proofErr w:type="spellEnd"/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, telewizor, tablica interaktywna z oprogramowaniem specjalistycznym), </w:t>
      </w:r>
      <w:r w:rsidR="00F94513" w:rsidRPr="00227531">
        <w:rPr>
          <w:rFonts w:ascii="Arial" w:hAnsi="Arial" w:cs="Arial"/>
          <w:sz w:val="20"/>
          <w:szCs w:val="20"/>
        </w:rPr>
        <w:t>prezentacje multimedialne, podręczniki, tablice tematyczne, procedury i algorytmy tematyczne.</w:t>
      </w:r>
    </w:p>
    <w:p w:rsidR="00F94513" w:rsidRPr="00227531" w:rsidRDefault="00F94513" w:rsidP="00960184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b/>
          <w:bCs/>
          <w:color w:val="auto"/>
          <w:sz w:val="20"/>
          <w:szCs w:val="20"/>
        </w:rPr>
        <w:t>Obudowa dydaktyczna</w:t>
      </w:r>
      <w:proofErr w:type="gramStart"/>
      <w:r w:rsidRPr="00227531">
        <w:rPr>
          <w:rFonts w:ascii="Arial" w:hAnsi="Arial" w:cs="Arial"/>
          <w:b/>
          <w:bCs/>
          <w:color w:val="auto"/>
          <w:sz w:val="20"/>
          <w:szCs w:val="20"/>
        </w:rPr>
        <w:t>: </w:t>
      </w:r>
      <w:proofErr w:type="spellStart"/>
      <w:r w:rsidRPr="00227531">
        <w:rPr>
          <w:rFonts w:ascii="Arial" w:hAnsi="Arial" w:cs="Arial"/>
          <w:color w:val="auto"/>
          <w:sz w:val="20"/>
          <w:szCs w:val="20"/>
        </w:rPr>
        <w:t>Talarska</w:t>
      </w:r>
      <w:proofErr w:type="spellEnd"/>
      <w:proofErr w:type="gramEnd"/>
      <w:r w:rsidRPr="00227531">
        <w:rPr>
          <w:rFonts w:ascii="Arial" w:hAnsi="Arial" w:cs="Arial"/>
          <w:sz w:val="20"/>
          <w:szCs w:val="20"/>
        </w:rPr>
        <w:t xml:space="preserve"> D., </w:t>
      </w:r>
      <w:proofErr w:type="spellStart"/>
      <w:r w:rsidRPr="00227531">
        <w:rPr>
          <w:rFonts w:ascii="Arial" w:hAnsi="Arial" w:cs="Arial"/>
          <w:sz w:val="20"/>
          <w:szCs w:val="20"/>
        </w:rPr>
        <w:t>Szwałkie</w:t>
      </w:r>
      <w:r w:rsidR="00CD7979" w:rsidRPr="00227531">
        <w:rPr>
          <w:rFonts w:ascii="Arial" w:hAnsi="Arial" w:cs="Arial"/>
          <w:sz w:val="20"/>
          <w:szCs w:val="20"/>
        </w:rPr>
        <w:t>w</w:t>
      </w:r>
      <w:r w:rsidRPr="00227531">
        <w:rPr>
          <w:rFonts w:ascii="Arial" w:hAnsi="Arial" w:cs="Arial"/>
          <w:sz w:val="20"/>
          <w:szCs w:val="20"/>
        </w:rPr>
        <w:t>icz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E.(</w:t>
      </w:r>
      <w:proofErr w:type="gramStart"/>
      <w:r w:rsidRPr="00227531">
        <w:rPr>
          <w:rFonts w:ascii="Arial" w:hAnsi="Arial" w:cs="Arial"/>
          <w:sz w:val="20"/>
          <w:szCs w:val="20"/>
        </w:rPr>
        <w:t>red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.), </w:t>
      </w:r>
      <w:r w:rsidRPr="00227531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227531">
        <w:rPr>
          <w:rFonts w:ascii="Arial" w:hAnsi="Arial" w:cs="Arial"/>
          <w:sz w:val="20"/>
          <w:szCs w:val="20"/>
        </w:rPr>
        <w:t xml:space="preserve">, </w:t>
      </w:r>
      <w:r w:rsidRPr="00227531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PZWL, Warszawa 2011; </w:t>
      </w:r>
      <w:proofErr w:type="spellStart"/>
      <w:r w:rsidRPr="00227531">
        <w:rPr>
          <w:rFonts w:ascii="Arial" w:hAnsi="Arial" w:cs="Arial"/>
          <w:color w:val="auto"/>
          <w:sz w:val="20"/>
          <w:szCs w:val="20"/>
        </w:rPr>
        <w:t>Szwałkiewicz</w:t>
      </w:r>
      <w:proofErr w:type="spellEnd"/>
      <w:r w:rsidRPr="00227531">
        <w:rPr>
          <w:rFonts w:ascii="Arial" w:hAnsi="Arial" w:cs="Arial"/>
          <w:color w:val="auto"/>
          <w:sz w:val="20"/>
          <w:szCs w:val="20"/>
        </w:rPr>
        <w:t xml:space="preserve"> E. </w:t>
      </w:r>
      <w:r w:rsidRPr="00227531">
        <w:rPr>
          <w:rFonts w:ascii="Arial" w:hAnsi="Arial" w:cs="Arial"/>
          <w:i/>
          <w:color w:val="auto"/>
          <w:sz w:val="20"/>
          <w:szCs w:val="20"/>
        </w:rPr>
        <w:t>Opiekun medyczny w praktyce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, </w:t>
      </w:r>
      <w:r w:rsidRPr="00227531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PZWL, Warszawa, 2016; </w:t>
      </w:r>
      <w:r w:rsidRPr="00227531">
        <w:rPr>
          <w:rFonts w:ascii="Arial" w:hAnsi="Arial" w:cs="Arial"/>
          <w:sz w:val="20"/>
          <w:szCs w:val="20"/>
        </w:rPr>
        <w:t>Kornatowska</w:t>
      </w:r>
      <w:r w:rsidR="001D2325" w:rsidRPr="00227531">
        <w:rPr>
          <w:rFonts w:ascii="Arial" w:hAnsi="Arial" w:cs="Arial"/>
          <w:sz w:val="20"/>
          <w:szCs w:val="20"/>
        </w:rPr>
        <w:t>-</w:t>
      </w:r>
      <w:r w:rsidRPr="00227531">
        <w:rPr>
          <w:rFonts w:ascii="Arial" w:hAnsi="Arial" w:cs="Arial"/>
          <w:sz w:val="20"/>
          <w:szCs w:val="20"/>
        </w:rPr>
        <w:t xml:space="preserve">Kędziora K., </w:t>
      </w:r>
      <w:r w:rsidRPr="00227531">
        <w:rPr>
          <w:rFonts w:ascii="Arial" w:hAnsi="Arial" w:cs="Arial"/>
          <w:i/>
          <w:sz w:val="20"/>
          <w:szCs w:val="20"/>
        </w:rPr>
        <w:t>Pielęgniarstwo w opiece długoterminowej</w:t>
      </w:r>
      <w:proofErr w:type="gramStart"/>
      <w:r w:rsidRPr="00227531">
        <w:rPr>
          <w:rFonts w:ascii="Arial" w:hAnsi="Arial" w:cs="Arial"/>
          <w:sz w:val="20"/>
          <w:szCs w:val="20"/>
        </w:rPr>
        <w:t>, </w:t>
      </w:r>
      <w:r w:rsidRPr="00227531">
        <w:rPr>
          <w:rFonts w:ascii="Arial" w:hAnsi="Arial" w:cs="Arial"/>
          <w:bCs/>
          <w:sz w:val="20"/>
          <w:szCs w:val="20"/>
        </w:rPr>
        <w:t>Wydawnictwo</w:t>
      </w:r>
      <w:proofErr w:type="gramEnd"/>
      <w:r w:rsidRPr="00227531">
        <w:rPr>
          <w:rFonts w:ascii="Arial" w:hAnsi="Arial" w:cs="Arial"/>
          <w:bCs/>
          <w:sz w:val="20"/>
          <w:szCs w:val="20"/>
        </w:rPr>
        <w:t xml:space="preserve"> Lekarskie PZWL, 2010; </w:t>
      </w:r>
      <w:r w:rsidRPr="00227531">
        <w:rPr>
          <w:rFonts w:ascii="Arial" w:hAnsi="Arial" w:cs="Arial"/>
          <w:sz w:val="20"/>
          <w:szCs w:val="20"/>
        </w:rPr>
        <w:t xml:space="preserve">Rychlik A., Pawluczuk I., </w:t>
      </w:r>
      <w:r w:rsidRPr="00227531">
        <w:rPr>
          <w:rFonts w:ascii="Arial" w:hAnsi="Arial" w:cs="Arial"/>
          <w:i/>
          <w:sz w:val="20"/>
          <w:szCs w:val="20"/>
        </w:rPr>
        <w:t>Czynności higieniczne i pielęgnacyjne</w:t>
      </w:r>
      <w:r w:rsidRPr="00227531">
        <w:rPr>
          <w:rFonts w:ascii="Arial" w:hAnsi="Arial" w:cs="Arial"/>
          <w:sz w:val="20"/>
          <w:szCs w:val="20"/>
        </w:rPr>
        <w:t xml:space="preserve">, </w:t>
      </w:r>
      <w:r w:rsidRPr="00227531">
        <w:rPr>
          <w:rFonts w:ascii="Arial" w:hAnsi="Arial" w:cs="Arial"/>
          <w:bCs/>
          <w:sz w:val="20"/>
          <w:szCs w:val="20"/>
        </w:rPr>
        <w:t>Wydawnictwo Centrum Rozwoju Edukacji</w:t>
      </w:r>
      <w:r w:rsidRPr="00227531">
        <w:rPr>
          <w:rFonts w:ascii="Arial" w:hAnsi="Arial" w:cs="Arial"/>
          <w:sz w:val="20"/>
          <w:szCs w:val="20"/>
        </w:rPr>
        <w:t> </w:t>
      </w:r>
      <w:proofErr w:type="spellStart"/>
      <w:r w:rsidRPr="00227531">
        <w:rPr>
          <w:rFonts w:ascii="Arial" w:hAnsi="Arial" w:cs="Arial"/>
          <w:bCs/>
          <w:sz w:val="20"/>
          <w:szCs w:val="20"/>
        </w:rPr>
        <w:t>Edicon</w:t>
      </w:r>
      <w:proofErr w:type="spellEnd"/>
      <w:r w:rsidRPr="00227531">
        <w:rPr>
          <w:rFonts w:ascii="Arial" w:hAnsi="Arial" w:cs="Arial"/>
          <w:bCs/>
          <w:sz w:val="20"/>
          <w:szCs w:val="20"/>
        </w:rPr>
        <w:t xml:space="preserve">, Poznań, 2017; </w:t>
      </w:r>
      <w:proofErr w:type="spellStart"/>
      <w:r w:rsidRPr="00227531">
        <w:rPr>
          <w:rFonts w:ascii="Arial" w:hAnsi="Arial" w:cs="Arial"/>
          <w:color w:val="auto"/>
          <w:sz w:val="20"/>
          <w:szCs w:val="20"/>
        </w:rPr>
        <w:t>Ciechaniewicz</w:t>
      </w:r>
      <w:proofErr w:type="spellEnd"/>
      <w:r w:rsidRPr="00227531">
        <w:rPr>
          <w:rFonts w:ascii="Arial" w:hAnsi="Arial" w:cs="Arial"/>
          <w:color w:val="auto"/>
          <w:sz w:val="20"/>
          <w:szCs w:val="20"/>
        </w:rPr>
        <w:t xml:space="preserve"> W., </w:t>
      </w:r>
      <w:r w:rsidRPr="00227531">
        <w:rPr>
          <w:rFonts w:ascii="Arial" w:hAnsi="Arial" w:cs="Arial"/>
          <w:i/>
          <w:color w:val="auto"/>
          <w:sz w:val="20"/>
          <w:szCs w:val="20"/>
        </w:rPr>
        <w:t xml:space="preserve">Pielęgniarstwo ćwiczenia. </w:t>
      </w:r>
      <w:proofErr w:type="gramStart"/>
      <w:r w:rsidRPr="00227531">
        <w:rPr>
          <w:rFonts w:ascii="Arial" w:hAnsi="Arial" w:cs="Arial"/>
          <w:i/>
          <w:color w:val="auto"/>
          <w:sz w:val="20"/>
          <w:szCs w:val="20"/>
        </w:rPr>
        <w:t>podręcznik</w:t>
      </w:r>
      <w:proofErr w:type="gramEnd"/>
      <w:r w:rsidRPr="00227531">
        <w:rPr>
          <w:rFonts w:ascii="Arial" w:hAnsi="Arial" w:cs="Arial"/>
          <w:i/>
          <w:color w:val="auto"/>
          <w:sz w:val="20"/>
          <w:szCs w:val="20"/>
        </w:rPr>
        <w:t xml:space="preserve"> dla studiów medycznych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cz. 1 i 2, </w:t>
      </w:r>
      <w:r w:rsidRPr="00227531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227531">
        <w:rPr>
          <w:rFonts w:ascii="Arial" w:hAnsi="Arial" w:cs="Arial"/>
          <w:color w:val="auto"/>
          <w:sz w:val="20"/>
          <w:szCs w:val="20"/>
        </w:rPr>
        <w:t>PZWL, Warszawa, 2007;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227531">
        <w:rPr>
          <w:rFonts w:ascii="Arial" w:hAnsi="Arial" w:cs="Arial"/>
          <w:color w:val="auto"/>
          <w:sz w:val="20"/>
          <w:szCs w:val="20"/>
        </w:rPr>
        <w:t>Kirschnick</w:t>
      </w:r>
      <w:proofErr w:type="spellEnd"/>
      <w:r w:rsidRPr="00227531">
        <w:rPr>
          <w:rFonts w:ascii="Arial" w:hAnsi="Arial" w:cs="Arial"/>
          <w:color w:val="auto"/>
          <w:sz w:val="20"/>
          <w:szCs w:val="20"/>
        </w:rPr>
        <w:t xml:space="preserve"> O. (</w:t>
      </w:r>
      <w:proofErr w:type="gramStart"/>
      <w:r w:rsidRPr="00227531">
        <w:rPr>
          <w:rFonts w:ascii="Arial" w:hAnsi="Arial" w:cs="Arial"/>
          <w:color w:val="auto"/>
          <w:sz w:val="20"/>
          <w:szCs w:val="20"/>
        </w:rPr>
        <w:t>red</w:t>
      </w:r>
      <w:proofErr w:type="gramEnd"/>
      <w:r w:rsidRPr="00227531">
        <w:rPr>
          <w:rFonts w:ascii="Arial" w:hAnsi="Arial" w:cs="Arial"/>
          <w:color w:val="auto"/>
          <w:sz w:val="20"/>
          <w:szCs w:val="20"/>
        </w:rPr>
        <w:t xml:space="preserve">.), </w:t>
      </w:r>
      <w:r w:rsidRPr="00227531">
        <w:rPr>
          <w:rFonts w:ascii="Arial" w:hAnsi="Arial" w:cs="Arial"/>
          <w:i/>
          <w:color w:val="auto"/>
          <w:sz w:val="20"/>
          <w:szCs w:val="20"/>
        </w:rPr>
        <w:t>Pielęgniarstwo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, Wydawnictwo </w:t>
      </w:r>
      <w:proofErr w:type="spellStart"/>
      <w:r w:rsidRPr="00227531">
        <w:rPr>
          <w:rFonts w:ascii="Arial" w:hAnsi="Arial" w:cs="Arial"/>
          <w:color w:val="auto"/>
          <w:sz w:val="20"/>
          <w:szCs w:val="20"/>
        </w:rPr>
        <w:t>Elsevier</w:t>
      </w:r>
      <w:proofErr w:type="spellEnd"/>
      <w:r w:rsidRPr="00227531">
        <w:rPr>
          <w:rFonts w:ascii="Arial" w:hAnsi="Arial" w:cs="Arial"/>
          <w:color w:val="auto"/>
          <w:sz w:val="20"/>
          <w:szCs w:val="20"/>
        </w:rPr>
        <w:t xml:space="preserve"> Urban &amp; Partner. Wrocław, 2011; Ślusarska B. (red.), Rozporządzenie Ministra Zdrowia z dnia 8 września 2015 r. w sprawie ogólnych warunków umów o udzielanie świadczeń opieki zdrowotnej (Dz. U. </w:t>
      </w:r>
      <w:proofErr w:type="gramStart"/>
      <w:r w:rsidRPr="00227531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227531">
        <w:rPr>
          <w:rFonts w:ascii="Arial" w:hAnsi="Arial" w:cs="Arial"/>
          <w:color w:val="auto"/>
          <w:sz w:val="20"/>
          <w:szCs w:val="20"/>
        </w:rPr>
        <w:t xml:space="preserve"> 2016 r.</w:t>
      </w:r>
      <w:r w:rsidR="001D2325" w:rsidRPr="00227531">
        <w:rPr>
          <w:rFonts w:ascii="Arial" w:hAnsi="Arial" w:cs="Arial"/>
          <w:color w:val="auto"/>
          <w:sz w:val="20"/>
          <w:szCs w:val="20"/>
        </w:rPr>
        <w:t>,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227531">
        <w:rPr>
          <w:rFonts w:ascii="Arial" w:hAnsi="Arial" w:cs="Arial"/>
          <w:color w:val="auto"/>
          <w:sz w:val="20"/>
          <w:szCs w:val="20"/>
        </w:rPr>
        <w:t>poz.1146</w:t>
      </w:r>
      <w:proofErr w:type="spellEnd"/>
      <w:r w:rsidRPr="00227531">
        <w:rPr>
          <w:rFonts w:ascii="Arial" w:hAnsi="Arial" w:cs="Arial"/>
          <w:color w:val="auto"/>
          <w:sz w:val="20"/>
          <w:szCs w:val="20"/>
        </w:rPr>
        <w:t xml:space="preserve"> z </w:t>
      </w:r>
      <w:proofErr w:type="spellStart"/>
      <w:r w:rsidRPr="00227531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227531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Pr="00227531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Pr="00227531">
        <w:rPr>
          <w:rFonts w:ascii="Arial" w:hAnsi="Arial" w:cs="Arial"/>
          <w:color w:val="auto"/>
          <w:sz w:val="20"/>
          <w:szCs w:val="20"/>
        </w:rPr>
        <w:t xml:space="preserve">.); </w:t>
      </w:r>
      <w:r w:rsidRPr="00227531">
        <w:rPr>
          <w:rFonts w:ascii="Arial" w:hAnsi="Arial" w:cs="Arial"/>
          <w:sz w:val="20"/>
          <w:szCs w:val="20"/>
        </w:rPr>
        <w:t>Rozporządzenie Ministra Zdrowia z dnia 22 listopada 2013 r. w sprawie świadczeń gwarantowanych z zakresu świadczeń pielęgnacyjnych i opiekuńczych w ramach opieki długoterminowej (Dz.</w:t>
      </w:r>
      <w:r w:rsidR="001D2325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 xml:space="preserve">U. 2013 </w:t>
      </w:r>
      <w:proofErr w:type="gramStart"/>
      <w:r w:rsidR="001D2325" w:rsidRPr="00227531">
        <w:rPr>
          <w:rFonts w:ascii="Arial" w:hAnsi="Arial" w:cs="Arial"/>
          <w:sz w:val="20"/>
          <w:szCs w:val="20"/>
        </w:rPr>
        <w:t>r</w:t>
      </w:r>
      <w:proofErr w:type="gramEnd"/>
      <w:r w:rsidR="001D2325" w:rsidRPr="00227531">
        <w:rPr>
          <w:rFonts w:ascii="Arial" w:hAnsi="Arial" w:cs="Arial"/>
          <w:sz w:val="20"/>
          <w:szCs w:val="20"/>
        </w:rPr>
        <w:t xml:space="preserve">., </w:t>
      </w:r>
      <w:r w:rsidRPr="00227531">
        <w:rPr>
          <w:rFonts w:ascii="Arial" w:hAnsi="Arial" w:cs="Arial"/>
          <w:sz w:val="20"/>
          <w:szCs w:val="20"/>
        </w:rPr>
        <w:t xml:space="preserve">poz. 1480);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Ustawa z dnia 6 listopada 2008 r. o prawach pacjenta i Rzeczniku Praw Pacjenta (Dz. U. </w:t>
      </w:r>
      <w:proofErr w:type="gramStart"/>
      <w:r w:rsidRPr="00227531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227531">
        <w:rPr>
          <w:rFonts w:ascii="Arial" w:hAnsi="Arial" w:cs="Arial"/>
          <w:color w:val="auto"/>
          <w:sz w:val="20"/>
          <w:szCs w:val="20"/>
        </w:rPr>
        <w:t xml:space="preserve"> 2017 r.</w:t>
      </w:r>
      <w:r w:rsidR="001D2325" w:rsidRPr="00227531">
        <w:rPr>
          <w:rFonts w:ascii="Arial" w:hAnsi="Arial" w:cs="Arial"/>
          <w:color w:val="auto"/>
          <w:sz w:val="20"/>
          <w:szCs w:val="20"/>
        </w:rPr>
        <w:t>,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poz. 1318 z </w:t>
      </w:r>
      <w:proofErr w:type="spellStart"/>
      <w:r w:rsidRPr="00227531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227531">
        <w:rPr>
          <w:rFonts w:ascii="Arial" w:hAnsi="Arial" w:cs="Arial"/>
          <w:color w:val="auto"/>
          <w:sz w:val="20"/>
          <w:szCs w:val="20"/>
        </w:rPr>
        <w:t>. zm</w:t>
      </w:r>
      <w:proofErr w:type="gramStart"/>
      <w:r w:rsidRPr="00227531">
        <w:rPr>
          <w:rFonts w:ascii="Arial" w:hAnsi="Arial" w:cs="Arial"/>
          <w:color w:val="auto"/>
          <w:sz w:val="20"/>
          <w:szCs w:val="20"/>
        </w:rPr>
        <w:t>.)</w:t>
      </w:r>
      <w:r w:rsidR="00D8727B" w:rsidRPr="00227531">
        <w:rPr>
          <w:rFonts w:ascii="Arial" w:hAnsi="Arial" w:cs="Arial"/>
          <w:color w:val="auto"/>
          <w:sz w:val="20"/>
          <w:szCs w:val="20"/>
        </w:rPr>
        <w:t xml:space="preserve">. </w:t>
      </w:r>
      <w:r w:rsidR="00D8727B" w:rsidRPr="00227531">
        <w:rPr>
          <w:rFonts w:ascii="Arial" w:hAnsi="Arial" w:cs="Arial"/>
          <w:sz w:val="20"/>
          <w:szCs w:val="20"/>
        </w:rPr>
        <w:t>Czasopisma</w:t>
      </w:r>
      <w:proofErr w:type="gramEnd"/>
      <w:r w:rsidR="00D8727B" w:rsidRPr="00227531">
        <w:rPr>
          <w:rFonts w:ascii="Arial" w:hAnsi="Arial" w:cs="Arial"/>
          <w:sz w:val="20"/>
          <w:szCs w:val="20"/>
        </w:rPr>
        <w:t>, podręczniki oraz akty prawne wymagają aktualizacji przez nauczyciela.</w:t>
      </w:r>
    </w:p>
    <w:p w:rsidR="00F94513" w:rsidRPr="00227531" w:rsidRDefault="00F94513" w:rsidP="00960184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Warunki realizacji:</w:t>
      </w:r>
      <w:r w:rsidRPr="00227531">
        <w:rPr>
          <w:rFonts w:ascii="Arial" w:hAnsi="Arial" w:cs="Arial"/>
          <w:sz w:val="20"/>
          <w:szCs w:val="20"/>
        </w:rPr>
        <w:t xml:space="preserve"> Zajęcia edukacyjne prowadzone w pracowni zabiegów pielęgnacyjnych i czynności opiekuńczych </w:t>
      </w:r>
      <w:r w:rsidR="00734D83" w:rsidRPr="00227531">
        <w:rPr>
          <w:rFonts w:ascii="Arial" w:hAnsi="Arial" w:cs="Arial"/>
          <w:sz w:val="20"/>
          <w:szCs w:val="20"/>
        </w:rPr>
        <w:t>wyposażonej</w:t>
      </w:r>
      <w:r w:rsidRPr="00227531">
        <w:rPr>
          <w:rFonts w:ascii="Arial" w:hAnsi="Arial" w:cs="Arial"/>
          <w:sz w:val="20"/>
          <w:szCs w:val="20"/>
        </w:rPr>
        <w:t xml:space="preserve"> w </w:t>
      </w:r>
      <w:r w:rsidR="00734D83" w:rsidRPr="00227531">
        <w:rPr>
          <w:rFonts w:ascii="Arial" w:hAnsi="Arial" w:cs="Arial"/>
          <w:sz w:val="20"/>
          <w:szCs w:val="20"/>
        </w:rPr>
        <w:t xml:space="preserve">zaproponowane </w:t>
      </w:r>
      <w:r w:rsidRPr="00227531">
        <w:rPr>
          <w:rFonts w:ascii="Arial" w:hAnsi="Arial" w:cs="Arial"/>
          <w:sz w:val="20"/>
          <w:szCs w:val="20"/>
        </w:rPr>
        <w:t xml:space="preserve">środki dydaktyczne umożliwiające realizację programu i osiągnięcie celów kształcenia, z dostępem do </w:t>
      </w:r>
      <w:proofErr w:type="spellStart"/>
      <w:r w:rsidR="00734D83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nternetu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i urządzenia multimedialnego. </w:t>
      </w:r>
    </w:p>
    <w:p w:rsidR="00F94513" w:rsidRPr="00227531" w:rsidRDefault="00F94513" w:rsidP="0022753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Zaleca się, aby ćwiczenia były wykonywane indywidualnie oraz w zespołach 2</w:t>
      </w:r>
      <w:r w:rsidR="000B387F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>3</w:t>
      </w:r>
      <w:r w:rsidR="000B387F" w:rsidRPr="00227531">
        <w:rPr>
          <w:rFonts w:ascii="Arial" w:hAnsi="Arial" w:cs="Arial"/>
          <w:sz w:val="20"/>
          <w:szCs w:val="20"/>
        </w:rPr>
        <w:t>-</w:t>
      </w:r>
      <w:r w:rsidRPr="00227531">
        <w:rPr>
          <w:rFonts w:ascii="Arial" w:hAnsi="Arial" w:cs="Arial"/>
          <w:sz w:val="20"/>
          <w:szCs w:val="20"/>
        </w:rPr>
        <w:t>osobowych, w czasie umożliwiającym każdemu słuchaczowi kształtowanie zaplanowanych w programie umiejętności. Podczas wykonywani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ćwiczeń nauczyciel powinien obserwować pracę każdego słuchacza, zwracając szczególną uwagę na staranność i dokładność </w:t>
      </w:r>
      <w:r w:rsidR="002C1E3F" w:rsidRPr="00227531">
        <w:rPr>
          <w:rFonts w:ascii="Arial" w:hAnsi="Arial" w:cs="Arial"/>
          <w:sz w:val="20"/>
          <w:szCs w:val="20"/>
        </w:rPr>
        <w:t xml:space="preserve">wykonania </w:t>
      </w:r>
      <w:r w:rsidRPr="00227531">
        <w:rPr>
          <w:rFonts w:ascii="Arial" w:hAnsi="Arial" w:cs="Arial"/>
          <w:sz w:val="20"/>
          <w:szCs w:val="20"/>
        </w:rPr>
        <w:t>zadania. Zadaniem każdego słuchacza jest wykonywanie ćwiczeń zgodnie z algorytmem.</w:t>
      </w:r>
    </w:p>
    <w:p w:rsidR="00F94513" w:rsidRPr="00B158F2" w:rsidRDefault="00F94513" w:rsidP="00227531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indywidualnie, grupowo, zespołowo. </w:t>
      </w:r>
      <w:r w:rsidRPr="00227531">
        <w:rPr>
          <w:rFonts w:ascii="Arial" w:eastAsia="Calibri" w:hAnsi="Arial" w:cs="Arial"/>
          <w:sz w:val="20"/>
          <w:szCs w:val="20"/>
        </w:rPr>
        <w:t xml:space="preserve">Zaproponowane w programie ćwiczenia ułatwią </w:t>
      </w:r>
      <w:r w:rsidRPr="00227531">
        <w:rPr>
          <w:rFonts w:ascii="Arial" w:hAnsi="Arial" w:cs="Arial"/>
          <w:color w:val="auto"/>
          <w:sz w:val="20"/>
          <w:szCs w:val="20"/>
        </w:rPr>
        <w:t>słuchacz</w:t>
      </w:r>
      <w:r w:rsidRPr="00227531">
        <w:rPr>
          <w:rFonts w:ascii="Arial" w:eastAsia="Calibri" w:hAnsi="Arial" w:cs="Arial"/>
          <w:sz w:val="20"/>
          <w:szCs w:val="20"/>
        </w:rPr>
        <w:t xml:space="preserve">om zrozumienie realizowanych treści, indywidualizację procesu kształcenia i efektywniejsze wykorzystanie pomocy dydaktycznych. </w:t>
      </w:r>
      <w:r w:rsidRPr="00227531">
        <w:rPr>
          <w:rFonts w:ascii="Arial" w:eastAsia="Calibri" w:hAnsi="Arial" w:cs="Arial"/>
          <w:sz w:val="20"/>
          <w:szCs w:val="20"/>
        </w:rPr>
        <w:br/>
      </w:r>
      <w:r w:rsidRPr="00227531">
        <w:rPr>
          <w:rFonts w:ascii="Arial" w:hAnsi="Arial" w:cs="Arial"/>
          <w:color w:val="auto"/>
          <w:sz w:val="20"/>
          <w:szCs w:val="20"/>
        </w:rPr>
        <w:t xml:space="preserve">W przypadku wykonywania ćwiczeń należy zwrócić uwagę na zaangażowanie słuchaczy, dokładność wykonania oraz zgodność </w:t>
      </w:r>
      <w:r w:rsidRPr="00227531">
        <w:rPr>
          <w:rFonts w:ascii="Arial" w:hAnsi="Arial" w:cs="Arial"/>
          <w:color w:val="auto"/>
          <w:sz w:val="20"/>
          <w:szCs w:val="20"/>
        </w:rPr>
        <w:br/>
        <w:t xml:space="preserve">z zasadami/wytycznymi/algorytmami. </w:t>
      </w:r>
      <w:r w:rsidRPr="00227531">
        <w:rPr>
          <w:rFonts w:ascii="Arial" w:eastAsia="Calibri" w:hAnsi="Arial" w:cs="Arial"/>
          <w:sz w:val="20"/>
          <w:szCs w:val="20"/>
        </w:rPr>
        <w:t xml:space="preserve">Ćwiczenia powinny być prowadzone w grupach liczących </w:t>
      </w:r>
      <w:r w:rsidRPr="00227531">
        <w:rPr>
          <w:rFonts w:ascii="Arial" w:hAnsi="Arial" w:cs="Arial"/>
          <w:sz w:val="20"/>
          <w:szCs w:val="20"/>
        </w:rPr>
        <w:t xml:space="preserve">do </w:t>
      </w:r>
      <w:r w:rsidRPr="00227531">
        <w:rPr>
          <w:rFonts w:ascii="Arial" w:eastAsia="Calibri" w:hAnsi="Arial" w:cs="Arial"/>
          <w:sz w:val="20"/>
          <w:szCs w:val="20"/>
        </w:rPr>
        <w:t>10</w:t>
      </w:r>
      <w:r w:rsidR="000B387F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eastAsia="Calibri" w:hAnsi="Arial" w:cs="Arial"/>
          <w:sz w:val="20"/>
          <w:szCs w:val="20"/>
        </w:rPr>
        <w:t>12 osób.</w:t>
      </w:r>
    </w:p>
    <w:p w:rsidR="00F94513" w:rsidRPr="00B158F2" w:rsidRDefault="00F9451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>Zajęcia powinny być prowadzone w grupach do 8</w:t>
      </w:r>
      <w:r w:rsidR="000B387F" w:rsidRPr="00E9510E">
        <w:rPr>
          <w:rFonts w:ascii="Arial" w:hAnsi="Arial" w:cs="Arial"/>
          <w:sz w:val="20"/>
          <w:szCs w:val="20"/>
        </w:rPr>
        <w:t>–</w:t>
      </w:r>
      <w:r w:rsidRPr="00E9510E">
        <w:rPr>
          <w:rFonts w:ascii="Arial" w:hAnsi="Arial" w:cs="Arial"/>
          <w:sz w:val="20"/>
          <w:szCs w:val="20"/>
        </w:rPr>
        <w:t>10 osób oraz indywidualn</w:t>
      </w:r>
      <w:r w:rsidR="002C1E3F" w:rsidRPr="00E9510E">
        <w:rPr>
          <w:rFonts w:ascii="Arial" w:hAnsi="Arial" w:cs="Arial"/>
          <w:sz w:val="20"/>
          <w:szCs w:val="20"/>
        </w:rPr>
        <w:t>i</w:t>
      </w:r>
      <w:r w:rsidRPr="00E9510E">
        <w:rPr>
          <w:rFonts w:ascii="Arial" w:hAnsi="Arial" w:cs="Arial"/>
          <w:sz w:val="20"/>
          <w:szCs w:val="20"/>
        </w:rPr>
        <w:t>e przy łóżku z fantomem, do 2</w:t>
      </w:r>
      <w:r w:rsidR="000B387F" w:rsidRPr="00E9510E">
        <w:rPr>
          <w:rFonts w:ascii="Arial" w:hAnsi="Arial" w:cs="Arial"/>
          <w:sz w:val="20"/>
          <w:szCs w:val="20"/>
        </w:rPr>
        <w:t>–</w:t>
      </w:r>
      <w:r w:rsidRPr="00E9510E">
        <w:rPr>
          <w:rFonts w:ascii="Arial" w:hAnsi="Arial" w:cs="Arial"/>
          <w:sz w:val="20"/>
          <w:szCs w:val="20"/>
        </w:rPr>
        <w:t xml:space="preserve">4 </w:t>
      </w:r>
      <w:r w:rsidRPr="00B158F2">
        <w:rPr>
          <w:rFonts w:ascii="Arial" w:hAnsi="Arial" w:cs="Arial"/>
          <w:sz w:val="20"/>
          <w:szCs w:val="20"/>
        </w:rPr>
        <w:t>słuchaczy na stanowisko pracy.</w:t>
      </w:r>
    </w:p>
    <w:p w:rsidR="00F94513" w:rsidRPr="00E9510E" w:rsidRDefault="00F9451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color w:val="auto"/>
          <w:sz w:val="20"/>
          <w:szCs w:val="20"/>
        </w:rPr>
        <w:t xml:space="preserve">Treści dotyczące wiedzy, umiejętności oraz kształtowania postawy słuchaczy powinny być dostosowane do zróżnicowanego poziomu i możliwości słuchaczy oraz do </w:t>
      </w:r>
      <w:r w:rsidRPr="00E9510E">
        <w:rPr>
          <w:rFonts w:ascii="Arial" w:hAnsi="Arial" w:cs="Arial"/>
          <w:sz w:val="20"/>
          <w:szCs w:val="20"/>
        </w:rPr>
        <w:t>warunków, środków, metod i form kształcenia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. </w:t>
      </w:r>
      <w:r w:rsidRPr="00E9510E">
        <w:rPr>
          <w:rFonts w:ascii="Arial" w:hAnsi="Arial" w:cs="Arial"/>
          <w:sz w:val="20"/>
          <w:szCs w:val="20"/>
        </w:rPr>
        <w:t>Podczas realizacji zajęć należy zwrócić szczególną uwagę na kształtowanie umiejętności przestrzegania przepisów bezpieczeństwa i higieny pracy oraz przepisów sanitarno-epidemiologicznych. Należy utrwalać nawyki bezpiecznej pracy</w:t>
      </w:r>
      <w:r w:rsidR="002C1E3F" w:rsidRPr="00E9510E">
        <w:rPr>
          <w:rFonts w:ascii="Arial" w:hAnsi="Arial" w:cs="Arial"/>
          <w:sz w:val="20"/>
          <w:szCs w:val="20"/>
        </w:rPr>
        <w:t xml:space="preserve"> i</w:t>
      </w:r>
      <w:r w:rsidRPr="00E9510E">
        <w:rPr>
          <w:rFonts w:ascii="Arial" w:hAnsi="Arial" w:cs="Arial"/>
          <w:sz w:val="20"/>
          <w:szCs w:val="20"/>
        </w:rPr>
        <w:t xml:space="preserve"> prawidłowego użytkowania urządzeń i przyborów oraz doskonalić umiejętność komunikacji, współpracy zespołowej i wrażliwości na potrzeby pacjenta/podopiecznego.</w:t>
      </w:r>
    </w:p>
    <w:p w:rsidR="00B63244" w:rsidRDefault="00B63244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9510E" w:rsidRPr="00E9510E" w:rsidRDefault="00E951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513" w:rsidRPr="00446E48" w:rsidRDefault="00F94513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6E48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F94513" w:rsidRPr="00446E48" w:rsidRDefault="00F9451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sz w:val="20"/>
          <w:szCs w:val="20"/>
        </w:rPr>
        <w:t xml:space="preserve">Sprawdzanie i ocenianie osiągnięć słuchaczy powinno odbywać się przez sprawdzenie poziomu opanowania wiadomości i umiejętności. </w:t>
      </w:r>
    </w:p>
    <w:p w:rsidR="00F94513" w:rsidRPr="00227531" w:rsidRDefault="00F9451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sz w:val="20"/>
          <w:szCs w:val="20"/>
        </w:rPr>
        <w:t>Proponowane metody sprawdzania osiągni</w:t>
      </w:r>
      <w:r w:rsidR="002C1E3F" w:rsidRPr="00446E48">
        <w:rPr>
          <w:rFonts w:ascii="Arial" w:hAnsi="Arial" w:cs="Arial"/>
          <w:sz w:val="20"/>
          <w:szCs w:val="20"/>
        </w:rPr>
        <w:t>ę</w:t>
      </w:r>
      <w:r w:rsidRPr="00446E48">
        <w:rPr>
          <w:rFonts w:ascii="Arial" w:hAnsi="Arial" w:cs="Arial"/>
          <w:sz w:val="20"/>
          <w:szCs w:val="20"/>
        </w:rPr>
        <w:t xml:space="preserve">ć edukacyjnych słuchaczy: test dydaktyczny, sprawdzian ustny, </w:t>
      </w:r>
      <w:r w:rsidR="002C1E3F" w:rsidRPr="00446E48">
        <w:rPr>
          <w:rFonts w:ascii="Arial" w:hAnsi="Arial" w:cs="Arial"/>
          <w:sz w:val="20"/>
          <w:szCs w:val="20"/>
        </w:rPr>
        <w:t xml:space="preserve">sprawdzian </w:t>
      </w:r>
      <w:r w:rsidRPr="00446E48">
        <w:rPr>
          <w:rFonts w:ascii="Arial" w:hAnsi="Arial" w:cs="Arial"/>
          <w:sz w:val="20"/>
          <w:szCs w:val="20"/>
        </w:rPr>
        <w:t xml:space="preserve">pisemny, obserwacje pracy podczas wykonywania ćwiczenia </w:t>
      </w:r>
      <w:r w:rsidRPr="00446E48">
        <w:rPr>
          <w:rFonts w:ascii="Arial" w:eastAsia="Calibri" w:hAnsi="Arial" w:cs="Arial"/>
          <w:sz w:val="20"/>
          <w:szCs w:val="20"/>
        </w:rPr>
        <w:t xml:space="preserve">z omówieniem </w:t>
      </w:r>
      <w:r w:rsidR="002C1E3F" w:rsidRPr="00960184">
        <w:rPr>
          <w:rFonts w:ascii="Arial" w:eastAsia="Calibri" w:hAnsi="Arial" w:cs="Arial"/>
          <w:sz w:val="20"/>
          <w:szCs w:val="20"/>
        </w:rPr>
        <w:t xml:space="preserve">jego </w:t>
      </w:r>
      <w:r w:rsidRPr="00227531">
        <w:rPr>
          <w:rFonts w:ascii="Arial" w:eastAsia="Calibri" w:hAnsi="Arial" w:cs="Arial"/>
          <w:sz w:val="20"/>
          <w:szCs w:val="20"/>
        </w:rPr>
        <w:t>celów, zasad i zakresu</w:t>
      </w:r>
      <w:r w:rsidRPr="00227531">
        <w:rPr>
          <w:rFonts w:ascii="Arial" w:hAnsi="Arial" w:cs="Arial"/>
          <w:sz w:val="20"/>
          <w:szCs w:val="20"/>
        </w:rPr>
        <w:t xml:space="preserve">, </w:t>
      </w:r>
      <w:r w:rsidR="002C1E3F" w:rsidRPr="00227531">
        <w:rPr>
          <w:rFonts w:ascii="Arial" w:hAnsi="Arial" w:cs="Arial"/>
          <w:sz w:val="20"/>
          <w:szCs w:val="20"/>
        </w:rPr>
        <w:t xml:space="preserve">kontrola </w:t>
      </w:r>
      <w:r w:rsidRPr="00227531">
        <w:rPr>
          <w:rFonts w:ascii="Arial" w:hAnsi="Arial" w:cs="Arial"/>
          <w:sz w:val="20"/>
          <w:szCs w:val="20"/>
        </w:rPr>
        <w:t>aktywnoś</w:t>
      </w:r>
      <w:r w:rsidR="002C1E3F" w:rsidRPr="00227531">
        <w:rPr>
          <w:rFonts w:ascii="Arial" w:hAnsi="Arial" w:cs="Arial"/>
          <w:sz w:val="20"/>
          <w:szCs w:val="20"/>
        </w:rPr>
        <w:t>ci</w:t>
      </w:r>
      <w:r w:rsidRPr="00227531">
        <w:rPr>
          <w:rFonts w:ascii="Arial" w:hAnsi="Arial" w:cs="Arial"/>
          <w:sz w:val="20"/>
          <w:szCs w:val="20"/>
        </w:rPr>
        <w:t xml:space="preserve"> słuchacza, wykonani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czynności zgodnie z przyjętymi zasadami i algorytmami post</w:t>
      </w:r>
      <w:r w:rsidR="002C1E3F" w:rsidRPr="00227531">
        <w:rPr>
          <w:rFonts w:ascii="Arial" w:hAnsi="Arial" w:cs="Arial"/>
          <w:sz w:val="20"/>
          <w:szCs w:val="20"/>
        </w:rPr>
        <w:t>ę</w:t>
      </w:r>
      <w:r w:rsidRPr="00227531">
        <w:rPr>
          <w:rFonts w:ascii="Arial" w:hAnsi="Arial" w:cs="Arial"/>
          <w:sz w:val="20"/>
          <w:szCs w:val="20"/>
        </w:rPr>
        <w:t>powania, organizowani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stanowiska pracy</w:t>
      </w:r>
      <w:r w:rsidR="002C1E3F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właściw</w:t>
      </w:r>
      <w:r w:rsidR="002C1E3F" w:rsidRPr="00227531">
        <w:rPr>
          <w:rFonts w:ascii="Arial" w:hAnsi="Arial" w:cs="Arial"/>
          <w:sz w:val="20"/>
          <w:szCs w:val="20"/>
        </w:rPr>
        <w:t>ego</w:t>
      </w:r>
      <w:r w:rsidRPr="00227531">
        <w:rPr>
          <w:rFonts w:ascii="Arial" w:hAnsi="Arial" w:cs="Arial"/>
          <w:sz w:val="20"/>
          <w:szCs w:val="20"/>
        </w:rPr>
        <w:t xml:space="preserve"> dob</w:t>
      </w:r>
      <w:r w:rsidR="002C1E3F" w:rsidRPr="00227531">
        <w:rPr>
          <w:rFonts w:ascii="Arial" w:hAnsi="Arial" w:cs="Arial"/>
          <w:sz w:val="20"/>
          <w:szCs w:val="20"/>
        </w:rPr>
        <w:t>oru</w:t>
      </w:r>
      <w:r w:rsidRPr="00227531">
        <w:rPr>
          <w:rFonts w:ascii="Arial" w:hAnsi="Arial" w:cs="Arial"/>
          <w:sz w:val="20"/>
          <w:szCs w:val="20"/>
        </w:rPr>
        <w:t xml:space="preserve"> i wykorzystani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sprzętu, </w:t>
      </w:r>
      <w:proofErr w:type="gramStart"/>
      <w:r w:rsidRPr="00227531">
        <w:rPr>
          <w:rFonts w:ascii="Arial" w:hAnsi="Arial" w:cs="Arial"/>
          <w:sz w:val="20"/>
          <w:szCs w:val="20"/>
        </w:rPr>
        <w:t>ocena jakości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wykonania ćwiczenia.</w:t>
      </w:r>
    </w:p>
    <w:p w:rsidR="00F94513" w:rsidRPr="00227531" w:rsidRDefault="00F94513" w:rsidP="0022753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Należy zwrócić uwagę na zaangażowanie w przygotowanie, podział obowiązków, zakres prac.</w:t>
      </w:r>
    </w:p>
    <w:p w:rsidR="00F94513" w:rsidRPr="00227531" w:rsidRDefault="00F94513" w:rsidP="0022753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W przypadku oceny wykonania ćwiczeń praktycznych należy zwrócić uwagę na rezultaty indywidualne, grupowe</w:t>
      </w:r>
      <w:r w:rsidR="002C1E3F" w:rsidRPr="00227531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zespołowe.</w:t>
      </w:r>
    </w:p>
    <w:p w:rsidR="00F94513" w:rsidRPr="00227531" w:rsidRDefault="00F94513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Ocenianie i sprawdzanie efektów kształcenia należy przeprowadzać na podstawie ustalonych kryteriów zgodnie z obowiązującą skalą ocen oraz ustalonych efektów programowych. Zgodnie z proponowanymi kryteriami słuchacz</w:t>
      </w:r>
      <w:r w:rsidR="002C1E3F" w:rsidRPr="00227531">
        <w:rPr>
          <w:rFonts w:ascii="Arial" w:hAnsi="Arial" w:cs="Arial"/>
          <w:sz w:val="20"/>
          <w:szCs w:val="20"/>
        </w:rPr>
        <w:t>/</w:t>
      </w:r>
      <w:r w:rsidRPr="00227531">
        <w:rPr>
          <w:rFonts w:ascii="Arial" w:hAnsi="Arial" w:cs="Arial"/>
          <w:sz w:val="20"/>
          <w:szCs w:val="20"/>
        </w:rPr>
        <w:t>uczeń potrafi:</w:t>
      </w:r>
    </w:p>
    <w:p w:rsidR="00F94513" w:rsidRPr="00227531" w:rsidRDefault="00F94513" w:rsidP="00FC58EE">
      <w:pPr>
        <w:pStyle w:val="Akapitzlist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42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zaplanować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zorganizować czynności opiekuńcze, pielęgnacyjne i higieniczne osobie chorej i niesamodzielnej,</w:t>
      </w:r>
    </w:p>
    <w:p w:rsidR="00F94513" w:rsidRPr="00227531" w:rsidRDefault="00F94513" w:rsidP="00FC58EE">
      <w:pPr>
        <w:pStyle w:val="Akapitzlist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42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wykonać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czynności opiekuńcze, pielęgnacyjne i higieniczne osobie chorej i niesamodzielnej,</w:t>
      </w:r>
    </w:p>
    <w:p w:rsidR="00F94513" w:rsidRPr="00227531" w:rsidRDefault="00F94513" w:rsidP="00FC58EE">
      <w:pPr>
        <w:pStyle w:val="Akapitzlist1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42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zaprezentować jakość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wykonanej czynności.</w:t>
      </w:r>
    </w:p>
    <w:p w:rsidR="00F94513" w:rsidRPr="00227531" w:rsidRDefault="002C1E3F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Poziom o</w:t>
      </w:r>
      <w:r w:rsidR="00F94513" w:rsidRPr="00227531">
        <w:rPr>
          <w:rFonts w:ascii="Arial" w:hAnsi="Arial" w:cs="Arial"/>
          <w:sz w:val="20"/>
          <w:szCs w:val="20"/>
        </w:rPr>
        <w:t>siągnię</w:t>
      </w:r>
      <w:r w:rsidRPr="00227531">
        <w:rPr>
          <w:rFonts w:ascii="Arial" w:hAnsi="Arial" w:cs="Arial"/>
          <w:sz w:val="20"/>
          <w:szCs w:val="20"/>
        </w:rPr>
        <w:t>ć</w:t>
      </w:r>
      <w:r w:rsidR="00F94513" w:rsidRPr="00227531">
        <w:rPr>
          <w:rFonts w:ascii="Arial" w:hAnsi="Arial" w:cs="Arial"/>
          <w:sz w:val="20"/>
          <w:szCs w:val="20"/>
        </w:rPr>
        <w:t xml:space="preserve"> uczniów można </w:t>
      </w:r>
      <w:r w:rsidRPr="00227531">
        <w:rPr>
          <w:rFonts w:ascii="Arial" w:hAnsi="Arial" w:cs="Arial"/>
          <w:sz w:val="20"/>
          <w:szCs w:val="20"/>
        </w:rPr>
        <w:t xml:space="preserve">oszacować </w:t>
      </w:r>
      <w:r w:rsidR="00F94513" w:rsidRPr="00227531">
        <w:rPr>
          <w:rFonts w:ascii="Arial" w:hAnsi="Arial" w:cs="Arial"/>
          <w:sz w:val="20"/>
          <w:szCs w:val="20"/>
        </w:rPr>
        <w:t xml:space="preserve">na podstawie </w:t>
      </w:r>
      <w:proofErr w:type="gramStart"/>
      <w:r w:rsidR="00F94513" w:rsidRPr="00227531">
        <w:rPr>
          <w:rFonts w:ascii="Arial" w:hAnsi="Arial" w:cs="Arial"/>
          <w:sz w:val="20"/>
          <w:szCs w:val="20"/>
        </w:rPr>
        <w:t>oceny jakości</w:t>
      </w:r>
      <w:proofErr w:type="gramEnd"/>
      <w:r w:rsidR="00F94513" w:rsidRPr="00227531">
        <w:rPr>
          <w:rFonts w:ascii="Arial" w:hAnsi="Arial" w:cs="Arial"/>
          <w:sz w:val="20"/>
          <w:szCs w:val="20"/>
        </w:rPr>
        <w:t xml:space="preserve"> wykonanych ćwiczeń praktycznych, oceny wypowiedzi opisowej</w:t>
      </w:r>
      <w:r w:rsidRPr="00227531">
        <w:rPr>
          <w:rFonts w:ascii="Arial" w:hAnsi="Arial" w:cs="Arial"/>
          <w:sz w:val="20"/>
          <w:szCs w:val="20"/>
        </w:rPr>
        <w:t xml:space="preserve"> pisemnej</w:t>
      </w:r>
      <w:r w:rsidR="00F94513" w:rsidRPr="00227531">
        <w:rPr>
          <w:rFonts w:ascii="Arial" w:hAnsi="Arial" w:cs="Arial"/>
          <w:sz w:val="20"/>
          <w:szCs w:val="20"/>
        </w:rPr>
        <w:t>, oceny wypowiedzi opisowej ustnej, samooceny słuchacza, oceny koleżeńskiej, informacji zwrotnej.</w:t>
      </w:r>
    </w:p>
    <w:p w:rsidR="0018530E" w:rsidRPr="00227531" w:rsidRDefault="001853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Pr="00227531" w:rsidRDefault="001853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513" w:rsidRPr="00227531" w:rsidRDefault="00D66121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EWALUACJA</w:t>
      </w:r>
      <w:r w:rsidR="00F94513" w:rsidRPr="00227531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F94513" w:rsidRPr="00227531" w:rsidRDefault="00F94513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Ewaluacja obejmująca cał</w:t>
      </w:r>
      <w:r w:rsidR="002C1E3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grupę słuchaczy.</w:t>
      </w:r>
    </w:p>
    <w:p w:rsidR="00F94513" w:rsidRPr="00227531" w:rsidRDefault="00F94513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 przeprowadzona na początku roku szkolnego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2C1E3F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również diagnozującą. </w:t>
      </w:r>
    </w:p>
    <w:p w:rsidR="00F94513" w:rsidRPr="00227531" w:rsidRDefault="00F42963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</w:t>
      </w:r>
      <w:r w:rsidR="00F94513" w:rsidRPr="00227531">
        <w:rPr>
          <w:rFonts w:ascii="Arial" w:hAnsi="Arial" w:cs="Arial"/>
          <w:sz w:val="20"/>
          <w:szCs w:val="20"/>
        </w:rPr>
        <w:t xml:space="preserve">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="00F94513" w:rsidRPr="002275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4513" w:rsidRPr="00227531">
        <w:rPr>
          <w:rFonts w:ascii="Arial" w:hAnsi="Arial" w:cs="Arial"/>
          <w:sz w:val="20"/>
          <w:szCs w:val="20"/>
        </w:rPr>
        <w:t>konkluzywna</w:t>
      </w:r>
      <w:proofErr w:type="spellEnd"/>
      <w:r w:rsidR="00F94513" w:rsidRPr="00227531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="00F94513" w:rsidRPr="00227531">
        <w:rPr>
          <w:rFonts w:ascii="Arial" w:hAnsi="Arial" w:cs="Arial"/>
          <w:sz w:val="20"/>
          <w:szCs w:val="20"/>
        </w:rPr>
        <w:t>sumatywna</w:t>
      </w:r>
      <w:proofErr w:type="spellEnd"/>
      <w:r w:rsidR="00F94513" w:rsidRPr="00227531">
        <w:rPr>
          <w:rFonts w:ascii="Arial" w:hAnsi="Arial" w:cs="Arial"/>
          <w:sz w:val="20"/>
          <w:szCs w:val="20"/>
        </w:rPr>
        <w:t>) koncentrująca się na analizie rezultatów i skutków programu zarówno</w:t>
      </w:r>
      <w:r w:rsidR="002C1E3F" w:rsidRPr="00227531">
        <w:rPr>
          <w:rFonts w:ascii="Arial" w:hAnsi="Arial" w:cs="Arial"/>
          <w:sz w:val="20"/>
          <w:szCs w:val="20"/>
        </w:rPr>
        <w:t xml:space="preserve"> tych</w:t>
      </w:r>
      <w:r w:rsidR="00F94513" w:rsidRPr="00227531">
        <w:rPr>
          <w:rFonts w:ascii="Arial" w:hAnsi="Arial" w:cs="Arial"/>
          <w:sz w:val="20"/>
          <w:szCs w:val="20"/>
        </w:rPr>
        <w:t xml:space="preserve"> założonych przed realizacją, jak i </w:t>
      </w:r>
      <w:r w:rsidR="002C1E3F" w:rsidRPr="00227531">
        <w:rPr>
          <w:rFonts w:ascii="Arial" w:hAnsi="Arial" w:cs="Arial"/>
          <w:sz w:val="20"/>
          <w:szCs w:val="20"/>
        </w:rPr>
        <w:t xml:space="preserve">tych </w:t>
      </w:r>
      <w:r w:rsidR="00F94513" w:rsidRPr="00227531">
        <w:rPr>
          <w:rFonts w:ascii="Arial" w:hAnsi="Arial" w:cs="Arial"/>
          <w:sz w:val="20"/>
          <w:szCs w:val="20"/>
        </w:rPr>
        <w:t>niepożądanych</w:t>
      </w:r>
      <w:r w:rsidR="002C1E3F" w:rsidRPr="00227531">
        <w:rPr>
          <w:rFonts w:ascii="Arial" w:hAnsi="Arial" w:cs="Arial"/>
          <w:sz w:val="20"/>
          <w:szCs w:val="20"/>
        </w:rPr>
        <w:t>,</w:t>
      </w:r>
      <w:r w:rsidR="00F94513" w:rsidRPr="00227531">
        <w:rPr>
          <w:rFonts w:ascii="Arial" w:hAnsi="Arial" w:cs="Arial"/>
          <w:sz w:val="20"/>
          <w:szCs w:val="20"/>
        </w:rPr>
        <w:t xml:space="preserve"> wynikłych w trakcie realizacji</w:t>
      </w:r>
      <w:r w:rsidR="002C1E3F" w:rsidRPr="00227531">
        <w:rPr>
          <w:rFonts w:ascii="Arial" w:hAnsi="Arial" w:cs="Arial"/>
          <w:sz w:val="20"/>
          <w:szCs w:val="20"/>
        </w:rPr>
        <w:t>,</w:t>
      </w:r>
      <w:r w:rsidR="00F94513" w:rsidRPr="00227531">
        <w:rPr>
          <w:rFonts w:ascii="Arial" w:hAnsi="Arial" w:cs="Arial"/>
          <w:sz w:val="20"/>
          <w:szCs w:val="20"/>
        </w:rPr>
        <w:t xml:space="preserve"> opisana w postaci wniosków i rekomendacji do programu w następnych latach kształcenia.</w:t>
      </w:r>
    </w:p>
    <w:p w:rsidR="00F94513" w:rsidRPr="00227531" w:rsidRDefault="00F94513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F94513" w:rsidRPr="00227531" w:rsidRDefault="00F9451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ankieta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kwestionariusz ankiety;</w:t>
      </w:r>
    </w:p>
    <w:p w:rsidR="00F94513" w:rsidRPr="00227531" w:rsidRDefault="00F9451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obserwacja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– arkusz obserwacji;</w:t>
      </w:r>
    </w:p>
    <w:p w:rsidR="00F94513" w:rsidRPr="00227531" w:rsidRDefault="00F9451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wywiad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, rozmowa – lista pytań; </w:t>
      </w:r>
    </w:p>
    <w:p w:rsidR="00F94513" w:rsidRPr="00227531" w:rsidRDefault="00F9451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analiza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dokumentów – arkusz informacyjny, dyspozycje do analizy dokumentów;</w:t>
      </w:r>
    </w:p>
    <w:p w:rsidR="00690B96" w:rsidRPr="00694B61" w:rsidRDefault="00F94513" w:rsidP="0022753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227531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227531">
        <w:rPr>
          <w:rFonts w:ascii="Arial" w:hAnsi="Arial" w:cs="Arial"/>
          <w:color w:val="auto"/>
          <w:sz w:val="20"/>
          <w:szCs w:val="20"/>
        </w:rPr>
        <w:t xml:space="preserve"> dydaktyczny – sprawdzian, test, zadania praktyczne.</w:t>
      </w:r>
    </w:p>
    <w:p w:rsidR="00E176C8" w:rsidRPr="00227531" w:rsidRDefault="00F53244" w:rsidP="0022753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D844F1" w:rsidRPr="00227531">
        <w:rPr>
          <w:rFonts w:ascii="Arial" w:hAnsi="Arial" w:cs="Arial"/>
          <w:b/>
          <w:sz w:val="20"/>
          <w:szCs w:val="20"/>
        </w:rPr>
        <w:t>NAZWA PRZEDMIOTU</w:t>
      </w:r>
    </w:p>
    <w:p w:rsidR="00D844F1" w:rsidRPr="00227531" w:rsidRDefault="00F5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PRACOWNIA PIERWSZEJ POMOCY</w:t>
      </w:r>
    </w:p>
    <w:p w:rsidR="00D844F1" w:rsidRPr="00227531" w:rsidRDefault="00D844F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227531" w:rsidRDefault="00D844F1" w:rsidP="00B1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</w:t>
      </w:r>
      <w:r w:rsidR="00E176C8" w:rsidRPr="00227531">
        <w:rPr>
          <w:rFonts w:ascii="Arial" w:hAnsi="Arial" w:cs="Arial"/>
          <w:b/>
          <w:sz w:val="20"/>
          <w:szCs w:val="20"/>
        </w:rPr>
        <w:t xml:space="preserve">ele ogólne </w:t>
      </w:r>
    </w:p>
    <w:p w:rsidR="00281BF2" w:rsidRPr="00227531" w:rsidRDefault="008660A7" w:rsidP="00E9510E">
      <w:pPr>
        <w:pStyle w:val="Akapitzlist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r</w:t>
      </w:r>
      <w:r w:rsidR="00281BF2" w:rsidRPr="00227531">
        <w:rPr>
          <w:rFonts w:ascii="Arial" w:hAnsi="Arial" w:cs="Arial"/>
          <w:color w:val="auto"/>
          <w:sz w:val="20"/>
          <w:szCs w:val="20"/>
        </w:rPr>
        <w:t>ozpoznawani</w:t>
      </w:r>
      <w:r w:rsidRPr="00227531">
        <w:rPr>
          <w:rFonts w:ascii="Arial" w:hAnsi="Arial" w:cs="Arial"/>
          <w:color w:val="auto"/>
          <w:sz w:val="20"/>
          <w:szCs w:val="20"/>
        </w:rPr>
        <w:t>a</w:t>
      </w:r>
      <w:r w:rsidR="00281BF2" w:rsidRPr="00227531">
        <w:rPr>
          <w:rFonts w:ascii="Arial" w:hAnsi="Arial" w:cs="Arial"/>
          <w:color w:val="auto"/>
          <w:sz w:val="20"/>
          <w:szCs w:val="20"/>
        </w:rPr>
        <w:t xml:space="preserve"> nagłych stanów zagrożenia zdrowia i życia.</w:t>
      </w:r>
    </w:p>
    <w:p w:rsidR="00474787" w:rsidRPr="00227531" w:rsidRDefault="008660A7" w:rsidP="00E9510E">
      <w:pPr>
        <w:pStyle w:val="Akapitzlist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u</w:t>
      </w:r>
      <w:r w:rsidR="00D87E5A" w:rsidRPr="00227531">
        <w:rPr>
          <w:rFonts w:ascii="Arial" w:hAnsi="Arial" w:cs="Arial"/>
          <w:sz w:val="20"/>
          <w:szCs w:val="20"/>
        </w:rPr>
        <w:t>dzielani</w:t>
      </w:r>
      <w:r w:rsidRPr="00227531">
        <w:rPr>
          <w:rFonts w:ascii="Arial" w:hAnsi="Arial" w:cs="Arial"/>
          <w:sz w:val="20"/>
          <w:szCs w:val="20"/>
        </w:rPr>
        <w:t>a</w:t>
      </w:r>
      <w:r w:rsidR="00D87E5A" w:rsidRPr="00227531">
        <w:rPr>
          <w:rFonts w:ascii="Arial" w:hAnsi="Arial" w:cs="Arial"/>
          <w:sz w:val="20"/>
          <w:szCs w:val="20"/>
        </w:rPr>
        <w:t xml:space="preserve"> pierwszej pomocy </w:t>
      </w:r>
      <w:r w:rsidR="00D87E5A" w:rsidRPr="00227531">
        <w:rPr>
          <w:rFonts w:ascii="Arial" w:hAnsi="Arial" w:cs="Arial"/>
          <w:color w:val="auto"/>
          <w:sz w:val="20"/>
          <w:szCs w:val="20"/>
        </w:rPr>
        <w:t>w nagłych stan</w:t>
      </w:r>
      <w:r w:rsidRPr="00227531">
        <w:rPr>
          <w:rFonts w:ascii="Arial" w:hAnsi="Arial" w:cs="Arial"/>
          <w:color w:val="auto"/>
          <w:sz w:val="20"/>
          <w:szCs w:val="20"/>
        </w:rPr>
        <w:t>ach</w:t>
      </w:r>
      <w:r w:rsidR="00D87E5A" w:rsidRPr="00227531">
        <w:rPr>
          <w:rFonts w:ascii="Arial" w:hAnsi="Arial" w:cs="Arial"/>
          <w:color w:val="auto"/>
          <w:sz w:val="20"/>
          <w:szCs w:val="20"/>
        </w:rPr>
        <w:t xml:space="preserve"> zagrożenia zdrowia i życia.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93D4C" w:rsidRPr="00E9510E" w:rsidRDefault="00993D4C" w:rsidP="00E9510E">
      <w:pPr>
        <w:pStyle w:val="Akapitzlist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Kształtowanie właściwej postawy etycznej i moralnej wobec poszkodowanego i podejmowanych czynności ratunkowych</w:t>
      </w:r>
      <w:r w:rsidR="006D2E94" w:rsidRPr="00B158F2">
        <w:rPr>
          <w:rFonts w:ascii="Arial" w:hAnsi="Arial" w:cs="Arial"/>
          <w:sz w:val="20"/>
          <w:szCs w:val="20"/>
        </w:rPr>
        <w:t>.</w:t>
      </w:r>
    </w:p>
    <w:p w:rsidR="00D844F1" w:rsidRPr="00E9510E" w:rsidRDefault="00D844F1" w:rsidP="00446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E9510E" w:rsidRDefault="00D844F1" w:rsidP="00446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C</w:t>
      </w:r>
      <w:r w:rsidR="00E176C8" w:rsidRPr="00E9510E">
        <w:rPr>
          <w:rFonts w:ascii="Arial" w:hAnsi="Arial" w:cs="Arial"/>
          <w:b/>
          <w:sz w:val="20"/>
          <w:szCs w:val="20"/>
        </w:rPr>
        <w:t>ele operacyjne</w:t>
      </w:r>
    </w:p>
    <w:p w:rsidR="00E176C8" w:rsidRPr="00E9510E" w:rsidRDefault="000B387F" w:rsidP="00446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Uczeń potrafi:</w:t>
      </w:r>
    </w:p>
    <w:p w:rsidR="003D7390" w:rsidRPr="00446E48" w:rsidRDefault="003D7390" w:rsidP="00FC58EE">
      <w:pPr>
        <w:pStyle w:val="Akapitzlis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46E48">
        <w:rPr>
          <w:rFonts w:ascii="Arial" w:hAnsi="Arial" w:cs="Arial"/>
          <w:sz w:val="20"/>
          <w:szCs w:val="20"/>
        </w:rPr>
        <w:t>objaśnić</w:t>
      </w:r>
      <w:proofErr w:type="gramEnd"/>
      <w:r w:rsidRPr="00446E48">
        <w:rPr>
          <w:rFonts w:ascii="Arial" w:hAnsi="Arial" w:cs="Arial"/>
          <w:sz w:val="20"/>
          <w:szCs w:val="20"/>
        </w:rPr>
        <w:t xml:space="preserve"> podstawowe pojęcia </w:t>
      </w:r>
      <w:r w:rsidR="00D87E5A" w:rsidRPr="00446E48">
        <w:rPr>
          <w:rFonts w:ascii="Arial" w:hAnsi="Arial" w:cs="Arial"/>
          <w:color w:val="auto"/>
          <w:sz w:val="20"/>
          <w:szCs w:val="20"/>
        </w:rPr>
        <w:t>dotyczące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 udzielani</w:t>
      </w:r>
      <w:r w:rsidR="00D87E5A" w:rsidRPr="00446E48">
        <w:rPr>
          <w:rFonts w:ascii="Arial" w:hAnsi="Arial" w:cs="Arial"/>
          <w:color w:val="auto"/>
          <w:sz w:val="20"/>
          <w:szCs w:val="20"/>
        </w:rPr>
        <w:t>a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 pierwszej pomocy</w:t>
      </w:r>
      <w:r w:rsidR="00D87E5A" w:rsidRPr="00446E48">
        <w:rPr>
          <w:rFonts w:ascii="Arial" w:hAnsi="Arial" w:cs="Arial"/>
          <w:color w:val="auto"/>
          <w:sz w:val="20"/>
          <w:szCs w:val="20"/>
        </w:rPr>
        <w:t xml:space="preserve"> poszkodowanemu</w:t>
      </w:r>
      <w:r w:rsidR="00413297" w:rsidRPr="00446E48">
        <w:rPr>
          <w:rFonts w:ascii="Arial" w:hAnsi="Arial" w:cs="Arial"/>
          <w:color w:val="auto"/>
          <w:sz w:val="20"/>
          <w:szCs w:val="20"/>
        </w:rPr>
        <w:t>,</w:t>
      </w:r>
    </w:p>
    <w:p w:rsidR="006A63BB" w:rsidRPr="00227531" w:rsidRDefault="00580210" w:rsidP="00FC58EE">
      <w:pPr>
        <w:pStyle w:val="Akapitzlis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46E48">
        <w:rPr>
          <w:rFonts w:ascii="Arial" w:hAnsi="Arial" w:cs="Arial"/>
          <w:sz w:val="20"/>
          <w:szCs w:val="20"/>
        </w:rPr>
        <w:t>s</w:t>
      </w:r>
      <w:r w:rsidR="006A63BB" w:rsidRPr="00446E48">
        <w:rPr>
          <w:rFonts w:ascii="Arial" w:hAnsi="Arial" w:cs="Arial"/>
          <w:sz w:val="20"/>
          <w:szCs w:val="20"/>
        </w:rPr>
        <w:t>charakteryzować</w:t>
      </w:r>
      <w:proofErr w:type="gramEnd"/>
      <w:r w:rsidRPr="00446E48">
        <w:rPr>
          <w:rFonts w:ascii="Arial" w:hAnsi="Arial" w:cs="Arial"/>
          <w:sz w:val="20"/>
          <w:szCs w:val="20"/>
        </w:rPr>
        <w:t xml:space="preserve"> </w:t>
      </w:r>
      <w:r w:rsidR="003D7390" w:rsidRPr="00446E48">
        <w:rPr>
          <w:rFonts w:ascii="Arial" w:hAnsi="Arial" w:cs="Arial"/>
          <w:sz w:val="20"/>
          <w:szCs w:val="20"/>
        </w:rPr>
        <w:t>nagłe stany zagrożenia zdrowia i życia spowodowane chorobą</w:t>
      </w:r>
      <w:r w:rsidR="008660A7" w:rsidRPr="00960184">
        <w:rPr>
          <w:rFonts w:ascii="Arial" w:hAnsi="Arial" w:cs="Arial"/>
          <w:sz w:val="20"/>
          <w:szCs w:val="20"/>
        </w:rPr>
        <w:t xml:space="preserve"> oraz</w:t>
      </w:r>
      <w:r w:rsidR="003D7390" w:rsidRPr="00227531">
        <w:rPr>
          <w:rFonts w:ascii="Arial" w:hAnsi="Arial" w:cs="Arial"/>
          <w:sz w:val="20"/>
          <w:szCs w:val="20"/>
        </w:rPr>
        <w:t xml:space="preserve"> urazem fizycznym, termicznym i chemicznym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3D7390" w:rsidRPr="00227531" w:rsidRDefault="003D7390" w:rsidP="00FC58EE">
      <w:pPr>
        <w:pStyle w:val="Akapitzlis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ocenić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stan poszkodowanego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6A63BB" w:rsidRPr="00227531" w:rsidRDefault="003D7390" w:rsidP="00FC58EE">
      <w:pPr>
        <w:pStyle w:val="Akapitzlis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dokonać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pomiarów podstawowych czynności życiowych poszkodowanego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3D7390" w:rsidRPr="00227531" w:rsidRDefault="00D87E5A" w:rsidP="00FC58EE">
      <w:pPr>
        <w:pStyle w:val="Akapitzlis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</w:t>
      </w:r>
      <w:r w:rsidR="003D7390" w:rsidRPr="00227531">
        <w:rPr>
          <w:rFonts w:ascii="Arial" w:hAnsi="Arial" w:cs="Arial"/>
          <w:sz w:val="20"/>
          <w:szCs w:val="20"/>
        </w:rPr>
        <w:t>różnicować</w:t>
      </w:r>
      <w:proofErr w:type="gramEnd"/>
      <w:r w:rsidR="003D7390" w:rsidRPr="00227531">
        <w:rPr>
          <w:rFonts w:ascii="Arial" w:hAnsi="Arial" w:cs="Arial"/>
          <w:sz w:val="20"/>
          <w:szCs w:val="20"/>
        </w:rPr>
        <w:t xml:space="preserve"> postępowanie w zależności od rozpoznanego stanu zagrożenia zdrowia i życia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6A63BB" w:rsidRPr="00227531" w:rsidRDefault="003D7390" w:rsidP="00FC58EE">
      <w:pPr>
        <w:pStyle w:val="Akapitzlis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wykon</w:t>
      </w:r>
      <w:r w:rsidR="00D87E5A" w:rsidRPr="00227531">
        <w:rPr>
          <w:rFonts w:ascii="Arial" w:hAnsi="Arial" w:cs="Arial"/>
          <w:sz w:val="20"/>
          <w:szCs w:val="20"/>
        </w:rPr>
        <w:t>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podstawowe czynności reanimacyjne zgodnie z wytycznymi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D87E5A" w:rsidRPr="00227531" w:rsidRDefault="00D87E5A" w:rsidP="00FC58EE">
      <w:pPr>
        <w:pStyle w:val="Akapitzlis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posługiwać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się automatycznym defibrylatorem zewnętrznym (</w:t>
      </w:r>
      <w:proofErr w:type="spellStart"/>
      <w:r w:rsidRPr="00227531">
        <w:rPr>
          <w:rFonts w:ascii="Arial" w:hAnsi="Arial" w:cs="Arial"/>
          <w:sz w:val="20"/>
          <w:szCs w:val="20"/>
        </w:rPr>
        <w:t>AED</w:t>
      </w:r>
      <w:proofErr w:type="spellEnd"/>
      <w:r w:rsidRPr="00227531">
        <w:rPr>
          <w:rFonts w:ascii="Arial" w:hAnsi="Arial" w:cs="Arial"/>
          <w:sz w:val="20"/>
          <w:szCs w:val="20"/>
        </w:rPr>
        <w:t>)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3D7390" w:rsidRPr="00227531" w:rsidRDefault="003D7390" w:rsidP="00FC58EE">
      <w:pPr>
        <w:pStyle w:val="Akapitzlis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udzielić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pierwszej pomocy zgodnie z posiadanymi kompetencjami</w:t>
      </w:r>
      <w:r w:rsidR="00D87E5A" w:rsidRPr="00227531">
        <w:rPr>
          <w:rFonts w:ascii="Arial" w:hAnsi="Arial" w:cs="Arial"/>
          <w:sz w:val="20"/>
          <w:szCs w:val="20"/>
        </w:rPr>
        <w:t>.</w:t>
      </w:r>
    </w:p>
    <w:p w:rsidR="003D7390" w:rsidRPr="00227531" w:rsidRDefault="003D7390" w:rsidP="00227531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64E0" w:rsidRPr="00227531" w:rsidRDefault="00C003D8" w:rsidP="00227531">
      <w:p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br w:type="page"/>
      </w:r>
      <w:r w:rsidR="00D844F1" w:rsidRPr="00227531">
        <w:rPr>
          <w:rFonts w:ascii="Arial" w:hAnsi="Arial" w:cs="Arial"/>
          <w:b/>
          <w:sz w:val="20"/>
          <w:szCs w:val="20"/>
        </w:rPr>
        <w:t>MATERIAŁ NAUCZANI</w:t>
      </w:r>
      <w:r w:rsidR="00297C6E" w:rsidRPr="00227531">
        <w:rPr>
          <w:rFonts w:ascii="Arial" w:hAnsi="Arial" w:cs="Arial"/>
          <w:b/>
          <w:sz w:val="20"/>
          <w:szCs w:val="20"/>
        </w:rPr>
        <w:t>A</w:t>
      </w:r>
      <w:r w:rsidR="007D2DA8" w:rsidRPr="00227531">
        <w:rPr>
          <w:rFonts w:ascii="Arial" w:hAnsi="Arial" w:cs="Arial"/>
          <w:b/>
          <w:sz w:val="20"/>
          <w:szCs w:val="20"/>
        </w:rPr>
        <w:t xml:space="preserve"> </w:t>
      </w:r>
      <w:r w:rsidR="008660A7" w:rsidRPr="00227531">
        <w:rPr>
          <w:rFonts w:ascii="Arial" w:hAnsi="Arial" w:cs="Arial"/>
          <w:b/>
          <w:sz w:val="20"/>
          <w:szCs w:val="20"/>
        </w:rPr>
        <w:t>–</w:t>
      </w:r>
      <w:r w:rsidR="00603265" w:rsidRPr="00227531">
        <w:rPr>
          <w:rFonts w:ascii="Arial" w:hAnsi="Arial" w:cs="Arial"/>
          <w:b/>
          <w:sz w:val="20"/>
          <w:szCs w:val="20"/>
        </w:rPr>
        <w:t xml:space="preserve"> PRACOWNIA PIERWSZEJ POMOCY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429"/>
        <w:gridCol w:w="850"/>
        <w:gridCol w:w="3828"/>
        <w:gridCol w:w="3967"/>
        <w:gridCol w:w="1072"/>
      </w:tblGrid>
      <w:tr w:rsidR="00AE2560" w:rsidRPr="00690B96" w:rsidTr="00BE0E8F">
        <w:tc>
          <w:tcPr>
            <w:tcW w:w="729" w:type="pct"/>
            <w:vMerge w:val="restar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54" w:type="pct"/>
            <w:vMerge w:val="restar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0964E0" w:rsidRPr="00690B96" w:rsidRDefault="000964E0" w:rsidP="0050720E">
            <w:pPr>
              <w:rPr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1" w:type="pct"/>
            <w:gridSpan w:val="2"/>
          </w:tcPr>
          <w:p w:rsidR="000964E0" w:rsidRPr="00690B96" w:rsidRDefault="000964E0" w:rsidP="000964E0">
            <w:pPr>
              <w:jc w:val="center"/>
              <w:rPr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0964E0" w:rsidRPr="00690B96" w:rsidRDefault="000964E0" w:rsidP="0050720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964E0" w:rsidRPr="00690B96" w:rsidRDefault="000964E0" w:rsidP="0050720E">
            <w:pPr>
              <w:rPr>
                <w:b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95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964E0" w:rsidRPr="00690B96" w:rsidRDefault="000964E0" w:rsidP="0050720E">
            <w:pPr>
              <w:rPr>
                <w:b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E2560" w:rsidRPr="00690B96" w:rsidTr="00BE0E8F">
        <w:trPr>
          <w:trHeight w:val="230"/>
        </w:trPr>
        <w:tc>
          <w:tcPr>
            <w:tcW w:w="729" w:type="pct"/>
            <w:vMerge w:val="restar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5C6E7E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A1914" w:rsidRPr="00690B96">
              <w:rPr>
                <w:rFonts w:ascii="Arial" w:hAnsi="Arial" w:cs="Arial"/>
                <w:color w:val="auto"/>
                <w:sz w:val="20"/>
                <w:szCs w:val="20"/>
              </w:rPr>
              <w:t>Organizacja</w:t>
            </w:r>
            <w:r w:rsidR="005C6E7E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udzielania pierwszej pomocy</w:t>
            </w:r>
          </w:p>
        </w:tc>
        <w:tc>
          <w:tcPr>
            <w:tcW w:w="854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B92894" w:rsidRPr="00690B96">
              <w:rPr>
                <w:rFonts w:ascii="Arial" w:hAnsi="Arial" w:cs="Arial"/>
                <w:color w:val="auto"/>
                <w:sz w:val="20"/>
                <w:szCs w:val="20"/>
              </w:rPr>
              <w:t>Podstaw</w:t>
            </w:r>
            <w:r w:rsidR="00026BCB" w:rsidRPr="00690B9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B9289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2EA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pierwszej </w:t>
            </w:r>
            <w:r w:rsidR="00B9289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pomocy </w:t>
            </w:r>
          </w:p>
        </w:tc>
        <w:tc>
          <w:tcPr>
            <w:tcW w:w="299" w:type="pct"/>
          </w:tcPr>
          <w:p w:rsidR="000964E0" w:rsidRPr="00690B96" w:rsidRDefault="000964E0" w:rsidP="000964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0964E0" w:rsidRPr="00690B96" w:rsidRDefault="004C3F65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54880" w:rsidRPr="00690B9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5488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pierwsza pomoc, </w:t>
            </w:r>
            <w:r w:rsidR="00647759"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poszkodowany,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54880" w:rsidRPr="00690B96">
              <w:rPr>
                <w:rFonts w:ascii="Arial" w:hAnsi="Arial" w:cs="Arial"/>
                <w:color w:val="auto"/>
                <w:sz w:val="20"/>
                <w:szCs w:val="20"/>
              </w:rPr>
              <w:t>nagłe zagrożenie zdrowia i życia</w:t>
            </w:r>
          </w:p>
          <w:p w:rsidR="00B92894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środki ochrony osobistej</w:t>
            </w:r>
            <w:r w:rsidR="00455681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udzielania pierwszej pomocy</w:t>
            </w:r>
          </w:p>
          <w:p w:rsidR="00D055FB" w:rsidRPr="00690B96" w:rsidRDefault="0078027B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podstawowe wyposażenie apteczki pierwszej pomocy</w:t>
            </w:r>
          </w:p>
          <w:p w:rsidR="001B6317" w:rsidRPr="00690B96" w:rsidRDefault="00D31775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8E4612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zespół ratownictwa medycznego </w:t>
            </w:r>
          </w:p>
          <w:p w:rsidR="008E4612" w:rsidRPr="00690B96" w:rsidRDefault="008E4612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przejawiać zainteresowanie problematyką udzielania pierwszej pomocy</w:t>
            </w:r>
          </w:p>
        </w:tc>
        <w:tc>
          <w:tcPr>
            <w:tcW w:w="1395" w:type="pct"/>
          </w:tcPr>
          <w:p w:rsidR="000964E0" w:rsidRPr="00690B96" w:rsidRDefault="004C3F65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5196D" w:rsidRPr="00690B96">
              <w:rPr>
                <w:rFonts w:ascii="Arial" w:hAnsi="Arial" w:cs="Arial"/>
                <w:color w:val="auto"/>
                <w:sz w:val="20"/>
                <w:szCs w:val="20"/>
              </w:rPr>
              <w:t>zdefini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ować pojęcia: reanimacja, resuscytacja, </w:t>
            </w:r>
            <w:r w:rsidR="008377F5" w:rsidRPr="00690B96">
              <w:rPr>
                <w:rFonts w:ascii="Arial" w:hAnsi="Arial" w:cs="Arial"/>
                <w:color w:val="auto"/>
                <w:sz w:val="20"/>
                <w:szCs w:val="20"/>
              </w:rPr>
              <w:t>kwalifikowana pomoc medyczna</w:t>
            </w:r>
          </w:p>
          <w:p w:rsidR="00B92894" w:rsidRPr="00690B96" w:rsidRDefault="00B92894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652B" w:rsidRPr="00690B96">
              <w:rPr>
                <w:rFonts w:ascii="Arial" w:hAnsi="Arial" w:cs="Arial"/>
                <w:color w:val="auto"/>
                <w:sz w:val="20"/>
                <w:szCs w:val="20"/>
              </w:rPr>
              <w:t>omówi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ć system ratownictwa medycznego w Polsce</w:t>
            </w:r>
          </w:p>
          <w:p w:rsidR="00CC7275" w:rsidRPr="00690B96" w:rsidRDefault="004D2CC0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system powszechnego dostępu do automatycznej defibrylacji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CC7275" w:rsidRPr="00690B96">
              <w:rPr>
                <w:rFonts w:ascii="Arial" w:hAnsi="Arial" w:cs="Arial"/>
                <w:color w:val="auto"/>
                <w:sz w:val="20"/>
                <w:szCs w:val="20"/>
              </w:rPr>
              <w:t>- omówić zagrożenia miejsca zd</w:t>
            </w:r>
            <w:r w:rsidR="00811737" w:rsidRPr="00690B9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CC7275" w:rsidRPr="00690B96">
              <w:rPr>
                <w:rFonts w:ascii="Arial" w:hAnsi="Arial" w:cs="Arial"/>
                <w:color w:val="auto"/>
                <w:sz w:val="20"/>
                <w:szCs w:val="20"/>
              </w:rPr>
              <w:t>rzenia</w:t>
            </w:r>
          </w:p>
          <w:p w:rsidR="001B6317" w:rsidRPr="00690B96" w:rsidRDefault="00B92894" w:rsidP="00493E6B">
            <w:pPr>
              <w:pStyle w:val="redniasiatka21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40E28" w:rsidRPr="00690B96">
              <w:rPr>
                <w:rFonts w:ascii="Arial" w:hAnsi="Arial" w:cs="Arial"/>
                <w:sz w:val="20"/>
                <w:szCs w:val="20"/>
              </w:rPr>
              <w:t>opis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>ać postępowani</w:t>
            </w:r>
            <w:r w:rsidR="008660A7" w:rsidRPr="00690B96">
              <w:rPr>
                <w:rFonts w:ascii="Arial" w:hAnsi="Arial" w:cs="Arial"/>
                <w:sz w:val="20"/>
                <w:szCs w:val="20"/>
              </w:rPr>
              <w:t>e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BE18EA" w:rsidRPr="00690B96">
              <w:rPr>
                <w:rFonts w:ascii="Arial" w:hAnsi="Arial" w:cs="Arial"/>
                <w:sz w:val="20"/>
                <w:szCs w:val="20"/>
              </w:rPr>
              <w:t>sytuacji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 xml:space="preserve"> bezpośredniego kontaktu z materiał</w:t>
            </w:r>
            <w:r w:rsidR="00F970FE" w:rsidRPr="00690B96">
              <w:rPr>
                <w:rFonts w:ascii="Arial" w:hAnsi="Arial" w:cs="Arial"/>
                <w:sz w:val="20"/>
                <w:szCs w:val="20"/>
              </w:rPr>
              <w:t>a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>m</w:t>
            </w:r>
            <w:r w:rsidR="00F970FE" w:rsidRPr="00690B96">
              <w:rPr>
                <w:rFonts w:ascii="Arial" w:hAnsi="Arial" w:cs="Arial"/>
                <w:sz w:val="20"/>
                <w:szCs w:val="20"/>
              </w:rPr>
              <w:t>i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 xml:space="preserve"> biologicznie skażonym</w:t>
            </w:r>
            <w:r w:rsidR="00F970FE" w:rsidRPr="00690B96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8E4612" w:rsidRPr="00690B96" w:rsidRDefault="008E4612" w:rsidP="00493E6B">
            <w:pPr>
              <w:pStyle w:val="redniasiatka21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>- poszukiwać źródeł i aktualizować wiedzę z zakresu udzielania pierwszej pomocy</w:t>
            </w:r>
          </w:p>
        </w:tc>
        <w:tc>
          <w:tcPr>
            <w:tcW w:w="377" w:type="pct"/>
          </w:tcPr>
          <w:p w:rsidR="000964E0" w:rsidRPr="00690B96" w:rsidRDefault="00DE6A7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="000964E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5C6E7E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47759" w:rsidRPr="00690B96">
              <w:rPr>
                <w:rFonts w:ascii="Arial" w:hAnsi="Arial" w:cs="Arial"/>
                <w:color w:val="auto"/>
                <w:sz w:val="20"/>
                <w:szCs w:val="20"/>
              </w:rPr>
              <w:t>Zasady i zakres udzielania pierwszej pomocy</w:t>
            </w:r>
            <w:r w:rsidR="0065196D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</w:tcPr>
          <w:p w:rsidR="000964E0" w:rsidRPr="00690B96" w:rsidRDefault="000964E0" w:rsidP="000964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</w:t>
            </w:r>
            <w:r w:rsidR="00F40E28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zadania i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kompetencje opiekuna medycznego dotyczące udzielania pierwszej pomocy</w:t>
            </w:r>
          </w:p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konsekwencje nieudzielenia pierwszej pomocy</w:t>
            </w:r>
          </w:p>
          <w:p w:rsidR="0065196D" w:rsidRPr="00690B96" w:rsidRDefault="0065196D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elementy łańcucha ratunkowego/łańcucha przeżycia</w:t>
            </w:r>
          </w:p>
          <w:p w:rsidR="00582AA4" w:rsidRPr="00690B96" w:rsidRDefault="00582AA4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zakres udzielania pierwszej pomocy </w:t>
            </w:r>
          </w:p>
          <w:p w:rsidR="00EE5CF3" w:rsidRPr="00690B96" w:rsidRDefault="00EE5CF3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sposoby zapewnienia bezpieczeństwa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sobie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oraz poszkodowane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mu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20F0" w:rsidRPr="00690B96">
              <w:rPr>
                <w:rFonts w:ascii="Arial" w:hAnsi="Arial" w:cs="Arial"/>
                <w:color w:val="auto"/>
                <w:sz w:val="20"/>
                <w:szCs w:val="20"/>
              </w:rPr>
              <w:t>na miejscu zdarzenia</w:t>
            </w:r>
          </w:p>
          <w:p w:rsidR="000F3C48" w:rsidRPr="00690B96" w:rsidRDefault="000F3C4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omówić algorytm wzywania pomocy</w:t>
            </w:r>
          </w:p>
          <w:p w:rsidR="000F3C48" w:rsidRPr="00690B96" w:rsidRDefault="000F3C4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numery telefonów alarmowych</w:t>
            </w:r>
          </w:p>
          <w:p w:rsidR="00316FF8" w:rsidRPr="00690B96" w:rsidRDefault="00316FF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A6D08" w:rsidRPr="00690B96">
              <w:rPr>
                <w:rFonts w:ascii="Arial" w:hAnsi="Arial" w:cs="Arial"/>
                <w:color w:val="auto"/>
                <w:sz w:val="20"/>
                <w:szCs w:val="20"/>
              </w:rPr>
              <w:t>opisa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ć sposoby układania poszkodowanych</w:t>
            </w:r>
          </w:p>
          <w:p w:rsidR="00316FF8" w:rsidRPr="00690B96" w:rsidRDefault="00316FF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metody transportowania poszkodowanych </w:t>
            </w:r>
          </w:p>
          <w:p w:rsidR="009A6D08" w:rsidRPr="00690B96" w:rsidRDefault="009A6D08" w:rsidP="009A6D0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wskazać właściwe układani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 transportowani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poszkodowanych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w zależności od sytuacji zdrowotnej</w:t>
            </w:r>
          </w:p>
          <w:p w:rsidR="000F3C48" w:rsidRPr="00690B96" w:rsidRDefault="00A655D2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konsekwencje zdrowotne niewłaściwego układania i transportowania poszkodowanych</w:t>
            </w:r>
          </w:p>
        </w:tc>
        <w:tc>
          <w:tcPr>
            <w:tcW w:w="1395" w:type="pct"/>
          </w:tcPr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A2364" w:rsidRPr="00690B96">
              <w:rPr>
                <w:rFonts w:ascii="Arial" w:hAnsi="Arial" w:cs="Arial"/>
                <w:color w:val="auto"/>
                <w:sz w:val="20"/>
                <w:szCs w:val="20"/>
              </w:rPr>
              <w:t>wymien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ić </w:t>
            </w:r>
            <w:r w:rsidR="00E71F1B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podstawy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prawne udzielania pierwszej pomocy</w:t>
            </w:r>
          </w:p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A2364" w:rsidRPr="00690B96">
              <w:rPr>
                <w:rFonts w:ascii="Arial" w:hAnsi="Arial" w:cs="Arial"/>
                <w:color w:val="auto"/>
                <w:sz w:val="20"/>
                <w:szCs w:val="20"/>
              </w:rPr>
              <w:t>uzasadnić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1F1B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aspekty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prawne udzielania pierwszej pomocy</w:t>
            </w:r>
          </w:p>
          <w:p w:rsidR="009A6D08" w:rsidRPr="00690B96" w:rsidRDefault="009A6D08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prawne odstępstwa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od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udzielenia pierwszej pomocy</w:t>
            </w:r>
          </w:p>
          <w:p w:rsidR="00D820F0" w:rsidRPr="00690B96" w:rsidRDefault="00D820F0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82AA4" w:rsidRPr="00690B96">
              <w:rPr>
                <w:rFonts w:ascii="Arial" w:hAnsi="Arial" w:cs="Arial"/>
                <w:color w:val="auto"/>
                <w:sz w:val="20"/>
                <w:szCs w:val="20"/>
              </w:rPr>
              <w:t>wyjaś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nić prawne konsekwencje nieudzielenia pierwszej pomocy</w:t>
            </w:r>
          </w:p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70CA1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82AA4" w:rsidRPr="00690B9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udzielania pierwszej pomocy </w:t>
            </w:r>
          </w:p>
          <w:p w:rsidR="0065196D" w:rsidRPr="00690B96" w:rsidRDefault="00970CA1" w:rsidP="00970C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82AA4" w:rsidRPr="00690B96">
              <w:rPr>
                <w:rFonts w:ascii="Arial" w:hAnsi="Arial" w:cs="Arial"/>
                <w:color w:val="auto"/>
                <w:sz w:val="20"/>
                <w:szCs w:val="20"/>
              </w:rPr>
              <w:t>scharakteryzowa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582AA4" w:rsidRPr="00690B96">
              <w:rPr>
                <w:rFonts w:ascii="Arial" w:hAnsi="Arial" w:cs="Arial"/>
                <w:color w:val="auto"/>
                <w:sz w:val="20"/>
                <w:szCs w:val="20"/>
              </w:rPr>
              <w:t>organizację akcji ratunkowej</w:t>
            </w:r>
          </w:p>
          <w:p w:rsidR="0065196D" w:rsidRPr="00690B96" w:rsidRDefault="0065196D" w:rsidP="00970C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</w:t>
            </w:r>
            <w:r w:rsidR="0078027B" w:rsidRPr="00690B96">
              <w:rPr>
                <w:rFonts w:ascii="Arial" w:hAnsi="Arial" w:cs="Arial"/>
                <w:color w:val="auto"/>
                <w:sz w:val="20"/>
                <w:szCs w:val="20"/>
              </w:rPr>
              <w:t>funkcjonowanie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łańcucha ratunkowego/łańcucha przeżycia</w:t>
            </w:r>
          </w:p>
          <w:p w:rsidR="00EE5CF3" w:rsidRPr="00690B96" w:rsidRDefault="00EE5CF3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zapewnienia </w:t>
            </w:r>
            <w:r w:rsidR="00043B2B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sobie </w:t>
            </w:r>
            <w:r w:rsidR="00043B2B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mu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20F0" w:rsidRPr="00690B96">
              <w:rPr>
                <w:rFonts w:ascii="Arial" w:hAnsi="Arial" w:cs="Arial"/>
                <w:color w:val="auto"/>
                <w:sz w:val="20"/>
                <w:szCs w:val="20"/>
              </w:rPr>
              <w:t>na miejscu zdarzenia</w:t>
            </w:r>
          </w:p>
          <w:p w:rsidR="000F3C48" w:rsidRPr="00690B96" w:rsidRDefault="000F3C4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scharakteryzować system powiadamia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ratunkowego </w:t>
            </w:r>
          </w:p>
          <w:p w:rsidR="000F3C48" w:rsidRPr="00690B96" w:rsidRDefault="000F3C4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algorytm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komunikacji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z dyspozytorem medycznym</w:t>
            </w:r>
          </w:p>
          <w:p w:rsidR="0083514C" w:rsidRPr="00690B96" w:rsidRDefault="000F3C48" w:rsidP="00D86E55">
            <w:pPr>
              <w:pStyle w:val="redniasiatka21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>- uzasadnić konieczność natychmiastowego wezwania kwalifikowanej pomocy medycznej</w:t>
            </w:r>
          </w:p>
          <w:p w:rsidR="00316FF8" w:rsidRPr="00690B96" w:rsidRDefault="00316FF8" w:rsidP="00316F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różnice w sposobach układania poszkodowanych</w:t>
            </w:r>
          </w:p>
          <w:p w:rsidR="00FB035D" w:rsidRPr="00690B96" w:rsidRDefault="00316FF8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różnice w metodach transportowania poszkodowanych </w:t>
            </w:r>
          </w:p>
        </w:tc>
        <w:tc>
          <w:tcPr>
            <w:tcW w:w="377" w:type="pct"/>
          </w:tcPr>
          <w:p w:rsidR="000964E0" w:rsidRPr="00690B96" w:rsidRDefault="00F40E28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E2560" w:rsidRPr="00690B96" w:rsidTr="00BE0E8F">
        <w:tc>
          <w:tcPr>
            <w:tcW w:w="729" w:type="pct"/>
            <w:vMerge w:val="restart"/>
          </w:tcPr>
          <w:p w:rsidR="000964E0" w:rsidRPr="00690B96" w:rsidRDefault="00671D05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964E0" w:rsidRPr="00690B96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BE18EA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>Charakterystyka stanów zagrożenia zdrowia i życia</w:t>
            </w:r>
          </w:p>
        </w:tc>
        <w:tc>
          <w:tcPr>
            <w:tcW w:w="854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26F1F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Nagłe </w:t>
            </w:r>
            <w:r w:rsidR="002E5307" w:rsidRPr="00690B96">
              <w:rPr>
                <w:rFonts w:ascii="Arial" w:hAnsi="Arial" w:cs="Arial"/>
                <w:color w:val="auto"/>
                <w:sz w:val="20"/>
                <w:szCs w:val="20"/>
              </w:rPr>
              <w:t>zatrzymanie krążenia</w:t>
            </w:r>
            <w:r w:rsidR="009B557F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spellStart"/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  <w:proofErr w:type="spellEnd"/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="00C3036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w różnych grupach wiekowych</w:t>
            </w:r>
          </w:p>
        </w:tc>
        <w:tc>
          <w:tcPr>
            <w:tcW w:w="299" w:type="pct"/>
          </w:tcPr>
          <w:p w:rsidR="000964E0" w:rsidRPr="00690B96" w:rsidRDefault="000964E0" w:rsidP="000F3C4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CE49AA" w:rsidRPr="00690B96" w:rsidRDefault="00226F1F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przyczyny</w:t>
            </w:r>
            <w:r w:rsidR="00406EE3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oddechowe </w:t>
            </w:r>
            <w:proofErr w:type="spellStart"/>
            <w:r w:rsidR="002E5307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  <w:proofErr w:type="spellEnd"/>
          </w:p>
          <w:p w:rsidR="00C30365" w:rsidRPr="00690B96" w:rsidRDefault="00C30365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krążeniowe </w:t>
            </w:r>
            <w:proofErr w:type="spellStart"/>
            <w:r w:rsidR="002E5307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9B557F" w:rsidRPr="00690B96" w:rsidRDefault="00C30365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neurologiczne </w:t>
            </w:r>
            <w:proofErr w:type="spellStart"/>
            <w:r w:rsidR="002E5307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  <w:proofErr w:type="spellEnd"/>
          </w:p>
          <w:p w:rsidR="00C30365" w:rsidRPr="00690B96" w:rsidRDefault="009B557F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oznaki zatrzymania krążenia</w:t>
            </w:r>
          </w:p>
        </w:tc>
        <w:tc>
          <w:tcPr>
            <w:tcW w:w="1395" w:type="pct"/>
          </w:tcPr>
          <w:p w:rsidR="00A40383" w:rsidRPr="00690B96" w:rsidRDefault="00CE49A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40383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sytuacje mogące prowadzić do </w:t>
            </w:r>
            <w:proofErr w:type="spellStart"/>
            <w:r w:rsidR="00880C55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  <w:proofErr w:type="spellEnd"/>
          </w:p>
          <w:p w:rsidR="000964E0" w:rsidRPr="00690B96" w:rsidRDefault="00A40383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E49AA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mechanizm </w:t>
            </w:r>
            <w:proofErr w:type="spellStart"/>
            <w:r w:rsidR="00880C55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  <w:proofErr w:type="spellEnd"/>
            <w:r w:rsidR="00CE49AA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spowodowany różnymi przyczynami</w:t>
            </w:r>
          </w:p>
          <w:p w:rsidR="009B557F" w:rsidRPr="00690B96" w:rsidRDefault="00542009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omówić oznaki zatrzymania krążenia</w:t>
            </w:r>
          </w:p>
        </w:tc>
        <w:tc>
          <w:tcPr>
            <w:tcW w:w="377" w:type="pct"/>
          </w:tcPr>
          <w:p w:rsidR="000964E0" w:rsidRPr="00690B96" w:rsidRDefault="00DE6A7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814680" w:rsidRPr="00690B96" w:rsidRDefault="0081468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</w:tcPr>
          <w:p w:rsidR="00814680" w:rsidRPr="00690B96" w:rsidRDefault="0081468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026BCB" w:rsidRPr="00690B96">
              <w:rPr>
                <w:rFonts w:ascii="Arial" w:hAnsi="Arial" w:cs="Arial"/>
                <w:color w:val="auto"/>
                <w:sz w:val="20"/>
                <w:szCs w:val="20"/>
              </w:rPr>
              <w:t>Nagłe przypadki medyczne. Urazy</w:t>
            </w:r>
            <w:r w:rsidR="009604A0" w:rsidRPr="00690B96">
              <w:rPr>
                <w:rFonts w:ascii="Arial" w:hAnsi="Arial" w:cs="Arial"/>
                <w:color w:val="auto"/>
                <w:sz w:val="20"/>
                <w:szCs w:val="20"/>
              </w:rPr>
              <w:t>. W</w:t>
            </w:r>
            <w:r w:rsidR="00026BCB" w:rsidRPr="00690B96">
              <w:rPr>
                <w:rFonts w:ascii="Arial" w:hAnsi="Arial" w:cs="Arial"/>
                <w:color w:val="auto"/>
                <w:sz w:val="20"/>
                <w:szCs w:val="20"/>
              </w:rPr>
              <w:t>ypadki pochodzenia środowiskowego</w:t>
            </w:r>
          </w:p>
        </w:tc>
        <w:tc>
          <w:tcPr>
            <w:tcW w:w="299" w:type="pct"/>
          </w:tcPr>
          <w:p w:rsidR="00814680" w:rsidRPr="00690B96" w:rsidRDefault="00814680" w:rsidP="000F3C4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0D4F80" w:rsidRPr="00690B96" w:rsidRDefault="00525D5D" w:rsidP="003700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najczęstsze przyczyny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nagłych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D4F8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przypadków medycznych, urazów, wypadków pochodzenia środowiskowego </w:t>
            </w:r>
          </w:p>
          <w:p w:rsidR="00370064" w:rsidRPr="00690B96" w:rsidRDefault="00370064" w:rsidP="003700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25D5D" w:rsidRPr="00690B96">
              <w:rPr>
                <w:rFonts w:ascii="Arial" w:hAnsi="Arial" w:cs="Arial"/>
                <w:color w:val="auto"/>
                <w:sz w:val="20"/>
                <w:szCs w:val="20"/>
              </w:rPr>
              <w:t>opisać podstawowe objawy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następujących </w:t>
            </w:r>
            <w:r w:rsidR="00026BCB" w:rsidRPr="00690B96">
              <w:rPr>
                <w:rFonts w:ascii="Arial" w:hAnsi="Arial" w:cs="Arial"/>
                <w:color w:val="auto"/>
                <w:sz w:val="20"/>
                <w:szCs w:val="20"/>
              </w:rPr>
              <w:t>nagłych przypadków medycznych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0D4F8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problemy z oddychaniem, zadławienie, reakcji alergiczne, </w:t>
            </w:r>
            <w:r w:rsidR="00DB6DF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atak serca, </w:t>
            </w:r>
            <w:r w:rsidR="000D4F80" w:rsidRPr="00690B96">
              <w:rPr>
                <w:rFonts w:ascii="Arial" w:hAnsi="Arial" w:cs="Arial"/>
                <w:color w:val="auto"/>
                <w:sz w:val="20"/>
                <w:szCs w:val="20"/>
              </w:rPr>
              <w:t>omdlenie, cukrzyca i niski poziom cukru we krwi, udar, napad drgawkowy, wstrząs</w:t>
            </w:r>
            <w:r w:rsidR="00C652F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D4F80" w:rsidRPr="00690B96" w:rsidRDefault="000D4F80" w:rsidP="003700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opisać podstawowe objawy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następujących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urazów: krwawienia, rany, urazy głowy, szyi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kręgosłupa, złamania i zwichnięcia, oparzenia i porażenia prądem elektrycznym</w:t>
            </w:r>
          </w:p>
          <w:p w:rsidR="000D4F80" w:rsidRPr="00690B96" w:rsidRDefault="000D4F80" w:rsidP="003700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opisać podstawowe objawy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następujących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wypadków pochodzenia środowiskowego</w:t>
            </w:r>
            <w:r w:rsidR="00577BB7" w:rsidRPr="00690B96">
              <w:rPr>
                <w:rFonts w:ascii="Arial" w:hAnsi="Arial" w:cs="Arial"/>
                <w:color w:val="auto"/>
                <w:sz w:val="20"/>
                <w:szCs w:val="20"/>
              </w:rPr>
              <w:t>: ugryzienia, użądlenia, udar cieplny, nagłe przypadki związane z zimnem, zatrucia</w:t>
            </w:r>
          </w:p>
        </w:tc>
        <w:tc>
          <w:tcPr>
            <w:tcW w:w="1395" w:type="pct"/>
          </w:tcPr>
          <w:p w:rsidR="00525D5D" w:rsidRPr="00690B96" w:rsidRDefault="00C652F7" w:rsidP="00DB6D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patomechanizm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nagłych </w:t>
            </w:r>
            <w:r w:rsidR="00577BB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przypadków medycznych, urazów, wypadków pochodzenia środowiskowego </w:t>
            </w:r>
          </w:p>
          <w:p w:rsidR="00577BB7" w:rsidRPr="00690B96" w:rsidRDefault="00577BB7" w:rsidP="00577B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konsekwencje utraty przytomności</w:t>
            </w:r>
          </w:p>
          <w:p w:rsidR="00577BB7" w:rsidRPr="00690B96" w:rsidRDefault="00577BB7" w:rsidP="00577B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scharakteryzować rodzaje wstrząsu</w:t>
            </w:r>
          </w:p>
          <w:p w:rsidR="00577BB7" w:rsidRPr="00690B96" w:rsidRDefault="00577BB7" w:rsidP="00DB6D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C7A9F" w:rsidRPr="00690B96" w:rsidRDefault="00AC7A9F" w:rsidP="00AC7A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C7A9F" w:rsidRPr="00690B96" w:rsidRDefault="00AC7A9F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814680" w:rsidRPr="00690B96" w:rsidRDefault="000F3C48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E2560" w:rsidRPr="00690B96" w:rsidTr="00BE0E8F">
        <w:tc>
          <w:tcPr>
            <w:tcW w:w="729" w:type="pct"/>
            <w:vMerge w:val="restar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III. U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dzielanie pierwszej pomocy</w:t>
            </w:r>
          </w:p>
        </w:tc>
        <w:tc>
          <w:tcPr>
            <w:tcW w:w="854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Pr="00690B96">
              <w:rPr>
                <w:color w:val="auto"/>
                <w:sz w:val="18"/>
                <w:szCs w:val="18"/>
              </w:rPr>
              <w:t xml:space="preserve">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Ocena stanu poszkodowanego z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zagrożeniem zdrowia i życia</w:t>
            </w:r>
          </w:p>
        </w:tc>
        <w:tc>
          <w:tcPr>
            <w:tcW w:w="299" w:type="pct"/>
          </w:tcPr>
          <w:p w:rsidR="00F53E0E" w:rsidRPr="00690B96" w:rsidRDefault="00F53E0E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omówić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elementy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algorytmu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ABC (A </w:t>
            </w:r>
            <w:r w:rsidR="0018530E"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–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airway, B </w:t>
            </w:r>
            <w:r w:rsidR="0018530E"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–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breath, C </w:t>
            </w:r>
            <w:r w:rsidR="0018530E"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–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circulation)</w:t>
            </w:r>
          </w:p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ocenić stan poszkodowanego na podstawie algorytmu ABC</w:t>
            </w:r>
          </w:p>
          <w:p w:rsidR="00B877B1" w:rsidRPr="00690B96" w:rsidRDefault="00B877B1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D4A5D" w:rsidRPr="00690B96">
              <w:rPr>
                <w:rFonts w:ascii="Arial" w:hAnsi="Arial" w:cs="Arial"/>
                <w:color w:val="auto"/>
                <w:sz w:val="20"/>
                <w:szCs w:val="20"/>
              </w:rPr>
              <w:t>sprawdzi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5D4A5D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reakcję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  <w:p w:rsidR="00A61FE7" w:rsidRPr="00690B96" w:rsidRDefault="00A61FE7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udrożnić drogi oddechowe poszkodowanego</w:t>
            </w:r>
          </w:p>
          <w:p w:rsidR="00693E4F" w:rsidRPr="00690B96" w:rsidRDefault="00693E4F" w:rsidP="00693E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objawy utraty przytomności</w:t>
            </w:r>
          </w:p>
          <w:p w:rsidR="00693E4F" w:rsidRPr="00690B96" w:rsidRDefault="00693E4F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oznaki zatrzymania oddychania</w:t>
            </w:r>
          </w:p>
          <w:p w:rsidR="006C43C5" w:rsidRPr="00690B96" w:rsidRDefault="006C43C5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zadławienie </w:t>
            </w:r>
          </w:p>
          <w:p w:rsidR="005D4A5D" w:rsidRPr="00690B96" w:rsidRDefault="000F3C48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stan zagrożenia zdrow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otnego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poszkodowanego</w:t>
            </w:r>
          </w:p>
        </w:tc>
        <w:tc>
          <w:tcPr>
            <w:tcW w:w="1395" w:type="pct"/>
          </w:tcPr>
          <w:p w:rsidR="00DB6DF4" w:rsidRPr="00690B96" w:rsidRDefault="00DB6DF4" w:rsidP="00DB6D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zastosowani</w:t>
            </w:r>
            <w:r w:rsidR="00B877B1" w:rsidRPr="00690B9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algorytmu ABC do o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ceny stanu 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oszkodowanego z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zagrożeniem zdrowia i życia</w:t>
            </w:r>
          </w:p>
          <w:p w:rsidR="00FA5545" w:rsidRPr="00690B96" w:rsidRDefault="00FA5545" w:rsidP="00FA55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ocenić stan reakcji osoby poszkodowanej</w:t>
            </w:r>
          </w:p>
          <w:p w:rsidR="00693E4F" w:rsidRPr="00690B96" w:rsidRDefault="00693E4F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oznaki zatrzymania krążenia</w:t>
            </w:r>
          </w:p>
          <w:p w:rsidR="005D4A5D" w:rsidRPr="00690B96" w:rsidRDefault="005D4A5D" w:rsidP="005D4A5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oznaki wstrząsu</w:t>
            </w:r>
          </w:p>
          <w:p w:rsidR="005D4A5D" w:rsidRPr="00690B96" w:rsidRDefault="0056105F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ocenić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, jak ciężki jest stan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poszkodowanego z zadławieniem</w:t>
            </w:r>
          </w:p>
        </w:tc>
        <w:tc>
          <w:tcPr>
            <w:tcW w:w="377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2"/>
                <w:szCs w:val="20"/>
              </w:rPr>
              <w:t xml:space="preserve">2. </w:t>
            </w:r>
            <w:r w:rsidR="00B877B1" w:rsidRPr="00690B96">
              <w:rPr>
                <w:rFonts w:ascii="Arial" w:hAnsi="Arial" w:cs="Arial"/>
                <w:color w:val="auto"/>
                <w:sz w:val="22"/>
                <w:szCs w:val="20"/>
              </w:rPr>
              <w:t>Organizowanie akcji ratunkowej</w:t>
            </w:r>
            <w:r w:rsidR="00684E0C" w:rsidRPr="00690B96">
              <w:rPr>
                <w:rFonts w:ascii="Arial" w:hAnsi="Arial" w:cs="Arial"/>
                <w:color w:val="auto"/>
                <w:sz w:val="22"/>
                <w:szCs w:val="20"/>
              </w:rPr>
              <w:t xml:space="preserve"> </w:t>
            </w:r>
            <w:r w:rsidR="00A61FE7" w:rsidRPr="00690B96">
              <w:rPr>
                <w:rFonts w:ascii="Arial" w:eastAsia="Calibri" w:hAnsi="Arial" w:cs="Arial"/>
                <w:color w:val="auto"/>
                <w:sz w:val="22"/>
                <w:szCs w:val="20"/>
              </w:rPr>
              <w:t xml:space="preserve">poszkodowanego z </w:t>
            </w:r>
            <w:r w:rsidR="00A61FE7" w:rsidRPr="00690B96">
              <w:rPr>
                <w:rFonts w:ascii="Arial" w:hAnsi="Arial" w:cs="Arial"/>
                <w:color w:val="auto"/>
                <w:sz w:val="22"/>
                <w:szCs w:val="20"/>
              </w:rPr>
              <w:t>zagrożeniem zdrowia i życia</w:t>
            </w:r>
          </w:p>
        </w:tc>
        <w:tc>
          <w:tcPr>
            <w:tcW w:w="299" w:type="pct"/>
          </w:tcPr>
          <w:p w:rsidR="00F53E0E" w:rsidRPr="00690B96" w:rsidRDefault="00F53E0E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ocenić miejsce zdarzenia</w:t>
            </w:r>
          </w:p>
          <w:p w:rsidR="00415128" w:rsidRPr="00690B96" w:rsidRDefault="00415128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rozpocząć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organizowanie akcji ratunkowej w miejscu zdarzenia</w:t>
            </w:r>
          </w:p>
          <w:p w:rsidR="00966379" w:rsidRPr="00690B96" w:rsidRDefault="00966379" w:rsidP="009663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wezwać zespół ratownictwa medycznego</w:t>
            </w:r>
            <w:r w:rsidR="00FE7536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lub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/i</w:t>
            </w:r>
            <w:r w:rsidR="00FE7536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poprosić inną osobę o wezwanie pomocy</w:t>
            </w:r>
          </w:p>
          <w:p w:rsidR="00966379" w:rsidRPr="00690B96" w:rsidRDefault="00966379" w:rsidP="009663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nawiązać kontakt z dyspozytorem medycznym</w:t>
            </w:r>
          </w:p>
          <w:p w:rsidR="00A0589B" w:rsidRPr="00690B96" w:rsidRDefault="00A0589B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zabezpieczyć poszkodowanego na miejscu zdarzenia</w:t>
            </w:r>
          </w:p>
          <w:p w:rsidR="00966379" w:rsidRPr="00690B96" w:rsidRDefault="00966379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przekazać dyspozytorowi medycznemu komunikat o stanie poszkodowanego</w:t>
            </w:r>
          </w:p>
          <w:p w:rsidR="00A96C97" w:rsidRPr="00690B96" w:rsidRDefault="00A96C97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założyć i zdjąć rękawiczki ochronne zgodnie z zasadami</w:t>
            </w:r>
          </w:p>
          <w:p w:rsidR="008B70B9" w:rsidRPr="00690B96" w:rsidRDefault="008B70B9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stosować zasad aseptyki i antyseptyki na miejscu zdarzenia</w:t>
            </w:r>
          </w:p>
          <w:p w:rsidR="0059279E" w:rsidRPr="00690B96" w:rsidRDefault="0059279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86E55" w:rsidRPr="00690B96">
              <w:rPr>
                <w:rFonts w:ascii="Arial" w:hAnsi="Arial" w:cs="Arial"/>
                <w:color w:val="auto"/>
                <w:sz w:val="20"/>
                <w:szCs w:val="20"/>
              </w:rPr>
              <w:t>podją</w:t>
            </w:r>
            <w:r w:rsidR="00577BB7" w:rsidRPr="00690B9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resuscytację krążeniowo-oddechową (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RKO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="00D86E5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0DA4"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poszkodowanego dorosłego</w:t>
            </w:r>
            <w:r w:rsidR="00D86E5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: wykonać uciskanie klatki piersiowej </w:t>
            </w:r>
            <w:r w:rsidR="006830D5" w:rsidRPr="00690B96">
              <w:rPr>
                <w:rFonts w:ascii="Arial" w:hAnsi="Arial" w:cs="Arial"/>
                <w:color w:val="auto"/>
                <w:sz w:val="20"/>
                <w:szCs w:val="20"/>
              </w:rPr>
              <w:t>i oddechy ratownicze</w:t>
            </w:r>
          </w:p>
          <w:p w:rsidR="006830D5" w:rsidRPr="00690B96" w:rsidRDefault="006830D5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podjąć resuscytację krążeniowo-oddechową (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RKO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  <w:r w:rsidR="00800DA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poszkodowanego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dziecka: wykonać uciskanie klatki piersiowej i oddechy ratownicze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różnice w postępowaniu z poszkodowanym na miejscu zdarzenia z uwzględnieniem grup wiekowych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sposoby wsparcia psychiczneg</w:t>
            </w:r>
            <w:r w:rsidR="00415128" w:rsidRPr="00690B96">
              <w:rPr>
                <w:rFonts w:ascii="Arial" w:hAnsi="Arial" w:cs="Arial"/>
                <w:color w:val="auto"/>
                <w:sz w:val="20"/>
                <w:szCs w:val="20"/>
              </w:rPr>
              <w:t>o p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oszkodowanego na miejscu zdarzenia z uwzględnieniem grup wiekowych</w:t>
            </w:r>
          </w:p>
          <w:p w:rsidR="00800DA4" w:rsidRPr="00690B96" w:rsidRDefault="00800DA4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przedstawić zastosowanie automatycznego defibrylatora zewnętrznego (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AED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577BB7" w:rsidRPr="00690B96" w:rsidRDefault="00577BB7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wykonać resuscytację krążeniowo-oddechową (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RKO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) z użyciem automatycznego defibrylatora zewnętrznego (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AED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966379" w:rsidRPr="00690B96" w:rsidRDefault="00F53E0E" w:rsidP="009663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zabezpieczyć miejsce zdarzenia</w:t>
            </w:r>
          </w:p>
          <w:p w:rsidR="005432E4" w:rsidRPr="00690B96" w:rsidRDefault="005432E4" w:rsidP="009663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ułożyć poszkodowanego w pozycji bezpiecznej</w:t>
            </w:r>
          </w:p>
        </w:tc>
        <w:tc>
          <w:tcPr>
            <w:tcW w:w="1395" w:type="pct"/>
          </w:tcPr>
          <w:p w:rsidR="00A0589B" w:rsidRPr="00690B96" w:rsidRDefault="00A0589B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sposoby zabezpieczenia poszkodowanego na miejscu zdarzenia</w:t>
            </w:r>
          </w:p>
          <w:p w:rsidR="00FE7536" w:rsidRPr="00690B96" w:rsidRDefault="00FE7536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nawiązać kontakt ze świadkami zdarzenia</w:t>
            </w:r>
          </w:p>
          <w:p w:rsidR="00450309" w:rsidRPr="00690B96" w:rsidRDefault="00450309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podjąć współpracę z innymi osobami biorącymi udział akcji ratunkowej</w:t>
            </w:r>
          </w:p>
          <w:p w:rsidR="00A96C97" w:rsidRPr="00690B96" w:rsidRDefault="00A96C97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właściwy sposób zakładania i zdejmowania rękawiczek ochronnych </w:t>
            </w:r>
          </w:p>
          <w:p w:rsidR="008B70B9" w:rsidRPr="00690B96" w:rsidRDefault="008B70B9" w:rsidP="008B70B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62E1F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konieczność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stosowa</w:t>
            </w:r>
            <w:r w:rsidR="00462E1F" w:rsidRPr="00690B96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aseptyki i antyseptyki na miejscu zdarzenia</w:t>
            </w:r>
          </w:p>
          <w:p w:rsidR="006830D5" w:rsidRPr="00690B96" w:rsidRDefault="006830D5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wyjaśnić różnice w wykonywaniu resuscytacji krążeniowo-oddechowej (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RKO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) u osoby dorosłej i u dziecka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zastosowanie automatycznego defibrylatora zewnętrznego (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AED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6830D5" w:rsidRPr="00690B96" w:rsidRDefault="006830D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zróżnicować zastosowanie automatycznego defibrylatora zewnętrznego (</w:t>
            </w:r>
            <w:proofErr w:type="spell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AED</w:t>
            </w:r>
            <w:proofErr w:type="spell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) u 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poszkodowanego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dorosłe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dziecka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objaśnić różnice w postępowaniu z poszkodowanym na miejscu zdarzenia z uwzględnieniem grup wiekowych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znaczenie wsparcia psychicznego poszkodowanego na miejscu zdarzenia z uwzględnieniem grup wiekowych</w:t>
            </w:r>
          </w:p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wyjaśnić spos</w:t>
            </w:r>
            <w:r w:rsidR="009836D4" w:rsidRPr="00690B9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9836D4" w:rsidRPr="00690B96">
              <w:rPr>
                <w:rFonts w:ascii="Arial" w:hAnsi="Arial" w:cs="Arial"/>
                <w:color w:val="auto"/>
                <w:sz w:val="20"/>
                <w:szCs w:val="20"/>
              </w:rPr>
              <w:t>y i konieczność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zabezpieczenia miejsca zdarzenia</w:t>
            </w:r>
          </w:p>
          <w:p w:rsidR="005432E4" w:rsidRPr="00690B96" w:rsidRDefault="005432E4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ułożenie poszkodowanego w pozycji bezpiecznej</w:t>
            </w:r>
          </w:p>
        </w:tc>
        <w:tc>
          <w:tcPr>
            <w:tcW w:w="377" w:type="pct"/>
          </w:tcPr>
          <w:p w:rsidR="00F53E0E" w:rsidRPr="00690B96" w:rsidRDefault="000F3C48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C5107C" w:rsidRPr="00690B96" w:rsidRDefault="00C5107C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</w:tcPr>
          <w:p w:rsidR="00C5107C" w:rsidRPr="00690B96" w:rsidRDefault="00446E48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C5107C" w:rsidRPr="00690B9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Zasady </w:t>
            </w:r>
            <w:r w:rsidR="00A61FE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metody 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post</w:t>
            </w:r>
            <w:r w:rsidR="00A61FE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ę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powania z</w:t>
            </w:r>
            <w:r w:rsidR="0002004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poszkodowanym 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>agł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przypadk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medyczn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ych, u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>raz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ach i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wypadk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pochodzenia środowiskowego</w:t>
            </w:r>
          </w:p>
        </w:tc>
        <w:tc>
          <w:tcPr>
            <w:tcW w:w="299" w:type="pct"/>
          </w:tcPr>
          <w:p w:rsidR="00C5107C" w:rsidRPr="00690B96" w:rsidRDefault="00C5107C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415128" w:rsidRPr="00690B96" w:rsidRDefault="00415128" w:rsidP="00415128">
            <w:pPr>
              <w:pStyle w:val="redniasiatka21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>- wskazać objawy zagrożenia zdrowotnego poszkodowane</w:t>
            </w:r>
            <w:r w:rsidR="00800DA4" w:rsidRPr="00690B96">
              <w:rPr>
                <w:rFonts w:ascii="Arial" w:hAnsi="Arial" w:cs="Arial"/>
                <w:sz w:val="20"/>
                <w:szCs w:val="20"/>
              </w:rPr>
              <w:t>go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na podstawie opisu sytuacji</w:t>
            </w:r>
          </w:p>
          <w:p w:rsidR="00382441" w:rsidRPr="00690B96" w:rsidRDefault="00382441" w:rsidP="00415128">
            <w:pPr>
              <w:pStyle w:val="redniasiatka21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 xml:space="preserve">- określić </w:t>
            </w:r>
            <w:r w:rsidR="002E492E" w:rsidRPr="00690B96">
              <w:rPr>
                <w:rFonts w:ascii="Arial" w:hAnsi="Arial" w:cs="Arial"/>
                <w:sz w:val="20"/>
                <w:szCs w:val="20"/>
              </w:rPr>
              <w:t>zagrożenie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zdrowotn</w:t>
            </w:r>
            <w:r w:rsidR="002E492E" w:rsidRPr="00690B96">
              <w:rPr>
                <w:rFonts w:ascii="Arial" w:hAnsi="Arial" w:cs="Arial"/>
                <w:sz w:val="20"/>
                <w:szCs w:val="20"/>
              </w:rPr>
              <w:t>e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poszkodowane</w:t>
            </w:r>
            <w:r w:rsidR="002E492E" w:rsidRPr="00690B96">
              <w:rPr>
                <w:rFonts w:ascii="Arial" w:hAnsi="Arial" w:cs="Arial"/>
                <w:sz w:val="20"/>
                <w:szCs w:val="20"/>
              </w:rPr>
              <w:t>go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na podstawie opisu sytuacji</w:t>
            </w:r>
          </w:p>
          <w:p w:rsidR="005432E4" w:rsidRPr="00690B96" w:rsidRDefault="005432E4" w:rsidP="002D51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56105F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badanie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podstawowych </w:t>
            </w:r>
            <w:r w:rsidR="00F42963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parametrów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życiowych</w:t>
            </w:r>
            <w:r w:rsidR="00800DA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: oddechu</w:t>
            </w:r>
            <w:r w:rsidR="00F42963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</w:t>
            </w:r>
            <w:r w:rsidR="00800DA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ciśnienia tętniczego </w:t>
            </w:r>
          </w:p>
          <w:p w:rsidR="00F33185" w:rsidRPr="00690B96" w:rsidRDefault="005432E4" w:rsidP="00F331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316FF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u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ł</w:t>
            </w:r>
            <w:r w:rsidR="00316FF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ożyć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poszkodowane</w:t>
            </w:r>
            <w:r w:rsidR="00316FF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go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</w:t>
            </w:r>
            <w:r w:rsidR="00316FF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odpowiedniej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pozycji </w:t>
            </w:r>
            <w:r w:rsidR="0041512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i zgodnie z zasadami,</w:t>
            </w:r>
            <w:r w:rsidR="00F42963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41512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stosownie do </w:t>
            </w:r>
            <w:r w:rsidR="00415128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zdrowotnego </w:t>
            </w:r>
          </w:p>
          <w:p w:rsidR="00415128" w:rsidRPr="00690B96" w:rsidRDefault="00316FF8" w:rsidP="00415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transportować poszkodowanego w odpowiedniej pozycji i zgodnie z zasadami</w:t>
            </w:r>
            <w:r w:rsidR="0041512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, stosownie do </w:t>
            </w:r>
            <w:r w:rsidR="00415128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zdrowotnego </w:t>
            </w:r>
          </w:p>
          <w:p w:rsidR="005432E4" w:rsidRPr="00690B96" w:rsidRDefault="0056105F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u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dziel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ić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pierwszej pomocy w sytuacji omdlenia</w:t>
            </w:r>
          </w:p>
          <w:p w:rsidR="00382441" w:rsidRPr="00690B96" w:rsidRDefault="0056105F" w:rsidP="00382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41512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dobrać odpowiedni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opatrun</w:t>
            </w:r>
            <w:r w:rsidR="00F33185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e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k </w:t>
            </w:r>
            <w:r w:rsidR="00800DA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do zabezpieczenia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ran</w:t>
            </w:r>
            <w:r w:rsidR="00800DA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y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0A67" w:rsidRPr="00690B96" w:rsidRDefault="00B60A67" w:rsidP="00382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zabezpieczyć krwotok</w:t>
            </w:r>
          </w:p>
          <w:p w:rsidR="00382441" w:rsidRPr="00690B96" w:rsidRDefault="00382441" w:rsidP="00382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założyć opatrunek na ranę z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godnie z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zasadami</w:t>
            </w:r>
          </w:p>
          <w:p w:rsidR="00C5107C" w:rsidRPr="00690B96" w:rsidRDefault="00AF3EE5" w:rsidP="00AF3EE5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u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dziel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ić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pierwszej pomocy osobie poparzonej</w:t>
            </w:r>
          </w:p>
          <w:p w:rsidR="00AC25B9" w:rsidRPr="00690B96" w:rsidRDefault="00AC25B9" w:rsidP="00AF3E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8244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udzielić pierwszej pomocy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</w:t>
            </w:r>
            <w:r w:rsidR="00382441" w:rsidRPr="00690B96">
              <w:rPr>
                <w:rFonts w:ascii="Arial" w:hAnsi="Arial" w:cs="Arial"/>
                <w:color w:val="auto"/>
                <w:sz w:val="20"/>
                <w:szCs w:val="20"/>
              </w:rPr>
              <w:t>mu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z zadławieniem</w:t>
            </w:r>
            <w:r w:rsidR="00382441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stosownie do jego stanu i wieku </w:t>
            </w:r>
          </w:p>
          <w:p w:rsidR="0094372A" w:rsidRPr="00690B96" w:rsidRDefault="0094372A" w:rsidP="00AF3EE5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A96C9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zastosować odpowiednie techniki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unieruchomi</w:t>
            </w:r>
            <w:r w:rsidR="00A96C9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enia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poszko</w:t>
            </w:r>
            <w:r w:rsidR="00A96C9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dowanego z urazem</w:t>
            </w:r>
          </w:p>
          <w:p w:rsidR="00A96C97" w:rsidRPr="00690B96" w:rsidRDefault="00A96C97" w:rsidP="00AF3E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zabezpieczyć powierzchnię poparzoną poszkodowanego zgodnie z zasadami</w:t>
            </w:r>
          </w:p>
          <w:p w:rsidR="0094372A" w:rsidRPr="00690B96" w:rsidRDefault="00511392" w:rsidP="00AF3E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zabezpieczyć poszkodowanego z napadem drgawek</w:t>
            </w:r>
          </w:p>
          <w:p w:rsidR="008B70B9" w:rsidRPr="00690B96" w:rsidRDefault="008B70B9" w:rsidP="00AF3E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przestrzegać zasad aseptyki i antyseptyki w kontakcie z poszkodowan</w:t>
            </w:r>
            <w:r w:rsidR="00462E1F" w:rsidRPr="00690B96">
              <w:rPr>
                <w:rFonts w:ascii="Arial" w:hAnsi="Arial" w:cs="Arial"/>
                <w:color w:val="auto"/>
                <w:sz w:val="20"/>
                <w:szCs w:val="20"/>
              </w:rPr>
              <w:t>ym w różnych sytuacjach zagrożenia zdrowotnego</w:t>
            </w:r>
          </w:p>
        </w:tc>
        <w:tc>
          <w:tcPr>
            <w:tcW w:w="1395" w:type="pct"/>
          </w:tcPr>
          <w:p w:rsidR="0056105F" w:rsidRPr="00690B96" w:rsidRDefault="0056105F" w:rsidP="0056105F">
            <w:pPr>
              <w:pStyle w:val="redniasiatka21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2441" w:rsidRPr="00690B96">
              <w:rPr>
                <w:rFonts w:ascii="Arial" w:hAnsi="Arial" w:cs="Arial"/>
                <w:sz w:val="20"/>
                <w:szCs w:val="20"/>
              </w:rPr>
              <w:t>zinterpretowa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ć stan </w:t>
            </w:r>
            <w:r w:rsidR="00415128" w:rsidRPr="00690B96">
              <w:rPr>
                <w:rFonts w:ascii="Arial" w:hAnsi="Arial" w:cs="Arial"/>
                <w:sz w:val="20"/>
                <w:szCs w:val="20"/>
              </w:rPr>
              <w:t xml:space="preserve">zdrowotny </w:t>
            </w:r>
            <w:r w:rsidRPr="00690B96">
              <w:rPr>
                <w:rFonts w:ascii="Arial" w:hAnsi="Arial" w:cs="Arial"/>
                <w:sz w:val="20"/>
                <w:szCs w:val="20"/>
              </w:rPr>
              <w:t>poszkodowane</w:t>
            </w:r>
            <w:r w:rsidR="00800DA4" w:rsidRPr="00690B96">
              <w:rPr>
                <w:rFonts w:ascii="Arial" w:hAnsi="Arial" w:cs="Arial"/>
                <w:sz w:val="20"/>
                <w:szCs w:val="20"/>
              </w:rPr>
              <w:t>go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na podstawie opisu sytuacji</w:t>
            </w:r>
          </w:p>
          <w:p w:rsidR="0056105F" w:rsidRPr="00690B96" w:rsidRDefault="0056105F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wyniki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badania podstawowych czynności życiowych</w:t>
            </w:r>
          </w:p>
          <w:p w:rsidR="0056105F" w:rsidRPr="00690B96" w:rsidRDefault="0056105F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ocenić 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zagrożenie zdrowotne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poszkodowanego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 podstawie badania podstawowych czynności życiowych</w:t>
            </w:r>
          </w:p>
          <w:p w:rsidR="00F33185" w:rsidRPr="00690B96" w:rsidRDefault="00F33185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wyjaśnić różnice w układaniu poszkodowanego w odpowiedniej pozycji w zależności od przyczyny i oceny stanu</w:t>
            </w:r>
            <w:r w:rsidR="0002004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F33185" w:rsidRPr="00690B96" w:rsidRDefault="00F33185" w:rsidP="00F331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uzasadnić różnice w transportowaniu poszkodowanego w zależności od przyczyny i oceny stanu</w:t>
            </w:r>
            <w:r w:rsidR="0002004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56105F" w:rsidRPr="00690B96" w:rsidRDefault="0056105F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różnicować 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oraz</w:t>
            </w:r>
            <w:r w:rsidR="00AC25B9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dobrać odpowiednie techniki </w:t>
            </w:r>
            <w:r w:rsidR="0038244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środki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zaopatrywania ran różnego pochodzenia</w:t>
            </w:r>
          </w:p>
          <w:p w:rsidR="00AC25B9" w:rsidRPr="00690B96" w:rsidRDefault="00AC25B9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różnicować i dobrać odpowiednie techniki 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pierwszej pomocy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stosownie do oceny stanu, sytuacji i wieku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poszkodowanego z zadławieniem</w:t>
            </w:r>
          </w:p>
          <w:p w:rsidR="00C5107C" w:rsidRPr="00690B96" w:rsidRDefault="00A96C97" w:rsidP="003228B8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różnicować 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oraz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dobrać odpowiednie techniki 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środki do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unieruchomienia poszkodowanego z urazem</w:t>
            </w:r>
          </w:p>
          <w:p w:rsidR="00511392" w:rsidRPr="00690B96" w:rsidRDefault="00511392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sposób 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właściwego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zabezpieczenia poszkodowanego z napadem drgawek</w:t>
            </w:r>
          </w:p>
          <w:p w:rsidR="00462E1F" w:rsidRPr="00690B96" w:rsidRDefault="00462E1F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znaczenie stosowania zasad aseptyki i antyseptyki w kontakcie z poszkodowanym w różnych sytuacjach zagrożenia zdrowotnego</w:t>
            </w:r>
          </w:p>
          <w:p w:rsidR="003F7CF7" w:rsidRPr="00690B96" w:rsidRDefault="00D32494" w:rsidP="00DB1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B159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CF7" w:rsidRPr="00690B96">
              <w:rPr>
                <w:rFonts w:ascii="Arial" w:hAnsi="Arial" w:cs="Arial"/>
                <w:color w:val="auto"/>
                <w:sz w:val="20"/>
                <w:szCs w:val="20"/>
              </w:rPr>
              <w:t>prezent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3F7CF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udzielanie pierwszej pomocy w urazowych stanach nagłego zagrożenia zdrowotnego, np. zmiażdżenie, amputacja, złamanie, </w:t>
            </w:r>
          </w:p>
          <w:p w:rsidR="003F7CF7" w:rsidRPr="00690B96" w:rsidRDefault="00D32494" w:rsidP="00DB1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B159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CF7" w:rsidRPr="00690B96">
              <w:rPr>
                <w:rFonts w:ascii="Arial" w:hAnsi="Arial" w:cs="Arial"/>
                <w:color w:val="auto"/>
                <w:sz w:val="20"/>
                <w:szCs w:val="20"/>
              </w:rPr>
              <w:t>prezent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3F7CF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udzielanie pierwszej pomocy w nieurazowych stanach nagłego zagrożenia zdrowotnego, np. zawał, udar </w:t>
            </w:r>
          </w:p>
          <w:p w:rsidR="003F7CF7" w:rsidRPr="00690B96" w:rsidRDefault="003F7CF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C5107C" w:rsidRPr="00690B96" w:rsidRDefault="000F3C48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E2560" w:rsidRPr="00690B96" w:rsidTr="00BE0E8F">
        <w:tc>
          <w:tcPr>
            <w:tcW w:w="729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854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AE2560" w:rsidRPr="00690B96" w:rsidRDefault="00AE2560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AE2560" w:rsidRPr="00AE2560" w:rsidRDefault="00AE2560" w:rsidP="00AE2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zachowania etyczne i nieetyczne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podczas udzielania pierwszej pomocy</w:t>
            </w:r>
          </w:p>
        </w:tc>
        <w:tc>
          <w:tcPr>
            <w:tcW w:w="1395" w:type="pct"/>
          </w:tcPr>
          <w:p w:rsidR="00AE2560" w:rsidRPr="00AE2560" w:rsidRDefault="00AE2560" w:rsidP="0056105F">
            <w:pPr>
              <w:pStyle w:val="redniasiatka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2560" w:rsidRPr="00690B96" w:rsidTr="00BE0E8F">
        <w:tc>
          <w:tcPr>
            <w:tcW w:w="729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54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AE2560" w:rsidRPr="00690B96" w:rsidRDefault="00AE2560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AE2560" w:rsidRPr="00AE2560" w:rsidRDefault="00AE2560" w:rsidP="00415128">
            <w:pPr>
              <w:pStyle w:val="redniasiatka2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pct"/>
          </w:tcPr>
          <w:p w:rsidR="00AE2560" w:rsidRPr="00AE2560" w:rsidRDefault="00AE2560" w:rsidP="00F26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przydzielać zadania, </w:t>
            </w:r>
            <w:r w:rsidR="00F26D83">
              <w:rPr>
                <w:rFonts w:ascii="Arial" w:hAnsi="Arial" w:cs="Arial"/>
                <w:color w:val="auto"/>
                <w:sz w:val="20"/>
                <w:szCs w:val="20"/>
              </w:rPr>
              <w:t>biorąc pod uwagę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poziom umiejętności i kompetencje członków zespołu</w:t>
            </w:r>
          </w:p>
        </w:tc>
        <w:tc>
          <w:tcPr>
            <w:tcW w:w="377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2560" w:rsidRPr="00690B96" w:rsidTr="00BE0E8F">
        <w:tc>
          <w:tcPr>
            <w:tcW w:w="1583" w:type="pct"/>
            <w:gridSpan w:val="2"/>
          </w:tcPr>
          <w:p w:rsidR="00A61FE7" w:rsidRPr="00690B96" w:rsidRDefault="00A61FE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A61FE7" w:rsidRPr="00690B96" w:rsidRDefault="00A61FE7" w:rsidP="00A61FE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A61FE7" w:rsidRPr="00690B96" w:rsidRDefault="00A61FE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5" w:type="pct"/>
          </w:tcPr>
          <w:p w:rsidR="00A61FE7" w:rsidRPr="00690B96" w:rsidRDefault="00A61FE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A61FE7" w:rsidRPr="00690B96" w:rsidRDefault="00A61FE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60FCE" w:rsidRDefault="00D60FCE" w:rsidP="001320A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Default="0018530E" w:rsidP="001320A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1C0C" w:rsidRDefault="003C1C0C" w:rsidP="002D6EE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PROCEDURY OSIĄGANIA CELÓW KSZTAŁCENIA PRZEDMIOTU </w:t>
      </w:r>
    </w:p>
    <w:p w:rsidR="003C1C0C" w:rsidRPr="002D6EE5" w:rsidRDefault="003C1C0C" w:rsidP="002D6EE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6EE5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2D6EE5">
        <w:rPr>
          <w:rFonts w:ascii="Arial" w:hAnsi="Arial" w:cs="Arial"/>
          <w:sz w:val="20"/>
          <w:szCs w:val="20"/>
        </w:rPr>
        <w:t xml:space="preserve"> prezentacja, wykład </w:t>
      </w:r>
      <w:r w:rsidR="002D6EE5" w:rsidRPr="002D6EE5">
        <w:rPr>
          <w:rFonts w:ascii="Arial" w:eastAsia="Calibri" w:hAnsi="Arial" w:cs="Arial"/>
          <w:sz w:val="20"/>
          <w:szCs w:val="20"/>
        </w:rPr>
        <w:t xml:space="preserve">problemowy, </w:t>
      </w:r>
      <w:r w:rsidR="00F42963">
        <w:rPr>
          <w:rFonts w:ascii="Arial" w:eastAsia="Calibri" w:hAnsi="Arial" w:cs="Arial"/>
          <w:sz w:val="20"/>
          <w:szCs w:val="20"/>
        </w:rPr>
        <w:t xml:space="preserve">wykład </w:t>
      </w:r>
      <w:r w:rsidR="002D6EE5" w:rsidRPr="002D6EE5">
        <w:rPr>
          <w:rFonts w:ascii="Arial" w:eastAsia="Calibri" w:hAnsi="Arial" w:cs="Arial"/>
          <w:sz w:val="20"/>
          <w:szCs w:val="20"/>
        </w:rPr>
        <w:t xml:space="preserve">informacyjny </w:t>
      </w:r>
      <w:r w:rsidR="002D6EE5" w:rsidRPr="002D6EE5">
        <w:rPr>
          <w:rFonts w:ascii="Arial" w:hAnsi="Arial" w:cs="Arial"/>
          <w:sz w:val="20"/>
          <w:szCs w:val="20"/>
        </w:rPr>
        <w:t xml:space="preserve">z wykorzystaniem środków wizualnych, </w:t>
      </w:r>
      <w:r w:rsidR="002D6EE5" w:rsidRPr="002D6EE5">
        <w:rPr>
          <w:rFonts w:ascii="Arial" w:eastAsia="Calibri" w:hAnsi="Arial" w:cs="Arial"/>
          <w:sz w:val="20"/>
          <w:szCs w:val="20"/>
        </w:rPr>
        <w:t xml:space="preserve">pogadanka, dyskusja dydaktyczna, metoda przypadków, ćwiczenia przedmiotowe, pokaz z objaśnieniem, </w:t>
      </w:r>
      <w:r w:rsidRPr="002D6EE5">
        <w:rPr>
          <w:rFonts w:ascii="Arial" w:hAnsi="Arial" w:cs="Arial"/>
          <w:sz w:val="20"/>
          <w:szCs w:val="20"/>
        </w:rPr>
        <w:t xml:space="preserve">aktywizująca </w:t>
      </w:r>
      <w:r w:rsidRPr="002D6EE5">
        <w:rPr>
          <w:rFonts w:ascii="Arial" w:hAnsi="Arial" w:cs="Arial"/>
          <w:color w:val="auto"/>
          <w:sz w:val="20"/>
          <w:szCs w:val="20"/>
        </w:rPr>
        <w:t>metoda tekstu przewodniego, odczytywanie informacji zamieszczonych na schematach</w:t>
      </w:r>
      <w:r w:rsidR="00462E1F" w:rsidRPr="002D6EE5">
        <w:rPr>
          <w:rFonts w:ascii="Arial" w:hAnsi="Arial" w:cs="Arial"/>
          <w:color w:val="auto"/>
          <w:sz w:val="20"/>
          <w:szCs w:val="20"/>
        </w:rPr>
        <w:t>/al</w:t>
      </w:r>
      <w:r w:rsidR="001E60B7" w:rsidRPr="002D6EE5">
        <w:rPr>
          <w:rFonts w:ascii="Arial" w:hAnsi="Arial" w:cs="Arial"/>
          <w:color w:val="auto"/>
          <w:sz w:val="20"/>
          <w:szCs w:val="20"/>
        </w:rPr>
        <w:t>g</w:t>
      </w:r>
      <w:r w:rsidR="00462E1F" w:rsidRPr="002D6EE5">
        <w:rPr>
          <w:rFonts w:ascii="Arial" w:hAnsi="Arial" w:cs="Arial"/>
          <w:color w:val="auto"/>
          <w:sz w:val="20"/>
          <w:szCs w:val="20"/>
        </w:rPr>
        <w:t>orytmach</w:t>
      </w:r>
      <w:r w:rsidRPr="002D6EE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C1C0C" w:rsidRDefault="003C1C0C" w:rsidP="002D6EE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Treści </w:t>
      </w:r>
      <w:r w:rsidR="00462E1F">
        <w:rPr>
          <w:rFonts w:ascii="Arial" w:hAnsi="Arial" w:cs="Arial"/>
          <w:color w:val="auto"/>
          <w:sz w:val="20"/>
          <w:szCs w:val="20"/>
        </w:rPr>
        <w:t xml:space="preserve">dotyczące wiedzy, umiejętności oraz kształtowania postawy </w:t>
      </w:r>
      <w:r w:rsidR="001D2958">
        <w:rPr>
          <w:rFonts w:ascii="Arial" w:hAnsi="Arial" w:cs="Arial"/>
          <w:color w:val="auto"/>
          <w:sz w:val="20"/>
          <w:szCs w:val="20"/>
        </w:rPr>
        <w:t>słuchaczy</w:t>
      </w:r>
      <w:r w:rsidR="00462E1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powinny być nadbudowywane i dostosowane do zróżnicowanego poziomu </w:t>
      </w:r>
      <w:r w:rsidR="00642312">
        <w:rPr>
          <w:rFonts w:ascii="Arial" w:hAnsi="Arial" w:cs="Arial"/>
          <w:color w:val="auto"/>
          <w:sz w:val="20"/>
          <w:szCs w:val="20"/>
        </w:rPr>
        <w:t>słuchaczy</w:t>
      </w:r>
      <w:r>
        <w:rPr>
          <w:rFonts w:ascii="Arial" w:hAnsi="Arial" w:cs="Arial"/>
          <w:color w:val="auto"/>
          <w:sz w:val="20"/>
          <w:szCs w:val="20"/>
        </w:rPr>
        <w:t xml:space="preserve"> w oparciu o </w:t>
      </w:r>
      <w:r w:rsidR="00462E1F">
        <w:rPr>
          <w:rFonts w:ascii="Arial" w:hAnsi="Arial" w:cs="Arial"/>
          <w:color w:val="auto"/>
          <w:sz w:val="20"/>
          <w:szCs w:val="20"/>
        </w:rPr>
        <w:t>nabyte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42963">
        <w:rPr>
          <w:rFonts w:ascii="Arial" w:hAnsi="Arial" w:cs="Arial"/>
          <w:color w:val="auto"/>
          <w:sz w:val="20"/>
          <w:szCs w:val="20"/>
        </w:rPr>
        <w:t xml:space="preserve">na wcześniejszych etapach edukacji </w:t>
      </w:r>
      <w:r w:rsidR="00462E1F">
        <w:rPr>
          <w:rFonts w:ascii="Arial" w:hAnsi="Arial" w:cs="Arial"/>
          <w:color w:val="auto"/>
          <w:sz w:val="20"/>
          <w:szCs w:val="20"/>
        </w:rPr>
        <w:t xml:space="preserve">doświadczenia </w:t>
      </w:r>
      <w:r>
        <w:rPr>
          <w:rFonts w:ascii="Arial" w:hAnsi="Arial" w:cs="Arial"/>
          <w:color w:val="auto"/>
          <w:sz w:val="20"/>
          <w:szCs w:val="20"/>
        </w:rPr>
        <w:t xml:space="preserve">z zakresu </w:t>
      </w:r>
      <w:r w:rsidR="00462E1F">
        <w:rPr>
          <w:rFonts w:ascii="Arial" w:hAnsi="Arial" w:cs="Arial"/>
          <w:color w:val="auto"/>
          <w:sz w:val="20"/>
          <w:szCs w:val="20"/>
        </w:rPr>
        <w:t>pierwszej pomocy.</w:t>
      </w:r>
    </w:p>
    <w:p w:rsidR="003C1C0C" w:rsidRDefault="00995A3F" w:rsidP="002D6E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="003C1C0C">
        <w:t xml:space="preserve"> </w:t>
      </w:r>
      <w:r w:rsidR="00931A1A">
        <w:rPr>
          <w:rFonts w:ascii="Arial" w:hAnsi="Arial" w:cs="Arial"/>
          <w:sz w:val="20"/>
          <w:szCs w:val="20"/>
        </w:rPr>
        <w:t xml:space="preserve">aktualne 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wytyczne Polskiej i Europejskiej Rady Resuscytacji, </w:t>
      </w:r>
      <w:r w:rsidR="00931A1A" w:rsidRPr="00F159D7">
        <w:rPr>
          <w:rFonts w:ascii="Arial" w:hAnsi="Arial" w:cs="Arial"/>
          <w:sz w:val="20"/>
          <w:szCs w:val="20"/>
        </w:rPr>
        <w:t xml:space="preserve">apteczka zaopatrzona w środki niezbędne do udzielania pierwszej pomocy wraz z instrukcją </w:t>
      </w:r>
      <w:r w:rsidR="00F42963">
        <w:rPr>
          <w:rFonts w:ascii="Arial" w:hAnsi="Arial" w:cs="Arial"/>
          <w:sz w:val="20"/>
          <w:szCs w:val="20"/>
        </w:rPr>
        <w:t xml:space="preserve">dotyczącą </w:t>
      </w:r>
      <w:r w:rsidR="00931A1A" w:rsidRPr="00F159D7">
        <w:rPr>
          <w:rFonts w:ascii="Arial" w:hAnsi="Arial" w:cs="Arial"/>
          <w:sz w:val="20"/>
          <w:szCs w:val="20"/>
        </w:rPr>
        <w:t xml:space="preserve">zasad udzielania pierwszej pomocy, 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fantomy </w:t>
      </w:r>
      <w:proofErr w:type="spellStart"/>
      <w:r w:rsidR="00931A1A" w:rsidRPr="00F159D7">
        <w:rPr>
          <w:rFonts w:ascii="Arial" w:hAnsi="Arial" w:cs="Arial"/>
          <w:sz w:val="20"/>
          <w:szCs w:val="20"/>
          <w:lang w:eastAsia="en-US"/>
        </w:rPr>
        <w:t>BLS</w:t>
      </w:r>
      <w:proofErr w:type="spellEnd"/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 osoby dorosłej</w:t>
      </w:r>
      <w:r w:rsidR="00931A1A">
        <w:rPr>
          <w:rFonts w:ascii="Arial" w:hAnsi="Arial" w:cs="Arial"/>
          <w:sz w:val="20"/>
          <w:szCs w:val="20"/>
          <w:lang w:eastAsia="en-US"/>
        </w:rPr>
        <w:t xml:space="preserve"> i dziecka</w:t>
      </w:r>
      <w:r w:rsidR="00EC3BAB">
        <w:rPr>
          <w:rFonts w:ascii="Arial" w:hAnsi="Arial" w:cs="Arial"/>
          <w:sz w:val="20"/>
          <w:szCs w:val="20"/>
          <w:lang w:eastAsia="en-US"/>
        </w:rPr>
        <w:t xml:space="preserve"> do resuscytacji </w:t>
      </w:r>
      <w:r w:rsidR="000441FA">
        <w:rPr>
          <w:rFonts w:ascii="Arial" w:hAnsi="Arial" w:cs="Arial"/>
          <w:sz w:val="20"/>
          <w:szCs w:val="20"/>
          <w:lang w:eastAsia="en-US"/>
        </w:rPr>
        <w:br/>
      </w:r>
      <w:r w:rsidR="00EC3BAB">
        <w:rPr>
          <w:rFonts w:ascii="Arial" w:hAnsi="Arial" w:cs="Arial"/>
          <w:sz w:val="20"/>
          <w:szCs w:val="20"/>
          <w:lang w:eastAsia="en-US"/>
        </w:rPr>
        <w:t>krążeniowo-oddechowej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, automatyczny defibrylator treningowy </w:t>
      </w:r>
      <w:proofErr w:type="spellStart"/>
      <w:r w:rsidR="00931A1A" w:rsidRPr="00F159D7">
        <w:rPr>
          <w:rFonts w:ascii="Arial" w:hAnsi="Arial" w:cs="Arial"/>
          <w:sz w:val="20"/>
          <w:szCs w:val="20"/>
          <w:lang w:eastAsia="en-US"/>
        </w:rPr>
        <w:t>AED</w:t>
      </w:r>
      <w:proofErr w:type="spellEnd"/>
      <w:r w:rsidR="00931A1A">
        <w:rPr>
          <w:rFonts w:ascii="Arial" w:hAnsi="Arial" w:cs="Arial"/>
          <w:sz w:val="20"/>
          <w:szCs w:val="20"/>
          <w:lang w:eastAsia="en-US"/>
        </w:rPr>
        <w:t xml:space="preserve"> z oprzyrządowaniem oraz elektrodami dla osoby dorosłej i dziecka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454BFD">
        <w:rPr>
          <w:rFonts w:ascii="Arial" w:hAnsi="Arial" w:cs="Arial"/>
          <w:sz w:val="20"/>
          <w:szCs w:val="20"/>
          <w:lang w:eastAsia="en-US"/>
        </w:rPr>
        <w:t xml:space="preserve">maseczki ochronne, rękawiczki ochronne, 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>środki opatrunkowe,</w:t>
      </w:r>
      <w:r w:rsidR="00931A1A" w:rsidRPr="00F159D7">
        <w:rPr>
          <w:rFonts w:ascii="Arial" w:hAnsi="Arial" w:cs="Arial"/>
          <w:sz w:val="20"/>
          <w:szCs w:val="20"/>
        </w:rPr>
        <w:t xml:space="preserve"> </w:t>
      </w:r>
      <w:r w:rsidR="00454367" w:rsidRPr="00454367">
        <w:rPr>
          <w:rFonts w:ascii="Arial" w:eastAsia="Calibri" w:hAnsi="Arial" w:cs="Arial"/>
          <w:sz w:val="20"/>
          <w:szCs w:val="20"/>
        </w:rPr>
        <w:t xml:space="preserve">chusty trójkątne, szyny do unieruchamiania </w:t>
      </w:r>
      <w:r w:rsidR="00454367">
        <w:rPr>
          <w:rFonts w:ascii="Arial" w:eastAsia="Calibri" w:hAnsi="Arial" w:cs="Arial"/>
          <w:sz w:val="20"/>
          <w:szCs w:val="20"/>
        </w:rPr>
        <w:t>urazów kończyn,</w:t>
      </w:r>
      <w:r w:rsidR="00454367" w:rsidRPr="00F159D7">
        <w:rPr>
          <w:rFonts w:ascii="Arial" w:hAnsi="Arial" w:cs="Arial"/>
          <w:sz w:val="20"/>
          <w:szCs w:val="20"/>
        </w:rPr>
        <w:t xml:space="preserve"> </w:t>
      </w:r>
      <w:r w:rsidR="005918E9">
        <w:rPr>
          <w:rFonts w:ascii="Arial" w:hAnsi="Arial" w:cs="Arial"/>
          <w:sz w:val="20"/>
          <w:szCs w:val="20"/>
        </w:rPr>
        <w:t xml:space="preserve">kołnierze ortopedyczne, </w:t>
      </w:r>
      <w:r w:rsidR="00931A1A" w:rsidRPr="00F159D7">
        <w:rPr>
          <w:rFonts w:ascii="Arial" w:hAnsi="Arial" w:cs="Arial"/>
          <w:sz w:val="20"/>
          <w:szCs w:val="20"/>
        </w:rPr>
        <w:t>zestaw wyposażenia prezentacyjnego i komunikacyjnego (komputer stacjonarny</w:t>
      </w:r>
      <w:r w:rsidR="00F42963">
        <w:rPr>
          <w:rFonts w:ascii="Arial" w:hAnsi="Arial" w:cs="Arial"/>
          <w:sz w:val="20"/>
          <w:szCs w:val="20"/>
        </w:rPr>
        <w:t xml:space="preserve"> </w:t>
      </w:r>
      <w:r w:rsidR="00931A1A" w:rsidRPr="00F159D7">
        <w:rPr>
          <w:rFonts w:ascii="Arial" w:hAnsi="Arial" w:cs="Arial"/>
          <w:sz w:val="20"/>
          <w:szCs w:val="20"/>
        </w:rPr>
        <w:t>i</w:t>
      </w:r>
      <w:r w:rsidR="00F42963">
        <w:rPr>
          <w:rFonts w:ascii="Arial" w:hAnsi="Arial" w:cs="Arial"/>
          <w:sz w:val="20"/>
          <w:szCs w:val="20"/>
        </w:rPr>
        <w:t>/</w:t>
      </w:r>
      <w:r w:rsidR="00931A1A" w:rsidRPr="00F159D7">
        <w:rPr>
          <w:rFonts w:ascii="Arial" w:hAnsi="Arial" w:cs="Arial"/>
          <w:sz w:val="20"/>
          <w:szCs w:val="20"/>
        </w:rPr>
        <w:t xml:space="preserve">lub notebook z oprogramowaniem biurowym </w:t>
      </w:r>
      <w:r w:rsidR="00F42963">
        <w:rPr>
          <w:rFonts w:ascii="Arial" w:hAnsi="Arial" w:cs="Arial"/>
          <w:sz w:val="20"/>
          <w:szCs w:val="20"/>
        </w:rPr>
        <w:t>i</w:t>
      </w:r>
      <w:r w:rsidR="00931A1A" w:rsidRPr="00F159D7">
        <w:rPr>
          <w:rFonts w:ascii="Arial" w:hAnsi="Arial" w:cs="Arial"/>
          <w:sz w:val="20"/>
          <w:szCs w:val="20"/>
        </w:rPr>
        <w:t xml:space="preserve"> dostępem do </w:t>
      </w:r>
      <w:proofErr w:type="spellStart"/>
      <w:r w:rsidR="00F42963">
        <w:rPr>
          <w:rFonts w:ascii="Arial" w:hAnsi="Arial" w:cs="Arial"/>
          <w:sz w:val="20"/>
          <w:szCs w:val="20"/>
        </w:rPr>
        <w:t>i</w:t>
      </w:r>
      <w:r w:rsidR="00931A1A" w:rsidRPr="00F159D7">
        <w:rPr>
          <w:rFonts w:ascii="Arial" w:hAnsi="Arial" w:cs="Arial"/>
          <w:sz w:val="20"/>
          <w:szCs w:val="20"/>
        </w:rPr>
        <w:t>nternetu</w:t>
      </w:r>
      <w:proofErr w:type="spellEnd"/>
      <w:r w:rsidR="00931A1A" w:rsidRPr="00F159D7">
        <w:rPr>
          <w:rFonts w:ascii="Arial" w:hAnsi="Arial" w:cs="Arial"/>
          <w:sz w:val="20"/>
          <w:szCs w:val="20"/>
        </w:rPr>
        <w:t>, drukarka laserowa ze skanerem i kopiarką A4, projektor multimedialny, ekran projekcyjny,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931A1A" w:rsidRPr="00F159D7">
        <w:rPr>
          <w:rFonts w:ascii="Arial" w:hAnsi="Arial" w:cs="Arial"/>
          <w:sz w:val="20"/>
          <w:szCs w:val="20"/>
          <w:lang w:eastAsia="en-US"/>
        </w:rPr>
        <w:t>wizualizer</w:t>
      </w:r>
      <w:proofErr w:type="spellEnd"/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 cyfrowy</w:t>
      </w:r>
      <w:r w:rsidR="00931A1A" w:rsidRPr="00F159D7">
        <w:rPr>
          <w:rFonts w:ascii="Arial" w:hAnsi="Arial" w:cs="Arial"/>
          <w:sz w:val="20"/>
          <w:szCs w:val="20"/>
        </w:rPr>
        <w:t>, tablica szkolna biała</w:t>
      </w:r>
      <w:r w:rsidR="00F42963">
        <w:rPr>
          <w:rFonts w:ascii="Arial" w:hAnsi="Arial" w:cs="Arial"/>
          <w:sz w:val="20"/>
          <w:szCs w:val="20"/>
        </w:rPr>
        <w:t xml:space="preserve"> –</w:t>
      </w:r>
      <w:r w:rsidR="00931A1A" w:rsidRPr="00F159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1A1A" w:rsidRPr="00F159D7">
        <w:rPr>
          <w:rFonts w:ascii="Arial" w:hAnsi="Arial" w:cs="Arial"/>
          <w:sz w:val="20"/>
          <w:szCs w:val="20"/>
        </w:rPr>
        <w:t>suchościeralna</w:t>
      </w:r>
      <w:proofErr w:type="spellEnd"/>
      <w:r w:rsidR="00931A1A" w:rsidRPr="00F159D7">
        <w:rPr>
          <w:rFonts w:ascii="Arial" w:hAnsi="Arial" w:cs="Arial"/>
          <w:i/>
          <w:sz w:val="20"/>
          <w:szCs w:val="20"/>
        </w:rPr>
        <w:t>,</w:t>
      </w:r>
      <w:r w:rsidR="00931A1A" w:rsidRPr="00F159D7">
        <w:rPr>
          <w:rFonts w:ascii="Arial" w:hAnsi="Arial" w:cs="Arial"/>
          <w:sz w:val="20"/>
          <w:szCs w:val="20"/>
        </w:rPr>
        <w:t xml:space="preserve"> telewizor,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gramStart"/>
      <w:r w:rsidR="00931A1A" w:rsidRPr="00F159D7">
        <w:rPr>
          <w:rFonts w:ascii="Arial" w:hAnsi="Arial" w:cs="Arial"/>
          <w:sz w:val="20"/>
          <w:szCs w:val="20"/>
          <w:lang w:eastAsia="en-US"/>
        </w:rPr>
        <w:t>tablica</w:t>
      </w:r>
      <w:proofErr w:type="gramEnd"/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 interaktywna z oprogramowaniem specjalistycznym)</w:t>
      </w:r>
      <w:r w:rsidR="00642312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3C1C0C">
        <w:rPr>
          <w:rFonts w:ascii="Arial" w:hAnsi="Arial" w:cs="Arial"/>
          <w:sz w:val="20"/>
          <w:szCs w:val="20"/>
        </w:rPr>
        <w:t>prezentacje multimedialne, podręczniki, tablice bhp</w:t>
      </w:r>
      <w:r w:rsidR="00FC7878">
        <w:rPr>
          <w:rFonts w:ascii="Arial" w:hAnsi="Arial" w:cs="Arial"/>
          <w:sz w:val="20"/>
          <w:szCs w:val="20"/>
        </w:rPr>
        <w:t xml:space="preserve">, opisy przypadków, filmy </w:t>
      </w:r>
      <w:r w:rsidR="008A75D8">
        <w:rPr>
          <w:rFonts w:ascii="Arial" w:hAnsi="Arial" w:cs="Arial"/>
          <w:sz w:val="20"/>
          <w:szCs w:val="20"/>
        </w:rPr>
        <w:t>dydaktycz</w:t>
      </w:r>
      <w:r w:rsidR="00FC7878">
        <w:rPr>
          <w:rFonts w:ascii="Arial" w:hAnsi="Arial" w:cs="Arial"/>
          <w:sz w:val="20"/>
          <w:szCs w:val="20"/>
        </w:rPr>
        <w:t>ne DVD/CD, plansze tematyczne, algorytmy tematyczne.</w:t>
      </w:r>
    </w:p>
    <w:p w:rsidR="00EF49EA" w:rsidRDefault="00F26D83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</w:p>
    <w:p w:rsidR="00EF49EA" w:rsidRDefault="00857597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i/>
          <w:sz w:val="20"/>
          <w:szCs w:val="20"/>
        </w:rPr>
        <w:t xml:space="preserve">Wytyczne resuscytacji krążeniowo oddechowej </w:t>
      </w:r>
      <w:proofErr w:type="spellStart"/>
      <w:r w:rsidRPr="000F272A">
        <w:rPr>
          <w:rFonts w:ascii="Arial" w:hAnsi="Arial" w:cs="Arial"/>
          <w:i/>
          <w:sz w:val="20"/>
          <w:szCs w:val="20"/>
        </w:rPr>
        <w:t>ERC</w:t>
      </w:r>
      <w:proofErr w:type="spellEnd"/>
      <w:r w:rsidRPr="000F272A">
        <w:rPr>
          <w:rFonts w:ascii="Arial" w:hAnsi="Arial" w:cs="Arial"/>
          <w:sz w:val="20"/>
          <w:szCs w:val="20"/>
        </w:rPr>
        <w:t xml:space="preserve"> 2015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306869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Gonzales L</w:t>
      </w:r>
      <w:r w:rsidR="000441F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red</w:t>
      </w:r>
      <w:proofErr w:type="gramEnd"/>
      <w:r>
        <w:rPr>
          <w:rFonts w:ascii="Arial" w:hAnsi="Arial" w:cs="Arial"/>
          <w:sz w:val="20"/>
          <w:szCs w:val="20"/>
        </w:rPr>
        <w:t xml:space="preserve">.), </w:t>
      </w:r>
      <w:r w:rsidRPr="00227531">
        <w:rPr>
          <w:rFonts w:ascii="Arial" w:hAnsi="Arial" w:cs="Arial"/>
          <w:i/>
          <w:sz w:val="20"/>
          <w:szCs w:val="20"/>
        </w:rPr>
        <w:t xml:space="preserve">Pierwsza pomoc </w:t>
      </w:r>
      <w:proofErr w:type="spellStart"/>
      <w:r w:rsidRPr="00227531">
        <w:rPr>
          <w:rFonts w:ascii="Arial" w:hAnsi="Arial" w:cs="Arial"/>
          <w:i/>
          <w:sz w:val="20"/>
          <w:szCs w:val="20"/>
        </w:rPr>
        <w:t>RKO</w:t>
      </w:r>
      <w:proofErr w:type="spellEnd"/>
      <w:r w:rsidRPr="0022753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27531">
        <w:rPr>
          <w:rFonts w:ascii="Arial" w:hAnsi="Arial" w:cs="Arial"/>
          <w:i/>
          <w:sz w:val="20"/>
          <w:szCs w:val="20"/>
        </w:rPr>
        <w:t>AED</w:t>
      </w:r>
      <w:proofErr w:type="spellEnd"/>
      <w:r w:rsidRPr="00227531">
        <w:rPr>
          <w:rFonts w:ascii="Arial" w:hAnsi="Arial" w:cs="Arial"/>
          <w:i/>
          <w:sz w:val="20"/>
          <w:szCs w:val="20"/>
        </w:rPr>
        <w:t>. Podr</w:t>
      </w:r>
      <w:r w:rsidR="0015578D" w:rsidRPr="00227531">
        <w:rPr>
          <w:rFonts w:ascii="Arial" w:hAnsi="Arial" w:cs="Arial"/>
          <w:i/>
          <w:sz w:val="20"/>
          <w:szCs w:val="20"/>
        </w:rPr>
        <w:t>ę</w:t>
      </w:r>
      <w:r w:rsidRPr="00227531">
        <w:rPr>
          <w:rFonts w:ascii="Arial" w:hAnsi="Arial" w:cs="Arial"/>
          <w:i/>
          <w:sz w:val="20"/>
          <w:szCs w:val="20"/>
        </w:rPr>
        <w:t>cznik uczestnika kursu</w:t>
      </w:r>
      <w:r>
        <w:rPr>
          <w:rFonts w:ascii="Arial" w:hAnsi="Arial" w:cs="Arial"/>
          <w:sz w:val="20"/>
          <w:szCs w:val="20"/>
        </w:rPr>
        <w:t>, Wyd</w:t>
      </w:r>
      <w:r w:rsidR="0015578D">
        <w:rPr>
          <w:rFonts w:ascii="Arial" w:hAnsi="Arial" w:cs="Arial"/>
          <w:sz w:val="20"/>
          <w:szCs w:val="20"/>
        </w:rPr>
        <w:t xml:space="preserve">. polskie </w:t>
      </w:r>
      <w:proofErr w:type="spellStart"/>
      <w:r w:rsidR="0015578D">
        <w:rPr>
          <w:rFonts w:ascii="Arial" w:hAnsi="Arial" w:cs="Arial"/>
          <w:sz w:val="20"/>
          <w:szCs w:val="20"/>
        </w:rPr>
        <w:t>Heartsaver</w:t>
      </w:r>
      <w:proofErr w:type="spellEnd"/>
      <w:r w:rsidR="0015578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5578D">
        <w:rPr>
          <w:rFonts w:ascii="Arial" w:hAnsi="Arial" w:cs="Arial"/>
          <w:sz w:val="20"/>
          <w:szCs w:val="20"/>
        </w:rPr>
        <w:t>Amercan</w:t>
      </w:r>
      <w:proofErr w:type="spellEnd"/>
      <w:r w:rsidR="001557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578D">
        <w:rPr>
          <w:rFonts w:ascii="Arial" w:hAnsi="Arial" w:cs="Arial"/>
          <w:sz w:val="20"/>
          <w:szCs w:val="20"/>
        </w:rPr>
        <w:t>Heart</w:t>
      </w:r>
      <w:proofErr w:type="spellEnd"/>
      <w:r w:rsidR="001557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578D">
        <w:rPr>
          <w:rFonts w:ascii="Arial" w:hAnsi="Arial" w:cs="Arial"/>
          <w:sz w:val="20"/>
          <w:szCs w:val="20"/>
        </w:rPr>
        <w:t>Association</w:t>
      </w:r>
      <w:proofErr w:type="spellEnd"/>
      <w:r w:rsidR="0015578D">
        <w:rPr>
          <w:rFonts w:ascii="Arial" w:hAnsi="Arial" w:cs="Arial"/>
          <w:sz w:val="20"/>
          <w:szCs w:val="20"/>
        </w:rPr>
        <w:t xml:space="preserve"> 2011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0441FA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 xml:space="preserve">Paciorek </w:t>
      </w:r>
      <w:r w:rsidR="00857597" w:rsidRPr="000F272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  <w:r w:rsidR="00857597" w:rsidRPr="000F272A">
        <w:rPr>
          <w:rFonts w:ascii="Arial" w:hAnsi="Arial" w:cs="Arial"/>
          <w:sz w:val="20"/>
          <w:szCs w:val="20"/>
        </w:rPr>
        <w:t xml:space="preserve">, </w:t>
      </w:r>
      <w:r w:rsidRPr="000F272A">
        <w:rPr>
          <w:rFonts w:ascii="Arial" w:hAnsi="Arial" w:cs="Arial"/>
          <w:sz w:val="20"/>
          <w:szCs w:val="20"/>
        </w:rPr>
        <w:t xml:space="preserve">Patrzała </w:t>
      </w:r>
      <w:r w:rsidR="00857597" w:rsidRPr="000F27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="00857597" w:rsidRPr="000F272A">
        <w:rPr>
          <w:rFonts w:ascii="Arial" w:hAnsi="Arial" w:cs="Arial"/>
          <w:sz w:val="20"/>
          <w:szCs w:val="20"/>
        </w:rPr>
        <w:t xml:space="preserve">, </w:t>
      </w:r>
      <w:r w:rsidR="00857597" w:rsidRPr="000F272A">
        <w:rPr>
          <w:rFonts w:ascii="Arial" w:hAnsi="Arial" w:cs="Arial"/>
          <w:i/>
          <w:sz w:val="20"/>
          <w:szCs w:val="20"/>
        </w:rPr>
        <w:t>Medyczne czynności ratunkowe</w:t>
      </w:r>
      <w:r w:rsidR="00857597" w:rsidRPr="000F272A">
        <w:rPr>
          <w:rFonts w:ascii="Arial" w:hAnsi="Arial" w:cs="Arial"/>
          <w:sz w:val="20"/>
          <w:szCs w:val="20"/>
        </w:rPr>
        <w:t>, PZWL, Warszawa 2016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932415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color w:val="auto"/>
          <w:sz w:val="20"/>
          <w:szCs w:val="20"/>
        </w:rPr>
        <w:t xml:space="preserve">Andres J. (red.), </w:t>
      </w:r>
      <w:r w:rsidRPr="000F272A">
        <w:rPr>
          <w:rFonts w:ascii="Arial" w:hAnsi="Arial" w:cs="Arial"/>
          <w:i/>
          <w:color w:val="auto"/>
          <w:sz w:val="20"/>
          <w:szCs w:val="20"/>
        </w:rPr>
        <w:t>Pierwsza pomoc i resuscytacja krążeniowo-oddechowa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, </w:t>
      </w:r>
      <w:r w:rsidR="00B64588">
        <w:rPr>
          <w:rFonts w:ascii="Arial" w:hAnsi="Arial" w:cs="Arial"/>
          <w:color w:val="auto"/>
          <w:sz w:val="20"/>
          <w:szCs w:val="20"/>
        </w:rPr>
        <w:t xml:space="preserve">Polska Rada Resuscytacji, </w:t>
      </w:r>
      <w:r w:rsidRPr="000F272A">
        <w:rPr>
          <w:rFonts w:ascii="Arial" w:hAnsi="Arial" w:cs="Arial"/>
          <w:color w:val="auto"/>
          <w:sz w:val="20"/>
          <w:szCs w:val="20"/>
        </w:rPr>
        <w:t>Kraków 2011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A66C7" w:rsidRDefault="00932415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0F272A">
        <w:rPr>
          <w:rFonts w:ascii="Arial" w:hAnsi="Arial" w:cs="Arial"/>
          <w:color w:val="auto"/>
          <w:sz w:val="20"/>
          <w:szCs w:val="20"/>
        </w:rPr>
        <w:t>Jakubaszko</w:t>
      </w:r>
      <w:proofErr w:type="spellEnd"/>
      <w:r w:rsidRPr="000F272A">
        <w:rPr>
          <w:rFonts w:ascii="Arial" w:hAnsi="Arial" w:cs="Arial"/>
          <w:color w:val="auto"/>
          <w:sz w:val="20"/>
          <w:szCs w:val="20"/>
        </w:rPr>
        <w:t xml:space="preserve"> J. (red.), </w:t>
      </w:r>
      <w:r w:rsidRPr="000F272A">
        <w:rPr>
          <w:rFonts w:ascii="Arial" w:hAnsi="Arial" w:cs="Arial"/>
          <w:i/>
          <w:color w:val="auto"/>
          <w:sz w:val="20"/>
          <w:szCs w:val="20"/>
        </w:rPr>
        <w:t>ABC resuscytacji</w:t>
      </w:r>
      <w:r w:rsidR="0018308B" w:rsidRPr="000F272A">
        <w:rPr>
          <w:rFonts w:ascii="Arial" w:hAnsi="Arial" w:cs="Arial"/>
          <w:color w:val="auto"/>
          <w:sz w:val="20"/>
          <w:szCs w:val="20"/>
        </w:rPr>
        <w:t xml:space="preserve">, </w:t>
      </w:r>
      <w:r w:rsidR="002A66C7" w:rsidRPr="000F272A">
        <w:rPr>
          <w:rFonts w:ascii="Arial" w:hAnsi="Arial" w:cs="Arial"/>
          <w:color w:val="auto"/>
          <w:sz w:val="20"/>
          <w:szCs w:val="20"/>
        </w:rPr>
        <w:t xml:space="preserve">Górnicki </w:t>
      </w:r>
      <w:r w:rsidRPr="000F272A">
        <w:rPr>
          <w:rFonts w:ascii="Arial" w:hAnsi="Arial" w:cs="Arial"/>
          <w:color w:val="auto"/>
          <w:sz w:val="20"/>
          <w:szCs w:val="20"/>
        </w:rPr>
        <w:t>Wyd</w:t>
      </w:r>
      <w:r w:rsidR="002A66C7">
        <w:rPr>
          <w:rFonts w:ascii="Arial" w:hAnsi="Arial" w:cs="Arial"/>
          <w:color w:val="auto"/>
          <w:sz w:val="20"/>
          <w:szCs w:val="20"/>
        </w:rPr>
        <w:t>awnictwo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Med</w:t>
      </w:r>
      <w:r w:rsidR="002A66C7">
        <w:rPr>
          <w:rFonts w:ascii="Arial" w:hAnsi="Arial" w:cs="Arial"/>
          <w:color w:val="auto"/>
          <w:sz w:val="20"/>
          <w:szCs w:val="20"/>
        </w:rPr>
        <w:t>yczne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, Wrocław 2012; </w:t>
      </w:r>
    </w:p>
    <w:p w:rsidR="00EF49EA" w:rsidRDefault="00B64588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64588">
        <w:rPr>
          <w:rFonts w:ascii="Arial" w:hAnsi="Arial" w:cs="Arial"/>
          <w:sz w:val="20"/>
          <w:szCs w:val="20"/>
        </w:rPr>
        <w:t>Styka L</w:t>
      </w:r>
      <w:r w:rsidR="000441F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441FA">
        <w:rPr>
          <w:rFonts w:ascii="Arial" w:hAnsi="Arial" w:cs="Arial"/>
          <w:sz w:val="20"/>
          <w:szCs w:val="20"/>
        </w:rPr>
        <w:t>(</w:t>
      </w:r>
      <w:r w:rsidRPr="00B64588">
        <w:rPr>
          <w:rFonts w:ascii="Arial" w:hAnsi="Arial" w:cs="Arial"/>
          <w:sz w:val="20"/>
          <w:szCs w:val="20"/>
        </w:rPr>
        <w:t>red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Pr="00B6458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B64588">
        <w:rPr>
          <w:rFonts w:ascii="Arial" w:hAnsi="Arial" w:cs="Arial"/>
          <w:i/>
          <w:sz w:val="20"/>
          <w:szCs w:val="20"/>
        </w:rPr>
        <w:t>Ewakuacja</w:t>
      </w:r>
      <w:proofErr w:type="gramEnd"/>
      <w:r w:rsidRPr="00B64588">
        <w:rPr>
          <w:rFonts w:ascii="Arial" w:hAnsi="Arial" w:cs="Arial"/>
          <w:i/>
          <w:sz w:val="20"/>
          <w:szCs w:val="20"/>
        </w:rPr>
        <w:t xml:space="preserve"> i transport poszkodowanego</w:t>
      </w:r>
      <w:r w:rsidRPr="00B64588">
        <w:rPr>
          <w:rFonts w:ascii="Arial" w:hAnsi="Arial" w:cs="Arial"/>
          <w:sz w:val="20"/>
          <w:szCs w:val="20"/>
        </w:rPr>
        <w:t xml:space="preserve">, Górnicki Wydawnictwo </w:t>
      </w:r>
      <w:r w:rsidR="002A66C7">
        <w:rPr>
          <w:rFonts w:ascii="Arial" w:hAnsi="Arial" w:cs="Arial"/>
          <w:sz w:val="20"/>
          <w:szCs w:val="20"/>
        </w:rPr>
        <w:t>M</w:t>
      </w:r>
      <w:r w:rsidR="002A66C7" w:rsidRPr="00B64588">
        <w:rPr>
          <w:rFonts w:ascii="Arial" w:hAnsi="Arial" w:cs="Arial"/>
          <w:sz w:val="20"/>
          <w:szCs w:val="20"/>
        </w:rPr>
        <w:t>edyczne</w:t>
      </w:r>
      <w:r w:rsidR="00D777EE">
        <w:rPr>
          <w:rFonts w:ascii="Arial" w:hAnsi="Arial" w:cs="Arial"/>
          <w:sz w:val="20"/>
          <w:szCs w:val="20"/>
        </w:rPr>
        <w:t>,</w:t>
      </w:r>
      <w:r w:rsidRPr="00B64588">
        <w:rPr>
          <w:rFonts w:ascii="Arial" w:hAnsi="Arial" w:cs="Arial"/>
          <w:sz w:val="20"/>
          <w:szCs w:val="20"/>
        </w:rPr>
        <w:t xml:space="preserve"> Wrocław 2010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B64588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64588">
        <w:rPr>
          <w:rFonts w:ascii="Arial" w:hAnsi="Arial" w:cs="Arial"/>
          <w:sz w:val="20"/>
          <w:szCs w:val="20"/>
        </w:rPr>
        <w:t>Jakubaszko</w:t>
      </w:r>
      <w:proofErr w:type="spellEnd"/>
      <w:r w:rsidRPr="00B64588">
        <w:rPr>
          <w:rFonts w:ascii="Arial" w:hAnsi="Arial" w:cs="Arial"/>
          <w:sz w:val="20"/>
          <w:szCs w:val="20"/>
        </w:rPr>
        <w:t xml:space="preserve"> J.</w:t>
      </w:r>
      <w:r>
        <w:rPr>
          <w:rFonts w:ascii="Arial" w:hAnsi="Arial" w:cs="Arial"/>
          <w:sz w:val="20"/>
          <w:szCs w:val="20"/>
        </w:rPr>
        <w:t xml:space="preserve"> (</w:t>
      </w:r>
      <w:r w:rsidRPr="00B64588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>.)</w:t>
      </w:r>
      <w:r w:rsidRPr="00B64588">
        <w:rPr>
          <w:rFonts w:ascii="Arial" w:hAnsi="Arial" w:cs="Arial"/>
          <w:sz w:val="20"/>
          <w:szCs w:val="20"/>
        </w:rPr>
        <w:t xml:space="preserve">, </w:t>
      </w:r>
      <w:r w:rsidRPr="00B64588">
        <w:rPr>
          <w:rFonts w:ascii="Arial" w:hAnsi="Arial" w:cs="Arial"/>
          <w:i/>
          <w:sz w:val="20"/>
          <w:szCs w:val="20"/>
        </w:rPr>
        <w:t>ABC postępowania w urazach</w:t>
      </w:r>
      <w:r w:rsidRPr="00B64588">
        <w:rPr>
          <w:rFonts w:ascii="Arial" w:hAnsi="Arial" w:cs="Arial"/>
          <w:sz w:val="20"/>
          <w:szCs w:val="20"/>
        </w:rPr>
        <w:t xml:space="preserve">, Górnicki Wydawnictwo </w:t>
      </w:r>
      <w:r w:rsidR="002A66C7">
        <w:rPr>
          <w:rFonts w:ascii="Arial" w:hAnsi="Arial" w:cs="Arial"/>
          <w:sz w:val="20"/>
          <w:szCs w:val="20"/>
        </w:rPr>
        <w:t>M</w:t>
      </w:r>
      <w:r w:rsidR="002A66C7" w:rsidRPr="00B64588">
        <w:rPr>
          <w:rFonts w:ascii="Arial" w:hAnsi="Arial" w:cs="Arial"/>
          <w:sz w:val="20"/>
          <w:szCs w:val="20"/>
        </w:rPr>
        <w:t>edyczne</w:t>
      </w:r>
      <w:r w:rsidRPr="00B64588">
        <w:rPr>
          <w:rFonts w:ascii="Arial" w:hAnsi="Arial" w:cs="Arial"/>
          <w:sz w:val="20"/>
          <w:szCs w:val="20"/>
        </w:rPr>
        <w:t>, Wrocław 2010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EF49EA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64588">
        <w:rPr>
          <w:rFonts w:ascii="Arial" w:hAnsi="Arial" w:cs="Arial"/>
          <w:sz w:val="20"/>
          <w:szCs w:val="20"/>
        </w:rPr>
        <w:t>Jakubaszko</w:t>
      </w:r>
      <w:proofErr w:type="spellEnd"/>
      <w:r w:rsidRPr="00B64588">
        <w:rPr>
          <w:rFonts w:ascii="Arial" w:hAnsi="Arial" w:cs="Arial"/>
          <w:sz w:val="20"/>
          <w:szCs w:val="20"/>
        </w:rPr>
        <w:t xml:space="preserve"> J. </w:t>
      </w:r>
      <w:r>
        <w:rPr>
          <w:rFonts w:ascii="Arial" w:hAnsi="Arial" w:cs="Arial"/>
          <w:sz w:val="20"/>
          <w:szCs w:val="20"/>
        </w:rPr>
        <w:t>(</w:t>
      </w:r>
      <w:r w:rsidRPr="00B64588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>.),</w:t>
      </w:r>
      <w:r w:rsidRPr="00B64588">
        <w:rPr>
          <w:rFonts w:ascii="Arial" w:hAnsi="Arial" w:cs="Arial"/>
          <w:sz w:val="20"/>
          <w:szCs w:val="20"/>
        </w:rPr>
        <w:t xml:space="preserve"> </w:t>
      </w:r>
      <w:r w:rsidR="00B64588" w:rsidRPr="00227531">
        <w:rPr>
          <w:rFonts w:ascii="Arial" w:hAnsi="Arial" w:cs="Arial"/>
          <w:i/>
          <w:sz w:val="20"/>
          <w:szCs w:val="20"/>
        </w:rPr>
        <w:t xml:space="preserve">Medycyna ratunkowa </w:t>
      </w:r>
      <w:r w:rsidR="000441FA" w:rsidRPr="00227531">
        <w:rPr>
          <w:rFonts w:ascii="Arial" w:hAnsi="Arial" w:cs="Arial"/>
          <w:i/>
          <w:sz w:val="20"/>
          <w:szCs w:val="20"/>
        </w:rPr>
        <w:t>–</w:t>
      </w:r>
      <w:r w:rsidR="00B64588" w:rsidRPr="00227531">
        <w:rPr>
          <w:rFonts w:ascii="Arial" w:hAnsi="Arial" w:cs="Arial"/>
          <w:i/>
          <w:sz w:val="20"/>
          <w:szCs w:val="20"/>
        </w:rPr>
        <w:t xml:space="preserve"> nagłe zagrożenia pochodzenia wewnętrznego</w:t>
      </w:r>
      <w:r w:rsidR="00B64588" w:rsidRPr="00B64588">
        <w:rPr>
          <w:rFonts w:ascii="Arial" w:hAnsi="Arial" w:cs="Arial"/>
          <w:sz w:val="20"/>
          <w:szCs w:val="20"/>
        </w:rPr>
        <w:t xml:space="preserve">, Górnicki Wydawnictwo </w:t>
      </w:r>
      <w:r w:rsidR="002A66C7">
        <w:rPr>
          <w:rFonts w:ascii="Arial" w:hAnsi="Arial" w:cs="Arial"/>
          <w:sz w:val="20"/>
          <w:szCs w:val="20"/>
        </w:rPr>
        <w:t>M</w:t>
      </w:r>
      <w:r w:rsidR="002A66C7" w:rsidRPr="00B64588">
        <w:rPr>
          <w:rFonts w:ascii="Arial" w:hAnsi="Arial" w:cs="Arial"/>
          <w:sz w:val="20"/>
          <w:szCs w:val="20"/>
        </w:rPr>
        <w:t>edyczne</w:t>
      </w:r>
      <w:r w:rsidR="00B64588" w:rsidRPr="00B64588">
        <w:rPr>
          <w:rFonts w:ascii="Arial" w:hAnsi="Arial" w:cs="Arial"/>
          <w:sz w:val="20"/>
          <w:szCs w:val="20"/>
        </w:rPr>
        <w:t>, Wrocław 2010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932415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64588">
        <w:rPr>
          <w:rFonts w:ascii="Arial" w:hAnsi="Arial" w:cs="Arial"/>
          <w:i/>
          <w:color w:val="auto"/>
          <w:sz w:val="20"/>
          <w:szCs w:val="20"/>
        </w:rPr>
        <w:t>Ustawa z dnia 8 września 2006</w:t>
      </w:r>
      <w:r w:rsidR="00EF49EA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4588">
        <w:rPr>
          <w:rFonts w:ascii="Arial" w:hAnsi="Arial" w:cs="Arial"/>
          <w:i/>
          <w:color w:val="auto"/>
          <w:sz w:val="20"/>
          <w:szCs w:val="20"/>
        </w:rPr>
        <w:t>r. o Państwowym Ratownictwie Medycznym</w:t>
      </w:r>
      <w:r w:rsidRPr="00B64588">
        <w:rPr>
          <w:rFonts w:ascii="Arial" w:hAnsi="Arial" w:cs="Arial"/>
          <w:color w:val="auto"/>
          <w:sz w:val="20"/>
          <w:szCs w:val="20"/>
        </w:rPr>
        <w:t xml:space="preserve"> (Dz.</w:t>
      </w:r>
      <w:r w:rsidR="000441FA">
        <w:rPr>
          <w:rFonts w:ascii="Arial" w:hAnsi="Arial" w:cs="Arial"/>
          <w:color w:val="auto"/>
          <w:sz w:val="20"/>
          <w:szCs w:val="20"/>
        </w:rPr>
        <w:t xml:space="preserve"> </w:t>
      </w:r>
      <w:r w:rsidRPr="00B64588">
        <w:rPr>
          <w:rFonts w:ascii="Arial" w:hAnsi="Arial" w:cs="Arial"/>
          <w:color w:val="auto"/>
          <w:sz w:val="20"/>
          <w:szCs w:val="20"/>
        </w:rPr>
        <w:t>U.</w:t>
      </w:r>
      <w:r w:rsidR="0018308B" w:rsidRPr="00B64588">
        <w:rPr>
          <w:rFonts w:ascii="Arial" w:hAnsi="Arial" w:cs="Arial"/>
          <w:sz w:val="20"/>
          <w:szCs w:val="20"/>
        </w:rPr>
        <w:t xml:space="preserve"> 2006 </w:t>
      </w:r>
      <w:proofErr w:type="gramStart"/>
      <w:r w:rsidR="000441FA">
        <w:rPr>
          <w:rFonts w:ascii="Arial" w:hAnsi="Arial" w:cs="Arial"/>
          <w:sz w:val="20"/>
          <w:szCs w:val="20"/>
        </w:rPr>
        <w:t>r</w:t>
      </w:r>
      <w:proofErr w:type="gramEnd"/>
      <w:r w:rsidR="000441FA">
        <w:rPr>
          <w:rFonts w:ascii="Arial" w:hAnsi="Arial" w:cs="Arial"/>
          <w:sz w:val="20"/>
          <w:szCs w:val="20"/>
        </w:rPr>
        <w:t xml:space="preserve">. </w:t>
      </w:r>
      <w:r w:rsidR="0018308B" w:rsidRPr="00B64588">
        <w:rPr>
          <w:rFonts w:ascii="Arial" w:hAnsi="Arial" w:cs="Arial"/>
          <w:sz w:val="20"/>
          <w:szCs w:val="20"/>
        </w:rPr>
        <w:t>nr 191, poz. 1410 ze zm.)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0F272A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64588">
        <w:rPr>
          <w:rFonts w:ascii="Arial" w:hAnsi="Arial" w:cs="Arial"/>
          <w:sz w:val="20"/>
          <w:szCs w:val="20"/>
        </w:rPr>
        <w:t>Chrząszczewska</w:t>
      </w:r>
      <w:proofErr w:type="spellEnd"/>
      <w:r w:rsidRPr="00B64588">
        <w:rPr>
          <w:rFonts w:ascii="Arial" w:hAnsi="Arial" w:cs="Arial"/>
          <w:sz w:val="20"/>
          <w:szCs w:val="20"/>
        </w:rPr>
        <w:t xml:space="preserve"> A., </w:t>
      </w:r>
      <w:r w:rsidRPr="00B64588">
        <w:rPr>
          <w:rFonts w:ascii="Arial" w:hAnsi="Arial" w:cs="Arial"/>
          <w:i/>
          <w:sz w:val="20"/>
          <w:szCs w:val="20"/>
        </w:rPr>
        <w:t>Bandażowanie</w:t>
      </w:r>
      <w:r w:rsidRPr="00B64588">
        <w:rPr>
          <w:rFonts w:ascii="Arial" w:hAnsi="Arial" w:cs="Arial"/>
          <w:sz w:val="20"/>
          <w:szCs w:val="20"/>
        </w:rPr>
        <w:t>, Wydawnictwo Lekarskie PZWL, Warszawa 2002.</w:t>
      </w:r>
      <w:r w:rsidR="00D8727B">
        <w:rPr>
          <w:rFonts w:ascii="Arial" w:hAnsi="Arial" w:cs="Arial"/>
          <w:sz w:val="20"/>
          <w:szCs w:val="20"/>
        </w:rPr>
        <w:t xml:space="preserve"> </w:t>
      </w:r>
    </w:p>
    <w:p w:rsidR="0018308B" w:rsidRPr="00B64588" w:rsidRDefault="00D8727B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A06CC">
        <w:rPr>
          <w:rFonts w:ascii="Arial" w:hAnsi="Arial" w:cs="Arial"/>
          <w:sz w:val="20"/>
          <w:szCs w:val="20"/>
        </w:rPr>
        <w:t>Czasopisma</w:t>
      </w:r>
      <w:r>
        <w:rPr>
          <w:rFonts w:ascii="Arial" w:hAnsi="Arial" w:cs="Arial"/>
          <w:sz w:val="20"/>
          <w:szCs w:val="20"/>
        </w:rPr>
        <w:t xml:space="preserve">, </w:t>
      </w:r>
      <w:r w:rsidRPr="005A06CC">
        <w:rPr>
          <w:rFonts w:ascii="Arial" w:hAnsi="Arial" w:cs="Arial"/>
          <w:sz w:val="20"/>
          <w:szCs w:val="20"/>
        </w:rPr>
        <w:t>podręczniki</w:t>
      </w:r>
      <w:r>
        <w:rPr>
          <w:rFonts w:ascii="Arial" w:hAnsi="Arial" w:cs="Arial"/>
          <w:sz w:val="20"/>
          <w:szCs w:val="20"/>
        </w:rPr>
        <w:t xml:space="preserve"> oraz akty prawne </w:t>
      </w:r>
      <w:r w:rsidRPr="005A06CC">
        <w:rPr>
          <w:rFonts w:ascii="Arial" w:hAnsi="Arial" w:cs="Arial"/>
          <w:sz w:val="20"/>
          <w:szCs w:val="20"/>
        </w:rPr>
        <w:t>wymagają aktualizacji przez nauczyciela.</w:t>
      </w:r>
    </w:p>
    <w:p w:rsidR="003C1C0C" w:rsidRPr="000F272A" w:rsidRDefault="003C1C0C" w:rsidP="000F27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b/>
          <w:bCs/>
          <w:sz w:val="20"/>
          <w:szCs w:val="20"/>
        </w:rPr>
        <w:t>Warunki realizacji:</w:t>
      </w:r>
      <w:r w:rsidRPr="000F272A">
        <w:rPr>
          <w:rFonts w:ascii="Arial" w:hAnsi="Arial" w:cs="Arial"/>
          <w:sz w:val="20"/>
          <w:szCs w:val="20"/>
        </w:rPr>
        <w:t xml:space="preserve"> 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zajęcia edukacyjne prowadzone w pracowni </w:t>
      </w:r>
      <w:r w:rsidR="00194EAC" w:rsidRPr="000F272A">
        <w:rPr>
          <w:rFonts w:ascii="Arial" w:hAnsi="Arial" w:cs="Arial"/>
          <w:color w:val="auto"/>
          <w:sz w:val="20"/>
          <w:szCs w:val="20"/>
        </w:rPr>
        <w:t>pierwszej pomocy</w:t>
      </w:r>
      <w:r w:rsidR="002D6EE5" w:rsidRPr="000F272A">
        <w:rPr>
          <w:rFonts w:ascii="Arial" w:hAnsi="Arial" w:cs="Arial"/>
          <w:color w:val="auto"/>
          <w:sz w:val="20"/>
          <w:szCs w:val="20"/>
        </w:rPr>
        <w:t>.</w:t>
      </w:r>
    </w:p>
    <w:p w:rsidR="002D6EE5" w:rsidRPr="00F26D83" w:rsidRDefault="002D6EE5" w:rsidP="000F27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6D83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indywidualnie, grupowo, zespołowo. Zaproponowane w programie ćwiczenia ułatwią </w:t>
      </w:r>
      <w:r w:rsidR="001D2958" w:rsidRPr="00F26D83">
        <w:rPr>
          <w:rFonts w:ascii="Arial" w:hAnsi="Arial" w:cs="Arial"/>
          <w:color w:val="auto"/>
          <w:sz w:val="20"/>
          <w:szCs w:val="20"/>
        </w:rPr>
        <w:t>słuchacz</w:t>
      </w:r>
      <w:r w:rsidRPr="00F26D83">
        <w:rPr>
          <w:rFonts w:ascii="Arial" w:hAnsi="Arial" w:cs="Arial"/>
          <w:color w:val="auto"/>
          <w:sz w:val="20"/>
          <w:szCs w:val="20"/>
        </w:rPr>
        <w:t xml:space="preserve">om zrozumienie realizowanych treści, indywidualizację procesu kształcenia i efektywniejsze wykorzystanie pomocy dydaktycznych. </w:t>
      </w:r>
      <w:r w:rsidR="001D2958" w:rsidRPr="00F26D83">
        <w:rPr>
          <w:rFonts w:ascii="Arial" w:hAnsi="Arial" w:cs="Arial"/>
          <w:color w:val="auto"/>
          <w:sz w:val="20"/>
          <w:szCs w:val="20"/>
        </w:rPr>
        <w:t xml:space="preserve">W przypadku wykonywania ćwiczeń należy zwrócić uwagę na zaangażowanie słuchaczy, dokładność wykonania oraz zgodność z zasadami/wytycznymi/algorytmami. </w:t>
      </w:r>
      <w:r w:rsidRPr="00F26D83">
        <w:rPr>
          <w:rFonts w:ascii="Arial" w:hAnsi="Arial" w:cs="Arial"/>
          <w:color w:val="auto"/>
          <w:sz w:val="20"/>
          <w:szCs w:val="20"/>
        </w:rPr>
        <w:t>Ćwiczenia powinny być prowadzone w grupach liczących do 10</w:t>
      </w:r>
      <w:r w:rsidR="000441FA" w:rsidRPr="00F26D83">
        <w:rPr>
          <w:rFonts w:ascii="Arial" w:hAnsi="Arial" w:cs="Arial"/>
          <w:color w:val="auto"/>
          <w:sz w:val="20"/>
          <w:szCs w:val="20"/>
        </w:rPr>
        <w:t>–</w:t>
      </w:r>
      <w:r w:rsidRPr="00F26D83">
        <w:rPr>
          <w:rFonts w:ascii="Arial" w:hAnsi="Arial" w:cs="Arial"/>
          <w:color w:val="auto"/>
          <w:sz w:val="20"/>
          <w:szCs w:val="20"/>
        </w:rPr>
        <w:t>1</w:t>
      </w:r>
      <w:r w:rsidR="008879B2" w:rsidRPr="00F26D83">
        <w:rPr>
          <w:rFonts w:ascii="Arial" w:hAnsi="Arial" w:cs="Arial"/>
          <w:color w:val="auto"/>
          <w:sz w:val="20"/>
          <w:szCs w:val="20"/>
        </w:rPr>
        <w:t>2</w:t>
      </w:r>
      <w:r w:rsidRPr="00F26D83">
        <w:rPr>
          <w:rFonts w:ascii="Arial" w:hAnsi="Arial" w:cs="Arial"/>
          <w:color w:val="auto"/>
          <w:sz w:val="20"/>
          <w:szCs w:val="20"/>
        </w:rPr>
        <w:t xml:space="preserve"> osób.</w:t>
      </w:r>
    </w:p>
    <w:p w:rsidR="00B63244" w:rsidRDefault="00B63244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2A66C7" w:rsidRDefault="002A66C7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3C1C0C" w:rsidRPr="000F272A" w:rsidRDefault="003C1C0C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F272A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1D2958" w:rsidRPr="000F272A" w:rsidRDefault="003C1C0C" w:rsidP="000F27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color w:val="auto"/>
          <w:sz w:val="20"/>
          <w:szCs w:val="20"/>
        </w:rPr>
        <w:t>Przeprowadzenie test</w:t>
      </w:r>
      <w:r w:rsidR="00F42963">
        <w:rPr>
          <w:rFonts w:ascii="Arial" w:hAnsi="Arial" w:cs="Arial"/>
          <w:color w:val="auto"/>
          <w:sz w:val="20"/>
          <w:szCs w:val="20"/>
        </w:rPr>
        <w:t>u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wielokrotnego wyboru, odpowied</w:t>
      </w:r>
      <w:r w:rsidR="001D2958" w:rsidRPr="000F272A">
        <w:rPr>
          <w:rFonts w:ascii="Arial" w:hAnsi="Arial" w:cs="Arial"/>
          <w:color w:val="auto"/>
          <w:sz w:val="20"/>
          <w:szCs w:val="20"/>
        </w:rPr>
        <w:t>zi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ustn</w:t>
      </w:r>
      <w:r w:rsidR="001D2958" w:rsidRPr="000F272A">
        <w:rPr>
          <w:rFonts w:ascii="Arial" w:hAnsi="Arial" w:cs="Arial"/>
          <w:color w:val="auto"/>
          <w:sz w:val="20"/>
          <w:szCs w:val="20"/>
        </w:rPr>
        <w:t xml:space="preserve">e, </w:t>
      </w:r>
      <w:r w:rsidR="001D2958" w:rsidRPr="000F272A">
        <w:rPr>
          <w:rFonts w:ascii="Arial" w:eastAsia="Calibri" w:hAnsi="Arial" w:cs="Arial"/>
          <w:sz w:val="20"/>
          <w:szCs w:val="20"/>
        </w:rPr>
        <w:t>sprawdziany pisemne, zadania praktyczne z zakresu udzielania pierwszej pomocy</w:t>
      </w:r>
      <w:r w:rsidR="001D2958" w:rsidRPr="000F272A">
        <w:rPr>
          <w:rFonts w:ascii="Arial" w:hAnsi="Arial" w:cs="Arial"/>
          <w:color w:val="auto"/>
          <w:sz w:val="20"/>
          <w:szCs w:val="20"/>
        </w:rPr>
        <w:t>.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C1C0C" w:rsidRPr="000F272A" w:rsidRDefault="003C1C0C" w:rsidP="000F27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color w:val="auto"/>
          <w:sz w:val="20"/>
          <w:szCs w:val="20"/>
        </w:rPr>
        <w:t xml:space="preserve">W przypadku oceny </w:t>
      </w:r>
      <w:r w:rsidR="001E60B7" w:rsidRPr="000F272A">
        <w:rPr>
          <w:rFonts w:ascii="Arial" w:hAnsi="Arial" w:cs="Arial"/>
          <w:color w:val="auto"/>
          <w:sz w:val="20"/>
          <w:szCs w:val="20"/>
        </w:rPr>
        <w:t xml:space="preserve">wykonania </w:t>
      </w:r>
      <w:r w:rsidR="001D2958" w:rsidRPr="000F272A">
        <w:rPr>
          <w:rFonts w:ascii="Arial" w:hAnsi="Arial" w:cs="Arial"/>
          <w:color w:val="auto"/>
          <w:sz w:val="20"/>
          <w:szCs w:val="20"/>
        </w:rPr>
        <w:t>zadań praktycznych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</w:t>
      </w:r>
      <w:r w:rsidR="001D2958" w:rsidRPr="000F272A">
        <w:rPr>
          <w:rFonts w:ascii="Arial" w:eastAsia="Calibri" w:hAnsi="Arial" w:cs="Arial"/>
          <w:sz w:val="20"/>
          <w:szCs w:val="20"/>
        </w:rPr>
        <w:t>z zakresu udzielania pierwszej pomocy</w:t>
      </w:r>
      <w:r w:rsidR="001D2958" w:rsidRPr="000F272A">
        <w:rPr>
          <w:rFonts w:ascii="Arial" w:hAnsi="Arial" w:cs="Arial"/>
          <w:color w:val="auto"/>
          <w:sz w:val="20"/>
          <w:szCs w:val="20"/>
        </w:rPr>
        <w:t xml:space="preserve"> </w:t>
      </w:r>
      <w:r w:rsidRPr="000F272A">
        <w:rPr>
          <w:rFonts w:ascii="Arial" w:hAnsi="Arial" w:cs="Arial"/>
          <w:color w:val="auto"/>
          <w:sz w:val="20"/>
          <w:szCs w:val="20"/>
        </w:rPr>
        <w:t>należy zwrócić uwagę na</w:t>
      </w:r>
      <w:r w:rsidR="001D2958" w:rsidRPr="000F272A">
        <w:rPr>
          <w:rFonts w:ascii="Arial" w:hAnsi="Arial" w:cs="Arial"/>
          <w:color w:val="auto"/>
          <w:sz w:val="20"/>
          <w:szCs w:val="20"/>
        </w:rPr>
        <w:t xml:space="preserve"> rezultaty indywidualne, grupowe</w:t>
      </w:r>
      <w:r w:rsidR="00F42963">
        <w:rPr>
          <w:rFonts w:ascii="Arial" w:hAnsi="Arial" w:cs="Arial"/>
          <w:color w:val="auto"/>
          <w:sz w:val="20"/>
          <w:szCs w:val="20"/>
        </w:rPr>
        <w:t xml:space="preserve"> i</w:t>
      </w:r>
      <w:r w:rsidR="00F42963" w:rsidRPr="000F272A">
        <w:rPr>
          <w:rFonts w:ascii="Arial" w:hAnsi="Arial" w:cs="Arial"/>
          <w:color w:val="auto"/>
          <w:sz w:val="20"/>
          <w:szCs w:val="20"/>
        </w:rPr>
        <w:t xml:space="preserve"> </w:t>
      </w:r>
      <w:r w:rsidR="001D2958" w:rsidRPr="000F272A">
        <w:rPr>
          <w:rFonts w:ascii="Arial" w:hAnsi="Arial" w:cs="Arial"/>
          <w:color w:val="auto"/>
          <w:sz w:val="20"/>
          <w:szCs w:val="20"/>
        </w:rPr>
        <w:t>zespołowe</w:t>
      </w:r>
      <w:r w:rsidR="001E60B7" w:rsidRPr="000F272A">
        <w:rPr>
          <w:rFonts w:ascii="Arial" w:hAnsi="Arial" w:cs="Arial"/>
          <w:color w:val="auto"/>
          <w:sz w:val="20"/>
          <w:szCs w:val="20"/>
        </w:rPr>
        <w:t>.</w:t>
      </w:r>
    </w:p>
    <w:p w:rsidR="0018530E" w:rsidRDefault="0018530E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Default="0018530E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3C1C0C" w:rsidRPr="000F272A" w:rsidRDefault="00D66121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</w:t>
      </w:r>
      <w:r w:rsidR="003C1C0C" w:rsidRPr="000F272A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3C1C0C" w:rsidRPr="000F272A" w:rsidRDefault="003C1C0C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>Ewaluacja obejmująca cał</w:t>
      </w:r>
      <w:r w:rsidR="00F42963">
        <w:rPr>
          <w:rFonts w:ascii="Arial" w:hAnsi="Arial" w:cs="Arial"/>
          <w:sz w:val="20"/>
          <w:szCs w:val="20"/>
        </w:rPr>
        <w:t>ą</w:t>
      </w:r>
      <w:r w:rsidRPr="000F272A">
        <w:rPr>
          <w:rFonts w:ascii="Arial" w:hAnsi="Arial" w:cs="Arial"/>
          <w:sz w:val="20"/>
          <w:szCs w:val="20"/>
        </w:rPr>
        <w:t xml:space="preserve"> grupę słuchaczy.</w:t>
      </w:r>
    </w:p>
    <w:p w:rsidR="003C1C0C" w:rsidRPr="000F272A" w:rsidRDefault="003C1C0C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 xml:space="preserve">Ewaluacja przeprowadzona na początku roku szkolnego </w:t>
      </w:r>
      <w:r w:rsidR="000441FA">
        <w:rPr>
          <w:rFonts w:ascii="Arial" w:hAnsi="Arial" w:cs="Arial"/>
          <w:sz w:val="20"/>
          <w:szCs w:val="20"/>
        </w:rPr>
        <w:t>–</w:t>
      </w:r>
      <w:r w:rsidRPr="000F272A">
        <w:rPr>
          <w:rFonts w:ascii="Arial" w:hAnsi="Arial" w:cs="Arial"/>
          <w:sz w:val="20"/>
          <w:szCs w:val="20"/>
        </w:rPr>
        <w:t xml:space="preserve"> „na wejściu”</w:t>
      </w:r>
      <w:r w:rsidR="00F42963">
        <w:rPr>
          <w:rFonts w:ascii="Arial" w:hAnsi="Arial" w:cs="Arial"/>
          <w:sz w:val="20"/>
          <w:szCs w:val="20"/>
        </w:rPr>
        <w:t>,</w:t>
      </w:r>
      <w:r w:rsidRPr="000F272A">
        <w:rPr>
          <w:rFonts w:ascii="Arial" w:hAnsi="Arial" w:cs="Arial"/>
          <w:sz w:val="20"/>
          <w:szCs w:val="20"/>
        </w:rPr>
        <w:t xml:space="preserve"> zwan</w:t>
      </w:r>
      <w:r w:rsidR="00F42963">
        <w:rPr>
          <w:rFonts w:ascii="Arial" w:hAnsi="Arial" w:cs="Arial"/>
          <w:sz w:val="20"/>
          <w:szCs w:val="20"/>
        </w:rPr>
        <w:t>a</w:t>
      </w:r>
      <w:r w:rsidRPr="000F272A">
        <w:rPr>
          <w:rFonts w:ascii="Arial" w:hAnsi="Arial" w:cs="Arial"/>
          <w:sz w:val="20"/>
          <w:szCs w:val="20"/>
        </w:rPr>
        <w:t xml:space="preserve"> również diagnozującą. </w:t>
      </w:r>
    </w:p>
    <w:p w:rsidR="00C412C7" w:rsidRPr="000F272A" w:rsidRDefault="003C1C0C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>Ewaluacj</w:t>
      </w:r>
      <w:r w:rsidR="00F42963">
        <w:rPr>
          <w:rFonts w:ascii="Arial" w:hAnsi="Arial" w:cs="Arial"/>
          <w:sz w:val="20"/>
          <w:szCs w:val="20"/>
        </w:rPr>
        <w:t>a</w:t>
      </w:r>
      <w:r w:rsidRPr="000F272A">
        <w:rPr>
          <w:rFonts w:ascii="Arial" w:hAnsi="Arial" w:cs="Arial"/>
          <w:sz w:val="20"/>
          <w:szCs w:val="20"/>
        </w:rPr>
        <w:t xml:space="preserve"> końcowa </w:t>
      </w:r>
      <w:r w:rsidR="000441FA">
        <w:rPr>
          <w:rFonts w:ascii="Arial" w:hAnsi="Arial" w:cs="Arial"/>
          <w:sz w:val="20"/>
          <w:szCs w:val="20"/>
        </w:rPr>
        <w:t>–</w:t>
      </w:r>
      <w:r w:rsidRPr="000F27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72A">
        <w:rPr>
          <w:rFonts w:ascii="Arial" w:hAnsi="Arial" w:cs="Arial"/>
          <w:sz w:val="20"/>
          <w:szCs w:val="20"/>
        </w:rPr>
        <w:t>konkluzywna</w:t>
      </w:r>
      <w:proofErr w:type="spellEnd"/>
      <w:r w:rsidRPr="000F272A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0F272A">
        <w:rPr>
          <w:rFonts w:ascii="Arial" w:hAnsi="Arial" w:cs="Arial"/>
          <w:sz w:val="20"/>
          <w:szCs w:val="20"/>
        </w:rPr>
        <w:t>sumatywna</w:t>
      </w:r>
      <w:proofErr w:type="spellEnd"/>
      <w:r w:rsidRPr="000F272A">
        <w:rPr>
          <w:rFonts w:ascii="Arial" w:hAnsi="Arial" w:cs="Arial"/>
          <w:sz w:val="20"/>
          <w:szCs w:val="20"/>
        </w:rPr>
        <w:t>) koncentrująca się na analizie rezultatów i skutków programu zarówno</w:t>
      </w:r>
      <w:r w:rsidR="00F42963">
        <w:rPr>
          <w:rFonts w:ascii="Arial" w:hAnsi="Arial" w:cs="Arial"/>
          <w:sz w:val="20"/>
          <w:szCs w:val="20"/>
        </w:rPr>
        <w:t xml:space="preserve"> tych</w:t>
      </w:r>
      <w:r w:rsidRPr="000F272A">
        <w:rPr>
          <w:rFonts w:ascii="Arial" w:hAnsi="Arial" w:cs="Arial"/>
          <w:sz w:val="20"/>
          <w:szCs w:val="20"/>
        </w:rPr>
        <w:t xml:space="preserve"> założonych przed realizacją, jak i </w:t>
      </w:r>
      <w:r w:rsidR="00F42963">
        <w:rPr>
          <w:rFonts w:ascii="Arial" w:hAnsi="Arial" w:cs="Arial"/>
          <w:sz w:val="20"/>
          <w:szCs w:val="20"/>
        </w:rPr>
        <w:t xml:space="preserve">tych </w:t>
      </w:r>
      <w:r w:rsidRPr="000F272A">
        <w:rPr>
          <w:rFonts w:ascii="Arial" w:hAnsi="Arial" w:cs="Arial"/>
          <w:sz w:val="20"/>
          <w:szCs w:val="20"/>
        </w:rPr>
        <w:t>niepożądanych</w:t>
      </w:r>
      <w:r w:rsidR="00F42963">
        <w:rPr>
          <w:rFonts w:ascii="Arial" w:hAnsi="Arial" w:cs="Arial"/>
          <w:sz w:val="20"/>
          <w:szCs w:val="20"/>
        </w:rPr>
        <w:t>,</w:t>
      </w:r>
      <w:r w:rsidRPr="000F272A">
        <w:rPr>
          <w:rFonts w:ascii="Arial" w:hAnsi="Arial" w:cs="Arial"/>
          <w:sz w:val="20"/>
          <w:szCs w:val="20"/>
        </w:rPr>
        <w:t xml:space="preserve"> wynikłych w trakcie realizacji</w:t>
      </w:r>
      <w:r w:rsidR="00F42963">
        <w:rPr>
          <w:rFonts w:ascii="Arial" w:hAnsi="Arial" w:cs="Arial"/>
          <w:sz w:val="20"/>
          <w:szCs w:val="20"/>
        </w:rPr>
        <w:t>,</w:t>
      </w:r>
      <w:r w:rsidRPr="000F272A">
        <w:rPr>
          <w:rFonts w:ascii="Arial" w:hAnsi="Arial" w:cs="Arial"/>
          <w:sz w:val="20"/>
          <w:szCs w:val="20"/>
        </w:rPr>
        <w:t xml:space="preserve"> opisana w postaci wniosków i rekomendacji do programu w następnych latach kształcenia.</w:t>
      </w:r>
    </w:p>
    <w:p w:rsidR="003C1C0C" w:rsidRPr="000F272A" w:rsidRDefault="003C1C0C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0F272A">
        <w:rPr>
          <w:rFonts w:ascii="Arial" w:hAnsi="Arial" w:cs="Arial"/>
          <w:sz w:val="20"/>
          <w:szCs w:val="20"/>
        </w:rPr>
        <w:t>ankieta</w:t>
      </w:r>
      <w:proofErr w:type="gramEnd"/>
      <w:r w:rsidRPr="000F272A">
        <w:rPr>
          <w:rFonts w:ascii="Arial" w:hAnsi="Arial" w:cs="Arial"/>
          <w:sz w:val="20"/>
          <w:szCs w:val="20"/>
        </w:rPr>
        <w:t xml:space="preserve"> </w:t>
      </w:r>
      <w:r w:rsidR="000441FA">
        <w:rPr>
          <w:rFonts w:ascii="Arial" w:hAnsi="Arial" w:cs="Arial"/>
          <w:sz w:val="20"/>
          <w:szCs w:val="20"/>
        </w:rPr>
        <w:t>–</w:t>
      </w:r>
      <w:r w:rsidRPr="000F272A">
        <w:rPr>
          <w:rFonts w:ascii="Arial" w:hAnsi="Arial" w:cs="Arial"/>
          <w:sz w:val="20"/>
          <w:szCs w:val="20"/>
        </w:rPr>
        <w:t xml:space="preserve"> kwestionariusz ankiety;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0F272A">
        <w:rPr>
          <w:rFonts w:ascii="Arial" w:hAnsi="Arial" w:cs="Arial"/>
          <w:sz w:val="20"/>
          <w:szCs w:val="20"/>
        </w:rPr>
        <w:t>obserwacja</w:t>
      </w:r>
      <w:proofErr w:type="gramEnd"/>
      <w:r w:rsidRPr="000F272A">
        <w:rPr>
          <w:rFonts w:ascii="Arial" w:hAnsi="Arial" w:cs="Arial"/>
          <w:sz w:val="20"/>
          <w:szCs w:val="20"/>
        </w:rPr>
        <w:t xml:space="preserve"> – arkusz obserwacji;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0F272A">
        <w:rPr>
          <w:rFonts w:ascii="Arial" w:hAnsi="Arial" w:cs="Arial"/>
          <w:sz w:val="20"/>
          <w:szCs w:val="20"/>
        </w:rPr>
        <w:t>wywiad</w:t>
      </w:r>
      <w:proofErr w:type="gramEnd"/>
      <w:r w:rsidRPr="000F272A">
        <w:rPr>
          <w:rFonts w:ascii="Arial" w:hAnsi="Arial" w:cs="Arial"/>
          <w:sz w:val="20"/>
          <w:szCs w:val="20"/>
        </w:rPr>
        <w:t xml:space="preserve">, rozmowa – lista pytań; 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0F272A">
        <w:rPr>
          <w:rFonts w:ascii="Arial" w:hAnsi="Arial" w:cs="Arial"/>
          <w:sz w:val="20"/>
          <w:szCs w:val="20"/>
        </w:rPr>
        <w:t>analiza</w:t>
      </w:r>
      <w:proofErr w:type="gramEnd"/>
      <w:r w:rsidRPr="000F272A">
        <w:rPr>
          <w:rFonts w:ascii="Arial" w:hAnsi="Arial" w:cs="Arial"/>
          <w:sz w:val="20"/>
          <w:szCs w:val="20"/>
        </w:rPr>
        <w:t xml:space="preserve"> dokumentów – arkusz informacyjny, dyspozycje do analizy dokumentów;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F272A">
        <w:rPr>
          <w:rFonts w:ascii="Arial" w:hAnsi="Arial" w:cs="Arial"/>
          <w:color w:val="auto"/>
          <w:sz w:val="20"/>
          <w:szCs w:val="20"/>
        </w:rPr>
        <w:t>pomiar</w:t>
      </w:r>
      <w:proofErr w:type="gramEnd"/>
      <w:r w:rsidRPr="000F272A">
        <w:rPr>
          <w:rFonts w:ascii="Arial" w:hAnsi="Arial" w:cs="Arial"/>
          <w:color w:val="auto"/>
          <w:sz w:val="20"/>
          <w:szCs w:val="20"/>
        </w:rPr>
        <w:t xml:space="preserve"> dydaktyczny – sprawdzian, test</w:t>
      </w:r>
      <w:r w:rsidR="00C412C7" w:rsidRPr="000F272A">
        <w:rPr>
          <w:rFonts w:ascii="Arial" w:hAnsi="Arial" w:cs="Arial"/>
          <w:color w:val="auto"/>
          <w:sz w:val="20"/>
          <w:szCs w:val="20"/>
        </w:rPr>
        <w:t>, zadania praktyczne</w:t>
      </w:r>
      <w:r w:rsidRPr="000F272A">
        <w:rPr>
          <w:rFonts w:ascii="Arial" w:hAnsi="Arial" w:cs="Arial"/>
          <w:color w:val="auto"/>
          <w:sz w:val="20"/>
          <w:szCs w:val="20"/>
        </w:rPr>
        <w:t>.</w:t>
      </w:r>
    </w:p>
    <w:p w:rsidR="003C1C0C" w:rsidRDefault="003C1C0C" w:rsidP="000F272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67ED" w:rsidRDefault="004867ED" w:rsidP="000F272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67ED" w:rsidRDefault="004867ED" w:rsidP="000F272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67ED" w:rsidRDefault="004867ED" w:rsidP="000F272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3074" w:rsidRPr="004C656C" w:rsidRDefault="00F53244" w:rsidP="0047307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73074" w:rsidRPr="00D844F1">
        <w:rPr>
          <w:rFonts w:ascii="Arial" w:hAnsi="Arial" w:cs="Arial"/>
          <w:b/>
          <w:sz w:val="20"/>
          <w:szCs w:val="20"/>
        </w:rPr>
        <w:t>NAZWA PRZEDMIOTU</w:t>
      </w:r>
    </w:p>
    <w:p w:rsidR="00473074" w:rsidRDefault="00603265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20693">
        <w:rPr>
          <w:rFonts w:ascii="Arial" w:hAnsi="Arial" w:cs="Arial"/>
          <w:b/>
          <w:sz w:val="20"/>
          <w:szCs w:val="20"/>
        </w:rPr>
        <w:t>PR</w:t>
      </w:r>
      <w:r w:rsidR="00694B61">
        <w:rPr>
          <w:rFonts w:ascii="Arial" w:hAnsi="Arial" w:cs="Arial"/>
          <w:b/>
          <w:sz w:val="20"/>
          <w:szCs w:val="20"/>
        </w:rPr>
        <w:t>ACOWNIA UMIEJĘTNOŚCI ZAWODOWYCH</w:t>
      </w:r>
    </w:p>
    <w:p w:rsidR="00473074" w:rsidRPr="00D844F1" w:rsidRDefault="00473074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73074" w:rsidRDefault="00473074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473074" w:rsidRPr="00474787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="00473074">
        <w:rPr>
          <w:rFonts w:ascii="Arial" w:hAnsi="Arial" w:cs="Arial"/>
          <w:color w:val="auto"/>
          <w:sz w:val="20"/>
          <w:szCs w:val="20"/>
        </w:rPr>
        <w:t>stosowani</w:t>
      </w:r>
      <w:r w:rsidR="0018530E">
        <w:rPr>
          <w:rFonts w:ascii="Arial" w:hAnsi="Arial" w:cs="Arial"/>
          <w:color w:val="auto"/>
          <w:sz w:val="20"/>
          <w:szCs w:val="20"/>
        </w:rPr>
        <w:t>a</w:t>
      </w:r>
      <w:r w:rsidR="00473074" w:rsidRPr="00474787">
        <w:rPr>
          <w:rFonts w:ascii="Arial" w:hAnsi="Arial" w:cs="Arial"/>
          <w:color w:val="auto"/>
          <w:sz w:val="20"/>
          <w:szCs w:val="20"/>
        </w:rPr>
        <w:t xml:space="preserve"> przepisów dotyczących bezpieczeństwa i higieny pracy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w warunkach symulowanych.</w:t>
      </w:r>
    </w:p>
    <w:p w:rsidR="00473074" w:rsidRPr="00AC256B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z</w:t>
      </w:r>
      <w:r w:rsidR="00473074">
        <w:rPr>
          <w:rFonts w:ascii="Arial" w:hAnsi="Arial" w:cs="Arial"/>
          <w:color w:val="auto"/>
          <w:sz w:val="20"/>
          <w:szCs w:val="20"/>
        </w:rPr>
        <w:t>apobiegani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zagrożeniom środowiska pracy opiekuna medycznego.</w:t>
      </w:r>
    </w:p>
    <w:p w:rsidR="00473074" w:rsidRPr="00AC256B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o</w:t>
      </w:r>
      <w:r w:rsidR="00473074">
        <w:rPr>
          <w:rFonts w:ascii="Arial" w:hAnsi="Arial" w:cs="Arial"/>
          <w:color w:val="auto"/>
          <w:sz w:val="20"/>
          <w:szCs w:val="20"/>
        </w:rPr>
        <w:t>rganizowani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stanowiska pracy opiekuna medycznego.</w:t>
      </w:r>
    </w:p>
    <w:p w:rsidR="00473074" w:rsidRPr="00AC256B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>
        <w:rPr>
          <w:rFonts w:ascii="Arial" w:hAnsi="Arial" w:cs="Arial"/>
          <w:sz w:val="20"/>
          <w:szCs w:val="20"/>
        </w:rPr>
        <w:t>d</w:t>
      </w:r>
      <w:r w:rsidR="00473074" w:rsidRPr="0065447A">
        <w:rPr>
          <w:rFonts w:ascii="Arial" w:hAnsi="Arial" w:cs="Arial"/>
          <w:sz w:val="20"/>
          <w:szCs w:val="20"/>
        </w:rPr>
        <w:t>ob</w:t>
      </w:r>
      <w:r w:rsidR="00473074">
        <w:rPr>
          <w:rFonts w:ascii="Arial" w:hAnsi="Arial" w:cs="Arial"/>
          <w:sz w:val="20"/>
          <w:szCs w:val="20"/>
        </w:rPr>
        <w:t>ierani</w:t>
      </w:r>
      <w:r>
        <w:rPr>
          <w:rFonts w:ascii="Arial" w:hAnsi="Arial" w:cs="Arial"/>
          <w:sz w:val="20"/>
          <w:szCs w:val="20"/>
        </w:rPr>
        <w:t>a</w:t>
      </w:r>
      <w:r w:rsidR="00473074" w:rsidRPr="0065447A">
        <w:rPr>
          <w:rFonts w:ascii="Arial" w:hAnsi="Arial" w:cs="Arial"/>
          <w:sz w:val="20"/>
          <w:szCs w:val="20"/>
        </w:rPr>
        <w:t xml:space="preserve"> wyposażeni</w:t>
      </w:r>
      <w:r w:rsidR="00473074">
        <w:rPr>
          <w:rFonts w:ascii="Arial" w:hAnsi="Arial" w:cs="Arial"/>
          <w:sz w:val="20"/>
          <w:szCs w:val="20"/>
        </w:rPr>
        <w:t>a</w:t>
      </w:r>
      <w:r w:rsidR="00473074" w:rsidRPr="0065447A">
        <w:rPr>
          <w:rFonts w:ascii="Arial" w:hAnsi="Arial" w:cs="Arial"/>
          <w:sz w:val="20"/>
          <w:szCs w:val="20"/>
        </w:rPr>
        <w:t xml:space="preserve"> i sprzęt</w:t>
      </w:r>
      <w:r w:rsidR="00473074">
        <w:rPr>
          <w:rFonts w:ascii="Arial" w:hAnsi="Arial" w:cs="Arial"/>
          <w:sz w:val="20"/>
          <w:szCs w:val="20"/>
        </w:rPr>
        <w:t>u</w:t>
      </w:r>
      <w:r w:rsidR="00473074" w:rsidRPr="0065447A">
        <w:rPr>
          <w:rFonts w:ascii="Arial" w:hAnsi="Arial" w:cs="Arial"/>
          <w:sz w:val="20"/>
          <w:szCs w:val="20"/>
        </w:rPr>
        <w:t xml:space="preserve"> do stanowiska pracy</w:t>
      </w:r>
      <w:r w:rsidR="00473074">
        <w:rPr>
          <w:rFonts w:ascii="Arial" w:hAnsi="Arial" w:cs="Arial"/>
          <w:sz w:val="20"/>
          <w:szCs w:val="20"/>
        </w:rPr>
        <w:t>.</w:t>
      </w:r>
    </w:p>
    <w:p w:rsidR="00473074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w</w:t>
      </w:r>
      <w:r w:rsidR="00473074">
        <w:rPr>
          <w:rFonts w:ascii="Arial" w:hAnsi="Arial" w:cs="Arial"/>
          <w:color w:val="auto"/>
          <w:sz w:val="20"/>
          <w:szCs w:val="20"/>
        </w:rPr>
        <w:t>ykonywani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działań higienicznych, opiekuńczych i pielęgnacyjnych w ramach posiadanych kompetencji.</w:t>
      </w:r>
    </w:p>
    <w:p w:rsidR="00473074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k</w:t>
      </w:r>
      <w:r w:rsidR="00473074">
        <w:rPr>
          <w:rFonts w:ascii="Arial" w:hAnsi="Arial" w:cs="Arial"/>
          <w:color w:val="auto"/>
          <w:sz w:val="20"/>
          <w:szCs w:val="20"/>
        </w:rPr>
        <w:t>omunikowani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się z osobą chorą i niesamodzielną oraz jej rodziną.</w:t>
      </w:r>
    </w:p>
    <w:p w:rsidR="00473074" w:rsidRPr="00474787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k</w:t>
      </w:r>
      <w:r w:rsidR="00473074">
        <w:rPr>
          <w:rFonts w:ascii="Arial" w:hAnsi="Arial" w:cs="Arial"/>
          <w:color w:val="auto"/>
          <w:sz w:val="20"/>
          <w:szCs w:val="20"/>
        </w:rPr>
        <w:t>omunikowani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się w zespole terapeutycznym.</w:t>
      </w:r>
    </w:p>
    <w:p w:rsidR="00473074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d</w:t>
      </w:r>
      <w:r w:rsidR="00473074">
        <w:rPr>
          <w:rFonts w:ascii="Arial" w:hAnsi="Arial" w:cs="Arial"/>
          <w:color w:val="auto"/>
          <w:sz w:val="20"/>
          <w:szCs w:val="20"/>
        </w:rPr>
        <w:t>okumentowani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wykonania czynności zawodowych.</w:t>
      </w:r>
    </w:p>
    <w:p w:rsidR="00473074" w:rsidRPr="00474787" w:rsidRDefault="00723683" w:rsidP="00FC58EE">
      <w:pPr>
        <w:pStyle w:val="Akapitzlist1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d</w:t>
      </w:r>
      <w:r w:rsidR="00473074">
        <w:rPr>
          <w:rFonts w:ascii="Arial" w:hAnsi="Arial" w:cs="Arial"/>
          <w:color w:val="auto"/>
          <w:sz w:val="20"/>
          <w:szCs w:val="20"/>
        </w:rPr>
        <w:t>ziałani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na rzecz rozwoju zawodu opiekuna medycznego.</w:t>
      </w:r>
    </w:p>
    <w:p w:rsidR="00473074" w:rsidRPr="00D844F1" w:rsidRDefault="00473074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Default="00473074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473074" w:rsidRDefault="000B387F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scharakteryzować</w:t>
      </w:r>
      <w:proofErr w:type="gramEnd"/>
      <w:r>
        <w:rPr>
          <w:rFonts w:ascii="Arial" w:hAnsi="Arial" w:cs="Arial"/>
          <w:sz w:val="20"/>
          <w:szCs w:val="20"/>
        </w:rPr>
        <w:t xml:space="preserve"> zagrożenia w pracy opiekuna medycznego,</w:t>
      </w:r>
    </w:p>
    <w:p w:rsidR="00473074" w:rsidRPr="00DD6ACB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określić</w:t>
      </w:r>
      <w:proofErr w:type="gramEnd"/>
      <w:r>
        <w:rPr>
          <w:rFonts w:ascii="Arial" w:hAnsi="Arial" w:cs="Arial"/>
          <w:sz w:val="20"/>
          <w:szCs w:val="20"/>
        </w:rPr>
        <w:t xml:space="preserve"> i zastosować zasady bhp i ochrony przeciwpożarowej obowiązujące w pracy opiekuna medycznego,</w:t>
      </w:r>
    </w:p>
    <w:p w:rsidR="00473074" w:rsidRDefault="00473074" w:rsidP="00FC58EE">
      <w:pPr>
        <w:pStyle w:val="Akapitzlist1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zastosować </w:t>
      </w:r>
      <w:r w:rsidRPr="0065447A">
        <w:rPr>
          <w:rFonts w:ascii="Arial" w:hAnsi="Arial" w:cs="Arial"/>
          <w:sz w:val="20"/>
          <w:szCs w:val="20"/>
        </w:rPr>
        <w:t>kryteria warunkujące bezpieczeństwo pracy opiekuna medycznego</w:t>
      </w:r>
      <w:r>
        <w:rPr>
          <w:rFonts w:ascii="Arial" w:hAnsi="Arial" w:cs="Arial"/>
          <w:sz w:val="20"/>
          <w:szCs w:val="20"/>
        </w:rPr>
        <w:t xml:space="preserve">, 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stosować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procedury postępowania przeciwdziałające czynnikom szkodliwym i zagrożeniom w miejscu pracy </w:t>
      </w:r>
      <w:r>
        <w:rPr>
          <w:rFonts w:ascii="Arial" w:hAnsi="Arial" w:cs="Arial"/>
          <w:sz w:val="20"/>
          <w:szCs w:val="20"/>
        </w:rPr>
        <w:t>opiekuna medycznego,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stosować</w:t>
      </w:r>
      <w:proofErr w:type="gramEnd"/>
      <w:r>
        <w:rPr>
          <w:rFonts w:ascii="Arial" w:hAnsi="Arial" w:cs="Arial"/>
          <w:sz w:val="20"/>
          <w:szCs w:val="20"/>
        </w:rPr>
        <w:t xml:space="preserve"> metody dezynfekcji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335949">
        <w:rPr>
          <w:rFonts w:ascii="Arial" w:hAnsi="Arial" w:cs="Arial"/>
          <w:color w:val="auto"/>
          <w:sz w:val="20"/>
          <w:szCs w:val="20"/>
        </w:rPr>
        <w:t>sterylizacji</w:t>
      </w:r>
      <w:r>
        <w:rPr>
          <w:rFonts w:ascii="Arial" w:hAnsi="Arial" w:cs="Arial"/>
          <w:sz w:val="20"/>
          <w:szCs w:val="20"/>
        </w:rPr>
        <w:t xml:space="preserve"> narzędzi, sprzętu, urządzeń i powierzchni,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wyjaśni</w:t>
      </w:r>
      <w:r>
        <w:rPr>
          <w:rFonts w:ascii="Arial" w:hAnsi="Arial" w:cs="Arial"/>
          <w:sz w:val="20"/>
          <w:szCs w:val="20"/>
        </w:rPr>
        <w:t>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znaczenie piktogramów informujących o zagrożeniach w instytucjach ochro</w:t>
      </w:r>
      <w:r>
        <w:rPr>
          <w:rFonts w:ascii="Arial" w:hAnsi="Arial" w:cs="Arial"/>
          <w:sz w:val="20"/>
          <w:szCs w:val="20"/>
        </w:rPr>
        <w:t>ny zdrowia i pomocy społecznej,</w:t>
      </w:r>
    </w:p>
    <w:p w:rsidR="00473074" w:rsidRDefault="00473074" w:rsidP="00FC58EE">
      <w:pPr>
        <w:pStyle w:val="Akapitzlist1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zapobiega</w:t>
      </w:r>
      <w:r>
        <w:rPr>
          <w:rFonts w:ascii="Arial" w:hAnsi="Arial" w:cs="Arial"/>
          <w:sz w:val="20"/>
          <w:szCs w:val="20"/>
        </w:rPr>
        <w:t>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zagrożeniom środowiska związanym z</w:t>
      </w:r>
      <w:r>
        <w:rPr>
          <w:rFonts w:ascii="Arial" w:hAnsi="Arial" w:cs="Arial"/>
          <w:sz w:val="20"/>
          <w:szCs w:val="20"/>
        </w:rPr>
        <w:t xml:space="preserve"> wykonywaniem zadań zawodowych, </w:t>
      </w:r>
    </w:p>
    <w:p w:rsidR="00473074" w:rsidRDefault="00473074" w:rsidP="00FC58EE">
      <w:pPr>
        <w:pStyle w:val="Akapitzlist1"/>
        <w:numPr>
          <w:ilvl w:val="0"/>
          <w:numId w:val="3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wskaz</w:t>
      </w:r>
      <w:r>
        <w:rPr>
          <w:rFonts w:ascii="Arial" w:hAnsi="Arial" w:cs="Arial"/>
          <w:sz w:val="20"/>
          <w:szCs w:val="20"/>
        </w:rPr>
        <w:t>ać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przyczyny sytuacji </w:t>
      </w:r>
      <w:r>
        <w:rPr>
          <w:rFonts w:ascii="Arial" w:hAnsi="Arial" w:cs="Arial"/>
          <w:sz w:val="20"/>
          <w:szCs w:val="20"/>
        </w:rPr>
        <w:t>stresowych w pracy zawodowej,</w:t>
      </w:r>
    </w:p>
    <w:p w:rsidR="00473074" w:rsidRPr="0065447A" w:rsidRDefault="00473074" w:rsidP="00FC58EE">
      <w:pPr>
        <w:pStyle w:val="Akapitzlist1"/>
        <w:numPr>
          <w:ilvl w:val="0"/>
          <w:numId w:val="3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stos</w:t>
      </w:r>
      <w:r>
        <w:rPr>
          <w:rFonts w:ascii="Arial" w:hAnsi="Arial" w:cs="Arial"/>
          <w:sz w:val="20"/>
          <w:szCs w:val="20"/>
        </w:rPr>
        <w:t>ować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techniki radze</w:t>
      </w:r>
      <w:r w:rsidR="00F649F9">
        <w:rPr>
          <w:rFonts w:ascii="Arial" w:hAnsi="Arial" w:cs="Arial"/>
          <w:sz w:val="20"/>
          <w:szCs w:val="20"/>
        </w:rPr>
        <w:t>nia sobie z emocjami i stresem,</w:t>
      </w:r>
    </w:p>
    <w:p w:rsidR="00473074" w:rsidRDefault="00473074" w:rsidP="00FC58EE">
      <w:pPr>
        <w:pStyle w:val="Akapitzlist1"/>
        <w:numPr>
          <w:ilvl w:val="0"/>
          <w:numId w:val="3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uzasadni</w:t>
      </w:r>
      <w:r>
        <w:rPr>
          <w:rFonts w:ascii="Arial" w:hAnsi="Arial" w:cs="Arial"/>
          <w:sz w:val="20"/>
          <w:szCs w:val="20"/>
        </w:rPr>
        <w:t>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znaczenie sygnałów werbalnych i pozawerbalnych w komunikowaniu się z osobą </w:t>
      </w:r>
      <w:r>
        <w:rPr>
          <w:rFonts w:ascii="Arial" w:hAnsi="Arial" w:cs="Arial"/>
          <w:sz w:val="20"/>
          <w:szCs w:val="20"/>
        </w:rPr>
        <w:t>chorą i niesamodzielną,</w:t>
      </w:r>
    </w:p>
    <w:p w:rsidR="00473074" w:rsidRPr="00DD6ACB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scharakteryzować</w:t>
      </w:r>
      <w:proofErr w:type="gramEnd"/>
      <w:r>
        <w:rPr>
          <w:rFonts w:ascii="Arial" w:hAnsi="Arial" w:cs="Arial"/>
          <w:sz w:val="20"/>
          <w:szCs w:val="20"/>
        </w:rPr>
        <w:t xml:space="preserve"> stan osoby chorej i niesamodzielnej,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określić</w:t>
      </w:r>
      <w:proofErr w:type="gramEnd"/>
      <w:r>
        <w:rPr>
          <w:rFonts w:ascii="Arial" w:hAnsi="Arial" w:cs="Arial"/>
          <w:sz w:val="20"/>
          <w:szCs w:val="20"/>
        </w:rPr>
        <w:t xml:space="preserve"> istotę i zakres zadań realizowanych w profilaktyce zdrowotnej</w:t>
      </w:r>
      <w:r w:rsidR="007236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ukierunkowanych na osobę chorą i niesamodzielną,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określić</w:t>
      </w:r>
      <w:proofErr w:type="gramEnd"/>
      <w:r>
        <w:rPr>
          <w:rFonts w:ascii="Arial" w:hAnsi="Arial" w:cs="Arial"/>
          <w:sz w:val="20"/>
          <w:szCs w:val="20"/>
        </w:rPr>
        <w:t xml:space="preserve"> istotę i zakres zadań realizowanych w promocji zdrowia</w:t>
      </w:r>
      <w:r w:rsidR="007236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ukierunkowanych na osobę chorą i niesamodzielną,</w:t>
      </w:r>
    </w:p>
    <w:p w:rsidR="00473074" w:rsidRPr="0065447A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planować</w:t>
      </w:r>
      <w:proofErr w:type="gramEnd"/>
      <w:r>
        <w:rPr>
          <w:rFonts w:ascii="Arial" w:hAnsi="Arial" w:cs="Arial"/>
          <w:sz w:val="20"/>
          <w:szCs w:val="20"/>
        </w:rPr>
        <w:t xml:space="preserve"> i realizować działania profilaktyczne i promujące zdrowie wobec pacjenta i jego rodziny,</w:t>
      </w:r>
    </w:p>
    <w:p w:rsidR="00473074" w:rsidRPr="0065447A" w:rsidRDefault="00473074" w:rsidP="00FC58EE">
      <w:pPr>
        <w:pStyle w:val="Akapitzlist1"/>
        <w:numPr>
          <w:ilvl w:val="0"/>
          <w:numId w:val="3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stosować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5447A">
        <w:rPr>
          <w:rFonts w:ascii="Arial" w:hAnsi="Arial" w:cs="Arial"/>
          <w:sz w:val="20"/>
          <w:szCs w:val="20"/>
        </w:rPr>
        <w:t>zasady organizacji przestrzeni pielęgnacyjnej</w:t>
      </w:r>
      <w:r>
        <w:rPr>
          <w:rFonts w:ascii="Arial" w:hAnsi="Arial" w:cs="Arial"/>
          <w:sz w:val="20"/>
          <w:szCs w:val="20"/>
        </w:rPr>
        <w:t>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stosować</w:t>
      </w:r>
      <w:proofErr w:type="gramEnd"/>
      <w:r>
        <w:rPr>
          <w:rFonts w:ascii="Arial" w:hAnsi="Arial" w:cs="Arial"/>
          <w:sz w:val="20"/>
          <w:szCs w:val="20"/>
        </w:rPr>
        <w:t xml:space="preserve"> środki ochrony indywidualnej i zbiorowej,</w:t>
      </w:r>
    </w:p>
    <w:p w:rsidR="00473074" w:rsidRPr="0065447A" w:rsidRDefault="00473074" w:rsidP="00FC58EE">
      <w:pPr>
        <w:pStyle w:val="Akapitzlist1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dokonać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5447A">
        <w:rPr>
          <w:rFonts w:ascii="Arial" w:hAnsi="Arial" w:cs="Arial"/>
          <w:sz w:val="20"/>
          <w:szCs w:val="20"/>
        </w:rPr>
        <w:t>oceny funkcjonalnej w celu ustalenia możliwości osoby chorej i niesamod</w:t>
      </w:r>
      <w:r>
        <w:rPr>
          <w:rFonts w:ascii="Arial" w:hAnsi="Arial" w:cs="Arial"/>
          <w:sz w:val="20"/>
          <w:szCs w:val="20"/>
        </w:rPr>
        <w:t xml:space="preserve">zielnej w zakresie samoobsługi, </w:t>
      </w:r>
    </w:p>
    <w:p w:rsidR="00473074" w:rsidRPr="0065447A" w:rsidRDefault="00473074" w:rsidP="00FC58EE">
      <w:pPr>
        <w:pStyle w:val="Akapitzlist1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stos</w:t>
      </w:r>
      <w:r>
        <w:rPr>
          <w:rFonts w:ascii="Arial" w:hAnsi="Arial" w:cs="Arial"/>
          <w:sz w:val="20"/>
          <w:szCs w:val="20"/>
        </w:rPr>
        <w:t>ować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metody, techniki i sprzęt do </w:t>
      </w:r>
      <w:r>
        <w:rPr>
          <w:rFonts w:ascii="Arial" w:hAnsi="Arial" w:cs="Arial"/>
          <w:sz w:val="20"/>
          <w:szCs w:val="20"/>
        </w:rPr>
        <w:t>wykonania</w:t>
      </w:r>
      <w:r w:rsidRPr="0065447A">
        <w:rPr>
          <w:rFonts w:ascii="Arial" w:hAnsi="Arial" w:cs="Arial"/>
          <w:sz w:val="20"/>
          <w:szCs w:val="20"/>
        </w:rPr>
        <w:t xml:space="preserve"> pomiarów antropometrycznych, pomiarów </w:t>
      </w:r>
      <w:r>
        <w:rPr>
          <w:rFonts w:ascii="Arial" w:hAnsi="Arial" w:cs="Arial"/>
          <w:sz w:val="20"/>
          <w:szCs w:val="20"/>
        </w:rPr>
        <w:t>parametrów życiowych</w:t>
      </w:r>
      <w:r w:rsidR="00723683">
        <w:rPr>
          <w:rFonts w:ascii="Arial" w:hAnsi="Arial" w:cs="Arial"/>
          <w:sz w:val="20"/>
          <w:szCs w:val="20"/>
        </w:rPr>
        <w:t xml:space="preserve"> oraz</w:t>
      </w:r>
      <w:r w:rsidRPr="0065447A">
        <w:rPr>
          <w:rFonts w:ascii="Arial" w:hAnsi="Arial" w:cs="Arial"/>
          <w:sz w:val="20"/>
          <w:szCs w:val="20"/>
        </w:rPr>
        <w:t xml:space="preserve"> obliczania </w:t>
      </w:r>
      <w:proofErr w:type="spellStart"/>
      <w:r w:rsidRPr="0065447A">
        <w:rPr>
          <w:rFonts w:ascii="Arial" w:hAnsi="Arial" w:cs="Arial"/>
          <w:sz w:val="20"/>
          <w:szCs w:val="20"/>
        </w:rPr>
        <w:t>BMI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5447A">
        <w:rPr>
          <w:rFonts w:ascii="Arial" w:hAnsi="Arial" w:cs="Arial"/>
          <w:sz w:val="20"/>
          <w:szCs w:val="20"/>
        </w:rPr>
        <w:t xml:space="preserve"> </w:t>
      </w:r>
    </w:p>
    <w:p w:rsidR="00473074" w:rsidRPr="0065447A" w:rsidRDefault="00473074" w:rsidP="00FC58EE">
      <w:pPr>
        <w:pStyle w:val="Akapitzlist1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stosować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5447A">
        <w:rPr>
          <w:rFonts w:ascii="Arial" w:hAnsi="Arial" w:cs="Arial"/>
          <w:sz w:val="20"/>
          <w:szCs w:val="20"/>
        </w:rPr>
        <w:t>skale służące do oceny zdolności wykonania prostych i złożonych czynności życiowych</w:t>
      </w:r>
      <w:r>
        <w:rPr>
          <w:rFonts w:ascii="Arial" w:hAnsi="Arial" w:cs="Arial"/>
          <w:sz w:val="20"/>
          <w:szCs w:val="20"/>
        </w:rPr>
        <w:t>,</w:t>
      </w:r>
      <w:r w:rsidRPr="0065447A">
        <w:rPr>
          <w:rFonts w:ascii="Arial" w:hAnsi="Arial" w:cs="Arial"/>
          <w:sz w:val="20"/>
          <w:szCs w:val="20"/>
        </w:rPr>
        <w:t xml:space="preserve"> </w:t>
      </w:r>
    </w:p>
    <w:p w:rsidR="00473074" w:rsidRPr="00DA7EEA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określić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DA7EEA">
        <w:rPr>
          <w:rFonts w:ascii="Arial" w:hAnsi="Arial" w:cs="Arial"/>
          <w:sz w:val="20"/>
          <w:szCs w:val="20"/>
        </w:rPr>
        <w:t>problem</w:t>
      </w:r>
      <w:r>
        <w:rPr>
          <w:rFonts w:ascii="Arial" w:hAnsi="Arial" w:cs="Arial"/>
          <w:sz w:val="20"/>
          <w:szCs w:val="20"/>
        </w:rPr>
        <w:t>y</w:t>
      </w:r>
      <w:r w:rsidRPr="00DA7EEA">
        <w:rPr>
          <w:rFonts w:ascii="Arial" w:hAnsi="Arial" w:cs="Arial"/>
          <w:sz w:val="20"/>
          <w:szCs w:val="20"/>
        </w:rPr>
        <w:t xml:space="preserve"> i potrzeb</w:t>
      </w:r>
      <w:r>
        <w:rPr>
          <w:rFonts w:ascii="Arial" w:hAnsi="Arial" w:cs="Arial"/>
          <w:sz w:val="20"/>
          <w:szCs w:val="20"/>
        </w:rPr>
        <w:t>y</w:t>
      </w:r>
      <w:r w:rsidRPr="00DA7EEA">
        <w:rPr>
          <w:rFonts w:ascii="Arial" w:hAnsi="Arial" w:cs="Arial"/>
          <w:sz w:val="20"/>
          <w:szCs w:val="20"/>
        </w:rPr>
        <w:t xml:space="preserve"> osoby chorej i niesamodzielnej</w:t>
      </w:r>
      <w:r>
        <w:rPr>
          <w:rFonts w:ascii="Arial" w:hAnsi="Arial" w:cs="Arial"/>
          <w:sz w:val="20"/>
          <w:szCs w:val="20"/>
        </w:rPr>
        <w:t>,</w:t>
      </w:r>
      <w:r w:rsidRPr="00DA7EEA">
        <w:rPr>
          <w:rFonts w:ascii="Arial" w:hAnsi="Arial" w:cs="Arial"/>
          <w:sz w:val="20"/>
          <w:szCs w:val="20"/>
        </w:rPr>
        <w:t xml:space="preserve"> 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kreślić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problemy funkcjonalne i potrzeby </w:t>
      </w:r>
      <w:proofErr w:type="spellStart"/>
      <w:r w:rsidRPr="0065447A">
        <w:rPr>
          <w:rFonts w:ascii="Arial" w:hAnsi="Arial" w:cs="Arial"/>
          <w:sz w:val="20"/>
          <w:szCs w:val="20"/>
        </w:rPr>
        <w:t>biopsychospołeczne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5447A">
        <w:rPr>
          <w:rFonts w:ascii="Arial" w:hAnsi="Arial" w:cs="Arial"/>
          <w:sz w:val="20"/>
          <w:szCs w:val="20"/>
        </w:rPr>
        <w:t>człowieka w różnych fazach życia i stanu zdrowia</w:t>
      </w:r>
      <w:r>
        <w:rPr>
          <w:rFonts w:ascii="Arial" w:hAnsi="Arial" w:cs="Arial"/>
          <w:sz w:val="20"/>
          <w:szCs w:val="20"/>
        </w:rPr>
        <w:t>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stosować</w:t>
      </w:r>
      <w:proofErr w:type="gramEnd"/>
      <w:r>
        <w:rPr>
          <w:rFonts w:ascii="Arial" w:hAnsi="Arial" w:cs="Arial"/>
          <w:sz w:val="20"/>
          <w:szCs w:val="20"/>
        </w:rPr>
        <w:t xml:space="preserve"> działania poprawiające mobilność osoby chorej, częściowo i całkowicie niesamodzielnej,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zaplanować</w:t>
      </w:r>
      <w:proofErr w:type="gramEnd"/>
      <w:r>
        <w:rPr>
          <w:rFonts w:ascii="Arial" w:hAnsi="Arial" w:cs="Arial"/>
          <w:sz w:val="20"/>
          <w:szCs w:val="20"/>
        </w:rPr>
        <w:t xml:space="preserve"> i wykonać toaletę poszczególnych części ciała osoby chorej i niesamodzielnej,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udzielić</w:t>
      </w:r>
      <w:proofErr w:type="gramEnd"/>
      <w:r>
        <w:rPr>
          <w:rFonts w:ascii="Arial" w:hAnsi="Arial" w:cs="Arial"/>
          <w:sz w:val="20"/>
          <w:szCs w:val="20"/>
        </w:rPr>
        <w:t xml:space="preserve"> pomocy w odżywianiu osobie z różnymi problemami i zaburzeniami odżywiania,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karmić</w:t>
      </w:r>
      <w:proofErr w:type="gramEnd"/>
      <w:r>
        <w:rPr>
          <w:rFonts w:ascii="Arial" w:hAnsi="Arial" w:cs="Arial"/>
          <w:sz w:val="20"/>
          <w:szCs w:val="20"/>
        </w:rPr>
        <w:t xml:space="preserve"> pacjenta przez zgłębnik i przetoki odżywcze,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dobierać</w:t>
      </w:r>
      <w:proofErr w:type="gramEnd"/>
      <w:r>
        <w:rPr>
          <w:rFonts w:ascii="Arial" w:hAnsi="Arial" w:cs="Arial"/>
          <w:sz w:val="20"/>
          <w:szCs w:val="20"/>
        </w:rPr>
        <w:t xml:space="preserve"> i stosować techniki pielęgnowania pacjenta z wyłonioną </w:t>
      </w:r>
      <w:proofErr w:type="spellStart"/>
      <w:r>
        <w:rPr>
          <w:rFonts w:ascii="Arial" w:hAnsi="Arial" w:cs="Arial"/>
          <w:sz w:val="20"/>
          <w:szCs w:val="20"/>
        </w:rPr>
        <w:t>stomią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wykonać</w:t>
      </w:r>
      <w:proofErr w:type="gramEnd"/>
      <w:r>
        <w:rPr>
          <w:rFonts w:ascii="Arial" w:hAnsi="Arial" w:cs="Arial"/>
          <w:sz w:val="20"/>
          <w:szCs w:val="20"/>
        </w:rPr>
        <w:t xml:space="preserve"> toaletę intymną u osoby chorej i niesamodzielnej,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zapobiegać</w:t>
      </w:r>
      <w:proofErr w:type="gramEnd"/>
      <w:r>
        <w:rPr>
          <w:rFonts w:ascii="Arial" w:hAnsi="Arial" w:cs="Arial"/>
          <w:sz w:val="20"/>
          <w:szCs w:val="20"/>
        </w:rPr>
        <w:t xml:space="preserve"> skutkom długotrwałego unieruchomienia w obrębie układ</w:t>
      </w:r>
      <w:r w:rsidR="00723683">
        <w:rPr>
          <w:rFonts w:ascii="Arial" w:hAnsi="Arial" w:cs="Arial"/>
          <w:sz w:val="20"/>
          <w:szCs w:val="20"/>
        </w:rPr>
        <w:t>ów:</w:t>
      </w:r>
      <w:r>
        <w:rPr>
          <w:rFonts w:ascii="Arial" w:hAnsi="Arial" w:cs="Arial"/>
          <w:sz w:val="20"/>
          <w:szCs w:val="20"/>
        </w:rPr>
        <w:t xml:space="preserve"> kostno</w:t>
      </w:r>
      <w:r w:rsidR="000B387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stawowego, oddechowego i krążenia,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zapobiegać</w:t>
      </w:r>
      <w:proofErr w:type="gramEnd"/>
      <w:r>
        <w:rPr>
          <w:rFonts w:ascii="Arial" w:hAnsi="Arial" w:cs="Arial"/>
          <w:sz w:val="20"/>
          <w:szCs w:val="20"/>
        </w:rPr>
        <w:t xml:space="preserve"> odleżynom,</w:t>
      </w:r>
    </w:p>
    <w:p w:rsidR="00473074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uczestniczyć</w:t>
      </w:r>
      <w:proofErr w:type="gramEnd"/>
      <w:r>
        <w:rPr>
          <w:rFonts w:ascii="Arial" w:hAnsi="Arial" w:cs="Arial"/>
          <w:sz w:val="20"/>
          <w:szCs w:val="20"/>
        </w:rPr>
        <w:t xml:space="preserve"> w leczeniu odleżyn,</w:t>
      </w:r>
    </w:p>
    <w:p w:rsidR="00473074" w:rsidRPr="00DD6ACB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65447A">
        <w:rPr>
          <w:rFonts w:ascii="Arial" w:hAnsi="Arial" w:cs="Arial"/>
          <w:sz w:val="20"/>
          <w:szCs w:val="20"/>
        </w:rPr>
        <w:t>rozpozna</w:t>
      </w:r>
      <w:r>
        <w:rPr>
          <w:rFonts w:ascii="Arial" w:hAnsi="Arial" w:cs="Arial"/>
          <w:sz w:val="20"/>
          <w:szCs w:val="20"/>
        </w:rPr>
        <w:t>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przypadki naruszeń </w:t>
      </w:r>
      <w:r>
        <w:rPr>
          <w:rFonts w:ascii="Arial" w:hAnsi="Arial" w:cs="Arial"/>
          <w:sz w:val="20"/>
          <w:szCs w:val="20"/>
        </w:rPr>
        <w:t>praw pacjenta i praw człowieka,</w:t>
      </w:r>
    </w:p>
    <w:p w:rsidR="00473074" w:rsidRPr="00766DE9" w:rsidRDefault="00473074" w:rsidP="00FC58EE">
      <w:pPr>
        <w:pStyle w:val="Akapitzlist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</w:t>
      </w:r>
      <w:r w:rsidRPr="0065447A">
        <w:rPr>
          <w:rFonts w:ascii="Arial" w:hAnsi="Arial" w:cs="Arial"/>
          <w:sz w:val="20"/>
          <w:szCs w:val="20"/>
        </w:rPr>
        <w:t>identyfik</w:t>
      </w:r>
      <w:r>
        <w:rPr>
          <w:rFonts w:ascii="Arial" w:hAnsi="Arial" w:cs="Arial"/>
          <w:sz w:val="20"/>
          <w:szCs w:val="20"/>
        </w:rPr>
        <w:t>ować</w:t>
      </w:r>
      <w:proofErr w:type="gramEnd"/>
      <w:r w:rsidRPr="0065447A">
        <w:rPr>
          <w:rFonts w:ascii="Arial" w:hAnsi="Arial" w:cs="Arial"/>
          <w:sz w:val="20"/>
          <w:szCs w:val="20"/>
        </w:rPr>
        <w:t xml:space="preserve"> sytuacje </w:t>
      </w:r>
      <w:r w:rsidR="00723683">
        <w:rPr>
          <w:rFonts w:ascii="Arial" w:hAnsi="Arial" w:cs="Arial"/>
          <w:sz w:val="20"/>
          <w:szCs w:val="20"/>
        </w:rPr>
        <w:t xml:space="preserve">umożliwiające </w:t>
      </w:r>
      <w:r w:rsidRPr="0065447A">
        <w:rPr>
          <w:rFonts w:ascii="Arial" w:hAnsi="Arial" w:cs="Arial"/>
          <w:sz w:val="20"/>
          <w:szCs w:val="20"/>
        </w:rPr>
        <w:t>dbani</w:t>
      </w:r>
      <w:r w:rsidR="0072368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 prestiż i wizerunek zawodu.</w:t>
      </w:r>
    </w:p>
    <w:p w:rsidR="00473074" w:rsidRDefault="00473074" w:rsidP="0047307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723683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PRACOWNIA UMIEJĘTNOŚCI ZAWODOWYCH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79"/>
        <w:gridCol w:w="796"/>
        <w:gridCol w:w="4297"/>
        <w:gridCol w:w="4161"/>
        <w:gridCol w:w="1072"/>
      </w:tblGrid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96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473074" w:rsidRPr="00582F73" w:rsidRDefault="00473074" w:rsidP="003721C9">
            <w:pPr>
              <w:rPr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74" w:type="pct"/>
            <w:gridSpan w:val="2"/>
          </w:tcPr>
          <w:p w:rsidR="00473074" w:rsidRPr="00582F73" w:rsidRDefault="00473074" w:rsidP="003721C9">
            <w:pPr>
              <w:jc w:val="center"/>
              <w:rPr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473074" w:rsidRPr="00582F73" w:rsidRDefault="00473074" w:rsidP="003721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73074" w:rsidRPr="00582F73" w:rsidRDefault="00473074" w:rsidP="003721C9">
            <w:pPr>
              <w:rPr>
                <w:b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73074" w:rsidRPr="00582F73" w:rsidRDefault="00473074" w:rsidP="003721C9">
            <w:pPr>
              <w:rPr>
                <w:b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I. B</w:t>
            </w:r>
            <w:r w:rsidR="00960184" w:rsidRPr="00582F73">
              <w:rPr>
                <w:rFonts w:ascii="Arial" w:hAnsi="Arial" w:cs="Arial"/>
                <w:color w:val="auto"/>
                <w:sz w:val="20"/>
                <w:szCs w:val="20"/>
              </w:rPr>
              <w:t>hp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pracy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 Ochrona przeciwpożarowa i ochrona osobista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obowiązki pracownika dotyczące ochrony przeciwpożarowej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tym 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te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wynikające z instrukcji obowiązującej w zakładzie pracy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sprawdzić sprawność sprzętu i zabezpieczenie przewodów elektrycznych przed uszkodzeniem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przeznaczenie odzieży służbowej i ochronnej, w tym obuwi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>a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rękawic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środki czyszczące, dezynfekcyjne i sterylizujące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zawierające substancje szkodliwe, które mogą uszkadzać skórę, błony śluzowe oraz układ oddechowy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zasady organizacji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przestrzeni pielęgnacyjnej: likwidacja barier architektonicznych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czysta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sucha podłoga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podstawowe zabezpieczenie na wypadek pożaru, procedurę wszczynania alarmu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reagowania na alarm pożarowy oraz zasady organizacji akcji ratowniczej do czasu przybycia straży pożarnej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scharakteryzować procedury postępowania przeciwdziałające czynnikom szkodliwym i zagrożeniom w miejscu pracy opiekuna medycznego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objawy poparzeń skóry w wyniku działania wysokiej temperatury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kontaktu z gorącymi powierzchniami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uszkodzonym sprzętem elektrycznym </w:t>
            </w:r>
          </w:p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2. Zagrożenia w pracy opiekuna medycznego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sytuacje w pracy opiekuna regulowane przez akty prawne w zakresie bezpieczeństwa i higieny pracy przy ręcznych pracach transportowych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określić kryteria warunkujące bezpieczeństwo pracy opiekuna medycznego: przestrzeń pielęgnacyjna bez barier, sprzęt wspomagający podnoszenie i przemieszczanie pacjentów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czynniki ryzyka na stanowisku pracy opiekuna medycznego w instytucjach ochrony zdrowia i pomocy społecznej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znaczenie piktogramów informujących o zagrożeniach w instytucjach ochr</w:t>
            </w:r>
            <w:r w:rsidR="00F649F9">
              <w:rPr>
                <w:rFonts w:ascii="Arial" w:hAnsi="Arial" w:cs="Arial"/>
                <w:color w:val="auto"/>
                <w:sz w:val="20"/>
                <w:szCs w:val="20"/>
              </w:rPr>
              <w:t>ony zdrowia i pomocy społecznej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dolegliwości ze strony układu mięśniowo-szkieletowego spowodowane przemieszczaniem pacjentów lub dźwiganiem ciężkich przedmiotów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zapobiegać zagrożeniom środowiska związanym </w:t>
            </w:r>
            <w:r w:rsidR="00F649F9">
              <w:rPr>
                <w:rFonts w:ascii="Arial" w:hAnsi="Arial" w:cs="Arial"/>
                <w:color w:val="auto"/>
                <w:sz w:val="20"/>
                <w:szCs w:val="20"/>
              </w:rPr>
              <w:t>z wykonywaniem zadań zawodowych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zapobiegać zagrożeniom dla zdrowia i życia człowieka w środowisku pracy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II. Etyczne i systemowe uwarunkowania zawodu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 Etyka w zawodzie opiekuna medycznego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rozpoznać zachowania etyczne i nieetyczne</w:t>
            </w:r>
            <w:r w:rsidR="00F649F9">
              <w:rPr>
                <w:rFonts w:ascii="Arial" w:hAnsi="Arial" w:cs="Arial"/>
                <w:color w:val="auto"/>
                <w:sz w:val="20"/>
                <w:szCs w:val="20"/>
              </w:rPr>
              <w:t xml:space="preserve"> w życiu codziennym i zawodowym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zidentyfikować sytuacje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umożliwiające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dbani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F649F9">
              <w:rPr>
                <w:rFonts w:ascii="Arial" w:hAnsi="Arial" w:cs="Arial"/>
                <w:color w:val="auto"/>
                <w:sz w:val="20"/>
                <w:szCs w:val="20"/>
              </w:rPr>
              <w:t xml:space="preserve"> o prestiż i wizerunek zawodu</w:t>
            </w:r>
          </w:p>
          <w:p w:rsidR="00786A47" w:rsidRPr="00582F73" w:rsidRDefault="00786A47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przestrzegać tajemnicy zawodowej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zasady etyki zawodowej obowiązujące w zawodach medycznych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etyka, etyka zawodowa, wartości moralne, hierarchia wartości, reguła, norma moralna, kodeks etyczny, kultura, kultura zachowania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zasady kultury i etyki, w tym etyki zawodowej</w:t>
            </w:r>
          </w:p>
          <w:p w:rsidR="00786A47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skutki nieprzestrzegania zasad kodeksu etycznego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2. Promocja zdrowia </w:t>
            </w:r>
            <w:r w:rsidR="00D30422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i edukacja zdrowotna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udział opiekuna medycznego w promocji zdrowia i profilaktyce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współdziałać z osobą niesamodzielną i jej rodziną w zakresie promocji zdrowia i profilaktyki skutków zaniedbań pielęgnacyjnych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objaśnić pojęcia: promocja zdrowia, edukacja zdrowotna, wychowanie zdrowotne, profilaktyka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polityka zdrowotna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zakres działań i podmioty realizujące profilaktykę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III. Komunikowanie się w pracy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 Komunikowanie się w zespole terapeutycznym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stresu oraz konsekwencje długotrwałego pozostawania pod wpływem stresu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wypalenia zawodowego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i zastosować techniki radzenia sobie z emocjami i stresem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metody rozwiązywania konfliktów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relacje międzyludzkie i ich znaczenie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warunki sprzyjające efektywnemu komunikowaniu się w procesie terapeutycznym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zasadę pierwszego kontaktu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stres,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eustres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dystres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, wypalenie zawodowe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czynniki stresogenne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wskazać przyczyny sytuacji stresowych w pracy zawodowej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sposoby radzenia sobie ze stresem, obniżania jego poziomu </w:t>
            </w:r>
          </w:p>
          <w:p w:rsidR="000507F0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etykiety językowej, zasady kultury osobistej i ogólnie przyjęte normy zachowania w swoim środowisku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związanych z ochroną własności intelektualnej i ochroną danych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2. Komunikowanie się z osobą chorą i niesamodzielną oraz jej rodziną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stresu oraz konsekwencje długotrwałego 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pozostawania pod wpływem stresu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omó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wić objawy wypalenia zawodowego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i zastosować techniki radz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enia sobie z emocjami i stresem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metody rozwiązywania konfliktów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zasadę pierwszego kontaktu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sygnałów werbalnych i pozawerbalnych w komunikowaniu się z osobą z zespołem otępiennym i/lub innymi zaburzeniami narządów 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zmysłów (wzroku, słuchu) i mowy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objawy wystąpienia zespołu wypalenia zawodowego w wyniku pracy zmianowej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nocnej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długotrwałego kontaktu z ciężko chorymi osobami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przeciwdziałać wypaleniu zawodowemu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rPr>
          <w:trHeight w:val="1408"/>
        </w:trPr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IV. Organizacja warunków pracy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Zasady pracy opiekuna medycznego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objaśnić pojęcie medyczn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zaw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odu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umiejętności i kompetencje zawodowe opiekuna medycznego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w świetle obowiązującego prawa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prawa pacjenta na podstawie obowiązujących aktów prawnych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przestrzegać przepisów dotyczących ochrony danych osobowych i danych wrażliwych w związku z realizacj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zadań zawodowych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pojęcie niesamodzielności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(niezdolności do samodzielnej egzystencji)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poziom zaangażowania zawodowego i modyfikowania postępowania w zależności od stopnia niesamodzielności (poprzez wyjaśnienie pojęć asystowania, pomagania i opieki)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informacje podlegające tajemnicy zawodowej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zaufania i poszanowania prywatności w wykonywaniu zadań zawodowych </w:t>
            </w:r>
          </w:p>
          <w:p w:rsidR="00473074" w:rsidRPr="00582F73" w:rsidRDefault="00473074" w:rsidP="00D07240">
            <w:pPr>
              <w:rPr>
                <w:color w:val="auto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cechy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powinien posiadać opiekun medyczny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niepełnosprawności (z uwzględnieniem orzekania o niepełnosprawności do celów rentowych i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pozarentowych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zarządzać czasem pracy oraz zarządzać sobą w czasie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sytuacje zawodowe w kontekście przestrzegania norm i procedur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rozpoznać przypadki łamania norm i procedur oraz oceni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ich konsekwencje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związki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przyczynowo-skutkowe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wydarzeń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sposoby podejmowania decyzji w zależności od posiadanych predyspozycji i kompetencji zawodowych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przyczyny sytuacji stresowych w pracy zawodowej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przewidzieć skutki niewłaściwych działań na stanowisku pracy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samooceny i wskazać konsekwencje popełnianych błędów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kształcenia ustawicznego, aktualizowania wiedzy i umiejętności zawodowych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przeanalizować własne kompetencje, ustalić cele oraz zaplanować dalszą ścieżkę własnego rozwoju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dobrać formy doskonalenia zawodowego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t xml:space="preserve"> do swoich potrzeb i możliwości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doskonalić własną wiedzę i umiejętności zawodowe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dzielić się wiedzą i własnym doświadczeniem z innymi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przeanalizować swoje predyspozycje w zakresie samozatrudnienia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numPr>
                <w:ilvl w:val="0"/>
                <w:numId w:val="1"/>
              </w:numPr>
              <w:ind w:left="14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Przygotowanie stanowiska pracy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i sprzęt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(w tym łóżko z regulowaną wysokością i oprzyrządowaniem oraz sprzęt wspomagający podnoszenie i przemieszczanie pacjentów)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do stanowiska pracy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stosować środki ochrony indywidualnej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gdy istnieje narażenie na mikroorganizmy chorobotwórcze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środki ochrony zbiorowej podczas wykonywania zadań zawodowych opiekuna medycznego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zmodyfikować dobór sprzętu zależnie od stanu zdrowia, wieku i stopnia niepełnosprawności osoby chorej i niesamodzielnej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uzasadnić dobór sprzętu i oprzyrządowania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scharakteryzować zasady działania środków ochrony indywidualnej i zbiorowej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c>
          <w:tcPr>
            <w:tcW w:w="673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3. Dokumentowanie pracy opiekuna medycznego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22162F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dokumentować wykonanie czynności zawodowych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wykonanie pomiarów, także z użyciem technik komputerowych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chronić dokumentację przed osobami postronnymi i przed zniszczeniem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22162F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rodzaje 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dokumentacji medycznej </w:t>
            </w:r>
            <w:r w:rsidR="001B6D1E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używanej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>procesie</w:t>
            </w:r>
            <w:proofErr w:type="spellEnd"/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terapeutycznym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elementy dokumentacji medycznej związane z wykonywaniem zadań opiekuna: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plan opieki, karta kontroli podstawowych parametrów życiowych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cechy normy </w:t>
            </w:r>
          </w:p>
          <w:p w:rsidR="00DE7E80" w:rsidRPr="00582F73" w:rsidRDefault="00DE7E80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normalizacji krajowej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rozróżnić oznaczeni</w:t>
            </w:r>
            <w:r w:rsidR="003B2390" w:rsidRPr="00582F7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międzynarodowej, europejskiej i krajowej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ze źródeł informacji dotyczących norm i procedur oceny zgodności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wykonane czynności zawodowe realizowane we współpracy z członkami zespołu terapeutycznego, także z użyciem technik komputerowych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73074" w:rsidRPr="00582F73" w:rsidTr="00734D8D">
        <w:tc>
          <w:tcPr>
            <w:tcW w:w="673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V. Organizowanie i planowanie pracy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Zasady współpracy w zespole terapeutycznym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współpracy opiekuna medycznego z zespołem terapeutycznym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główne zakresy współdziałania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osoby współpracujące w procesie diagnozowania problemów i potrzeb osoby chorej i niesamodzielnej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potrzebę współpracy w procesie rozpoznawania problemów i potrzeb osoby chorej i niesamodzielnej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ze współpracownikami podczas diagnozowania problemów i potrzeb osoby chorej i niesamodzielnej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ze współpracownikami podczas planowania, organizowania oraz wykonywania czynności pielęgnacyjnych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 rodziną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planowania, organizowania warunków oraz wykonywania czynności opiekuńczych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współdziałać z pielęgniarkami w minimalizowaniu negatywnych przeżyć psychicznych i fizycznych związanych z procesem diagnostyczno-terapeutycznym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wskazać istotne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problemy, których rozwiązanie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wykracza poza jego kompetencje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uzasadnić korzyści wynikające z pracy zespołowej oraz celowość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planowania pracy zespołu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konsekwencje niewłaściwego planowania i pracy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 w zespole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ogólne zasady komunikacji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interpersonalnej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zadania współpracowników w procesie diagnozowania problemów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potrzeb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podstawowe zadania zespołu terapeutycznego i wymienić kompetencje jego członków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(w tym lekarza, pielęgniarki, fizjoterapeuty, terapeuty zajęciowego, logopedy, psychologa)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 procesie opieki nad osobą chorą i niesamodzielną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pojęcie tajemnicy zawodowej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odpowiedzialność prawna za złamanie tajemnicy zawodowej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konsekwencje naruszenia tajemnicy zawodowej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pojęcia: konflikt, negocjacje, mediacje i arbitraż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uzasadnić potrzebę rozwiązywania konfliktów oraz analiz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wady i zalety </w:t>
            </w:r>
          </w:p>
          <w:p w:rsidR="000B79DD" w:rsidRPr="00582F73" w:rsidRDefault="000B79DD" w:rsidP="000B79DD">
            <w:pPr>
              <w:pStyle w:val="Kolorowalistaakcent12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- wymienić metody rozwiązywania konfliktów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zidentyfikować zasady utrzymywania poprawnych relacji z odbiorcami usług i współpracownikami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czynniki ułatwiające i utrudniające negocjacje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negocjacje: miękkie, twarde i rzeczowe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style prowadzenia negocjacji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negocjować umowę lub porozumienie z pracodawcą, przestrzegając zasad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cechy grupy społecznej, różne formy współpracy w grupie oraz czynniki związane z procesami rozwoju grupy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wskazać aspekty właściwego doboru ról w zespole i określ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swoją rolę w zespole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korzyści wynikające z właściwego zarządzania zespołem i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osobiste predyspozycje do kierowania zespołem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zaplanować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zorganizować pracę zespołową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kierować pracą zespołową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zapewnić atmosferę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sprzyjającą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współpracy w zespole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podstawowe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podejmowania wspólnych decyzji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wypowiadać się w sposób zrozumiały, jasny i swobodny, logicznie argumentować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interpretować mowę ciała w komunikacji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wykorzystywać pytania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parafrazę w komunikacji interpersonalnej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asertywności w komunikacji interpersonalnej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udzielać informacji zwrotnej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etykiety językowej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celowość planowania pracy zespołu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zidentyfikować kompetencje i umiejętności osób w zespole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przydzielać zadania, uwzględniając poziom umiejętności i kompetencje członków zespołu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cechy skutecznego menedżera i lidera grupy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zakres obowiązków kierownika zespołu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strategie kierowania zespołem wykonującym przydzielone zadania </w:t>
            </w:r>
          </w:p>
          <w:p w:rsidR="009F60AD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zachęcać członków zespołu do wykonywania zadań </w:t>
            </w:r>
          </w:p>
          <w:p w:rsidR="000B79DD" w:rsidRPr="00582F73" w:rsidRDefault="000B79DD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przyjąć odpowiedzialność za podejmowane decyzje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monitorować działania zespołu zadaniowego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sporządzać sprawozdania z realizacji działań zespołowych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wyniki badań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dotyczących warunków pracy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przeprowadzanych wśród pracowników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wykorzystywać opinie pracowników do planowania zmian techniczno-organizacyjnych </w:t>
            </w:r>
          </w:p>
          <w:p w:rsidR="00473074" w:rsidRPr="00582F73" w:rsidRDefault="00F0590C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 zmiany w organizacji pracy mające na celu poprawę wydajności i jakości pracy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zaproponować rozwiązania techniczne mające na celu poprawę wydajności i jakości pracy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6B5BED" w:rsidRPr="00582F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2. Diagnozowanie stanu osoby chorej i nie</w:t>
            </w:r>
            <w:r w:rsidR="00C71216" w:rsidRPr="00582F73">
              <w:rPr>
                <w:rFonts w:ascii="Arial" w:hAnsi="Arial" w:cs="Arial"/>
                <w:color w:val="auto"/>
                <w:sz w:val="20"/>
                <w:szCs w:val="20"/>
              </w:rPr>
              <w:t>samodziel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nej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omówić metody, techniki i sprzęt do wykonania pomiarów antropometrycznych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pomiarów tętna, ciśnienia tętniczego, oddechu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obliczania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BMI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stosować metody, techniki i sprzęt do wykonania pomiarów antropometrycznych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pomiarów tętna, ciśnienia tętniczego, oddechu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obliczania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BMI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oceny funkcjonalnej w celu ustalenia możliwości osoby chorej i niesamodzielnej w zakresie samoobsługi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rozmowę z osobą chorą i niesamodzielną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skale służące do oceny zdolności wykonania prostych i złożonych czynności życiowych (w tym skale: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, Katza,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Lawtona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z zakresu patologii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pojęcie wielkiego zespołu geriatrycznego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objawy i skutki zaburzeń w funkcjonowaniu organizmu człowieka spowodowane procesem starzenia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przyczyny i skutki naruszenia funkcji ciała (uraz, przewlekła choroba, podeszły wiek oraz czynniki kontekstowe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osobowe i środowiskowe mające wpływ na funkcjonowanie osoby chorej i ni</w:t>
            </w:r>
            <w:r w:rsidR="00446E48" w:rsidRPr="00582F73">
              <w:rPr>
                <w:rFonts w:ascii="Arial" w:hAnsi="Arial" w:cs="Arial"/>
                <w:color w:val="auto"/>
                <w:sz w:val="20"/>
                <w:szCs w:val="20"/>
              </w:rPr>
              <w:t>esamodzielnej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badań i pomiarów do ustalania problemów i potrzeb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biopsychospołecznych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w różnych fazach życia i stanu zdrowia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zadania współpracowników w procesie diagnozowania problemów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potrzeb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chorej i niesamodzielnej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rolę rodziny w procesie rozpoznawania problemów i potrzeb osoby chorej i niesamodzielnej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skalę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 jej zastosowanie w </w:t>
            </w: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Polsce jako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kwalifikowania osób chorych do opieki długoterminowej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wywiad z rodziną osoby chorej i niesamodzielnej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wywiad opiekuńczy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zróżnicować problemy funkcjonalne i potrzeby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biopsychospołeczne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w różnym stanie zdrowia, rodzajach niepełnosprawności i stopniach niesamodzielności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 tym: niepełnosprawność fizyczna, psychiczna, intelektualna, niepełnosprawność narządów zmysłów, niesamodzielność częściowa, znaczna, całkowita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stosować metody, techniki i sprzęt do wykonania pomiarów antropometrycznych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podstawowych parametrów życiowych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określania poziomu nietrzymania moczu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prowadzenia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bilansu wodnego oraz określenia stopnia niesamodzielności (skale)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2202E" w:rsidRPr="00582F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3. Rozpoznawanie problemów opiekuńczych i pielęgnacyjnych </w:t>
            </w:r>
            <w:r w:rsidR="00A41332" w:rsidRPr="00582F7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soby chorej i niesamodzielnej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potrzeby </w:t>
            </w: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życiowe jako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warunki życia i przeżycia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 rodziną podczas diagnozowania problemów i potrzeb osoby chorej i niesamodzielnej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problemy funkcjonalne i potrzeby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biopsychospołeczne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w różnych fazach życia i stanu zdrowia oraz czynniki warunkujące ich występowanie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objaśnić pojęcia niedożywieni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 odwodnieni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wymieni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tych stanów dla zdrowia i życia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człowieka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pojęcia mikcji i defekacji oraz wymieni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braku kontroli nad wydalaniem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skutki długotrwałego unieruchomienia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uwzględnić wyniki pomiarów w planowaniu postępowania pielęgnacyjno-opiekuńcz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</w:p>
          <w:p w:rsidR="00473074" w:rsidRPr="00582F73" w:rsidRDefault="00473074" w:rsidP="00694B61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udostępnić wyniki pomiarów innym osobom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uczestniczącym w procesie terapeutycznym zgodnie z obowiązującymi przepisami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kompetencje i zadania współpracowników w procesie planowania i wykonywania czynności z zakresu terapii i opieki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rodziny w procesie rozpoznawania problemów i zaspokajania potrzeb osoby chorej i niesamodzielnej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990C3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4. Planowanie i realizacja działań </w:t>
            </w:r>
            <w:r w:rsidR="00990C37" w:rsidRPr="00582F73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pielęgnacyjno-opiekuńczych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istotę samoopieki oraz deficytu samoopieki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przyjąć odpowiedzialność za podejmowane decyzje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wskazać konsekwencje niewłaściwego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planowania pracy w zespole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przewidzieć skutki niewłaściwego doboru osób do zadań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uwzględnić wyniki pomiarów w postępowaniu pielęgnacyjno-opiekuńczym oraz udostępni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je innym osobom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uczestniczącym w procesie terapeutycznym zgodnie z obowiązującymi przepisami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bezpieczne metody przemieszczania pacjentów w obrębie łóżka i poza nim oraz przenoszenia ciężkich przedmiotów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skutki zaniedbań higienicznych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i wykonać działania pielęgnacyjno-opiekuńcze zgodnie z przyjętym planem i czasem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współpracować z osobą chorą i niesamodzielną w zakresie wykonywania zaleceń zespołu terapeutycznego i realizacji planu opieki </w:t>
            </w:r>
          </w:p>
          <w:p w:rsidR="00726070" w:rsidRPr="00582F73" w:rsidRDefault="003E4D35" w:rsidP="00E47E87">
            <w:pPr>
              <w:pStyle w:val="Akapitzlist1"/>
              <w:pBdr>
                <w:bar w:val="nil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>pomaga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osobie chorej i niesamodzielnej w wykonywaniu czynności życia codziennego i utrzymaniu aktywności fizycznej </w:t>
            </w:r>
          </w:p>
          <w:p w:rsidR="00726070" w:rsidRPr="00582F73" w:rsidRDefault="003E4D35" w:rsidP="00E47E87">
            <w:pPr>
              <w:pStyle w:val="Akapitzlist1"/>
              <w:pBdr>
                <w:bar w:val="nil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>posług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iwać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się sprzętem wspomagającym, materiałami i środkami podczas wykonywania czynności opiekuńczych</w:t>
            </w:r>
          </w:p>
          <w:p w:rsidR="00726070" w:rsidRPr="00582F73" w:rsidRDefault="003E4D35" w:rsidP="00E47E87">
            <w:pPr>
              <w:pStyle w:val="Akapitzlist1"/>
              <w:pBdr>
                <w:bar w:val="nil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B414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>pomaga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osobie chorej i niesamodzielnej w użytkowaniu zaleconego sprzętu ortopedycznego i rehabilitacyjnego</w:t>
            </w:r>
          </w:p>
          <w:p w:rsidR="00473074" w:rsidRPr="00582F73" w:rsidRDefault="00841C97" w:rsidP="00726070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 postępowania ze sprzętem i materiałami pomocniczymi niezbędnymi do wykonywania czynności opiekuńczych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bezpieczeństwa podczas asystowania osobie niesamodzielnej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badani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pracowni </w:t>
            </w:r>
            <w:proofErr w:type="spell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rtg</w:t>
            </w:r>
            <w:proofErr w:type="spell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celu ograniczenia do minimum narażenia na napromieniowanie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metody profilaktyki stosowane w pracy opiekuna medycznego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znaczenie czynności opiekuńczych w profilaktyce skutków deficytu samoopieki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zmotywować osobę chorą i niesamodzielną do samoopieki, wskazując na jej zasoby biologiczne i psychiczne oraz znaczenie każdej aktywności w terapii i profilaktyce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czynników kontekstowych, w tym osobowych i środowiskowych, na samodzielność życiową osoby chorej i niesamodzielnej (niepełnosprawnej)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trudne sytuacje życiowe i omówić formy wspierania osoby chorej i niesamodzielnej </w:t>
            </w:r>
          </w:p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omówić rolę opiekuna w adaptacji osoby chorej i niesamodzielnej do pobytu w placówkach ochron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y zdrowia lub pomocy społecznej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udzielić wsparcia osobie chorej i niesamodzielnej w sytuacjach dla niej trudnych w zakresie: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adaptacji do zmian funkcjonalnych wywołanych poważnym urazem, zaawansowaną chorobą przewlekłą, chorobą terminalną lub zaawansowaną starością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adaptacji do pobytu w placówkach ochrony zdrowia lub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pomocy społecznej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pomocy w rozwiązywaniu problemów wynikających z uczestniczenia osoby chorej i niesamodzielnej w procesie diagnostyczno-terapeutycznym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własnej kreatywności i otwartości na innowacyjność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techniki twórczego rozwiąz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ania problem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zaproponować alternatywne, nowatorskie rozwiązania problemów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zastosować techniki twórczego myślenia przy rozwiązywaniu problem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46E48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źródła zmian organizacyjnych </w:t>
            </w:r>
          </w:p>
          <w:p w:rsidR="00473074" w:rsidRPr="00582F73" w:rsidRDefault="00446E48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>działa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sytuacji zmiany (np. warunków pracy, stanu podopiecznego, metod i technik wykonywania czynności, sprzętu, materiałów, środków stosowanych w realizacji zadań zawodowych, czynników pozazawodowych)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możliwości wprowadzania zmian w realizacji zadań zawodowych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i oceny podejmowanych działań w </w:t>
            </w: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kontekście jakości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świadczonych usług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5. Przemoc, jej rozpoznawanie i postępowanie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przypadki naruszeń </w:t>
            </w: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 i praw człowieka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postępowania w przypadku podejrzenia występowania przemocy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zjawisko przemocy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procedury dotyczące zjawiska przemocy w miejscu pracy opiekuna medycznego </w:t>
            </w:r>
          </w:p>
          <w:p w:rsidR="00473074" w:rsidRPr="00582F73" w:rsidRDefault="00473074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podjąć działania d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otyczące profilaktyki przemocy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proofErr w:type="gramEnd"/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D6E98" w:rsidRPr="00582F73" w:rsidTr="00734D8D">
        <w:tc>
          <w:tcPr>
            <w:tcW w:w="1369" w:type="pct"/>
            <w:gridSpan w:val="2"/>
          </w:tcPr>
          <w:p w:rsidR="00BD6E98" w:rsidRPr="00582F73" w:rsidRDefault="00BD6E98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0" w:type="pct"/>
          </w:tcPr>
          <w:p w:rsidR="00BD6E98" w:rsidRPr="00582F73" w:rsidRDefault="00BD6E98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BD6E98" w:rsidRPr="00582F73" w:rsidRDefault="00BD6E98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BD6E98" w:rsidRPr="00582F73" w:rsidRDefault="00BD6E98" w:rsidP="003721C9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BD6E98" w:rsidRPr="00582F73" w:rsidRDefault="00BD6E98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473074" w:rsidRDefault="00473074" w:rsidP="0047307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E36290" w:rsidRDefault="00E36290" w:rsidP="0047307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3244" w:rsidRDefault="00F53244" w:rsidP="0047307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3074" w:rsidRPr="00B158F2" w:rsidRDefault="00473074" w:rsidP="00B158F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58F2">
        <w:rPr>
          <w:rFonts w:ascii="Arial" w:hAnsi="Arial" w:cs="Arial"/>
          <w:b/>
          <w:bCs/>
          <w:sz w:val="20"/>
          <w:szCs w:val="20"/>
        </w:rPr>
        <w:t>PROCEDURY OSIĄGAN</w:t>
      </w:r>
      <w:r w:rsidR="00F53244">
        <w:rPr>
          <w:rFonts w:ascii="Arial" w:hAnsi="Arial" w:cs="Arial"/>
          <w:b/>
          <w:bCs/>
          <w:sz w:val="20"/>
          <w:szCs w:val="20"/>
        </w:rPr>
        <w:t>IA CELÓW KSZTAŁCENIA PRZEDMIOTU</w:t>
      </w:r>
    </w:p>
    <w:p w:rsidR="00473074" w:rsidRPr="00446E48" w:rsidRDefault="00473074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E9510E">
        <w:rPr>
          <w:rFonts w:ascii="Arial" w:hAnsi="Arial" w:cs="Arial"/>
          <w:sz w:val="20"/>
          <w:szCs w:val="20"/>
        </w:rPr>
        <w:t xml:space="preserve"> prezentacja, pokaz z objaśnieniem, ćwiczenia 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w grupach, praca w parach, pomiary parametrów, odczytywanie informacji zamieszczonych na schematach, analiza dokumentacji, udział w pracy. </w:t>
      </w:r>
    </w:p>
    <w:p w:rsidR="00473074" w:rsidRPr="00446E48" w:rsidRDefault="00473074" w:rsidP="00E9510E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46E48">
        <w:rPr>
          <w:rFonts w:ascii="Arial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473074" w:rsidRPr="00446E48" w:rsidRDefault="00473074" w:rsidP="00E9510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46E48">
        <w:rPr>
          <w:rFonts w:ascii="Arial" w:hAnsi="Arial" w:cs="Arial"/>
          <w:color w:val="auto"/>
          <w:sz w:val="20"/>
          <w:szCs w:val="20"/>
        </w:rPr>
        <w:t>Treści powinny być nadbudowywane i dostosowane do zróżnicowanego poziomu uczniów w oparciu o podstawowe wiadomości z zakresu przedmiotów zawodowych teoretycznych i praktycznych.</w:t>
      </w:r>
    </w:p>
    <w:p w:rsidR="00473074" w:rsidRPr="00E9510E" w:rsidRDefault="00473074" w:rsidP="00446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Pr="00B158F2">
        <w:rPr>
          <w:rFonts w:ascii="Arial" w:hAnsi="Arial" w:cs="Arial"/>
          <w:sz w:val="20"/>
          <w:szCs w:val="20"/>
        </w:rPr>
        <w:t>podręczniki, dokumentacja pacjenta, sprz</w:t>
      </w:r>
      <w:r w:rsidRPr="00E9510E">
        <w:rPr>
          <w:rFonts w:ascii="Arial" w:hAnsi="Arial" w:cs="Arial"/>
          <w:sz w:val="20"/>
          <w:szCs w:val="20"/>
        </w:rPr>
        <w:t xml:space="preserve">ęt przewidziany w </w:t>
      </w:r>
      <w:r w:rsidR="00CD7979" w:rsidRPr="00E9510E">
        <w:rPr>
          <w:rFonts w:ascii="Arial" w:hAnsi="Arial" w:cs="Arial"/>
          <w:color w:val="auto"/>
          <w:sz w:val="20"/>
          <w:szCs w:val="20"/>
        </w:rPr>
        <w:t>pracowni umiejętności pielęgnacyjnych i czynności opiekuńczych</w:t>
      </w:r>
      <w:r w:rsidRPr="00E9510E">
        <w:rPr>
          <w:rFonts w:ascii="Arial" w:hAnsi="Arial" w:cs="Arial"/>
          <w:sz w:val="20"/>
          <w:szCs w:val="20"/>
        </w:rPr>
        <w:t>.</w:t>
      </w:r>
    </w:p>
    <w:p w:rsidR="002A66C7" w:rsidRDefault="00473074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46E48">
        <w:rPr>
          <w:rFonts w:ascii="Arial" w:hAnsi="Arial" w:cs="Arial"/>
          <w:b/>
          <w:bCs/>
          <w:color w:val="auto"/>
          <w:sz w:val="20"/>
          <w:szCs w:val="20"/>
        </w:rPr>
        <w:t>Obudowa dydaktyczna: </w:t>
      </w:r>
    </w:p>
    <w:p w:rsidR="002A66C7" w:rsidRDefault="00855C39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Talarska</w:t>
      </w:r>
      <w:proofErr w:type="spellEnd"/>
      <w:r w:rsidRPr="00E9510E">
        <w:rPr>
          <w:rFonts w:ascii="Arial" w:hAnsi="Arial" w:cs="Arial"/>
          <w:sz w:val="20"/>
          <w:szCs w:val="20"/>
        </w:rPr>
        <w:t xml:space="preserve"> D., </w:t>
      </w:r>
      <w:proofErr w:type="spellStart"/>
      <w:r w:rsidRPr="00E9510E">
        <w:rPr>
          <w:rFonts w:ascii="Arial" w:hAnsi="Arial" w:cs="Arial"/>
          <w:sz w:val="20"/>
          <w:szCs w:val="20"/>
        </w:rPr>
        <w:t>Szwałki</w:t>
      </w:r>
      <w:r w:rsidR="00CD7979" w:rsidRPr="00E9510E">
        <w:rPr>
          <w:rFonts w:ascii="Arial" w:hAnsi="Arial" w:cs="Arial"/>
          <w:sz w:val="20"/>
          <w:szCs w:val="20"/>
        </w:rPr>
        <w:t>e</w:t>
      </w:r>
      <w:r w:rsidRPr="00E9510E">
        <w:rPr>
          <w:rFonts w:ascii="Arial" w:hAnsi="Arial" w:cs="Arial"/>
          <w:sz w:val="20"/>
          <w:szCs w:val="20"/>
        </w:rPr>
        <w:t>wicz</w:t>
      </w:r>
      <w:proofErr w:type="spellEnd"/>
      <w:r w:rsidRPr="00E9510E">
        <w:rPr>
          <w:rFonts w:ascii="Arial" w:hAnsi="Arial" w:cs="Arial"/>
          <w:sz w:val="20"/>
          <w:szCs w:val="20"/>
        </w:rPr>
        <w:t xml:space="preserve"> E.(</w:t>
      </w:r>
      <w:proofErr w:type="gramStart"/>
      <w:r w:rsidRPr="00E9510E">
        <w:rPr>
          <w:rFonts w:ascii="Arial" w:hAnsi="Arial" w:cs="Arial"/>
          <w:sz w:val="20"/>
          <w:szCs w:val="20"/>
        </w:rPr>
        <w:t>red</w:t>
      </w:r>
      <w:proofErr w:type="gramEnd"/>
      <w:r w:rsidRPr="00E9510E">
        <w:rPr>
          <w:rFonts w:ascii="Arial" w:hAnsi="Arial" w:cs="Arial"/>
          <w:sz w:val="20"/>
          <w:szCs w:val="20"/>
        </w:rPr>
        <w:t xml:space="preserve">.), </w:t>
      </w:r>
      <w:r w:rsidRPr="00446E48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446E48">
        <w:rPr>
          <w:rFonts w:ascii="Arial" w:hAnsi="Arial" w:cs="Arial"/>
          <w:sz w:val="20"/>
          <w:szCs w:val="20"/>
        </w:rPr>
        <w:t xml:space="preserve">, </w:t>
      </w:r>
      <w:r w:rsidRPr="00446E48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446E48">
        <w:rPr>
          <w:rFonts w:ascii="Arial" w:hAnsi="Arial" w:cs="Arial"/>
          <w:color w:val="auto"/>
          <w:sz w:val="20"/>
          <w:szCs w:val="20"/>
        </w:rPr>
        <w:t>PZWL, Warszawa 2011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</w:p>
    <w:p w:rsidR="002A66C7" w:rsidRDefault="00855C39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Szwałkiewicz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E. </w:t>
      </w:r>
      <w:r w:rsidRPr="00E9510E">
        <w:rPr>
          <w:rFonts w:ascii="Arial" w:hAnsi="Arial" w:cs="Arial"/>
          <w:i/>
          <w:color w:val="auto"/>
          <w:sz w:val="20"/>
          <w:szCs w:val="20"/>
        </w:rPr>
        <w:t>Opiekun medyczny w praktyce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446E48">
        <w:rPr>
          <w:rFonts w:ascii="Arial" w:hAnsi="Arial" w:cs="Arial"/>
          <w:color w:val="auto"/>
          <w:sz w:val="20"/>
          <w:szCs w:val="20"/>
        </w:rPr>
        <w:t>PZWL, Warszawa 2016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</w:p>
    <w:p w:rsidR="002A66C7" w:rsidRDefault="00855C39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Kornatowska</w:t>
      </w:r>
      <w:r w:rsidR="00E36290" w:rsidRPr="00E9510E">
        <w:rPr>
          <w:rFonts w:ascii="Arial" w:hAnsi="Arial" w:cs="Arial"/>
          <w:sz w:val="20"/>
          <w:szCs w:val="20"/>
        </w:rPr>
        <w:t>-</w:t>
      </w:r>
      <w:r w:rsidRPr="00E9510E">
        <w:rPr>
          <w:rFonts w:ascii="Arial" w:hAnsi="Arial" w:cs="Arial"/>
          <w:sz w:val="20"/>
          <w:szCs w:val="20"/>
        </w:rPr>
        <w:t xml:space="preserve">Kędziora K., </w:t>
      </w:r>
      <w:r w:rsidRPr="00446E48">
        <w:rPr>
          <w:rFonts w:ascii="Arial" w:hAnsi="Arial" w:cs="Arial"/>
          <w:i/>
          <w:sz w:val="20"/>
          <w:szCs w:val="20"/>
        </w:rPr>
        <w:t>Pielęgniarstwo w opiece długoterminowej</w:t>
      </w:r>
      <w:proofErr w:type="gramStart"/>
      <w:r w:rsidRPr="00446E48">
        <w:rPr>
          <w:rFonts w:ascii="Arial" w:hAnsi="Arial" w:cs="Arial"/>
          <w:sz w:val="20"/>
          <w:szCs w:val="20"/>
        </w:rPr>
        <w:t>, </w:t>
      </w:r>
      <w:r w:rsidRPr="00446E48">
        <w:rPr>
          <w:rFonts w:ascii="Arial" w:hAnsi="Arial" w:cs="Arial"/>
          <w:bCs/>
          <w:sz w:val="20"/>
          <w:szCs w:val="20"/>
        </w:rPr>
        <w:t>Wydawnictwo</w:t>
      </w:r>
      <w:proofErr w:type="gramEnd"/>
      <w:r w:rsidRPr="00446E48">
        <w:rPr>
          <w:rFonts w:ascii="Arial" w:hAnsi="Arial" w:cs="Arial"/>
          <w:bCs/>
          <w:sz w:val="20"/>
          <w:szCs w:val="20"/>
        </w:rPr>
        <w:t xml:space="preserve"> Lekarskie PZWL, </w:t>
      </w:r>
      <w:r w:rsidR="002A66C7">
        <w:rPr>
          <w:rFonts w:ascii="Arial" w:hAnsi="Arial" w:cs="Arial"/>
          <w:bCs/>
          <w:sz w:val="20"/>
          <w:szCs w:val="20"/>
        </w:rPr>
        <w:t xml:space="preserve">Warszawa </w:t>
      </w:r>
      <w:r w:rsidRPr="00B158F2">
        <w:rPr>
          <w:rFonts w:ascii="Arial" w:hAnsi="Arial" w:cs="Arial"/>
          <w:bCs/>
          <w:sz w:val="20"/>
          <w:szCs w:val="20"/>
        </w:rPr>
        <w:t>2010</w:t>
      </w:r>
      <w:r w:rsidR="002A66C7">
        <w:rPr>
          <w:rFonts w:ascii="Arial" w:hAnsi="Arial" w:cs="Arial"/>
          <w:bCs/>
          <w:sz w:val="20"/>
          <w:szCs w:val="20"/>
        </w:rPr>
        <w:t>.</w:t>
      </w:r>
      <w:r w:rsidRPr="00B158F2">
        <w:rPr>
          <w:rFonts w:ascii="Arial" w:hAnsi="Arial" w:cs="Arial"/>
          <w:bCs/>
          <w:sz w:val="20"/>
          <w:szCs w:val="20"/>
        </w:rPr>
        <w:t xml:space="preserve"> </w:t>
      </w:r>
    </w:p>
    <w:p w:rsidR="002A66C7" w:rsidRDefault="00855C39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Rychlik </w:t>
      </w:r>
      <w:r w:rsidRPr="00E9510E">
        <w:rPr>
          <w:rFonts w:ascii="Arial" w:hAnsi="Arial" w:cs="Arial"/>
          <w:sz w:val="20"/>
          <w:szCs w:val="20"/>
        </w:rPr>
        <w:t xml:space="preserve">A., Pawluczuk I., </w:t>
      </w:r>
      <w:r w:rsidRPr="00E9510E">
        <w:rPr>
          <w:rFonts w:ascii="Arial" w:hAnsi="Arial" w:cs="Arial"/>
          <w:i/>
          <w:sz w:val="20"/>
          <w:szCs w:val="20"/>
        </w:rPr>
        <w:t>Czynności higieniczne i pielęgnacyjne</w:t>
      </w:r>
      <w:r w:rsidRPr="00E9510E">
        <w:rPr>
          <w:rFonts w:ascii="Arial" w:hAnsi="Arial" w:cs="Arial"/>
          <w:sz w:val="20"/>
          <w:szCs w:val="20"/>
        </w:rPr>
        <w:t xml:space="preserve">, </w:t>
      </w:r>
      <w:r w:rsidRPr="00446E48">
        <w:rPr>
          <w:rFonts w:ascii="Arial" w:hAnsi="Arial" w:cs="Arial"/>
          <w:bCs/>
          <w:sz w:val="20"/>
          <w:szCs w:val="20"/>
        </w:rPr>
        <w:t>Wydawnictwo Centrum Rozwoju Edukacji</w:t>
      </w:r>
      <w:r w:rsidRPr="00446E48">
        <w:rPr>
          <w:rFonts w:ascii="Arial" w:hAnsi="Arial" w:cs="Arial"/>
          <w:sz w:val="20"/>
          <w:szCs w:val="20"/>
        </w:rPr>
        <w:t> </w:t>
      </w:r>
      <w:proofErr w:type="spellStart"/>
      <w:r w:rsidRPr="00446E48">
        <w:rPr>
          <w:rFonts w:ascii="Arial" w:hAnsi="Arial" w:cs="Arial"/>
          <w:bCs/>
          <w:sz w:val="20"/>
          <w:szCs w:val="20"/>
        </w:rPr>
        <w:t>Edicon</w:t>
      </w:r>
      <w:proofErr w:type="spellEnd"/>
      <w:r w:rsidRPr="00446E48">
        <w:rPr>
          <w:rFonts w:ascii="Arial" w:hAnsi="Arial" w:cs="Arial"/>
          <w:bCs/>
          <w:sz w:val="20"/>
          <w:szCs w:val="20"/>
        </w:rPr>
        <w:t>, Poznań 2017</w:t>
      </w:r>
      <w:r w:rsidR="002A66C7">
        <w:rPr>
          <w:rFonts w:ascii="Arial" w:hAnsi="Arial" w:cs="Arial"/>
          <w:bCs/>
          <w:sz w:val="20"/>
          <w:szCs w:val="20"/>
        </w:rPr>
        <w:t>.</w:t>
      </w:r>
      <w:r w:rsidRPr="00B158F2">
        <w:rPr>
          <w:rFonts w:ascii="Arial" w:hAnsi="Arial" w:cs="Arial"/>
          <w:bCs/>
          <w:sz w:val="20"/>
          <w:szCs w:val="20"/>
        </w:rPr>
        <w:t xml:space="preserve"> </w:t>
      </w:r>
    </w:p>
    <w:p w:rsidR="002A66C7" w:rsidRDefault="00855C39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Ciechaniewicz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W., </w:t>
      </w:r>
      <w:r w:rsidRPr="00E9510E">
        <w:rPr>
          <w:rFonts w:ascii="Arial" w:hAnsi="Arial" w:cs="Arial"/>
          <w:i/>
          <w:color w:val="auto"/>
          <w:sz w:val="20"/>
          <w:szCs w:val="20"/>
        </w:rPr>
        <w:t xml:space="preserve">Pielęgniarstwo ćwiczenia. </w:t>
      </w:r>
      <w:proofErr w:type="gramStart"/>
      <w:r w:rsidRPr="00E9510E">
        <w:rPr>
          <w:rFonts w:ascii="Arial" w:hAnsi="Arial" w:cs="Arial"/>
          <w:i/>
          <w:color w:val="auto"/>
          <w:sz w:val="20"/>
          <w:szCs w:val="20"/>
        </w:rPr>
        <w:t>podręcznik</w:t>
      </w:r>
      <w:proofErr w:type="gramEnd"/>
      <w:r w:rsidRPr="00E9510E">
        <w:rPr>
          <w:rFonts w:ascii="Arial" w:hAnsi="Arial" w:cs="Arial"/>
          <w:i/>
          <w:color w:val="auto"/>
          <w:sz w:val="20"/>
          <w:szCs w:val="20"/>
        </w:rPr>
        <w:t xml:space="preserve"> dla studiów medycznych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cz. 1 i 2,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446E48">
        <w:rPr>
          <w:rFonts w:ascii="Arial" w:hAnsi="Arial" w:cs="Arial"/>
          <w:color w:val="auto"/>
          <w:sz w:val="20"/>
          <w:szCs w:val="20"/>
        </w:rPr>
        <w:t>PZWL, Warszawa 2007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A66C7" w:rsidRDefault="00855C39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K</w:t>
      </w:r>
      <w:r w:rsidRPr="00E9510E">
        <w:rPr>
          <w:rFonts w:ascii="Arial" w:hAnsi="Arial" w:cs="Arial"/>
          <w:color w:val="auto"/>
          <w:sz w:val="20"/>
          <w:szCs w:val="20"/>
        </w:rPr>
        <w:t>irschnick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 O. (</w:t>
      </w:r>
      <w:proofErr w:type="gramStart"/>
      <w:r w:rsidRPr="00E9510E">
        <w:rPr>
          <w:rFonts w:ascii="Arial" w:hAnsi="Arial" w:cs="Arial"/>
          <w:color w:val="auto"/>
          <w:sz w:val="20"/>
          <w:szCs w:val="20"/>
        </w:rPr>
        <w:t>red</w:t>
      </w:r>
      <w:proofErr w:type="gramEnd"/>
      <w:r w:rsidRPr="00E9510E">
        <w:rPr>
          <w:rFonts w:ascii="Arial" w:hAnsi="Arial" w:cs="Arial"/>
          <w:color w:val="auto"/>
          <w:sz w:val="20"/>
          <w:szCs w:val="20"/>
        </w:rPr>
        <w:t xml:space="preserve">.),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Pielęgniarstwo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Wydawnictwo </w:t>
      </w:r>
      <w:proofErr w:type="spellStart"/>
      <w:r w:rsidRPr="00E9510E">
        <w:rPr>
          <w:rFonts w:ascii="Arial" w:hAnsi="Arial" w:cs="Arial"/>
          <w:color w:val="auto"/>
          <w:sz w:val="20"/>
          <w:szCs w:val="20"/>
        </w:rPr>
        <w:t>Elsevier</w:t>
      </w:r>
      <w:proofErr w:type="spellEnd"/>
      <w:r w:rsidRPr="00E9510E">
        <w:rPr>
          <w:rFonts w:ascii="Arial" w:hAnsi="Arial" w:cs="Arial"/>
          <w:color w:val="auto"/>
          <w:sz w:val="20"/>
          <w:szCs w:val="20"/>
        </w:rPr>
        <w:t xml:space="preserve"> Urban &amp; Partner</w:t>
      </w:r>
      <w:r w:rsidR="002A66C7">
        <w:rPr>
          <w:rFonts w:ascii="Arial" w:hAnsi="Arial" w:cs="Arial"/>
          <w:color w:val="auto"/>
          <w:sz w:val="20"/>
          <w:szCs w:val="20"/>
        </w:rPr>
        <w:t>,</w:t>
      </w:r>
      <w:r w:rsidRPr="00B158F2">
        <w:rPr>
          <w:rFonts w:ascii="Arial" w:hAnsi="Arial" w:cs="Arial"/>
          <w:color w:val="auto"/>
          <w:sz w:val="20"/>
          <w:szCs w:val="20"/>
        </w:rPr>
        <w:t xml:space="preserve"> Wrocław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2011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</w:p>
    <w:p w:rsidR="002A66C7" w:rsidRDefault="00473074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Czekała B.</w:t>
      </w:r>
      <w:r w:rsidR="00855C39"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Pr="00E9510E">
        <w:rPr>
          <w:rFonts w:ascii="Arial" w:hAnsi="Arial" w:cs="Arial"/>
          <w:color w:val="auto"/>
          <w:sz w:val="20"/>
          <w:szCs w:val="20"/>
        </w:rPr>
        <w:t>Przewlekle chory w domu. Gdzie szukać pomocy</w:t>
      </w:r>
      <w:r w:rsidR="00855C39"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Pr="00446E48">
        <w:rPr>
          <w:rFonts w:ascii="Arial" w:hAnsi="Arial" w:cs="Arial"/>
          <w:color w:val="auto"/>
          <w:sz w:val="20"/>
          <w:szCs w:val="20"/>
        </w:rPr>
        <w:t>Wydawnictwo Lekarskie PZWL</w:t>
      </w:r>
      <w:r w:rsidR="002A66C7">
        <w:rPr>
          <w:rFonts w:ascii="Arial" w:hAnsi="Arial" w:cs="Arial"/>
          <w:color w:val="auto"/>
          <w:sz w:val="20"/>
          <w:szCs w:val="20"/>
        </w:rPr>
        <w:t xml:space="preserve">, </w:t>
      </w:r>
      <w:proofErr w:type="gramStart"/>
      <w:r w:rsidR="002A66C7">
        <w:rPr>
          <w:rFonts w:ascii="Arial" w:hAnsi="Arial" w:cs="Arial"/>
          <w:color w:val="auto"/>
          <w:sz w:val="20"/>
          <w:szCs w:val="20"/>
        </w:rPr>
        <w:t>Warszawa</w:t>
      </w:r>
      <w:r w:rsidR="00855C39" w:rsidRPr="00B158F2">
        <w:rPr>
          <w:rFonts w:ascii="Arial" w:hAnsi="Arial" w:cs="Arial"/>
          <w:color w:val="auto"/>
          <w:sz w:val="20"/>
          <w:szCs w:val="20"/>
        </w:rPr>
        <w:t xml:space="preserve"> 2015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End"/>
    </w:p>
    <w:p w:rsidR="002A66C7" w:rsidRDefault="00473074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B158F2">
        <w:rPr>
          <w:rFonts w:ascii="Arial" w:hAnsi="Arial" w:cs="Arial"/>
          <w:color w:val="auto"/>
          <w:sz w:val="20"/>
          <w:szCs w:val="20"/>
        </w:rPr>
        <w:t>Talarska</w:t>
      </w:r>
      <w:proofErr w:type="spellEnd"/>
      <w:r w:rsidRPr="00B158F2">
        <w:rPr>
          <w:rFonts w:ascii="Arial" w:hAnsi="Arial" w:cs="Arial"/>
          <w:color w:val="auto"/>
          <w:sz w:val="20"/>
          <w:szCs w:val="20"/>
        </w:rPr>
        <w:t xml:space="preserve"> Dorota (red.)</w:t>
      </w:r>
      <w:r w:rsidR="002A66C7">
        <w:rPr>
          <w:rFonts w:ascii="Arial" w:hAnsi="Arial" w:cs="Arial"/>
          <w:color w:val="auto"/>
          <w:sz w:val="20"/>
          <w:szCs w:val="20"/>
        </w:rPr>
        <w:t>,</w:t>
      </w:r>
      <w:r w:rsidRPr="00B158F2">
        <w:rPr>
          <w:rFonts w:ascii="Arial" w:hAnsi="Arial" w:cs="Arial"/>
          <w:color w:val="auto"/>
          <w:sz w:val="20"/>
          <w:szCs w:val="20"/>
        </w:rPr>
        <w:t xml:space="preserve"> </w:t>
      </w:r>
      <w:r w:rsidRPr="00227531">
        <w:rPr>
          <w:rFonts w:ascii="Arial" w:hAnsi="Arial" w:cs="Arial"/>
          <w:i/>
          <w:color w:val="auto"/>
          <w:sz w:val="20"/>
          <w:szCs w:val="20"/>
        </w:rPr>
        <w:t>Opieka nad osobami przewlekle chorymi, w wieku podeszłym i niesamodzielnymi. Podręcznik dla opiekunów medycznych</w:t>
      </w:r>
      <w:r w:rsidRPr="00B158F2">
        <w:rPr>
          <w:rFonts w:ascii="Arial" w:hAnsi="Arial" w:cs="Arial"/>
          <w:color w:val="auto"/>
          <w:sz w:val="20"/>
          <w:szCs w:val="20"/>
        </w:rPr>
        <w:t>. Wydawnictwo Lekarskie PZWL.</w:t>
      </w:r>
      <w:r w:rsidR="00D8727B" w:rsidRPr="00E951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73074" w:rsidRPr="00E9510E" w:rsidRDefault="00D8727B" w:rsidP="00446E48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Czasopisma i podręczniki wymagają aktualizacji przez nauczyciela.</w:t>
      </w:r>
    </w:p>
    <w:p w:rsidR="00473074" w:rsidRPr="00446E48" w:rsidRDefault="00473074" w:rsidP="00446E48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Warunki realizacji:</w:t>
      </w:r>
      <w:r w:rsidRPr="00446E48">
        <w:rPr>
          <w:rFonts w:ascii="Arial" w:hAnsi="Arial" w:cs="Arial"/>
          <w:sz w:val="20"/>
          <w:szCs w:val="20"/>
        </w:rPr>
        <w:t xml:space="preserve"> </w:t>
      </w:r>
      <w:r w:rsidRPr="00446E48">
        <w:rPr>
          <w:rFonts w:ascii="Arial" w:hAnsi="Arial" w:cs="Arial"/>
          <w:color w:val="auto"/>
          <w:sz w:val="20"/>
          <w:szCs w:val="20"/>
        </w:rPr>
        <w:t>zajęcia edukacyjne prowadzone w pracowni umiejętności</w:t>
      </w:r>
      <w:r w:rsidR="00CD7979" w:rsidRPr="00446E48">
        <w:rPr>
          <w:rFonts w:ascii="Arial" w:hAnsi="Arial" w:cs="Arial"/>
          <w:color w:val="auto"/>
          <w:sz w:val="20"/>
          <w:szCs w:val="20"/>
        </w:rPr>
        <w:t xml:space="preserve"> pielęgnacyjnych i czynności opiekuńczych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 i/lub u pracodawcy (oddział szpitalny, dom pomocy społecznej, zakład opiekuńczo</w:t>
      </w:r>
      <w:r w:rsidR="00D777EE" w:rsidRPr="00446E48">
        <w:rPr>
          <w:rFonts w:ascii="Arial" w:hAnsi="Arial" w:cs="Arial"/>
          <w:color w:val="auto"/>
          <w:sz w:val="20"/>
          <w:szCs w:val="20"/>
        </w:rPr>
        <w:t>-</w:t>
      </w:r>
      <w:r w:rsidRPr="00446E48">
        <w:rPr>
          <w:rFonts w:ascii="Arial" w:hAnsi="Arial" w:cs="Arial"/>
          <w:color w:val="auto"/>
          <w:sz w:val="20"/>
          <w:szCs w:val="20"/>
        </w:rPr>
        <w:t>leczniczy</w:t>
      </w:r>
      <w:r w:rsidR="00855C39" w:rsidRPr="00446E48">
        <w:rPr>
          <w:rFonts w:ascii="Arial" w:hAnsi="Arial" w:cs="Arial"/>
          <w:color w:val="auto"/>
          <w:sz w:val="20"/>
          <w:szCs w:val="20"/>
        </w:rPr>
        <w:t>, zakład pielęgnacyjno-opiekuńczy</w:t>
      </w:r>
      <w:r w:rsidRPr="00446E48">
        <w:rPr>
          <w:rFonts w:ascii="Arial" w:hAnsi="Arial" w:cs="Arial"/>
          <w:color w:val="auto"/>
          <w:sz w:val="20"/>
          <w:szCs w:val="20"/>
        </w:rPr>
        <w:t>).</w:t>
      </w:r>
    </w:p>
    <w:p w:rsidR="00FA6164" w:rsidRPr="00960184" w:rsidRDefault="00FA6164" w:rsidP="0096018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2A66C7" w:rsidRPr="00B158F2" w:rsidRDefault="002A66C7" w:rsidP="002275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473074" w:rsidRPr="00B158F2" w:rsidRDefault="00473074" w:rsidP="002275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158F2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473074" w:rsidRPr="00E9510E" w:rsidRDefault="00473074" w:rsidP="00227531">
      <w:pPr>
        <w:pStyle w:val="Standard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E9510E">
        <w:rPr>
          <w:rFonts w:ascii="Arial" w:hAnsi="Arial" w:cs="Arial"/>
          <w:sz w:val="20"/>
          <w:szCs w:val="20"/>
          <w:lang w:val="pl-PL"/>
        </w:rPr>
        <w:t>Podczas sprawdzania i oceniania wykonywanych zadań i ćwiczeń proponuje się zwrócić uwagę na:</w:t>
      </w:r>
    </w:p>
    <w:p w:rsidR="00473074" w:rsidRPr="00446E48" w:rsidRDefault="000124BE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E9510E">
        <w:rPr>
          <w:rFonts w:ascii="Arial" w:hAnsi="Arial" w:cs="Arial"/>
          <w:sz w:val="20"/>
          <w:szCs w:val="20"/>
          <w:lang w:val="pl-PL"/>
        </w:rPr>
        <w:t>p</w:t>
      </w:r>
      <w:r w:rsidR="00473074" w:rsidRPr="00446E48">
        <w:rPr>
          <w:rFonts w:ascii="Arial" w:hAnsi="Arial" w:cs="Arial"/>
          <w:sz w:val="20"/>
          <w:szCs w:val="20"/>
          <w:lang w:val="pl-PL"/>
        </w:rPr>
        <w:t>oprawność</w:t>
      </w:r>
      <w:proofErr w:type="gramEnd"/>
      <w:r w:rsidR="00855C39" w:rsidRPr="00446E48">
        <w:rPr>
          <w:rFonts w:ascii="Arial" w:hAnsi="Arial" w:cs="Arial"/>
          <w:sz w:val="20"/>
          <w:szCs w:val="20"/>
          <w:lang w:val="pl-PL"/>
        </w:rPr>
        <w:t xml:space="preserve"> </w:t>
      </w:r>
      <w:r w:rsidR="00473074" w:rsidRPr="00446E48">
        <w:rPr>
          <w:rFonts w:ascii="Arial" w:hAnsi="Arial" w:cs="Arial"/>
          <w:sz w:val="20"/>
          <w:szCs w:val="20"/>
          <w:lang w:val="pl-PL"/>
        </w:rPr>
        <w:t>komunikowania się i współpracy w zespole terapeutycznym,</w:t>
      </w:r>
    </w:p>
    <w:p w:rsidR="00473074" w:rsidRPr="00446E48" w:rsidRDefault="00473074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446E48">
        <w:rPr>
          <w:rFonts w:ascii="Arial" w:hAnsi="Arial" w:cs="Arial"/>
          <w:sz w:val="20"/>
          <w:szCs w:val="20"/>
          <w:lang w:val="pl-PL"/>
        </w:rPr>
        <w:t>poprawność</w:t>
      </w:r>
      <w:proofErr w:type="gramEnd"/>
      <w:r w:rsidRPr="00446E48">
        <w:rPr>
          <w:rFonts w:ascii="Arial" w:hAnsi="Arial" w:cs="Arial"/>
          <w:sz w:val="20"/>
          <w:szCs w:val="20"/>
          <w:lang w:val="pl-PL"/>
        </w:rPr>
        <w:t xml:space="preserve"> </w:t>
      </w:r>
      <w:r w:rsidR="000124BE" w:rsidRPr="00446E48">
        <w:rPr>
          <w:rFonts w:ascii="Arial" w:hAnsi="Arial" w:cs="Arial"/>
          <w:sz w:val="20"/>
          <w:szCs w:val="20"/>
          <w:lang w:val="pl-PL"/>
        </w:rPr>
        <w:t xml:space="preserve">określania </w:t>
      </w:r>
      <w:r w:rsidRPr="00446E48">
        <w:rPr>
          <w:rFonts w:ascii="Arial" w:hAnsi="Arial" w:cs="Arial"/>
          <w:sz w:val="20"/>
          <w:szCs w:val="20"/>
          <w:lang w:val="pl-PL"/>
        </w:rPr>
        <w:t>celu działania i</w:t>
      </w:r>
      <w:r w:rsidR="00855C39" w:rsidRPr="00446E48">
        <w:rPr>
          <w:rFonts w:ascii="Arial" w:hAnsi="Arial" w:cs="Arial"/>
          <w:sz w:val="20"/>
          <w:szCs w:val="20"/>
          <w:lang w:val="pl-PL"/>
        </w:rPr>
        <w:t xml:space="preserve"> </w:t>
      </w:r>
      <w:r w:rsidRPr="00446E48">
        <w:rPr>
          <w:rFonts w:ascii="Arial" w:hAnsi="Arial" w:cs="Arial"/>
          <w:sz w:val="20"/>
          <w:szCs w:val="20"/>
          <w:lang w:val="pl-PL"/>
        </w:rPr>
        <w:t>oceny stopnia jego osiągnięcia,</w:t>
      </w:r>
    </w:p>
    <w:p w:rsidR="00473074" w:rsidRPr="00446E48" w:rsidRDefault="00473074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446E48">
        <w:rPr>
          <w:rFonts w:ascii="Arial" w:hAnsi="Arial" w:cs="Arial"/>
          <w:sz w:val="20"/>
          <w:szCs w:val="20"/>
          <w:lang w:val="pl-PL"/>
        </w:rPr>
        <w:t>poziom</w:t>
      </w:r>
      <w:proofErr w:type="gramEnd"/>
      <w:r w:rsidRPr="00446E48">
        <w:rPr>
          <w:rFonts w:ascii="Arial" w:hAnsi="Arial" w:cs="Arial"/>
          <w:sz w:val="20"/>
          <w:szCs w:val="20"/>
          <w:lang w:val="pl-PL"/>
        </w:rPr>
        <w:t xml:space="preserve"> realizacji zadań zawodowych, ich zgodność z obowiązującymi procedurami</w:t>
      </w:r>
      <w:r w:rsidR="000124BE" w:rsidRPr="00446E48">
        <w:rPr>
          <w:rFonts w:ascii="Arial" w:hAnsi="Arial" w:cs="Arial"/>
          <w:sz w:val="20"/>
          <w:szCs w:val="20"/>
          <w:lang w:val="pl-PL"/>
        </w:rPr>
        <w:t xml:space="preserve"> </w:t>
      </w:r>
      <w:r w:rsidRPr="00446E48">
        <w:rPr>
          <w:rFonts w:ascii="Arial" w:hAnsi="Arial" w:cs="Arial"/>
          <w:sz w:val="20"/>
          <w:szCs w:val="20"/>
          <w:lang w:val="pl-PL"/>
        </w:rPr>
        <w:t>i standardami,</w:t>
      </w:r>
    </w:p>
    <w:p w:rsidR="00473074" w:rsidRPr="00960184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960184">
        <w:rPr>
          <w:rFonts w:ascii="Arial" w:hAnsi="Arial" w:cs="Arial"/>
          <w:sz w:val="20"/>
          <w:szCs w:val="20"/>
          <w:lang w:val="pl-PL"/>
        </w:rPr>
        <w:t>szybkość</w:t>
      </w:r>
      <w:proofErr w:type="gramEnd"/>
      <w:r w:rsidRPr="00960184">
        <w:rPr>
          <w:rFonts w:ascii="Arial" w:hAnsi="Arial" w:cs="Arial"/>
          <w:sz w:val="20"/>
          <w:szCs w:val="20"/>
          <w:lang w:val="pl-PL"/>
        </w:rPr>
        <w:t xml:space="preserve"> i trafność podejmowania decyzji,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satysfakcję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osoby chorej i niesamodzielnej z wykonanej usługi,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bezpieczeństwo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osoby chorej i niesamodzielnej,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przestrzeganie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tajemnicy zawodowej.</w:t>
      </w:r>
    </w:p>
    <w:p w:rsidR="00473074" w:rsidRPr="00227531" w:rsidRDefault="00473074" w:rsidP="00227531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 xml:space="preserve">Kontrolę poprawności wykonania zadania należy przeprowadzić w trakcie i po jego wykonaniu. </w:t>
      </w:r>
      <w:r w:rsidR="006B1266" w:rsidRPr="00227531">
        <w:rPr>
          <w:rFonts w:ascii="Arial" w:hAnsi="Arial" w:cs="Arial"/>
          <w:sz w:val="20"/>
          <w:szCs w:val="20"/>
          <w:lang w:val="pl-PL"/>
        </w:rPr>
        <w:t>Słuchacz</w:t>
      </w:r>
      <w:r w:rsidRPr="00227531">
        <w:rPr>
          <w:rFonts w:ascii="Arial" w:hAnsi="Arial" w:cs="Arial"/>
          <w:sz w:val="20"/>
          <w:szCs w:val="20"/>
          <w:lang w:val="pl-PL"/>
        </w:rPr>
        <w:t xml:space="preserve"> powinien samodzielnie sprawdzić wyniki swojej pracy według przygotowanego przez nauczyciela arkusza oceny. Następnie kontroli </w:t>
      </w:r>
      <w:r w:rsidR="000124BE" w:rsidRPr="00227531">
        <w:rPr>
          <w:rFonts w:ascii="Arial" w:hAnsi="Arial" w:cs="Arial"/>
          <w:sz w:val="20"/>
          <w:szCs w:val="20"/>
          <w:lang w:val="pl-PL"/>
        </w:rPr>
        <w:t xml:space="preserve">według tego samego arkusza </w:t>
      </w:r>
      <w:r w:rsidRPr="00227531">
        <w:rPr>
          <w:rFonts w:ascii="Arial" w:hAnsi="Arial" w:cs="Arial"/>
          <w:sz w:val="20"/>
          <w:szCs w:val="20"/>
          <w:lang w:val="pl-PL"/>
        </w:rPr>
        <w:t>powinien dokonać nauczyciel</w:t>
      </w:r>
      <w:r w:rsidR="000B387F" w:rsidRPr="00227531">
        <w:rPr>
          <w:rFonts w:ascii="Arial" w:hAnsi="Arial" w:cs="Arial"/>
          <w:sz w:val="20"/>
          <w:szCs w:val="20"/>
          <w:lang w:val="pl-PL"/>
        </w:rPr>
        <w:t>,</w:t>
      </w:r>
      <w:r w:rsidRPr="00227531">
        <w:rPr>
          <w:rFonts w:ascii="Arial" w:hAnsi="Arial" w:cs="Arial"/>
          <w:sz w:val="20"/>
          <w:szCs w:val="20"/>
          <w:lang w:val="pl-PL"/>
        </w:rPr>
        <w:t xml:space="preserve"> oceniając poprawność, jakość i staranność wykonania zadania. W ocenie końcowej należy uwzględnić następujące kryteria:</w:t>
      </w:r>
    </w:p>
    <w:p w:rsidR="00473074" w:rsidRPr="00227531" w:rsidRDefault="000124BE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organizacja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</w:t>
      </w:r>
      <w:r w:rsidR="00473074" w:rsidRPr="00227531">
        <w:rPr>
          <w:rFonts w:ascii="Arial" w:hAnsi="Arial" w:cs="Arial"/>
          <w:sz w:val="20"/>
          <w:szCs w:val="20"/>
          <w:lang w:val="pl-PL"/>
        </w:rPr>
        <w:t>stanowiska pracy,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dobór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i poprawność określenia </w:t>
      </w:r>
      <w:r w:rsidR="000124BE" w:rsidRPr="00227531">
        <w:rPr>
          <w:rFonts w:ascii="Arial" w:hAnsi="Arial" w:cs="Arial"/>
          <w:sz w:val="20"/>
          <w:szCs w:val="20"/>
          <w:lang w:val="pl-PL"/>
        </w:rPr>
        <w:t>oraz</w:t>
      </w:r>
      <w:r w:rsidRPr="00227531">
        <w:rPr>
          <w:rFonts w:ascii="Arial" w:hAnsi="Arial" w:cs="Arial"/>
          <w:sz w:val="20"/>
          <w:szCs w:val="20"/>
          <w:lang w:val="pl-PL"/>
        </w:rPr>
        <w:t xml:space="preserve"> stopień realizacji celu działania,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dobór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i właściwe wykorzystanie sprzętu i aparatury medycznej,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jakość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wykonywan</w:t>
      </w:r>
      <w:r w:rsidR="000124BE" w:rsidRPr="00227531">
        <w:rPr>
          <w:rFonts w:ascii="Arial" w:hAnsi="Arial" w:cs="Arial"/>
          <w:sz w:val="20"/>
          <w:szCs w:val="20"/>
          <w:lang w:val="pl-PL"/>
        </w:rPr>
        <w:t>ia</w:t>
      </w:r>
      <w:r w:rsidRPr="00227531">
        <w:rPr>
          <w:rFonts w:ascii="Arial" w:hAnsi="Arial" w:cs="Arial"/>
          <w:sz w:val="20"/>
          <w:szCs w:val="20"/>
          <w:lang w:val="pl-PL"/>
        </w:rPr>
        <w:t xml:space="preserve"> zadania,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kontakt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ucznia z pacjentem,</w:t>
      </w:r>
    </w:p>
    <w:p w:rsidR="00473074" w:rsidRPr="00227531" w:rsidRDefault="000124BE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współpraca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</w:t>
      </w:r>
      <w:r w:rsidR="00473074" w:rsidRPr="00227531">
        <w:rPr>
          <w:rFonts w:ascii="Arial" w:hAnsi="Arial" w:cs="Arial"/>
          <w:sz w:val="20"/>
          <w:szCs w:val="20"/>
          <w:lang w:val="pl-PL"/>
        </w:rPr>
        <w:t>w zespole diagnostycznym i terapeutycznym,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proofErr w:type="gramStart"/>
      <w:r w:rsidRPr="00227531">
        <w:rPr>
          <w:rFonts w:ascii="Arial" w:hAnsi="Arial" w:cs="Arial"/>
          <w:sz w:val="20"/>
          <w:szCs w:val="20"/>
          <w:lang w:val="pl-PL"/>
        </w:rPr>
        <w:t>przestrzeganie</w:t>
      </w:r>
      <w:proofErr w:type="gramEnd"/>
      <w:r w:rsidRPr="00227531">
        <w:rPr>
          <w:rFonts w:ascii="Arial" w:hAnsi="Arial" w:cs="Arial"/>
          <w:sz w:val="20"/>
          <w:szCs w:val="20"/>
          <w:lang w:val="pl-PL"/>
        </w:rPr>
        <w:t xml:space="preserve"> przepisów bhp.</w:t>
      </w:r>
    </w:p>
    <w:p w:rsidR="00473074" w:rsidRPr="00227531" w:rsidRDefault="00473074" w:rsidP="00227531">
      <w:pPr>
        <w:pStyle w:val="Standard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 xml:space="preserve">W ocenie końcowej należy uwzględnić wyniki wszystkich stosowanych przez nauczyciela metod sprawdzania osiągnięć </w:t>
      </w:r>
      <w:r w:rsidR="006B1266" w:rsidRPr="00227531">
        <w:rPr>
          <w:rFonts w:ascii="Arial" w:hAnsi="Arial" w:cs="Arial"/>
          <w:sz w:val="20"/>
          <w:szCs w:val="20"/>
          <w:lang w:val="pl-PL"/>
        </w:rPr>
        <w:t>słuchaczy</w:t>
      </w:r>
      <w:r w:rsidRPr="00227531">
        <w:rPr>
          <w:rFonts w:ascii="Arial" w:hAnsi="Arial" w:cs="Arial"/>
          <w:sz w:val="20"/>
          <w:szCs w:val="20"/>
          <w:lang w:val="pl-PL"/>
        </w:rPr>
        <w:t>.</w:t>
      </w:r>
    </w:p>
    <w:p w:rsidR="00E36290" w:rsidRPr="00227531" w:rsidRDefault="00E36290" w:rsidP="00B158F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36290" w:rsidRPr="00227531" w:rsidRDefault="00E36290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3074" w:rsidRPr="00227531" w:rsidRDefault="00473074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EWALUACJ</w:t>
      </w:r>
      <w:r w:rsidR="00603265" w:rsidRPr="00227531">
        <w:rPr>
          <w:rFonts w:ascii="Arial" w:hAnsi="Arial" w:cs="Arial"/>
          <w:b/>
          <w:bCs/>
          <w:sz w:val="20"/>
          <w:szCs w:val="20"/>
        </w:rPr>
        <w:t>A</w:t>
      </w:r>
      <w:r w:rsidRPr="00227531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473074" w:rsidRPr="00227531" w:rsidRDefault="0047307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Ewaluacja obejmująca całą grupę słuchaczy.</w:t>
      </w:r>
    </w:p>
    <w:p w:rsidR="00473074" w:rsidRPr="00227531" w:rsidRDefault="0047307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 przeprowadzona na początku zajęć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0124BE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zwana również diagnozującą. </w:t>
      </w:r>
    </w:p>
    <w:p w:rsidR="00473074" w:rsidRPr="00227531" w:rsidRDefault="0047307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końcowa – </w:t>
      </w:r>
      <w:proofErr w:type="spellStart"/>
      <w:r w:rsidRPr="00227531">
        <w:rPr>
          <w:rFonts w:ascii="Arial" w:hAnsi="Arial" w:cs="Arial"/>
          <w:sz w:val="20"/>
          <w:szCs w:val="20"/>
        </w:rPr>
        <w:t>konkluzywna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227531">
        <w:rPr>
          <w:rFonts w:ascii="Arial" w:hAnsi="Arial" w:cs="Arial"/>
          <w:sz w:val="20"/>
          <w:szCs w:val="20"/>
        </w:rPr>
        <w:t>sumatywna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) koncentrująca się na analizie rezultatów i skutków programu zarówno </w:t>
      </w:r>
      <w:r w:rsidR="000124BE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 xml:space="preserve">założonych przed realizacją, jak i </w:t>
      </w:r>
      <w:r w:rsidR="000124BE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0124BE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realizacji, opisana w postaci wniosków i rekomendacji do programu w następnych latach kształcenia. </w:t>
      </w:r>
    </w:p>
    <w:p w:rsidR="00473074" w:rsidRPr="00227531" w:rsidRDefault="0047307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obserwacja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– arkusz obserwacji;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wywiad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, rozmowa – lista pytań; 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analiza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dokumentów – arkusz informacyjny, dyspozycje do analizy dokumentów: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test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wiedzy i umiejętności;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grupowa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sesja podsumowująca.</w:t>
      </w:r>
    </w:p>
    <w:p w:rsidR="00BB50D3" w:rsidRPr="00227531" w:rsidRDefault="00DA784B" w:rsidP="00446E48">
      <w:p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br w:type="page"/>
      </w:r>
      <w:r w:rsidR="00BB50D3" w:rsidRPr="00227531">
        <w:rPr>
          <w:rFonts w:ascii="Arial" w:hAnsi="Arial" w:cs="Arial"/>
          <w:b/>
          <w:sz w:val="20"/>
          <w:szCs w:val="20"/>
        </w:rPr>
        <w:t>NAZWA PRZEDMIOTU</w:t>
      </w:r>
    </w:p>
    <w:p w:rsidR="00BB50D3" w:rsidRPr="00227531" w:rsidRDefault="00F5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PRAKTYKA ZAWODOWA</w:t>
      </w:r>
    </w:p>
    <w:p w:rsidR="00BB50D3" w:rsidRPr="00227531" w:rsidRDefault="00BB50D3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B50D3" w:rsidRPr="00227531" w:rsidRDefault="00BB50D3" w:rsidP="00B1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Cele ogólne 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s</w:t>
      </w:r>
      <w:r w:rsidR="00BB50D3" w:rsidRPr="00227531">
        <w:rPr>
          <w:rFonts w:ascii="Arial" w:hAnsi="Arial" w:cs="Arial"/>
          <w:sz w:val="20"/>
          <w:szCs w:val="20"/>
        </w:rPr>
        <w:t>tosowani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przepisów dotyczących bezpieczeństwa i higieny pracy w warunkach symulowanych.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z</w:t>
      </w:r>
      <w:r w:rsidR="00BB50D3" w:rsidRPr="00227531">
        <w:rPr>
          <w:rFonts w:ascii="Arial" w:hAnsi="Arial" w:cs="Arial"/>
          <w:sz w:val="20"/>
          <w:szCs w:val="20"/>
        </w:rPr>
        <w:t>apobiegani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zagrożeniom środowiska pracy opiekuna medycznego.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o</w:t>
      </w:r>
      <w:r w:rsidR="00BB50D3" w:rsidRPr="00227531">
        <w:rPr>
          <w:rFonts w:ascii="Arial" w:hAnsi="Arial" w:cs="Arial"/>
          <w:sz w:val="20"/>
          <w:szCs w:val="20"/>
        </w:rPr>
        <w:t>rganizowani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stanowiska pracy opiekuna medycznego.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d</w:t>
      </w:r>
      <w:r w:rsidR="00BB50D3" w:rsidRPr="00227531">
        <w:rPr>
          <w:rFonts w:ascii="Arial" w:hAnsi="Arial" w:cs="Arial"/>
          <w:sz w:val="20"/>
          <w:szCs w:val="20"/>
        </w:rPr>
        <w:t>obierani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wyposażenia i sprzętu do stanowiska pracy.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w</w:t>
      </w:r>
      <w:r w:rsidR="00BB50D3" w:rsidRPr="00227531">
        <w:rPr>
          <w:rFonts w:ascii="Arial" w:hAnsi="Arial" w:cs="Arial"/>
          <w:sz w:val="20"/>
          <w:szCs w:val="20"/>
        </w:rPr>
        <w:t>ykonywani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działań higienicznych, opiekuńczych i pielęgnacyjnych w ramach posiadanych kompetencji.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k</w:t>
      </w:r>
      <w:r w:rsidR="00BB50D3" w:rsidRPr="00227531">
        <w:rPr>
          <w:rFonts w:ascii="Arial" w:hAnsi="Arial" w:cs="Arial"/>
          <w:sz w:val="20"/>
          <w:szCs w:val="20"/>
        </w:rPr>
        <w:t>omunikowani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się w zespole terapeutycznym.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k</w:t>
      </w:r>
      <w:r w:rsidR="00BB50D3" w:rsidRPr="00227531">
        <w:rPr>
          <w:rFonts w:ascii="Arial" w:hAnsi="Arial" w:cs="Arial"/>
          <w:sz w:val="20"/>
          <w:szCs w:val="20"/>
        </w:rPr>
        <w:t>omunikowani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się z osobą chorą i niesamodzielną oraz jej rodziną.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d</w:t>
      </w:r>
      <w:r w:rsidR="00BB50D3" w:rsidRPr="00227531">
        <w:rPr>
          <w:rFonts w:ascii="Arial" w:hAnsi="Arial" w:cs="Arial"/>
          <w:sz w:val="20"/>
          <w:szCs w:val="20"/>
        </w:rPr>
        <w:t>okumentowani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wykonania czynności zawodowych.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r</w:t>
      </w:r>
      <w:r w:rsidR="00BB50D3" w:rsidRPr="00227531">
        <w:rPr>
          <w:rFonts w:ascii="Arial" w:hAnsi="Arial" w:cs="Arial"/>
          <w:sz w:val="20"/>
          <w:szCs w:val="20"/>
        </w:rPr>
        <w:t>ozpoznawani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i przeciwdziałani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przypadkom naruszeń </w:t>
      </w:r>
      <w:proofErr w:type="gramStart"/>
      <w:r w:rsidR="00BB50D3" w:rsidRPr="00227531">
        <w:rPr>
          <w:rFonts w:ascii="Arial" w:hAnsi="Arial" w:cs="Arial"/>
          <w:sz w:val="20"/>
          <w:szCs w:val="20"/>
        </w:rPr>
        <w:t>praw</w:t>
      </w:r>
      <w:proofErr w:type="gramEnd"/>
      <w:r w:rsidR="00BB50D3" w:rsidRPr="00227531">
        <w:rPr>
          <w:rFonts w:ascii="Arial" w:hAnsi="Arial" w:cs="Arial"/>
          <w:sz w:val="20"/>
          <w:szCs w:val="20"/>
        </w:rPr>
        <w:t xml:space="preserve"> pacjenta i praw człowieka.</w:t>
      </w:r>
    </w:p>
    <w:p w:rsidR="00BB50D3" w:rsidRPr="00227531" w:rsidRDefault="000124BE" w:rsidP="00FC58EE">
      <w:pPr>
        <w:pStyle w:val="Akapitzlist1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d</w:t>
      </w:r>
      <w:r w:rsidR="00BB50D3" w:rsidRPr="00227531">
        <w:rPr>
          <w:rFonts w:ascii="Arial" w:hAnsi="Arial" w:cs="Arial"/>
          <w:sz w:val="20"/>
          <w:szCs w:val="20"/>
        </w:rPr>
        <w:t>ziałani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na rzecz rozwoju zawodu opiekuna medycznego.</w:t>
      </w:r>
    </w:p>
    <w:p w:rsidR="00BB50D3" w:rsidRPr="00227531" w:rsidRDefault="00BB50D3" w:rsidP="00446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227531" w:rsidRDefault="00BB50D3" w:rsidP="009601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BB50D3" w:rsidRPr="00227531" w:rsidRDefault="000B387F" w:rsidP="009601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wskazać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zagrożenia w pracy opiekuna medycznego,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zastosować zasady bhp i ochrony przeciwpożarowej obowiązujące w pracy opiekuna medycznego,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zastosować kryteria warunkujące bezpieczeństwo pracy opiekuna medycznego, 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procedury postępowania przeciwdziałające czynnikom szkodliwym i zagrożeniom w miejscu pracy opiekuna medycznego,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metody dezynfekcji i sterylizacji narzędzi, sprzętu, urządzeń i powierzchni,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wyjaśnić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respektować znaczenie piktogramów informujących o zagrożeniach w instytucjach ochrony zdrowia i pomocy społecznej,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zapobiegać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zagrożeniom środowiska związanym z wykonywaniem zadań zawodowych, 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wskazać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przyczyny sytuacji stresowych w pracy zawodowej,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techniki radzenia sobie z emocjami i stresem, 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dokonywać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analizy sygnałów werbalnych i pozawerbalnych </w:t>
      </w:r>
      <w:r w:rsidR="000124BE" w:rsidRPr="00227531">
        <w:rPr>
          <w:rFonts w:ascii="Arial" w:hAnsi="Arial" w:cs="Arial"/>
          <w:sz w:val="20"/>
          <w:szCs w:val="20"/>
        </w:rPr>
        <w:t xml:space="preserve">podczas </w:t>
      </w:r>
      <w:r w:rsidRPr="00227531">
        <w:rPr>
          <w:rFonts w:ascii="Arial" w:hAnsi="Arial" w:cs="Arial"/>
          <w:sz w:val="20"/>
          <w:szCs w:val="20"/>
        </w:rPr>
        <w:t>komunikowani</w:t>
      </w:r>
      <w:r w:rsidR="000124BE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się z osobą chorą i niesamodzielną,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istotę i zakres zadań realizowanych w profilaktyce zdrowotnej</w:t>
      </w:r>
      <w:r w:rsidR="000124BE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ukierunkowanych na osobę chorą i niesamodzielną,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istotę i zakres zadań realizowanych w promocji zdrowia</w:t>
      </w:r>
      <w:r w:rsidR="000124BE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ukierunkowanych na osobę chorą i niesamodzielną,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planować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realizować działania profilaktyczne i promujące zdrowie wobec pacjenta i jego rodziny,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zasady organizacji przestrzeni pielęgnacyjnej,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środki ochrony indywidualnej i zbiorowej,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dokonać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oceny funkcjonalnej w celu ustalenia możliwości osoby chorej i niesamodzielnej w zakresie samoobsługi, 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metody, techniki i sprzęt do wykonania pomiarów antropometrycznych, pomiarów parametrów życiowych</w:t>
      </w:r>
      <w:r w:rsidR="000124BE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obliczania </w:t>
      </w:r>
      <w:proofErr w:type="spellStart"/>
      <w:r w:rsidRPr="00227531">
        <w:rPr>
          <w:rFonts w:ascii="Arial" w:hAnsi="Arial" w:cs="Arial"/>
          <w:sz w:val="20"/>
          <w:szCs w:val="20"/>
        </w:rPr>
        <w:t>BMI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, 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skale służące do oceny zdolności wykonania prostych i złożonych czynności życiowych, 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problemy i potrzeby osoby chorej i niesamodzielnej, 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określić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problemy funkcjonalne i potrzeby </w:t>
      </w:r>
      <w:proofErr w:type="spellStart"/>
      <w:r w:rsidRPr="00227531">
        <w:rPr>
          <w:rFonts w:ascii="Arial" w:hAnsi="Arial" w:cs="Arial"/>
          <w:sz w:val="20"/>
          <w:szCs w:val="20"/>
        </w:rPr>
        <w:t>biopsychospołeczne</w:t>
      </w:r>
      <w:proofErr w:type="spellEnd"/>
      <w:r w:rsidRPr="00227531">
        <w:rPr>
          <w:rFonts w:ascii="Arial" w:hAnsi="Arial" w:cs="Arial"/>
          <w:sz w:val="20"/>
          <w:szCs w:val="20"/>
        </w:rPr>
        <w:t xml:space="preserve"> człowieka w różnych fazach życia i stanu zdrowia,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stosować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działania poprawiające mobilność osoby chorej, częściowo i całkowicie niesamodzielnej,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zaplanować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wykonać toaletę poszczególnych części ciała osoby chorej i niesamodzielnej,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udzielić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pomocy w odżywianiu osobie z różnymi problemami i zaburzeniami odżywiania,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karmić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pacjenta przez zgłębnik i przetoki odżywcze,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dobierać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stosować techniki pielęgnowania pacjenta z wyłonioną </w:t>
      </w:r>
      <w:proofErr w:type="spellStart"/>
      <w:r w:rsidRPr="00227531">
        <w:rPr>
          <w:rFonts w:ascii="Arial" w:hAnsi="Arial" w:cs="Arial"/>
          <w:sz w:val="20"/>
          <w:szCs w:val="20"/>
        </w:rPr>
        <w:t>stomią</w:t>
      </w:r>
      <w:proofErr w:type="spellEnd"/>
      <w:r w:rsidRPr="00227531">
        <w:rPr>
          <w:rFonts w:ascii="Arial" w:hAnsi="Arial" w:cs="Arial"/>
          <w:sz w:val="20"/>
          <w:szCs w:val="20"/>
        </w:rPr>
        <w:t>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wykonać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toaletę intymną u osoby chorej i niesamodzielnej,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zapobiegać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skutkom długotrwałego unieruchomienia w obrębie układ</w:t>
      </w:r>
      <w:r w:rsidR="000124BE" w:rsidRPr="00227531">
        <w:rPr>
          <w:rFonts w:ascii="Arial" w:hAnsi="Arial" w:cs="Arial"/>
          <w:sz w:val="20"/>
          <w:szCs w:val="20"/>
        </w:rPr>
        <w:t>ów:</w:t>
      </w:r>
      <w:r w:rsidRPr="00227531">
        <w:rPr>
          <w:rFonts w:ascii="Arial" w:hAnsi="Arial" w:cs="Arial"/>
          <w:sz w:val="20"/>
          <w:szCs w:val="20"/>
        </w:rPr>
        <w:t xml:space="preserve"> kostno</w:t>
      </w:r>
      <w:r w:rsidR="000B387F" w:rsidRPr="00227531">
        <w:rPr>
          <w:rFonts w:ascii="Arial" w:hAnsi="Arial" w:cs="Arial"/>
          <w:sz w:val="20"/>
          <w:szCs w:val="20"/>
        </w:rPr>
        <w:t>-</w:t>
      </w:r>
      <w:r w:rsidRPr="00227531">
        <w:rPr>
          <w:rFonts w:ascii="Arial" w:hAnsi="Arial" w:cs="Arial"/>
          <w:sz w:val="20"/>
          <w:szCs w:val="20"/>
        </w:rPr>
        <w:t>stawowego, oddechowego i krążenia,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zapobiegać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odleżynom i uczestniczyć w ich leczeniu,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rozpoznawać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stany zagrożenia zdrowia i życia,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udzielać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pierwszej pomocy w stanach zagrożenia zdrowia i życia osoby chorej i niesamodzielnej,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rozpoznawać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przeciwdziałać przypadkom przemocy wobec osób chorych i niesamodzielnych,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rozpoznać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i przeciwdziałać przypadkom naruszeń praw pacjenta i praw człowieka,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posługiwać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się językiem migowym i językiem obcym nowożytnym w kontakcie z pacjentem tego wymagającym,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współpracować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z zespołem terapeutycznym,</w:t>
      </w:r>
    </w:p>
    <w:p w:rsidR="00BB50D3" w:rsidRPr="00227531" w:rsidRDefault="00BB50D3" w:rsidP="00FC58EE">
      <w:pPr>
        <w:pStyle w:val="Akapitzlist1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227531">
        <w:rPr>
          <w:rFonts w:ascii="Arial" w:hAnsi="Arial" w:cs="Arial"/>
          <w:sz w:val="20"/>
          <w:szCs w:val="20"/>
        </w:rPr>
        <w:t>dbać</w:t>
      </w:r>
      <w:proofErr w:type="gramEnd"/>
      <w:r w:rsidRPr="00227531">
        <w:rPr>
          <w:rFonts w:ascii="Arial" w:hAnsi="Arial" w:cs="Arial"/>
          <w:sz w:val="20"/>
          <w:szCs w:val="20"/>
        </w:rPr>
        <w:t xml:space="preserve"> o prestiż i wizerunek zawodu.</w:t>
      </w:r>
    </w:p>
    <w:p w:rsidR="00A27667" w:rsidRPr="00227531" w:rsidRDefault="00BB50D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br w:type="page"/>
      </w:r>
      <w:r w:rsidRPr="00227531">
        <w:rPr>
          <w:rFonts w:ascii="Arial" w:hAnsi="Arial" w:cs="Arial"/>
          <w:b/>
          <w:sz w:val="20"/>
          <w:szCs w:val="20"/>
        </w:rPr>
        <w:t>MATERIAŁ NAUCZANIA: PRAKTYKA ZAWODOWA – SEMESTR I</w:t>
      </w: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06"/>
        <w:gridCol w:w="1254"/>
        <w:gridCol w:w="4258"/>
        <w:gridCol w:w="3539"/>
        <w:gridCol w:w="1139"/>
      </w:tblGrid>
      <w:tr w:rsidR="00BB50D3" w:rsidRPr="00C84106" w:rsidTr="00734D8D">
        <w:tc>
          <w:tcPr>
            <w:tcW w:w="1951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006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254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BB50D3" w:rsidRPr="00C84106" w:rsidRDefault="00BB50D3" w:rsidP="00C06CF2">
            <w:pPr>
              <w:rPr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proofErr w:type="gram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cyklu kształcenia</w:t>
            </w:r>
          </w:p>
        </w:tc>
        <w:tc>
          <w:tcPr>
            <w:tcW w:w="7797" w:type="dxa"/>
            <w:gridSpan w:val="2"/>
          </w:tcPr>
          <w:p w:rsidR="00BB50D3" w:rsidRPr="00C84106" w:rsidRDefault="00BB50D3" w:rsidP="00C06CF2">
            <w:pPr>
              <w:jc w:val="center"/>
              <w:rPr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BB50D3" w:rsidRPr="00C84106" w:rsidRDefault="00BB50D3" w:rsidP="00C06CF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B50D3" w:rsidRPr="00C84106" w:rsidRDefault="00BB50D3" w:rsidP="00C06CF2">
            <w:pPr>
              <w:rPr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B50D3" w:rsidRPr="00C84106" w:rsidRDefault="00BB50D3" w:rsidP="00C06CF2">
            <w:pPr>
              <w:rPr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B50D3" w:rsidRPr="00C84106" w:rsidTr="00734D8D">
        <w:tc>
          <w:tcPr>
            <w:tcW w:w="1951" w:type="dxa"/>
            <w:vMerge w:val="restart"/>
          </w:tcPr>
          <w:p w:rsidR="00BB50D3" w:rsidRPr="00C84106" w:rsidRDefault="00BB50D3" w:rsidP="00446E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446E48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w pracy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 Ochrona przeciwpożarowa i ochrona osobista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50D3" w:rsidRPr="00C84106" w:rsidRDefault="00BB50D3" w:rsidP="00C06CF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wymienić czynniki ryzyka na stanowisku pracy opiekuna medycznego w instytucjach ochrony zdrowia i pomocy społecznej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sytuacje w pracy opiekuna regulowane przez akty prawne w zakresie bezpieczeństwa i higieny pracy przy ręcznych pracach transportowych </w:t>
            </w:r>
          </w:p>
          <w:p w:rsidR="00BB50D3" w:rsidRPr="00C84106" w:rsidRDefault="00BB50D3" w:rsidP="00C06CF2">
            <w:pPr>
              <w:pStyle w:val="Akapitzlist1"/>
              <w:tabs>
                <w:tab w:val="left" w:pos="186"/>
                <w:tab w:val="left" w:pos="924"/>
              </w:tabs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określić kryteria warunkujące bezpieczeństwo pracy opiekuna medycznego</w:t>
            </w:r>
          </w:p>
          <w:p w:rsidR="00BB50D3" w:rsidRPr="00C84106" w:rsidRDefault="00BB50D3" w:rsidP="00C06CF2">
            <w:pPr>
              <w:pStyle w:val="Akapitzlist1"/>
              <w:tabs>
                <w:tab w:val="left" w:pos="186"/>
                <w:tab w:val="left" w:pos="924"/>
              </w:tabs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prawa i </w:t>
            </w:r>
            <w:r w:rsidRPr="00C84106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obowiązki pracownika w zakresie bezpieczeństwa i higieny pracy, w tym przestrzegania obowiązujących standardów i procedur postępowania oraz reagowania na sytuacje niepożądane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zasady organizacji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przestrzeni pielęgnacyjnej: likwidacja barier architektonicznych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czysta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sucha podłoga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sprawdzić sprawność sprzętu i zabezpieczenie przewodów elektrycznych przed uszkodzeniem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przeznaczenie odzieży służbowej i ochronnej, w tym obuwi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>a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rękawic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prawa i obowiązki pracodawcy w zakresie bezpieczeństwa i higieny pracy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procedury postępowania przeciwdziałające czynnikom szkodliwym i zagrożeniom w miejscu pracy </w:t>
            </w:r>
          </w:p>
          <w:p w:rsidR="00BB50D3" w:rsidRPr="00C84106" w:rsidRDefault="00BB50D3" w:rsidP="00C06CF2">
            <w:pPr>
              <w:pStyle w:val="Akapitzlist1"/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wymienić obowiązki pracownika dotyczące ochrony przeciwpożarowej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tym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te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wynikające z instrukcji obowiązującej w zakładzie pracy </w:t>
            </w:r>
          </w:p>
          <w:p w:rsidR="00BB50D3" w:rsidRPr="00C84106" w:rsidRDefault="00BB50D3" w:rsidP="00C06CF2">
            <w:pPr>
              <w:pStyle w:val="Akapitzlist1"/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podstawowe zabezpieczenie na wypadek pożaru, procedurę wszczynania alarmu</w:t>
            </w:r>
            <w:r w:rsidR="000124BE"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reagowania na alarm pożarowy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oraz zasady organizacji akcji ratowniczej do czasu przybycia straży pożarnej </w:t>
            </w:r>
          </w:p>
          <w:p w:rsidR="00BB50D3" w:rsidRPr="00C84106" w:rsidRDefault="00BB50D3" w:rsidP="00C06CF2">
            <w:pPr>
              <w:pStyle w:val="Akapitzlist1"/>
              <w:tabs>
                <w:tab w:val="left" w:pos="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zapobiegać zagrożeniom środowiska związanym z wykonywaniem zadań zawodowych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 Zagrożenia w pracy opiekuna medycznego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określić kryteria warunkujące bezpieczeństwo pracy opiekuna medycznego: przestrzeń pielęgnacyjna bez barier, sprzęt wspomagający podnoszenie i przemieszczanie pacjentów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znaczenie piktogramów informujących o zagrożeniach w instytucjach ochrony zdrowia i pomocy społecznej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środki czyszczące, dezynfekcyjne i sterylizujące zawierające substancje szkodliwe, które mogą uszkadzać skórę, błony śluzowe oraz układ oddechowy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dolegliwości ze strony układu mięśniowo-szkieletowego spowodowane przemieszczaniem pacjentów lub dźwiganiem ciężkich przedmiotów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bezpieczne metody przemieszczania pacjentów w obrębie łóżka i poza nim oraz przenoszenia ciężkich przedmiotów </w:t>
            </w:r>
          </w:p>
          <w:p w:rsidR="00BB50D3" w:rsidRPr="00C84106" w:rsidRDefault="00BB50D3" w:rsidP="00C06CF2">
            <w:pPr>
              <w:pStyle w:val="Akapitzlist1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przeznaczenie odzieży służbowej i ochronnej, w tym obuwi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a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rękawic </w:t>
            </w:r>
          </w:p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stosować środki ochrony indywidualnej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gdy istnieje narażenie na mikroorganizmy chorobotwórcze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 zbiorowej podczas wykonywania zadań zawodowych opiekuna medycznego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przestrzegać zasad bezpieczeństwa i procedur podczas wykonywania czynności opiekuńczych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objaśnić pojęcia: stres, </w:t>
            </w:r>
            <w:proofErr w:type="spellStart"/>
            <w:r w:rsidRPr="00C84106">
              <w:rPr>
                <w:rFonts w:cs="Arial"/>
                <w:sz w:val="20"/>
                <w:szCs w:val="20"/>
                <w:lang w:val="pl-PL"/>
              </w:rPr>
              <w:t>eustres</w:t>
            </w:r>
            <w:proofErr w:type="spellEnd"/>
            <w:r w:rsidRPr="00C84106">
              <w:rPr>
                <w:rFonts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C84106">
              <w:rPr>
                <w:rFonts w:cs="Arial"/>
                <w:sz w:val="20"/>
                <w:szCs w:val="20"/>
                <w:lang w:val="pl-PL"/>
              </w:rPr>
              <w:t>dystres</w:t>
            </w:r>
            <w:proofErr w:type="spellEnd"/>
            <w:r w:rsidRPr="00C84106">
              <w:rPr>
                <w:rFonts w:cs="Arial"/>
                <w:sz w:val="20"/>
                <w:szCs w:val="20"/>
                <w:lang w:val="pl-PL"/>
              </w:rPr>
              <w:t xml:space="preserve">, wypalenie zawodowe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omówić czynniki stresogenne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opisać sposoby radzenia sobie ze stresem,</w:t>
            </w:r>
            <w:r w:rsidRPr="00C84106">
              <w:rPr>
                <w:rFonts w:cs="Arial"/>
                <w:sz w:val="20"/>
                <w:szCs w:val="20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obniżania jego poziomu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wskazać przyczyny sytuacji stresowych w pracy zawodowej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bezpieczeństwa podczas asystowania osobie niesamodzielnej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badani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pracowni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rtg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celu ograniczenia do minimum narażenia na napromieniowanie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objawy wystąpienia zespołu wypalenia zawodowego w wyniku pracy zmianowej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nocnej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długotrwałego kontaktu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z ciężko chorymi osobami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zapobiegać zagrożeniom dla zdrowia i życia człowieka w środowisku pracy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przeciwdziałać wypaleniu zawodowemu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objawy poparzeń skóry w wyniku działania wysokiej temperatury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kontaktu z gorącymi powierzchniami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uszkodzonym sprzętem elektrycznym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3. Zapobieganie powikłaniom i zakażeniom wewnątrzszpitalnym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pojęcia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aseptyka i antyseptyka, dezynfekcja, sterylizacja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bCs/>
                <w:color w:val="auto"/>
                <w:sz w:val="20"/>
                <w:szCs w:val="20"/>
              </w:rPr>
              <w:t>stosować zasady aseptyki i antyseptyki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eastAsia="+mn-ea" w:hAnsi="Arial" w:cs="Arial"/>
                <w:bCs/>
                <w:color w:val="auto"/>
                <w:sz w:val="20"/>
                <w:szCs w:val="20"/>
              </w:rPr>
              <w:t xml:space="preserve">adekwatnie do ryzyka zakażania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procedury i zasady postępowania w sytuacji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bezpośredniego narażenia się na zakażenie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podstawowe metody zapobiegania zakażeniom biologicznym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mówić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higieny obowiązujące w zakładach opieki medycznej </w:t>
            </w:r>
          </w:p>
          <w:p w:rsidR="00BB50D3" w:rsidRPr="00C84106" w:rsidRDefault="00BB50D3" w:rsidP="00C06CF2">
            <w:pPr>
              <w:rPr>
                <w:rFonts w:ascii="Arial" w:eastAsia="+mn-ea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stosować procedurę higienicznego mycia rąk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stosować procedury dotyczące zabezpieczania i usuwania zużytego medycznego sprzętu jednorazowego (igły, strzykawki, cewniki, worki na mocz, sprzęt </w:t>
            </w:r>
            <w:proofErr w:type="spellStart"/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>stomijny</w:t>
            </w:r>
            <w:proofErr w:type="spellEnd"/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 itp.) oraz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postępowania z brudną bielizną </w:t>
            </w:r>
          </w:p>
          <w:p w:rsidR="00BB50D3" w:rsidRPr="00C84106" w:rsidRDefault="00BB50D3" w:rsidP="00C06CF2">
            <w:pPr>
              <w:rPr>
                <w:rFonts w:ascii="Arial" w:eastAsia="+mn-ea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segregować odpady i zabezpiecza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je zgodnie z obowiązującymi zasadami </w:t>
            </w:r>
          </w:p>
          <w:p w:rsidR="00ED50D7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obowiązujących zasad podczas wykonywania czynności higienicznych i pielęgnacyjnych osobie chorej i niesamodzielnej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przyczyny powstania odleżyny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wykonać profilaktykę przeciwodleżynową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metody sterylizacji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>wymienić i omówić źródła zakażenia oraz drogi szerzenia się drobnoustrojów w szpitalu: personel medyczny (nosiciele, skóra rąk), niejałowe narzędzia, sprzęt medyczny, aparatura, materiały zanieczyszczone, powietrze, bielizna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eastAsia="+mn-ea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wymienić najczęstsze lokalizacje anatomiczne i opisać objawy kliniczne zakażeń szpitalnych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eastAsia="+mn-ea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ogniwa łańcucha epidemicznego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opisać procedury segregacji i usuwania odpadów medycznych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zmiany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odleżynowe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II. Etyczne i systemowe uwarunkowania zawodu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 Organizacja opieki nad osobą chorą i niesamodzielną w Polsce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pojęcie medyczn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zaw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odu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kompetencje opiekuna medycznego w świetle obowiązującego prawa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prawa pacjenta na podstawie obowiązujących aktów prawnych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główne podmioty opieki zdrowotnej udzielające świadcze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przeznaczon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dla osoby chorej i niesamodzielnej: podstawowa opieka zdrowotna, ambulatoryjna opieka specjalistyczna, opieka stacjonarna szpitalna, opieka długoterminowa w stacjonarnych zakładach opiekuńczo-leczniczych,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zakładach opiekuńczo-pielęgnacyjnych i w hospicjum stacjonarnym, opieka długoterminowa domowa, opieka domowa hospicyjna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główne formy organizacyjne pomocy społecznej: stacjonarne domy pomocy społecznej (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DPS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), dzienne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DPS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, środowiskowe domy wsparcia oraz usługi opiekuńcze i specjalistyczne usługi opiekuńcze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kryteria </w:t>
            </w: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oceny jakości</w:t>
            </w:r>
            <w:proofErr w:type="gram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opieki świadczonej przez opiekuna medycznego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niesamodzielności (niezdolności do samodzielnej egzystencji)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zakres systemu ubezpieczeń społecznych</w:t>
            </w:r>
            <w:r w:rsidR="000441FA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tj.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ubezpieczenie emerytalne, ubezpieczeni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e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rentowe, ubezpieczenie chorobowe, ubezpieczenie wypadkowe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wymienić główne zadania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akładu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bezpieczeń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połecznych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finansowanie systemu ochrony zdrowia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dotyczące świadczeń zdrowotnych i opiekuńczych w Polsce, w tym: klient, pacjent, podopieczny, ubezpieczony, kryteria kwalifikacyjne do opieki: stan zagrożenia życia, stan zdrowia, poziom sprawności, wiek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standard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 zdrowotnych,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medycznych i opiekuńczych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podstawowe różnice w funkcjonowaniu podmiotów leczniczych publicznych i niepublicznych dotyczące organu założycielskiego oraz źródeł finansowania działalności leczniczej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różnice w funkcjonowaniu instytucji publicznych i niepublicznych pomocy społecznej (dotyczące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organu założycielskiego oraz źródeł finansowania) </w:t>
            </w:r>
          </w:p>
          <w:p w:rsidR="00BB50D3" w:rsidRPr="00C84106" w:rsidRDefault="00BB50D3" w:rsidP="00227531">
            <w:pPr>
              <w:rPr>
                <w:color w:val="auto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niepełnosprawności </w:t>
            </w:r>
            <w:r w:rsidR="002A66C7" w:rsidRPr="00C84106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(z uwzględnieniem orzekania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o niepełnosprawności do celów rentowych i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pozarentowych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 Etyka w zawodzie opiekuna medycznego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single" w:sz="4" w:space="1" w:color="FFFFFF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zachowania etyczne i nieetyczne w życiu codziennym i zawodowym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przepisów dotyczących ochrony danych osobowych i danych wrażliwych w związku z realizacją zadań zawodowych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informacje podlegające tajemnicy zawodowej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przestrzegać tajemnicy zawodowej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pStyle w:val="Akapitzlist1"/>
              <w:tabs>
                <w:tab w:val="left" w:pos="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zasady etyki zawodowej oraz cechy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powinien posiadać opiekun medyczny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etykiety językowej, zasady kultury osobistej i ogólnie przyjęte normy zachowania w swoim środowisku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pojęcie tajemnicy zawodowej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odpowiedzialność prawna za złamanie tajemnicy zawodowej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konsekwencje naruszenia tajemnicy zawodowej </w:t>
            </w:r>
          </w:p>
        </w:tc>
        <w:tc>
          <w:tcPr>
            <w:tcW w:w="11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50D3" w:rsidRPr="00C84106" w:rsidTr="00734D8D">
        <w:trPr>
          <w:trHeight w:val="2885"/>
        </w:trPr>
        <w:tc>
          <w:tcPr>
            <w:tcW w:w="1951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III. Komunikowanie się w pracy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 Komunikowanie się w zespole terapeutycznym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osoby współpracujące w procesie rozwiązywania problemów zdrowotnych i funkcjonalnych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zaspokajania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współpracy opiekuna medycznego z zespołem terapeutycznym i wymienić główne zakresy współdziałania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ze współpracownikami podczas planowania, organizowania oraz wykonywania czynności pielęgnacyjnych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relacje międzyludzkie i ich znaczenie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stworzyć warunki sprzyjające efektywnemu komunikowaniu się w procesie terapeutycznym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- stosować zasadę pierwszego kontaktu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proces komunikacji interpersonalnej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 Komunikowanie się z osobą chorą i niesamodzielną oraz jej rodziną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 rodziną podczas diagnozowania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rozmowę z osobą chorą i niesamodzielną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 rodziną 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planowania, organizowania oraz wykonywania czynności pielęgnacyjnych i opiekuńczych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współdziałać z pielęgniarkami w minimalizowaniu negatywnych przeżyć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psychicznych i fizycznych związanych z procesem diagnostyczno-terapeutycznym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współpracować z osobą chorą i niesamodzielną w zakresie wykonywania zaleceń zespołu terapeutycznego i realizacji planu opieki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różne metody werbalnego i pozawerbalnego porozumiewania się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wykazać się empatią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asertywnością w procesie komunikowania się z osobą chorą i niesamodzielną, jej rodziną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grupą społeczną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przyjazne relacje z osobą chorą i niesamodzielną, jej rodziną i grupą społeczną, zmniejszać ich niepokój i poczucie wyobcowania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zasadę pierwszego kontaktu i efektywnego porozumiewania się w opiece nad osobą chorą i niesamodzielną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zachęcać osobę chorą i niesamodzielną do samoopieki, wskazując na jej zasoby biologiczne i psychiczne oraz znaczenie każdej aktywności w terapii i profilaktyce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sygnały werbalne i pozawerbalne w komunikowaniu się z osobą z zespołem otępiennym i/lub innymi zaburzeniami narządów zmysłów (wzroku, słuchu) i mowy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wywiad z rodziną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pomagać w stosowaniu sprzętu i technologii komunikacyjnych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i zachęcać do utrzymywania relacji między osobą niesamodzielną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a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jej rodziną i innymi osobami ważnymi dla jej funkcjonowania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29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wywiad opiekuńczy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sytuacje trudne występujące w opiece nad osobą chorą i niesamodzielną, w tym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skrajnie zły stan zdrowia, zaburzenia świadomości, agresja, nadwaga połączona z upośledzeniem funkcji narządów ruchu, odmowa jedzenia i picia, znaczne upośledzenie funkcji zmysłów wzroku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słuchu 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mowy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sytuacje trudne dla pacjenta i dobrać możliwie najlepszą metodę komunikowania się oraz sposób działania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wyjaśnić trudne sytuacje życiowe i omówić formy wspierania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rolę opiekuna w adaptacji osoby chorej i niesamodzielnej do pobytu w placówkach ochrony zdrowia lub pomocy społecznej </w:t>
            </w:r>
          </w:p>
          <w:p w:rsidR="00BB50D3" w:rsidRPr="00C84106" w:rsidRDefault="00BB50D3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u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dzielić wsparcia osobie chorej i niesamodzielnej w sytuacjach dla niej trudnych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zakresie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: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adaptacji do zmian funkcjonalnych wywołanych poważnym urazem, zaawansowaną chorobą przewlekłą, chorobą terminalną lub zaawansowaną starością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adaptacji do pobytu w placówkach ochrony zdrowia lub pomocy społecznej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pomocy w rozwiązywaniu problemów wynikających z uczestniczenia osoby chorej i niesamodzielnej w procesie diagnostyczno-terapeutycznym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IV. Organizacja warunków pracy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Zasady pracy opiekuna medycznego</w:t>
            </w:r>
          </w:p>
        </w:tc>
        <w:tc>
          <w:tcPr>
            <w:tcW w:w="1254" w:type="dxa"/>
            <w:shd w:val="clear" w:color="auto" w:fill="FFFFFF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scharakteryzować kompetencje opiekuna medycznego w zakresie wykonywania zabiegów i czynności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 zlecenie i pod nadzorem lekarza i/lub pielęgniarki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i wyjaśnić pojęcia: higiena, utrzymanie w czystości oraz pielęgnacja, utrzymanie kondycji </w:t>
            </w:r>
          </w:p>
          <w:p w:rsidR="00BB50D3" w:rsidRPr="00C84106" w:rsidRDefault="00BB50D3" w:rsidP="008A59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zasady wykonywania czynności higienicznych i pielęgnacyjnych, w tym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tych wykonywanych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oparciu o zlecony przez pielęgniarki plan pielęgnowania </w:t>
            </w:r>
          </w:p>
          <w:p w:rsidR="00A87BC9" w:rsidRPr="00C84106" w:rsidRDefault="00A87BC9" w:rsidP="0073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informować współpracowników o istotnych problemach, których rozwiązanie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 wykracza poza jego kompetencje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doskonalić własną wiedzę i umiejętności zawodowe </w:t>
            </w:r>
          </w:p>
          <w:p w:rsidR="00841C97" w:rsidRPr="00C84106" w:rsidRDefault="00841C97" w:rsidP="00841C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określać poziom zaangażowania zawodowego i modyfikowania postępowania w zależności od stopnia niesamodzielności osoby chorej lub niesamodzielnej przez wyjaśnienie pojęć: asystowanie, pomaganie i opieka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Przygotowanie stanowiska pracy</w:t>
            </w:r>
          </w:p>
        </w:tc>
        <w:tc>
          <w:tcPr>
            <w:tcW w:w="1254" w:type="dxa"/>
            <w:shd w:val="clear" w:color="auto" w:fill="FFFFFF"/>
          </w:tcPr>
          <w:p w:rsidR="00BB50D3" w:rsidRPr="00C84106" w:rsidRDefault="00BB50D3" w:rsidP="00C06CF2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organizować warunki wykonania czynności higienicznych i pielęgnacyjnych, biorąc pod uwagę bezpieczeństwo osoby niesamodzielnej i własne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efektywność i ergonomię pracy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dobrać wyposażenie i sprzęt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(w tym łóżko z regulowaną wysokością i oprzyrządowaniem oraz sprzęt wspomagający podnoszenie i przemieszczanie pacjentów)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do stanowiska pracy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sprzęt, przybory, materiały i środki do wykonywania czynności higienicznych i pielęgnacyjnych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procedur postępowania ze sprzętem i materiałami pomocniczymi niezbędnymi do wykonywania czynności opiekuńczych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uzasadnić konieczność przestrzegania procedur postępowania obowiązujących na stanowisku pracy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3. Dokumentowanie pracy opiekuna medycznego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wykonanie czynności zawodowych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chronić dokumentację przed osobami postronnymi i przed zniszczeniem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rodzaje dokumentacji medycznej 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używanej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w procesie terapeutycznym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elementy dokumentacji medycznej związane z wykonywaniem zadań opiekuna: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plan opieki, karta kontroli podstawowych parametrów życiowych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wykonane czynności zawodowe realizowane we współpracy z członkami zespołu terapeutycznego, także z użyciem technik komputerowych 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rPr>
          <w:trHeight w:val="850"/>
        </w:trPr>
        <w:tc>
          <w:tcPr>
            <w:tcW w:w="1951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V. Organizowanie i planowanie pracy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 Organizowanie pracy i współpracy w zespole terapeutycznym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osoby współpracujące w procesie diagnozowania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potrzebę współpracy w procesie rozpoznawania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ze współpracownikami podczas diagnozowania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zasady zaufania i poszanowania prywatności w wykonywaniu zadań zawodowych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ogólne zasady komunikacji interpersonalnej</w:t>
            </w: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konsekwencje niewłaściwego planowania pracy w zespole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i</w:t>
            </w:r>
            <w:proofErr w:type="spellStart"/>
            <w:r w:rsidRPr="00C84106">
              <w:rPr>
                <w:rFonts w:cs="Arial"/>
                <w:sz w:val="20"/>
                <w:szCs w:val="20"/>
              </w:rPr>
              <w:t>nform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ować</w:t>
            </w:r>
            <w:proofErr w:type="spellEnd"/>
            <w:r w:rsidRPr="00C84106">
              <w:rPr>
                <w:rFonts w:cs="Arial"/>
                <w:sz w:val="20"/>
                <w:szCs w:val="20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współpracowników</w:t>
            </w:r>
            <w:r w:rsidRPr="00C84106">
              <w:rPr>
                <w:rFonts w:cs="Arial"/>
                <w:sz w:val="20"/>
                <w:szCs w:val="20"/>
              </w:rPr>
              <w:t xml:space="preserve"> o istotnych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problemach</w:t>
            </w:r>
            <w:proofErr w:type="gram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, których rozwiązanie wykracza poza jego kompetencje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omówić objawy stresu oraz </w:t>
            </w:r>
            <w:r w:rsidRPr="00C84106">
              <w:rPr>
                <w:rFonts w:cs="Arial"/>
                <w:sz w:val="20"/>
                <w:szCs w:val="20"/>
              </w:rPr>
              <w:t>konsekwencje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</w:rPr>
              <w:t>długotrwałego pozostawania pod wpływem stresu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wskazać kompetencje i zadania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współpracowników w procesie planowania i wykonywania czynności z zakresu terapii i opieki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rodziny w procesie rozpoznawania problemów i zaspokajania potrzeb osoby chorej i niesamodzielnej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w</w:t>
            </w:r>
            <w:proofErr w:type="spellStart"/>
            <w:r w:rsidRPr="00C84106">
              <w:rPr>
                <w:rFonts w:cs="Arial"/>
                <w:sz w:val="20"/>
                <w:szCs w:val="20"/>
              </w:rPr>
              <w:t>yjaśni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ć</w:t>
            </w:r>
            <w:proofErr w:type="spellEnd"/>
            <w:r w:rsidRPr="00C84106">
              <w:rPr>
                <w:rFonts w:cs="Arial"/>
                <w:sz w:val="20"/>
                <w:szCs w:val="20"/>
              </w:rPr>
              <w:t xml:space="preserve"> związki </w:t>
            </w:r>
            <w:proofErr w:type="spellStart"/>
            <w:r w:rsidRPr="00C84106">
              <w:rPr>
                <w:rFonts w:cs="Arial"/>
                <w:sz w:val="20"/>
                <w:szCs w:val="20"/>
              </w:rPr>
              <w:t>przyczynowo-skutkowe</w:t>
            </w:r>
            <w:proofErr w:type="spellEnd"/>
            <w:r w:rsidRPr="00C84106">
              <w:rPr>
                <w:rFonts w:cs="Arial"/>
                <w:sz w:val="20"/>
                <w:szCs w:val="20"/>
              </w:rPr>
              <w:t xml:space="preserve"> wydarzeń, </w:t>
            </w:r>
            <w:proofErr w:type="spellStart"/>
            <w:r w:rsidRPr="00C84106">
              <w:rPr>
                <w:rFonts w:cs="Arial"/>
                <w:sz w:val="20"/>
                <w:szCs w:val="20"/>
              </w:rPr>
              <w:t>zachowa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ń</w:t>
            </w:r>
            <w:proofErr w:type="spellEnd"/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wskazać</w:t>
            </w:r>
            <w:r w:rsidRPr="00C84106">
              <w:rPr>
                <w:rFonts w:cs="Arial"/>
                <w:sz w:val="20"/>
                <w:szCs w:val="20"/>
              </w:rPr>
              <w:t xml:space="preserve"> sposoby podejmowania decyzji w zależności od posiadanych predyspozycji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i kompetencji zawodowych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przewidzieć skutki niewłaściwych działań na stanowisku pracy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dokonać samooceny i wskazać konsekwencje popełnianych błędów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uzasadnić potrzebę rozwiązywania konfliktów oraz analiz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wady i zalety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cechy grupy społecznej, różne formy współpracy w grupie oraz czynniki związane z procesami rozwoju grupy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aspekty właściwego doboru ról w zespole i określić swoją rolę w zespole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korzyści wynikające z właściwego zarządzania zespołem i określić osobiste predyspozycje do kierowania zespołem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bCs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w</w:t>
            </w:r>
            <w:proofErr w:type="spellStart"/>
            <w:r w:rsidRPr="00C84106">
              <w:rPr>
                <w:rFonts w:cs="Arial"/>
                <w:sz w:val="20"/>
                <w:szCs w:val="20"/>
              </w:rPr>
              <w:t>ypowiada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ć</w:t>
            </w:r>
            <w:proofErr w:type="spellEnd"/>
            <w:r w:rsidRPr="00C84106">
              <w:rPr>
                <w:rFonts w:cs="Arial"/>
                <w:sz w:val="20"/>
                <w:szCs w:val="20"/>
              </w:rPr>
              <w:t xml:space="preserve"> się w sposób zrozumiały, jasny i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</w:rPr>
              <w:t>swobodn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y, logicznie argumentować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interpretować mowę ciała</w:t>
            </w:r>
            <w:r w:rsidRPr="00C84106">
              <w:rPr>
                <w:rFonts w:cs="Arial"/>
                <w:sz w:val="20"/>
                <w:szCs w:val="20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w komunikacji </w:t>
            </w:r>
          </w:p>
          <w:p w:rsidR="001B6D1E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wykorzystać pytania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parafrazę w komunikacji interpersonalnej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zasady asertywności w komunikacji interpersonalnej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udzielać informacji zwrotnej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etykiety językowej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uzasadnić celowość planowania pracy zespołu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pracę zespołu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kompetencje i umiejętności osób w zespole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przydzielać zadania, uwzględniając poziom umiejętności i kompetencje członków zespołu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cechy skutecznego menedżera i lidera grupy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zakres obowiązków kierownika zespołu </w:t>
            </w:r>
          </w:p>
          <w:p w:rsidR="00BB50D3" w:rsidRPr="00C84106" w:rsidRDefault="00BB50D3" w:rsidP="008A594C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proponować zmiany w organizacji pracy mające na celu poprawę wydajności i jakości pracy </w:t>
            </w:r>
          </w:p>
          <w:p w:rsidR="003D73DF" w:rsidRPr="00C84106" w:rsidRDefault="003D73DF" w:rsidP="0073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przyjmować odpowied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zialność za podejmowane decyzje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 Diagnozowanie stanu osoby chorej i niesamodzielnej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omówić metody, techniki i sprzęt do wykonania pomiarów antropometrycznych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pomiarów tętna, ciśnienia tętniczego, oddechu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obliczania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BMI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stosować metody, techniki i sprzęt do wykonania pomiarów antropometrycznych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pomiarów tętna, ciśnienia tętniczego, oddechu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obliczania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BMI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wykonanie pomiarów, także z użyciem technik komputerowych </w:t>
            </w:r>
          </w:p>
          <w:p w:rsidR="00BB50D3" w:rsidRPr="00C84106" w:rsidRDefault="00BB50D3" w:rsidP="00C06CF2">
            <w:pPr>
              <w:tabs>
                <w:tab w:val="left" w:pos="32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skale służące do oceny zdolności wykonania prostych i złożonych czynności życiowych (w tym skale: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, Katza,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Lawtona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skalę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Barthel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 jej zastosowanie w </w:t>
            </w: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Polsce jako</w:t>
            </w:r>
            <w:proofErr w:type="gram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kwalifikowania osób chorych do opieki długoterminowej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3. Rozpoznawanie problemów opiekuńczych i pielęgnacyjnych osoby chorej i niesamodzielnej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omówić potrzeby </w:t>
            </w:r>
            <w:proofErr w:type="gramStart"/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życiowe jako</w:t>
            </w:r>
            <w:proofErr w:type="gramEnd"/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warunki życia i przeżycia</w:t>
            </w:r>
            <w:r w:rsidR="00020047"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problemy funkcjonalne i potrzeby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biopsychospołeczne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w różnych fazach życia i stanu zdrowia oraz czynniki warunkujące ich występowanie </w:t>
            </w:r>
          </w:p>
          <w:p w:rsidR="00BB50D3" w:rsidRPr="00C84106" w:rsidRDefault="00BB50D3" w:rsidP="00C06CF2">
            <w:pPr>
              <w:tabs>
                <w:tab w:val="left" w:pos="32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pojęcia niedożywieni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 odwodnieni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wymienić skutki tych stanów dla zdrowia i życia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człowieka </w:t>
            </w:r>
          </w:p>
          <w:p w:rsidR="00BB50D3" w:rsidRPr="00C84106" w:rsidRDefault="00BB50D3" w:rsidP="00C06CF2">
            <w:pPr>
              <w:tabs>
                <w:tab w:val="left" w:pos="32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 mikcji i defekacji oraz wymienić skutki braku kontroli nad wydalaniem </w:t>
            </w:r>
          </w:p>
          <w:p w:rsidR="00BB50D3" w:rsidRPr="00C84106" w:rsidRDefault="00BB50D3" w:rsidP="00C06CF2">
            <w:pPr>
              <w:tabs>
                <w:tab w:val="left" w:pos="32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skutki długotrwałego unieruchomienia </w:t>
            </w:r>
          </w:p>
          <w:p w:rsidR="00BB50D3" w:rsidRPr="00C84106" w:rsidRDefault="00BB50D3" w:rsidP="008A594C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skutki zaniedbań higienicznych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z zakresu patologii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pojęcie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wielki zespół geriatryczny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objawy i skutki zaburzeń w funkcjonowaniu organizmu człowieka spowodowane procesem starzenia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rolę rodziny w procesie rozpoznawania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opisać najczęściej występujące choroby przewlekłe </w:t>
            </w:r>
          </w:p>
          <w:p w:rsidR="00BB50D3" w:rsidRPr="00C84106" w:rsidRDefault="00BB50D3" w:rsidP="00C06CF2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badań i pomiarów do ustalania problemów i potrzeb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biopsychospołecznych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w różnych fazach życia i stanu zdrowia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4. Planowanie i realizacja działań piel</w:t>
            </w:r>
            <w:r w:rsidR="008A594C" w:rsidRPr="00C8410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gnacy</w:t>
            </w:r>
            <w:r w:rsidR="008A594C" w:rsidRPr="00C84106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no-opiekuńczych</w:t>
            </w:r>
          </w:p>
        </w:tc>
        <w:tc>
          <w:tcPr>
            <w:tcW w:w="1254" w:type="dxa"/>
            <w:shd w:val="clear" w:color="auto" w:fill="FFFFFF"/>
          </w:tcPr>
          <w:p w:rsidR="00BB50D3" w:rsidRPr="00C84106" w:rsidRDefault="00BB50D3" w:rsidP="0017550A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plan czynności opiekuńczych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czynności opiekuńcze podejmowane wobec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dobór metod i technik wykonywania czynności opiekuńczych odpowiednio do stanu zdrowia i sprawności funkcjonalnej 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wymienić podstawowe metody, techniki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i sprzęt do wykonywania czynności pielęgnacyjnych osobie chorej i niesamodzielnej </w:t>
            </w:r>
          </w:p>
          <w:p w:rsidR="00BB50D3" w:rsidRPr="00C84106" w:rsidRDefault="00BB50D3" w:rsidP="00C06CF2">
            <w:pPr>
              <w:tabs>
                <w:tab w:val="left" w:pos="32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uzasadnić dobór materiałów, środków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 do wykonywania czynności opiekuńczych </w:t>
            </w:r>
          </w:p>
          <w:p w:rsidR="00BB50D3" w:rsidRPr="00C84106" w:rsidRDefault="00BB50D3" w:rsidP="00C06CF2">
            <w:pPr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podać przykłady sprzętu kompensującego utraconą sprawność i wspomagającego osoby z różnymi problemami funkcjonalnymi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posługiwać się sprzętem, przyborami, materiałami i środkami do wykonania czynności higienicznych i pielęgnacyjnych </w:t>
            </w:r>
          </w:p>
          <w:p w:rsidR="00BB50D3" w:rsidRPr="00C84106" w:rsidRDefault="00BB50D3" w:rsidP="00C06CF2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posługiwać się sprzętem wspomagającym, materiałami i środkami podczas wykonywania czynności opiekuńczych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omówić podstawowe zasady i procedury stosowan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e podczas wykonywania czynności higienicznych i p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ielęgnacyjnych osobie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czynności higieniczne i pielęgnacyjne osobie chorej i niesamodzielnej, przestrzegając zasad, procedur oraz </w:t>
            </w: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pacjenta, w szczególności prawa do intymności </w:t>
            </w:r>
          </w:p>
          <w:p w:rsidR="00BB50D3" w:rsidRPr="00C84106" w:rsidRDefault="00BB50D3" w:rsidP="008A594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pomagać osobie chorej i niesamodzielnej w przyjmowaniu zleconych leków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tabs>
                <w:tab w:val="left" w:pos="342"/>
              </w:tabs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wyjaśnić pojęcia</w:t>
            </w:r>
            <w:r w:rsidR="001B6D1E"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: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kompensacja i modyfikacja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pojęcie opiek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kontekście skutków niesamodzielności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różnicowania osobistego zaangażowania opiekuna przy wykonywaniu czynności opiekuńczych na asystowanie, pomaganie i zastąpienie osoby niesamodzielnej </w:t>
            </w:r>
          </w:p>
          <w:p w:rsidR="00BB50D3" w:rsidRPr="00C84106" w:rsidRDefault="00BB50D3" w:rsidP="00C06CF2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omówić zasady i procedury dotyczące wykonywania czynności opiekuńczych związanych z utrzymaniem warunków niezbędnych do życia i szeroko pojętym bezpieczeństwem funkcjonalnym w zakresie mobilności, samoobsługi, k</w:t>
            </w: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ształtowania codziennego życia i kontaktów społecznych </w:t>
            </w:r>
          </w:p>
          <w:p w:rsidR="00BB50D3" w:rsidRPr="00C84106" w:rsidRDefault="00BB50D3" w:rsidP="00C06CF2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zasadnić potrzebę modyfikacji działań opiekuńczych odpowiednio do stanu zdrowia i sprawności 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BB50D3" w:rsidRPr="00C84106" w:rsidRDefault="00BB50D3" w:rsidP="00C06CF2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dobrać sprzęt wspomagający i uzg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odnić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zmianę postępowania z pacjentem </w:t>
            </w:r>
          </w:p>
          <w:p w:rsidR="00BB50D3" w:rsidRPr="00C84106" w:rsidRDefault="00BB50D3" w:rsidP="00C06CF2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wykonanie czynności pielęgnacyjnych u osoby chorej i niesamodzielnej, uwzględniając ocenę jej stanu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34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wykonać zmodyfikowane działania wspierające</w:t>
            </w:r>
          </w:p>
          <w:p w:rsidR="00BB50D3" w:rsidRPr="00C84106" w:rsidRDefault="003B2390" w:rsidP="00C06CF2">
            <w:pPr>
              <w:autoSpaceDE w:val="0"/>
              <w:autoSpaceDN w:val="0"/>
              <w:adjustRightInd w:val="0"/>
              <w:ind w:left="34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adekwatnie</w:t>
            </w:r>
            <w:proofErr w:type="gram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do rozpoznanych problemów funkcjonalnych oraz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34" w:hanging="1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potrzeb</w:t>
            </w:r>
            <w:proofErr w:type="gram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biologicznych i </w:t>
            </w:r>
            <w:proofErr w:type="spell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psycho</w:t>
            </w:r>
            <w:proofErr w:type="spellEnd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-społecznych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modyfikowania planu czynności pielęgnacyjnych odpowiednio do stanu zdrowia i sprawności osoby chorej i niesamodzielnej oraz sytuacji w miejscu pracy opiekuna medycznego </w:t>
            </w:r>
          </w:p>
          <w:p w:rsidR="00BB50D3" w:rsidRPr="00C84106" w:rsidRDefault="00BB50D3" w:rsidP="00734D8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omówić zasady pomocy osobie chorej i niesamodz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ielnej przy przyjmowaniu leków 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BB50D3" w:rsidRPr="00C84106" w:rsidTr="00734D8D">
        <w:tc>
          <w:tcPr>
            <w:tcW w:w="3957" w:type="dxa"/>
            <w:gridSpan w:val="2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17055" w:rsidRDefault="00A17055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B1ED8" w:rsidRDefault="00F53244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B50D3" w:rsidRPr="007C55D3">
        <w:rPr>
          <w:rFonts w:ascii="Arial" w:hAnsi="Arial" w:cs="Arial"/>
          <w:b/>
          <w:sz w:val="20"/>
          <w:szCs w:val="20"/>
        </w:rPr>
        <w:t>PRAKTYKA ZAWODOWA – SEMESTR II</w:t>
      </w:r>
    </w:p>
    <w:tbl>
      <w:tblPr>
        <w:tblpPr w:leftFromText="180" w:rightFromText="180" w:vertAnchor="text" w:tblpY="1"/>
        <w:tblOverlap w:val="never"/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206"/>
        <w:gridCol w:w="3902"/>
        <w:gridCol w:w="3539"/>
        <w:gridCol w:w="1139"/>
      </w:tblGrid>
      <w:tr w:rsidR="00BB50D3" w:rsidRPr="00C67D59" w:rsidTr="009904F7"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206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BB50D3" w:rsidRPr="00C67D59" w:rsidRDefault="00BB50D3" w:rsidP="00330D5F">
            <w:pPr>
              <w:rPr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cyklu kształcenia</w:t>
            </w:r>
          </w:p>
        </w:tc>
        <w:tc>
          <w:tcPr>
            <w:tcW w:w="7441" w:type="dxa"/>
            <w:gridSpan w:val="2"/>
          </w:tcPr>
          <w:p w:rsidR="00BB50D3" w:rsidRPr="00C67D59" w:rsidRDefault="00BB50D3" w:rsidP="00330D5F">
            <w:pPr>
              <w:jc w:val="center"/>
              <w:rPr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B50D3" w:rsidRPr="00C67D59" w:rsidRDefault="00BB50D3" w:rsidP="00330D5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B50D3" w:rsidRPr="00C67D59" w:rsidRDefault="00BB50D3" w:rsidP="00330D5F">
            <w:pPr>
              <w:rPr>
                <w:b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B50D3" w:rsidRPr="00C67D59" w:rsidRDefault="00BB50D3" w:rsidP="00330D5F">
            <w:pPr>
              <w:rPr>
                <w:b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B50D3" w:rsidRPr="00C67D59" w:rsidTr="009904F7">
        <w:tc>
          <w:tcPr>
            <w:tcW w:w="1951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I. Etyczne i systemowe uwarunkowania zawodu opiekuna medycznego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 Etyka w zawodzie opiekuna medycznego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pBdr>
                <w:top w:val="single" w:sz="4" w:space="1" w:color="FFFFFF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identyfikować sytuacje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sprzyjające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dbani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 prestiż i wizerunek zawodu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omówić prawa pacjenta, w tym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prawo do </w:t>
            </w: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dobrej jakości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opieki, prawo do wyrażania zgody lub odmowy zgody na wykonywanie czynności higienicznych i pielęgnacyjnych, prawo do tajemnicy, prawo do intymności </w:t>
            </w:r>
          </w:p>
          <w:p w:rsidR="00BB50D3" w:rsidRPr="00C67D59" w:rsidRDefault="00BB50D3" w:rsidP="00330D5F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etyka, etyka zawodowa, wartości moralne, hierarchia wartości, reguła, norma moralna, kodeks etyczny, kultura, kultura zachowania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zasady kultury i etyki, w tym etyki zawodowej (w zawodach medycznych) </w:t>
            </w:r>
          </w:p>
          <w:p w:rsidR="008A594C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rozwiązać dylematy etyczne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(zgodnie ze swoimi</w:t>
            </w:r>
          </w:p>
          <w:p w:rsidR="005B435C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kompetencjami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) związane z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brakiem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możliwości pokonania</w:t>
            </w:r>
          </w:p>
          <w:p w:rsidR="005B435C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sytuacji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trudnej i nieudzieleniem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wsparcia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osobie chorej i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niesamodzielnej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skutki nieprzestrzegania zasad kodeksu etycznego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netykiety w komunikacji w sieci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związanych z ochroną własności intelektualnej i ochroną danych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c>
          <w:tcPr>
            <w:tcW w:w="1951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 Promocja zdrowia i edukacja zdrowotna osoby chorej i niesamodzielnej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udział opiekuna medycznego w promocji zdrowia i profilaktyce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współdziałać z osobą niesamodzielną i jej rodziną w zakresie promocji zdrowia i profilaktyki skutków zaniedbań pielęgnacyjnych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istotę samoopieki oraz deficytu samoopieki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objaśnić pojęcia: promocja zdrowia, edukacja zdrowotna, wychowanie zdrowotne, profilaktyka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polityka zdrowotna </w:t>
            </w:r>
          </w:p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zakres działań i podmioty realizujące promocję zdrowia i profilaktykę </w:t>
            </w:r>
          </w:p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metody profilaktyki stosowane w pracy opiekuna medycznego </w:t>
            </w:r>
          </w:p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znaczenie czynności opiekuńczych w profilaktyce skutków deficytu samoopieki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dotyczące edukacji </w:t>
            </w: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zdrowotnej jako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ważnego ogniwa w promocji zdrowia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celowość i zakres prowadzenia edukacji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>osoby chorej i niesamodzielnej w zakresie wykonywania czynności</w:t>
            </w:r>
            <w:r w:rsidR="00020047"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higienicznych i pielęgnacyjnych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>opracować plan edukacji osoby chorej i niesamodzielnej i/lub</w:t>
            </w:r>
            <w:r w:rsidR="003B2390"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jej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rodziny w zakresie wykonywania czynności higienicznych i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pielęgnacyjnych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>przeprowadzić edukację osoby chorej i niesamodzielnej i/lub</w:t>
            </w:r>
            <w:r w:rsidR="003B2390"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jej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rodziny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 zakresie wykonywania czynności higienicznych i pielęgnacyjnych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rPr>
          <w:trHeight w:val="2946"/>
        </w:trPr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II. Komunikowanie się w pracy opiekuna medycznego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 Komunikowanie się w języku migowym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uzyskać i przekazać informacje, posługując się językiem migowym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oraz stosować komunikaty w języku migowym umożliwiające realizację czynności zawodowych w zakresie nawiązywania kontaktów z osobą chorą i niesamodzielną i/lub jej rodziną (posługującymi się językiem migowym)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ze słownika języka migowego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podręczników do nauki języka</w:t>
            </w:r>
            <w:r w:rsidRPr="00C67D59" w:rsidDel="00614B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i komunikowania się z innymi osobami posługującymi się językiem migowym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 Komunikowanie się w języku obcym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uzyskać i przekazać informacje, posługując się językiem obcym nowożytnym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rozpoznać oraz stosować środki językowe w języku obcym nowożytnym umożliwiające realizację czynności zawodowych w zakresie: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czynności wykonywanych na stanowisku pracy, w tym związanych z zapewnieniem bezpieczeństwa i higieny pracy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narzędzi, maszyn, urządzeń i materiałów koniecznych do realizacji czynności zawodowych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procesów i procedur związanych z realizacją zadań zawodowych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formularzy, specyfikacji oraz innych dokumentów związanych z wykonywaniem zadań zawodowych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świadczony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mi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ami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, w tym obsług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klienta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B50D3" w:rsidRPr="00C67D59" w:rsidTr="009904F7"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III. Organizacja warunków pracy opiekuna medycznego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Zasady pracy opiekuna medycznego</w:t>
            </w:r>
          </w:p>
        </w:tc>
        <w:tc>
          <w:tcPr>
            <w:tcW w:w="1206" w:type="dxa"/>
            <w:shd w:val="clear" w:color="auto" w:fill="FFFFFF"/>
          </w:tcPr>
          <w:p w:rsidR="00BB50D3" w:rsidRPr="00C67D59" w:rsidRDefault="00BB50D3" w:rsidP="00330D5F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umiejętności i kompetencje zawodowe opiekuna medycznego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skutki zaniedbań higienicznych i pielęgnacyjnych dla zdrowia i życia osoby chorej i niesamodzielnej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określić własną odpowiedzialność zawodową oraz wskazać konsekwencje zawodowe i prawne za zaniedbania higieniczne i pielęgnacyjne wobec osoby chorej i niesamodzielnej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uzasadnić znaczenie kształcenia ustawicznego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aktualizowania wiedzy i umiejętności zawodowych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własne kompetencje, ustalić cele oraz planować dalszą ścieżkę własnego rozwoju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formy doskonalenia zawodowego do swoich potrzeb i możliwości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dzielić się wiedzą i własnym doświadczeniem z innymi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swoje predyspozycje w zakresie samozatrudnienia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Przygotowanie stanowiska pracy</w:t>
            </w:r>
          </w:p>
        </w:tc>
        <w:tc>
          <w:tcPr>
            <w:tcW w:w="1206" w:type="dxa"/>
            <w:shd w:val="clear" w:color="auto" w:fill="FFFFFF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organizować warunki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do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czynności higienicznych i pielęgnacyjnych, biorąc pod uwagę bezpieczeństwo osoby niesamodzielnej i własne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efektywność i ergonomię pracy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i sprzęt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(w tym łóżko z regulowaną wysokością i oprzyrządowaniem, sprzęt wspomagający podnoszenie i przemieszczanie pacjentów)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do stanowiska pracy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sprzęt, przybory, materiały i środki do wykonywania czynności higienicznych i pielęgnacyjnych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procedur postępowania ze sprzętem i materiałami pomocniczymi niezbędnymi do wykonywania czynności opiekuńczych 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modyfikować wyposażenie stanowiska pracy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rPr>
          <w:trHeight w:val="698"/>
        </w:trPr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3. Dokumentowanie pracy opiekuna medycznego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wykonanie pomiarów, także z użyciem technik komputerowych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pStyle w:val="Akapitzlist1"/>
              <w:tabs>
                <w:tab w:val="left" w:pos="185"/>
              </w:tabs>
              <w:ind w:left="0"/>
              <w:contextualSpacing w:val="0"/>
              <w:rPr>
                <w:rFonts w:ascii="Arial" w:hAnsi="Arial" w:cs="Arial"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</w:t>
            </w:r>
            <w:hyperlink r:id="rId8" w:tooltip="Rozdział 2. Cele i zasady normalizacji krajowej" w:history="1">
              <w:r w:rsidRPr="00C67D59">
                <w:rPr>
                  <w:rFonts w:ascii="Arial" w:hAnsi="Arial" w:cs="Arial"/>
                  <w:bCs/>
                  <w:color w:val="auto"/>
                  <w:sz w:val="20"/>
                  <w:szCs w:val="20"/>
                </w:rPr>
                <w:t>c</w:t>
              </w:r>
              <w:r w:rsidRPr="00C67D59">
                <w:rPr>
                  <w:rFonts w:ascii="Arial" w:hAnsi="Arial" w:cs="Arial"/>
                  <w:bCs/>
                  <w:color w:val="auto"/>
                  <w:sz w:val="20"/>
                  <w:szCs w:val="20"/>
                  <w:bdr w:val="none" w:sz="0" w:space="0" w:color="auto" w:frame="1"/>
                </w:rPr>
                <w:t>ele normalizacji krajowej</w:t>
              </w:r>
            </w:hyperlink>
            <w:r w:rsidRPr="00C67D59">
              <w:rPr>
                <w:rFonts w:ascii="Arial" w:hAnsi="Arial" w:cs="Arial"/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BB50D3" w:rsidRPr="00C67D59" w:rsidRDefault="00BB50D3" w:rsidP="00330D5F">
            <w:pPr>
              <w:pStyle w:val="Akapitzlist1"/>
              <w:tabs>
                <w:tab w:val="left" w:pos="185"/>
              </w:tabs>
              <w:ind w:left="0"/>
              <w:contextualSpacing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wyjaśnić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czym jest norma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 wymieni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normy </w:t>
            </w:r>
          </w:p>
          <w:p w:rsidR="00BB50D3" w:rsidRPr="00C67D59" w:rsidRDefault="00BB50D3" w:rsidP="00330D5F">
            <w:pPr>
              <w:pStyle w:val="Akapitzlist1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rozróżnić oznaczeni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międzynarodowej, europejskiej i krajowej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ze źródeł informacji dotyczących norm i procedur oceny zgodności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rPr>
          <w:trHeight w:val="850"/>
        </w:trPr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IV. Organizowanie i planowanie pracy opiekuna medycznego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 Organizowanie pracy i współpracy w zespole terapeutycznym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metody rozwiązywania konfliktów </w:t>
            </w:r>
          </w:p>
          <w:p w:rsidR="00BB50D3" w:rsidRPr="00C67D59" w:rsidRDefault="00BB50D3" w:rsidP="00330D5F">
            <w:pPr>
              <w:pStyle w:val="Akapitzlist1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uzasadnić korzyści wynikające z pracy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zespołowej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 celowość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planowania pracy zespołu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wymienić konsekwencje niewłaściwego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planowania i pracy w zespole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przewidywać skutki niewłaściwego doboru osób do zadań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przyjmować odpowiedzialność za podejmowane decyzje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omówić objawy wypalenia zawodowego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opisać i </w:t>
            </w:r>
            <w:r w:rsidRPr="00C67D59">
              <w:rPr>
                <w:rFonts w:cs="Arial"/>
                <w:sz w:val="20"/>
                <w:szCs w:val="20"/>
              </w:rPr>
              <w:t>stos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ować</w:t>
            </w:r>
            <w:r w:rsidRPr="00C67D59">
              <w:rPr>
                <w:rFonts w:cs="Arial"/>
                <w:sz w:val="20"/>
                <w:szCs w:val="20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techniki </w:t>
            </w:r>
            <w:r w:rsidRPr="00C67D59">
              <w:rPr>
                <w:rFonts w:cs="Arial"/>
                <w:sz w:val="20"/>
                <w:szCs w:val="20"/>
              </w:rPr>
              <w:t>radzenia sobie z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</w:rPr>
              <w:t>emocjami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</w:rPr>
              <w:t>i stresem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podstawowe zadania zespołu terapeutycznego i wymienić kompetencje jego członków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(w tym lekarza, pielęgniarki, fizjoterapeuty, terapeuty zajęciowego, logopedy, psychologa)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w procesie opieki nad osobą chorą i niesamodzielną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dokonać analizy własnej kreatywności i otwartości na innowacyjność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wymienić techniki twórczego rozwiązania problemu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>- proponować</w:t>
            </w:r>
            <w:r w:rsidRPr="00C67D59">
              <w:rPr>
                <w:rFonts w:cs="Arial"/>
                <w:sz w:val="20"/>
                <w:szCs w:val="20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alternatywne, </w:t>
            </w:r>
            <w:r w:rsidRPr="00C67D59">
              <w:rPr>
                <w:rFonts w:cs="Arial"/>
                <w:sz w:val="20"/>
                <w:szCs w:val="20"/>
              </w:rPr>
              <w:t>nowatorskie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</w:rPr>
              <w:t>rozwiązania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problemów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stosować techniki twórczego myślenia przy rozwiązywaniu problemu </w:t>
            </w:r>
          </w:p>
          <w:p w:rsidR="00446E48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opisać źródła zmian organizacyjnych </w:t>
            </w:r>
          </w:p>
          <w:p w:rsidR="00BB50D3" w:rsidRPr="00C67D59" w:rsidRDefault="00446E48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</w:t>
            </w:r>
            <w:r w:rsidR="00BB50D3" w:rsidRPr="00C67D59">
              <w:rPr>
                <w:rFonts w:cs="Arial"/>
                <w:sz w:val="20"/>
                <w:szCs w:val="20"/>
                <w:lang w:val="pl-PL"/>
              </w:rPr>
              <w:t>działa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ć</w:t>
            </w:r>
            <w:r w:rsidR="00BB50D3" w:rsidRPr="00C67D59">
              <w:rPr>
                <w:rFonts w:cs="Arial"/>
                <w:sz w:val="20"/>
                <w:szCs w:val="20"/>
                <w:lang w:val="pl-PL"/>
              </w:rPr>
              <w:t xml:space="preserve"> w sytuacji zmiany (np. warunków pracy, stanu podopiecznego, metod i technik wykonywania czynności, sprzętu, materiałów, środków stosowanych w realizacji zadań zawodowych, czynników pozazawodowych)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wskazać możliwości wprowadzania zmian w realizacji zadań zawodowych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i oceny podejmowanych działań w </w:t>
            </w: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kontekście jakości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świadczonych usług </w:t>
            </w:r>
          </w:p>
          <w:p w:rsidR="00BB50D3" w:rsidRPr="00C67D59" w:rsidRDefault="00BB50D3" w:rsidP="00330D5F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zarządzać czasem pracy oraz zarządzać sobą w czasie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>- a</w:t>
            </w:r>
            <w:proofErr w:type="spellStart"/>
            <w:r w:rsidRPr="00C67D59">
              <w:rPr>
                <w:rFonts w:cs="Arial"/>
                <w:sz w:val="20"/>
                <w:szCs w:val="20"/>
              </w:rPr>
              <w:t>naliz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ować</w:t>
            </w:r>
            <w:proofErr w:type="spellEnd"/>
            <w:r w:rsidRPr="00C67D59">
              <w:rPr>
                <w:rFonts w:cs="Arial"/>
                <w:sz w:val="20"/>
                <w:szCs w:val="20"/>
              </w:rPr>
              <w:t xml:space="preserve"> sytuacje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zawodowe w kontekście przestrzegania norm i procedur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>- r</w:t>
            </w:r>
            <w:proofErr w:type="spellStart"/>
            <w:r w:rsidRPr="00C67D59">
              <w:rPr>
                <w:rFonts w:cs="Arial"/>
                <w:sz w:val="20"/>
                <w:szCs w:val="20"/>
              </w:rPr>
              <w:t>ozpozna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ć</w:t>
            </w:r>
            <w:proofErr w:type="spellEnd"/>
            <w:r w:rsidRPr="00C67D59">
              <w:rPr>
                <w:rFonts w:cs="Arial"/>
                <w:sz w:val="20"/>
                <w:szCs w:val="20"/>
              </w:rPr>
              <w:t xml:space="preserve"> przypadki łamania norm 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i procedur oraz</w:t>
            </w:r>
            <w:r w:rsidRPr="00C67D59">
              <w:rPr>
                <w:rFonts w:cs="Arial"/>
                <w:sz w:val="20"/>
                <w:szCs w:val="20"/>
              </w:rPr>
              <w:t xml:space="preserve"> oceni</w:t>
            </w:r>
            <w:r w:rsidR="003B2390" w:rsidRPr="00C67D59">
              <w:rPr>
                <w:rFonts w:cs="Arial"/>
                <w:sz w:val="20"/>
                <w:szCs w:val="20"/>
              </w:rPr>
              <w:t>ć</w:t>
            </w:r>
            <w:r w:rsidRPr="00C67D59">
              <w:rPr>
                <w:rFonts w:cs="Arial"/>
                <w:sz w:val="20"/>
                <w:szCs w:val="20"/>
              </w:rPr>
              <w:t xml:space="preserve"> ich konsekwencje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pojęcia: konflikt, negocjacje, mediacje i arbitraż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zasady utrzymywania poprawnych relacji z odbiorcami usług i współpracownikami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czynniki ułatwiające i utrudniające negocjacje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negocjacje: miękkie, twarde i rzeczowe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style prowadzenia negocjacji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negocjować umowę lub porozumienie z pracodawcą, przestrzegając zasad </w:t>
            </w:r>
          </w:p>
          <w:p w:rsidR="00BB50D3" w:rsidRPr="00C67D59" w:rsidRDefault="00BB50D3" w:rsidP="00330D5F">
            <w:pPr>
              <w:pStyle w:val="Akapitzlist1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planować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organizować prac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ę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zespołową </w:t>
            </w:r>
          </w:p>
          <w:p w:rsidR="00BB50D3" w:rsidRPr="00C67D59" w:rsidRDefault="00BB50D3" w:rsidP="00330D5F">
            <w:pPr>
              <w:pStyle w:val="Akapitzlist1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kierować pracą zespołową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zapewnić atmosferę współpracy w zespole i stosować podstawowe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podejmowania wspólnych decyzji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czynniki związane z procesami rozwoju grupy w kontekście pracy zespołowej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strategie kierowania zespołem wykonującym przydzielone zadania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zachęcać członków zespołu do wykonywania zadań </w:t>
            </w:r>
          </w:p>
          <w:p w:rsidR="003B2390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monitorować działania zespołu zadaniowego </w:t>
            </w:r>
          </w:p>
          <w:p w:rsidR="00BB50D3" w:rsidRPr="00C67D59" w:rsidRDefault="003B2390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sporządza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sprawozdania z realizacji działań zespołowych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wyniki badań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dotyczących warunków pracy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przeprowadzanych wśród pracowników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opinie pracowników do planowania zmian techniczno-organizacyjnych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9" w:hanging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proponować rozwiązania techniczne mające na celu poprawę wydajności i jakości pracy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 Diagnozowanie stanu osoby chorej i niesamodzielnej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poziom zaangażowania zawodowego i modyfikowania postępowania w zależności od stopnia niesamodzielności 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(poprzez wyjaśnienie pojęć asystowania, pomagania i opieki)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uwzględnić wyniki pomiarów w postępowaniu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pielęgnacyjno-opiekuńczym oraz udostępnić je innym osobom uczestniczącym w procesie terapeutycznym zgodnie z obowiązującymi przepisami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oceny funkcjonalnej w celu ustalenia możliwości osoby chorej i niesamodzielnej w zakresie samoobsługi 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opisać przyczyny i skutki naruszenia funkcji ciała (uraz, przewlekła choroba, podeszły wiek oraz czynniki kontekstowe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osobowe i środowiskowe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mające wpływ na funkcjonowanie osoby chorej i niepełnosprawnej)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34" w:hanging="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stosować metody, techniki i sprzęt do wykonania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34" w:hanging="11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pomiarów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antropometrycznych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 pomiarów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podstawowych parametrów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życiowych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określania poziomu nietrzymania moczu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prowadzenia bilansu wodnego oraz określenia stopnia niesamodzielności (skale)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3. Rozpoznawanie problemów opiekuńczych i pielęgnacyjnych osoby chorej i niesamodzielnej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oceny funkcjonalnej w celu ustalenia możliwości osoby chorej i niesamodzielnej w zakresie samoobsługi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chorobę przewlekłą i jej wpływ na funkcjonowanie jednostki i jej rodziny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pisać specyficzne dla chorób przewlekłych problemy pielęgnacyjno-opiekuńcze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wskazać zadania współpracowników w procesie diagnozowania problemów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 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wyjaśnić istotę niesamodzielności, różnicować jej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poziomy (stopnie)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niesamodzielność jako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skutek choroby przewlekłej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omówić wpływ choroby i niesamodzielności na stan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biologiczny</w:t>
            </w:r>
            <w:r w:rsidR="009F0AE4"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psychiczny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wpływ choroby i niesamodzielności na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sytuację społeczną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jej rodziny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różnicować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problemy funkcjonalne i potrzeby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biopsychospołeczne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człowieka w różnym stanie zdrowia, rodzajach niepełnosprawności i stopniach niesamodzielności 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w tym: niepełnosprawność fizyczna, psychiczna, intelektualna, niepełnosprawność narządów zmysłów, niesamodzielność częściowa, znaczna, całkowita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czynników kontekstowych, w tym osobowych i środowiskowych, na samodzielność życiową osoby chorej i niesamodzielnej (niepełnosprawnej)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rPr>
          <w:trHeight w:hRule="exact" w:val="2562"/>
        </w:trPr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4. Planowanie i realizacja działań pielęgnacyjno-opiekuńczych</w:t>
            </w:r>
          </w:p>
        </w:tc>
        <w:tc>
          <w:tcPr>
            <w:tcW w:w="1206" w:type="dxa"/>
            <w:shd w:val="clear" w:color="auto" w:fill="FFFFFF"/>
          </w:tcPr>
          <w:p w:rsidR="00BB50D3" w:rsidRPr="00C67D59" w:rsidRDefault="00BB50D3" w:rsidP="00330D5F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podstawowe zasady postępowania w sytuacjach trudnych w opiece nad osobą chorą i niesamodzielną, uznając za priorytet dobro osoby chorej i niesamodzielnej oraz bezpieczeństwo innych pacjentów, innych współpracowników i własne </w:t>
            </w:r>
          </w:p>
          <w:p w:rsidR="00BB50D3" w:rsidRPr="00C67D59" w:rsidRDefault="00BB50D3" w:rsidP="00330D5F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zlecenia lekarzy, pielęgniarek i fizjoterapeutów w zakresie utrwalania efektów zabiegów usprawniających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opisać produkty chłonne zabezpieczające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skórę i bieliznę oraz preparaty pielęgnacyjne </w:t>
            </w:r>
            <w:r w:rsidR="005B435C" w:rsidRPr="00C67D5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abezpieczające i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poprawiające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kondycję skóry </w:t>
            </w:r>
          </w:p>
          <w:p w:rsidR="00BB50D3" w:rsidRPr="00C67D59" w:rsidRDefault="00BB50D3" w:rsidP="00330D5F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pomagać osobie chorej i niesamodzie</w:t>
            </w:r>
            <w:r w:rsidR="005B435C" w:rsidRPr="00C67D59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nej w wykonywaniu czynności życia codziennego i utrzymaniu aktywności fizycznej </w:t>
            </w:r>
          </w:p>
          <w:p w:rsidR="002D344B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pomagać osobie chorej i niesamodzielnej w użytkowaniu zaleconego sprzętu ortopedycznego i rehabilitacyjnego 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na zlecenie i pod nadzorem lekarza lub pielęgniarki: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-utrzymywać  higienę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 pielęgnować skórę wokół niepowikłanej tracheostomii, gastrostomii, ileostomii,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kolostomii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wykonać wymianę worka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stomijnego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w przypadku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stomii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wydalniczej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-dokonać wymiany worka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stomijnego</w:t>
            </w:r>
            <w:proofErr w:type="spellEnd"/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monitorować bilans płynów 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-wymienić cewnik zewnętrzny i worek na mocz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dobierać, zakładać i wymieniać produkty chłonne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dobową zbiórkę moczu i bilans płynów, 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prowadzić trzydniowy dzienniczek mikcji oraz ustalać schemat wydalania i wdrażać kontrolę mikcji i defekacji</w:t>
            </w:r>
          </w:p>
          <w:p w:rsidR="00330D5F" w:rsidRPr="00C67D59" w:rsidRDefault="00330D5F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pomagać osobie chorej i niesamodzielnej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w wykonywaniu czynności życia </w:t>
            </w: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codziennego  i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utrzymaniu aktywności fizycznej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- posługiwać się sprzętem wspomagającym, materiałami i środkami podczas wykonywania czynności opiekuńczych </w:t>
            </w:r>
          </w:p>
          <w:p w:rsidR="00BB50D3" w:rsidRPr="00C67D59" w:rsidRDefault="00330D5F" w:rsidP="00330D5F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-pomagać osobie chorej i niesamodzielnej w użytkowaniu zaleconego sprzętu ortopedycznego i rehabilitacyjnego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rodzaje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stomii</w:t>
            </w:r>
            <w:proofErr w:type="spellEnd"/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w tym tracheostomię, ileostomię,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kolostomię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urostomię</w:t>
            </w:r>
            <w:proofErr w:type="spellEnd"/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gastrostomię (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peg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 rodzaje stosowanego sprzętu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stomijnego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monitorowanie bilansu płynów i procedurę dobowej zbiórki moczu </w:t>
            </w:r>
          </w:p>
          <w:p w:rsidR="00BB50D3" w:rsidRPr="00C67D59" w:rsidRDefault="00BB50D3" w:rsidP="00330D5F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80181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i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omówić zabiegi przeciwzapalne i kąpiele lecznicze </w:t>
            </w:r>
          </w:p>
          <w:p w:rsidR="000E0922" w:rsidRPr="00C67D59" w:rsidRDefault="000E0922" w:rsidP="00C67D59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wykonać zabiegi i czynności na zlecenie i pod nadzorem lekarza lub pielęgniarki</w:t>
            </w:r>
            <w:r w:rsidR="00B80181" w:rsidRPr="00C67D59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glukometr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celem oznaczenia stężenia glukozy we krwi osoby chorej i niesamodzielnej oraz dokumentować dokonanie pomiaru i przekazać informację o wynikach pomiaru lekarzowi lub pielęgniarce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-identyfikować zaburzenia połykania u osoby chorej i niesamodzielnej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-obserwować i rejestrować rodzaj i objętość przyjmowanych posiłków oraz płynów u osób ze stwierdzonymi zaburzeniami odżywiania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-karmić osobę chorą i niesamodzielną drogą doustną oraz dojelitową – przez zgłębnik lub gastrostomię, w tym 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PEG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C67D59">
              <w:rPr>
                <w:rFonts w:ascii="Arial" w:hAnsi="Arial" w:cs="Arial"/>
                <w:color w:val="auto"/>
              </w:rPr>
              <w:t>percutaneous</w:t>
            </w:r>
            <w:proofErr w:type="spellEnd"/>
            <w:r w:rsidRPr="00C67D59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C67D59">
              <w:rPr>
                <w:rFonts w:ascii="Arial" w:hAnsi="Arial" w:cs="Arial"/>
                <w:color w:val="auto"/>
              </w:rPr>
              <w:t>endoscopic</w:t>
            </w:r>
            <w:proofErr w:type="spellEnd"/>
            <w:r w:rsidRPr="00C67D59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C67D59">
              <w:rPr>
                <w:rFonts w:ascii="Arial" w:hAnsi="Arial" w:cs="Arial"/>
                <w:color w:val="auto"/>
              </w:rPr>
              <w:t>gastrostomy</w:t>
            </w:r>
            <w:proofErr w:type="spellEnd"/>
            <w:r w:rsidRPr="00C67D59">
              <w:rPr>
                <w:rFonts w:ascii="Arial" w:hAnsi="Arial" w:cs="Arial"/>
                <w:color w:val="auto"/>
              </w:rPr>
              <w:t>)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(metodą porcji) lub pomagać podczas karmienia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-pomagać osobie chorej i niesamodzielnej w przyjmowaniu leków zleconych przez lekarza różnymi drogami (doustnie, przez skórę i na błony śluzowe), a w przypadku osób, które nie są w stanie samodzielnie przyjąć leku, również podać go bezpośrednio do ust lub na skórę, bez naruszania powłok skórnych</w:t>
            </w:r>
          </w:p>
          <w:p w:rsidR="00BB50D3" w:rsidRPr="00C67D59" w:rsidRDefault="00B80181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E0922" w:rsidRPr="00C67D59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0E0922" w:rsidRPr="00C67D59">
              <w:rPr>
                <w:rFonts w:ascii="Arial" w:hAnsi="Arial" w:cs="Arial"/>
                <w:color w:val="auto"/>
                <w:sz w:val="20"/>
                <w:szCs w:val="20"/>
              </w:rPr>
              <w:t>zabiegi przeciwzapalne i kąpiele lecznicze</w:t>
            </w:r>
          </w:p>
          <w:p w:rsidR="00330D5F" w:rsidRPr="00C67D59" w:rsidRDefault="00C67D59" w:rsidP="00C67D59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30D5F" w:rsidRPr="00C67D59">
              <w:rPr>
                <w:rFonts w:ascii="Arial" w:hAnsi="Arial" w:cs="Arial"/>
                <w:color w:val="auto"/>
                <w:sz w:val="20"/>
                <w:szCs w:val="20"/>
              </w:rPr>
              <w:t>dobiera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330D5F" w:rsidRPr="00C67D59">
              <w:rPr>
                <w:rFonts w:ascii="Arial" w:hAnsi="Arial" w:cs="Arial"/>
                <w:color w:val="auto"/>
                <w:sz w:val="20"/>
                <w:szCs w:val="20"/>
              </w:rPr>
              <w:t>metody i techniki do wykonywania czynności opiekuńczych odpowiednio do stanu zdrowia i sprawności funkcjonalnej osoby chorej i niesamodzielnej</w:t>
            </w:r>
          </w:p>
          <w:p w:rsidR="00330D5F" w:rsidRPr="00C67D59" w:rsidRDefault="00330D5F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przestrzegać procedur postępowania ze sprzętem i materiałami pomocniczymi niezbędnymi do wykonywania czynności opiekuńczych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5. Rozpoznawanie przemocy, przeciwdziałanie jej i udzielanie pomocy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5B435C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przypadki naruszeń </w:t>
            </w: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  <w:proofErr w:type="gram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postępowania w przypadku podejrzenia występowania przemocy 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zjawisko przemocy </w:t>
            </w:r>
          </w:p>
          <w:p w:rsidR="00BB50D3" w:rsidRPr="00C67D59" w:rsidRDefault="00BB50D3" w:rsidP="00330D5F">
            <w:pPr>
              <w:pStyle w:val="Akapitzlist1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procedury dotyczące zjawiska przemocy w miejscu pracy opiekuna medycznego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color w:val="auto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podjąć działania dotyczące profilaktyki przemocy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V. Udzielanie pierwszej pomocy w stanach naglących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 Rozpoznawanie stanów zagrożenia zdrowia i życia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ocenić stan poszkodowanego i dokonać pomiarów podstawowych czynności życiowych 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omówić nagłe stany zagrożenia zdrowia i życia spowodowane chorobą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urazem fizycznym, termicznym i chemicznym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color w:val="auto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rPr>
          <w:trHeight w:val="269"/>
        </w:trPr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 Udzielanie pierwszej pomocy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pierwsza pomoc, kwalifikowana pierwsza pomoc, reanimacja, resuscytacja, nagłe zagrożenie zdrowia i życia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podstawowe czynności reanimacyjne zgodnie z wytycznymi </w:t>
            </w:r>
          </w:p>
          <w:p w:rsidR="00BB50D3" w:rsidRPr="00C67D59" w:rsidRDefault="00BB50D3" w:rsidP="00330D5F">
            <w:pPr>
              <w:pStyle w:val="Akapitzlist1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posłużyć się automatycznym defibrylatorem zewnętrznym (</w:t>
            </w:r>
            <w:proofErr w:type="spell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AED</w:t>
            </w:r>
            <w:proofErr w:type="spellEnd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3539" w:type="dxa"/>
          </w:tcPr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zabezpiecza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siebie, poszkodowanego i miejsce wypadku </w:t>
            </w:r>
          </w:p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układa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poszkodowanego w pozycji bezpiecznej</w:t>
            </w:r>
          </w:p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powiadamia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odpowiednie służby</w:t>
            </w:r>
          </w:p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>prezent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udzielanie pierwszej pomocy w urazowych stanach nagłego zagrożenia zdrowotnego, np. krwotok, zmiażdżenie, amputacja, złamanie, oparzenie</w:t>
            </w:r>
          </w:p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12F52" w:rsidRPr="00895824">
              <w:rPr>
                <w:rFonts w:ascii="Arial" w:hAnsi="Arial" w:cs="Arial"/>
                <w:color w:val="auto"/>
                <w:sz w:val="20"/>
                <w:szCs w:val="20"/>
              </w:rPr>
              <w:t>prezent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112F52"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udzielanie pierwszej pomocy w nieurazowych stanach nagłego zagrożenia zdrowotnego, np. omdlenie, zawał, udar </w:t>
            </w:r>
          </w:p>
          <w:p w:rsidR="00BB50D3" w:rsidRPr="00C67D59" w:rsidRDefault="00895824" w:rsidP="00112F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resuscytację </w:t>
            </w:r>
            <w:proofErr w:type="gramStart"/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>krążeniowo-oddechową  na</w:t>
            </w:r>
            <w:proofErr w:type="gramEnd"/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fantomie zgodnie z wytycznymi Polskiej Rady Resuscytacji i Europejskiej Rady Resuscytacji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color w:val="auto"/>
              </w:rPr>
            </w:pPr>
            <w:proofErr w:type="gramStart"/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proofErr w:type="gramEnd"/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BB50D3" w:rsidRPr="00C67D59" w:rsidTr="009904F7">
        <w:tc>
          <w:tcPr>
            <w:tcW w:w="4361" w:type="dxa"/>
            <w:gridSpan w:val="2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E36290" w:rsidRDefault="00E36290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3244" w:rsidRDefault="00F53244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PROCEDURY OSIĄGAN</w:t>
      </w:r>
      <w:r w:rsidR="004610FF">
        <w:rPr>
          <w:rFonts w:ascii="Arial" w:hAnsi="Arial" w:cs="Arial"/>
          <w:b/>
          <w:bCs/>
          <w:sz w:val="20"/>
          <w:szCs w:val="20"/>
        </w:rPr>
        <w:t>IA CELÓW KSZTAŁCENIA PRZEDMIOTU</w:t>
      </w: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7C55D3">
        <w:rPr>
          <w:rFonts w:ascii="Arial" w:hAnsi="Arial" w:cs="Arial"/>
          <w:sz w:val="20"/>
          <w:szCs w:val="20"/>
        </w:rPr>
        <w:t xml:space="preserve"> prezentacja, pokaz z objaśnieniem, praca w zespole, pomiary parametrów, odczytywanie informacji zamieszczonych na schematach, analiz</w:t>
      </w:r>
      <w:r w:rsidR="00F53244">
        <w:rPr>
          <w:rFonts w:ascii="Arial" w:hAnsi="Arial" w:cs="Arial"/>
          <w:sz w:val="20"/>
          <w:szCs w:val="20"/>
        </w:rPr>
        <w:t>a dokumentacji, udział w pracy.</w:t>
      </w:r>
    </w:p>
    <w:p w:rsidR="00BB50D3" w:rsidRPr="007C55D3" w:rsidRDefault="00BB50D3" w:rsidP="00BB50D3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Zajęcia powinny być prowadzone z wykorzystaniem zróżnicowanych form: indywidualnie lub grupowo.</w:t>
      </w: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Treści powinny być nadbudowywane i dostosowane do zróżnicowanego poziomu uczniów w oparciu o podstawowe wiadomości z zakresu przedmiotów zawodowych teoretycznych i praktycznych.</w:t>
      </w: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7C55D3">
        <w:t xml:space="preserve"> </w:t>
      </w:r>
      <w:r w:rsidRPr="007C55D3">
        <w:rPr>
          <w:rFonts w:ascii="Arial" w:hAnsi="Arial" w:cs="Arial"/>
          <w:sz w:val="20"/>
          <w:szCs w:val="20"/>
        </w:rPr>
        <w:t>podręczniki, dokumentacja pacjenta, sprzęt przewidziany w podstawie programowej oraz znajdujący się w placówce szkolenia praktycznego.</w:t>
      </w:r>
    </w:p>
    <w:p w:rsidR="00A17055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Obudowa dydaktyczna: </w:t>
      </w:r>
    </w:p>
    <w:p w:rsidR="00A17055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7C55D3">
        <w:rPr>
          <w:rFonts w:ascii="Arial" w:hAnsi="Arial" w:cs="Arial"/>
          <w:sz w:val="20"/>
          <w:szCs w:val="20"/>
        </w:rPr>
        <w:t>Talarska</w:t>
      </w:r>
      <w:proofErr w:type="spellEnd"/>
      <w:r w:rsidRPr="007C55D3">
        <w:rPr>
          <w:rFonts w:ascii="Arial" w:hAnsi="Arial" w:cs="Arial"/>
          <w:sz w:val="20"/>
          <w:szCs w:val="20"/>
        </w:rPr>
        <w:t xml:space="preserve"> D., </w:t>
      </w:r>
      <w:proofErr w:type="spellStart"/>
      <w:r w:rsidRPr="007C55D3">
        <w:rPr>
          <w:rFonts w:ascii="Arial" w:hAnsi="Arial" w:cs="Arial"/>
          <w:sz w:val="20"/>
          <w:szCs w:val="20"/>
        </w:rPr>
        <w:t>Szwałkiewicz</w:t>
      </w:r>
      <w:proofErr w:type="spellEnd"/>
      <w:r w:rsidRPr="007C55D3">
        <w:rPr>
          <w:rFonts w:ascii="Arial" w:hAnsi="Arial" w:cs="Arial"/>
          <w:sz w:val="20"/>
          <w:szCs w:val="20"/>
        </w:rPr>
        <w:t xml:space="preserve"> E.(</w:t>
      </w:r>
      <w:proofErr w:type="gramStart"/>
      <w:r w:rsidRPr="007C55D3">
        <w:rPr>
          <w:rFonts w:ascii="Arial" w:hAnsi="Arial" w:cs="Arial"/>
          <w:sz w:val="20"/>
          <w:szCs w:val="20"/>
        </w:rPr>
        <w:t>red</w:t>
      </w:r>
      <w:proofErr w:type="gramEnd"/>
      <w:r w:rsidRPr="007C55D3">
        <w:rPr>
          <w:rFonts w:ascii="Arial" w:hAnsi="Arial" w:cs="Arial"/>
          <w:sz w:val="20"/>
          <w:szCs w:val="20"/>
        </w:rPr>
        <w:t xml:space="preserve">.), </w:t>
      </w:r>
      <w:r w:rsidRPr="007C55D3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7C55D3">
        <w:rPr>
          <w:rFonts w:ascii="Arial" w:hAnsi="Arial" w:cs="Arial"/>
          <w:sz w:val="20"/>
          <w:szCs w:val="20"/>
        </w:rPr>
        <w:t xml:space="preserve">, </w:t>
      </w:r>
      <w:r w:rsidRPr="007C55D3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7C55D3">
        <w:rPr>
          <w:rFonts w:ascii="Arial" w:hAnsi="Arial" w:cs="Arial"/>
          <w:sz w:val="20"/>
          <w:szCs w:val="20"/>
        </w:rPr>
        <w:t>PZWL, Warszawa 2011</w:t>
      </w:r>
      <w:r w:rsidR="00B158F2">
        <w:rPr>
          <w:rFonts w:ascii="Arial" w:hAnsi="Arial" w:cs="Arial"/>
          <w:sz w:val="20"/>
          <w:szCs w:val="20"/>
        </w:rPr>
        <w:t>.</w:t>
      </w:r>
    </w:p>
    <w:p w:rsidR="00B158F2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7C55D3">
        <w:rPr>
          <w:rFonts w:ascii="Arial" w:hAnsi="Arial" w:cs="Arial"/>
          <w:sz w:val="20"/>
          <w:szCs w:val="20"/>
        </w:rPr>
        <w:t>Szwałkiewicz</w:t>
      </w:r>
      <w:proofErr w:type="spellEnd"/>
      <w:r w:rsidRPr="007C55D3">
        <w:rPr>
          <w:rFonts w:ascii="Arial" w:hAnsi="Arial" w:cs="Arial"/>
          <w:sz w:val="20"/>
          <w:szCs w:val="20"/>
        </w:rPr>
        <w:t xml:space="preserve"> E. </w:t>
      </w:r>
      <w:r w:rsidRPr="007C55D3">
        <w:rPr>
          <w:rFonts w:ascii="Arial" w:hAnsi="Arial" w:cs="Arial"/>
          <w:i/>
          <w:sz w:val="20"/>
          <w:szCs w:val="20"/>
        </w:rPr>
        <w:t>Opiekun medyczny w praktyce</w:t>
      </w:r>
      <w:r w:rsidRPr="007C55D3">
        <w:rPr>
          <w:rFonts w:ascii="Arial" w:hAnsi="Arial" w:cs="Arial"/>
          <w:sz w:val="20"/>
          <w:szCs w:val="20"/>
        </w:rPr>
        <w:t xml:space="preserve">, </w:t>
      </w:r>
      <w:r w:rsidRPr="007C55D3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7C55D3">
        <w:rPr>
          <w:rFonts w:ascii="Arial" w:hAnsi="Arial" w:cs="Arial"/>
          <w:sz w:val="20"/>
          <w:szCs w:val="20"/>
        </w:rPr>
        <w:t>PZWL, Warszawa 2016</w:t>
      </w:r>
      <w:r w:rsidR="00B158F2">
        <w:rPr>
          <w:rFonts w:ascii="Arial" w:hAnsi="Arial" w:cs="Arial"/>
          <w:sz w:val="20"/>
          <w:szCs w:val="20"/>
        </w:rPr>
        <w:t>.</w:t>
      </w:r>
      <w:r w:rsidRPr="007C55D3">
        <w:rPr>
          <w:rFonts w:ascii="Arial" w:hAnsi="Arial" w:cs="Arial"/>
          <w:sz w:val="20"/>
          <w:szCs w:val="20"/>
        </w:rPr>
        <w:t xml:space="preserve"> </w:t>
      </w:r>
    </w:p>
    <w:p w:rsidR="00B158F2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Kornatowska</w:t>
      </w:r>
      <w:r w:rsidR="00E36290">
        <w:rPr>
          <w:rFonts w:ascii="Arial" w:hAnsi="Arial" w:cs="Arial"/>
          <w:sz w:val="20"/>
          <w:szCs w:val="20"/>
        </w:rPr>
        <w:t>-</w:t>
      </w:r>
      <w:r w:rsidRPr="007C55D3">
        <w:rPr>
          <w:rFonts w:ascii="Arial" w:hAnsi="Arial" w:cs="Arial"/>
          <w:sz w:val="20"/>
          <w:szCs w:val="20"/>
        </w:rPr>
        <w:t xml:space="preserve">Kędziora K., </w:t>
      </w:r>
      <w:r w:rsidRPr="007C55D3">
        <w:rPr>
          <w:rFonts w:ascii="Arial" w:hAnsi="Arial" w:cs="Arial"/>
          <w:i/>
          <w:sz w:val="20"/>
          <w:szCs w:val="20"/>
        </w:rPr>
        <w:t>Pielęgniarstwo w opiece długoterminowej</w:t>
      </w:r>
      <w:proofErr w:type="gramStart"/>
      <w:r w:rsidRPr="007C55D3">
        <w:rPr>
          <w:rFonts w:ascii="Arial" w:hAnsi="Arial" w:cs="Arial"/>
          <w:sz w:val="20"/>
          <w:szCs w:val="20"/>
        </w:rPr>
        <w:t>, </w:t>
      </w:r>
      <w:r w:rsidRPr="007C55D3">
        <w:rPr>
          <w:rFonts w:ascii="Arial" w:hAnsi="Arial" w:cs="Arial"/>
          <w:bCs/>
          <w:sz w:val="20"/>
          <w:szCs w:val="20"/>
        </w:rPr>
        <w:t>Wydawnictwo</w:t>
      </w:r>
      <w:proofErr w:type="gramEnd"/>
      <w:r w:rsidRPr="007C55D3">
        <w:rPr>
          <w:rFonts w:ascii="Arial" w:hAnsi="Arial" w:cs="Arial"/>
          <w:bCs/>
          <w:sz w:val="20"/>
          <w:szCs w:val="20"/>
        </w:rPr>
        <w:t xml:space="preserve"> Lekarskie PZWL, </w:t>
      </w:r>
      <w:r w:rsidR="00B158F2">
        <w:rPr>
          <w:rFonts w:ascii="Arial" w:hAnsi="Arial" w:cs="Arial"/>
          <w:bCs/>
          <w:sz w:val="20"/>
          <w:szCs w:val="20"/>
        </w:rPr>
        <w:t xml:space="preserve">Warszawa </w:t>
      </w:r>
      <w:r w:rsidRPr="007C55D3">
        <w:rPr>
          <w:rFonts w:ascii="Arial" w:hAnsi="Arial" w:cs="Arial"/>
          <w:bCs/>
          <w:sz w:val="20"/>
          <w:szCs w:val="20"/>
        </w:rPr>
        <w:t>2010</w:t>
      </w:r>
      <w:r w:rsidR="00B158F2">
        <w:rPr>
          <w:rFonts w:ascii="Arial" w:hAnsi="Arial" w:cs="Arial"/>
          <w:bCs/>
          <w:sz w:val="20"/>
          <w:szCs w:val="20"/>
        </w:rPr>
        <w:t>.</w:t>
      </w:r>
      <w:r w:rsidRPr="007C55D3">
        <w:rPr>
          <w:rFonts w:ascii="Arial" w:hAnsi="Arial" w:cs="Arial"/>
          <w:bCs/>
          <w:sz w:val="20"/>
          <w:szCs w:val="20"/>
        </w:rPr>
        <w:t xml:space="preserve"> </w:t>
      </w:r>
    </w:p>
    <w:p w:rsidR="00B158F2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Rychlik A., Pawluczuk I., </w:t>
      </w:r>
      <w:r w:rsidRPr="007C55D3">
        <w:rPr>
          <w:rFonts w:ascii="Arial" w:hAnsi="Arial" w:cs="Arial"/>
          <w:i/>
          <w:sz w:val="20"/>
          <w:szCs w:val="20"/>
        </w:rPr>
        <w:t>Czynności higieniczne i pielęgnacyjne</w:t>
      </w:r>
      <w:r w:rsidRPr="007C55D3">
        <w:rPr>
          <w:rFonts w:ascii="Arial" w:hAnsi="Arial" w:cs="Arial"/>
          <w:sz w:val="20"/>
          <w:szCs w:val="20"/>
        </w:rPr>
        <w:t xml:space="preserve">, </w:t>
      </w:r>
      <w:r w:rsidRPr="007C55D3">
        <w:rPr>
          <w:rFonts w:ascii="Arial" w:hAnsi="Arial" w:cs="Arial"/>
          <w:bCs/>
          <w:sz w:val="20"/>
          <w:szCs w:val="20"/>
        </w:rPr>
        <w:t>Wydawnictwo Centrum Rozwoju Edukacji</w:t>
      </w:r>
      <w:r w:rsidRPr="007C55D3">
        <w:rPr>
          <w:rFonts w:ascii="Arial" w:hAnsi="Arial" w:cs="Arial"/>
          <w:sz w:val="20"/>
          <w:szCs w:val="20"/>
        </w:rPr>
        <w:t> </w:t>
      </w:r>
      <w:proofErr w:type="spellStart"/>
      <w:r w:rsidRPr="007C55D3">
        <w:rPr>
          <w:rFonts w:ascii="Arial" w:hAnsi="Arial" w:cs="Arial"/>
          <w:bCs/>
          <w:sz w:val="20"/>
          <w:szCs w:val="20"/>
        </w:rPr>
        <w:t>Edicon</w:t>
      </w:r>
      <w:proofErr w:type="spellEnd"/>
      <w:r w:rsidRPr="007C55D3">
        <w:rPr>
          <w:rFonts w:ascii="Arial" w:hAnsi="Arial" w:cs="Arial"/>
          <w:bCs/>
          <w:sz w:val="20"/>
          <w:szCs w:val="20"/>
        </w:rPr>
        <w:t>, Poznań 2017</w:t>
      </w:r>
      <w:r w:rsidR="00B158F2">
        <w:rPr>
          <w:rFonts w:ascii="Arial" w:hAnsi="Arial" w:cs="Arial"/>
          <w:bCs/>
          <w:sz w:val="20"/>
          <w:szCs w:val="20"/>
        </w:rPr>
        <w:t>.</w:t>
      </w:r>
      <w:r w:rsidRPr="007C55D3">
        <w:rPr>
          <w:rFonts w:ascii="Arial" w:hAnsi="Arial" w:cs="Arial"/>
          <w:bCs/>
          <w:sz w:val="20"/>
          <w:szCs w:val="20"/>
        </w:rPr>
        <w:t xml:space="preserve"> </w:t>
      </w:r>
    </w:p>
    <w:p w:rsidR="00B158F2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7C55D3">
        <w:rPr>
          <w:rFonts w:ascii="Arial" w:hAnsi="Arial" w:cs="Arial"/>
          <w:sz w:val="20"/>
          <w:szCs w:val="20"/>
        </w:rPr>
        <w:t>Ciechaniewicz</w:t>
      </w:r>
      <w:proofErr w:type="spellEnd"/>
      <w:r w:rsidRPr="007C55D3">
        <w:rPr>
          <w:rFonts w:ascii="Arial" w:hAnsi="Arial" w:cs="Arial"/>
          <w:sz w:val="20"/>
          <w:szCs w:val="20"/>
        </w:rPr>
        <w:t xml:space="preserve"> W., </w:t>
      </w:r>
      <w:r w:rsidRPr="007C55D3">
        <w:rPr>
          <w:rFonts w:ascii="Arial" w:hAnsi="Arial" w:cs="Arial"/>
          <w:i/>
          <w:sz w:val="20"/>
          <w:szCs w:val="20"/>
        </w:rPr>
        <w:t xml:space="preserve">Pielęgniarstwo ćwiczenia. </w:t>
      </w:r>
      <w:proofErr w:type="gramStart"/>
      <w:r w:rsidRPr="007C55D3">
        <w:rPr>
          <w:rFonts w:ascii="Arial" w:hAnsi="Arial" w:cs="Arial"/>
          <w:i/>
          <w:sz w:val="20"/>
          <w:szCs w:val="20"/>
        </w:rPr>
        <w:t>podręcznik</w:t>
      </w:r>
      <w:proofErr w:type="gramEnd"/>
      <w:r w:rsidRPr="007C55D3">
        <w:rPr>
          <w:rFonts w:ascii="Arial" w:hAnsi="Arial" w:cs="Arial"/>
          <w:i/>
          <w:sz w:val="20"/>
          <w:szCs w:val="20"/>
        </w:rPr>
        <w:t xml:space="preserve"> dla studiów medycznych</w:t>
      </w:r>
      <w:r w:rsidRPr="007C55D3">
        <w:rPr>
          <w:rFonts w:ascii="Arial" w:hAnsi="Arial" w:cs="Arial"/>
          <w:sz w:val="20"/>
          <w:szCs w:val="20"/>
        </w:rPr>
        <w:t xml:space="preserve"> cz. 1 i 2, </w:t>
      </w:r>
      <w:r w:rsidRPr="007C55D3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7C55D3">
        <w:rPr>
          <w:rFonts w:ascii="Arial" w:hAnsi="Arial" w:cs="Arial"/>
          <w:sz w:val="20"/>
          <w:szCs w:val="20"/>
        </w:rPr>
        <w:t>PZWL, Warszawa 2007</w:t>
      </w:r>
      <w:r w:rsidR="00B158F2">
        <w:rPr>
          <w:rFonts w:ascii="Arial" w:hAnsi="Arial" w:cs="Arial"/>
          <w:sz w:val="20"/>
          <w:szCs w:val="20"/>
        </w:rPr>
        <w:t>.</w:t>
      </w:r>
      <w:r w:rsidR="00020047">
        <w:rPr>
          <w:rFonts w:ascii="Arial" w:hAnsi="Arial" w:cs="Arial"/>
          <w:sz w:val="20"/>
          <w:szCs w:val="20"/>
        </w:rPr>
        <w:t xml:space="preserve"> </w:t>
      </w:r>
    </w:p>
    <w:p w:rsidR="00B158F2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7C55D3">
        <w:rPr>
          <w:rFonts w:ascii="Arial" w:hAnsi="Arial" w:cs="Arial"/>
          <w:sz w:val="20"/>
          <w:szCs w:val="20"/>
        </w:rPr>
        <w:t>Kirschnick</w:t>
      </w:r>
      <w:proofErr w:type="spellEnd"/>
      <w:r w:rsidRPr="007C55D3">
        <w:rPr>
          <w:rFonts w:ascii="Arial" w:hAnsi="Arial" w:cs="Arial"/>
          <w:sz w:val="20"/>
          <w:szCs w:val="20"/>
        </w:rPr>
        <w:t xml:space="preserve"> O. (</w:t>
      </w:r>
      <w:proofErr w:type="gramStart"/>
      <w:r w:rsidRPr="007C55D3">
        <w:rPr>
          <w:rFonts w:ascii="Arial" w:hAnsi="Arial" w:cs="Arial"/>
          <w:sz w:val="20"/>
          <w:szCs w:val="20"/>
        </w:rPr>
        <w:t>red</w:t>
      </w:r>
      <w:proofErr w:type="gramEnd"/>
      <w:r w:rsidRPr="007C55D3">
        <w:rPr>
          <w:rFonts w:ascii="Arial" w:hAnsi="Arial" w:cs="Arial"/>
          <w:sz w:val="20"/>
          <w:szCs w:val="20"/>
        </w:rPr>
        <w:t xml:space="preserve">.), </w:t>
      </w:r>
      <w:r w:rsidRPr="007C55D3">
        <w:rPr>
          <w:rFonts w:ascii="Arial" w:hAnsi="Arial" w:cs="Arial"/>
          <w:i/>
          <w:sz w:val="20"/>
          <w:szCs w:val="20"/>
        </w:rPr>
        <w:t>Pielęgniarstwo</w:t>
      </w:r>
      <w:r w:rsidRPr="007C55D3">
        <w:rPr>
          <w:rFonts w:ascii="Arial" w:hAnsi="Arial" w:cs="Arial"/>
          <w:sz w:val="20"/>
          <w:szCs w:val="20"/>
        </w:rPr>
        <w:t xml:space="preserve">, Wydawnictwo </w:t>
      </w:r>
      <w:proofErr w:type="spellStart"/>
      <w:r w:rsidRPr="007C55D3">
        <w:rPr>
          <w:rFonts w:ascii="Arial" w:hAnsi="Arial" w:cs="Arial"/>
          <w:sz w:val="20"/>
          <w:szCs w:val="20"/>
        </w:rPr>
        <w:t>Elsevier</w:t>
      </w:r>
      <w:proofErr w:type="spellEnd"/>
      <w:r w:rsidRPr="007C55D3">
        <w:rPr>
          <w:rFonts w:ascii="Arial" w:hAnsi="Arial" w:cs="Arial"/>
          <w:sz w:val="20"/>
          <w:szCs w:val="20"/>
        </w:rPr>
        <w:t xml:space="preserve"> Urban &amp; Partner</w:t>
      </w:r>
      <w:r w:rsidR="00B158F2">
        <w:rPr>
          <w:rFonts w:ascii="Arial" w:hAnsi="Arial" w:cs="Arial"/>
          <w:sz w:val="20"/>
          <w:szCs w:val="20"/>
        </w:rPr>
        <w:t>,</w:t>
      </w:r>
      <w:r w:rsidRPr="007C55D3">
        <w:rPr>
          <w:rFonts w:ascii="Arial" w:hAnsi="Arial" w:cs="Arial"/>
          <w:sz w:val="20"/>
          <w:szCs w:val="20"/>
        </w:rPr>
        <w:t xml:space="preserve"> Wrocław 2011. </w:t>
      </w:r>
    </w:p>
    <w:p w:rsidR="00BB50D3" w:rsidRPr="007C55D3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Czasopisma i podręczniki wymagają aktualizacji przez nauczyciela. </w:t>
      </w:r>
    </w:p>
    <w:p w:rsidR="00BB50D3" w:rsidRPr="007C55D3" w:rsidRDefault="00BB50D3" w:rsidP="00BB50D3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Warunki realizacji:</w:t>
      </w:r>
      <w:r w:rsidRPr="007C55D3">
        <w:rPr>
          <w:rFonts w:ascii="Arial" w:hAnsi="Arial" w:cs="Arial"/>
          <w:sz w:val="20"/>
          <w:szCs w:val="20"/>
        </w:rPr>
        <w:t xml:space="preserve"> zajęcia edukacyjne prowadzone u pracodawcy (oddział szpitalny, dom pomocy społecznej, zakład opiekuńczo</w:t>
      </w:r>
      <w:r w:rsidR="00D777EE">
        <w:rPr>
          <w:rFonts w:ascii="Arial" w:hAnsi="Arial" w:cs="Arial"/>
          <w:sz w:val="20"/>
          <w:szCs w:val="20"/>
        </w:rPr>
        <w:t>-</w:t>
      </w:r>
      <w:r w:rsidRPr="007C55D3">
        <w:rPr>
          <w:rFonts w:ascii="Arial" w:hAnsi="Arial" w:cs="Arial"/>
          <w:sz w:val="20"/>
          <w:szCs w:val="20"/>
        </w:rPr>
        <w:t>leczniczy, zakład pielęgnacyjno-opiekuńczy).</w:t>
      </w:r>
    </w:p>
    <w:p w:rsidR="00BB50D3" w:rsidRDefault="00BB50D3" w:rsidP="00BB50D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A6164" w:rsidRPr="007C55D3" w:rsidRDefault="00FA6164" w:rsidP="00BB50D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B50D3" w:rsidRPr="007C55D3" w:rsidRDefault="00BB50D3" w:rsidP="00BB50D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BB50D3" w:rsidRPr="007C55D3" w:rsidRDefault="00BB50D3" w:rsidP="00BB50D3">
      <w:pPr>
        <w:pStyle w:val="Standard"/>
        <w:spacing w:line="360" w:lineRule="auto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Podczas sprawdzania i oceniania wykonywanych zadań i ćwiczeń proponuje się zwrócić uwagę na:</w:t>
      </w:r>
    </w:p>
    <w:p w:rsidR="00BB50D3" w:rsidRPr="007C55D3" w:rsidRDefault="00BB50D3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poprawność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komunikowania się i współpracy w zespole terapeutycznym,</w:t>
      </w:r>
    </w:p>
    <w:p w:rsidR="00BB50D3" w:rsidRPr="007C55D3" w:rsidRDefault="00BB50D3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poprawność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określenia celu działania i oceny stopnia jego osiągnięcia,</w:t>
      </w:r>
    </w:p>
    <w:p w:rsidR="00BB50D3" w:rsidRPr="007C55D3" w:rsidRDefault="00BB50D3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poziom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realizacji zadań zawodowych, ich zgodność z obowiązującymi procedurami i standardami,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szybkość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i trafność podejmowania decyzji,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satysfakcję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osoby chorej i niesamodzielnej z wykonanej usługi,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bezpieczeństwo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osoby chorej i niesamodzielnej,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przestrzeganie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tajemnicy zawodowej.</w:t>
      </w:r>
    </w:p>
    <w:p w:rsidR="00BB50D3" w:rsidRPr="007C55D3" w:rsidRDefault="00BB50D3" w:rsidP="00227531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Kontrolę poprawności wykonania zadania należy przeprowadzić w trakcie i po jego wykonaniu. Słuchacz powinien samodzielnie sprawdzić wyniki swojej pracy według przygotowanego przez nauczyciela arkusza oceny. Następnie kontroli </w:t>
      </w:r>
      <w:r w:rsidR="009F0AE4"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według tego samego arkusza 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powinien dokonać nauczyciel</w:t>
      </w:r>
      <w:r w:rsidR="000B387F">
        <w:rPr>
          <w:rFonts w:ascii="Arial" w:hAnsi="Arial" w:cs="Arial"/>
          <w:color w:val="000000"/>
          <w:sz w:val="20"/>
          <w:szCs w:val="20"/>
          <w:lang w:val="pl-PL"/>
        </w:rPr>
        <w:t>,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oceniając poprawność, jakość i staranność wykonania zadania. W ocenie końcowej należy uwzględnić następujące kryteria: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organizacj</w:t>
      </w:r>
      <w:r w:rsidR="009F0AE4">
        <w:rPr>
          <w:rFonts w:ascii="Arial" w:hAnsi="Arial" w:cs="Arial"/>
          <w:color w:val="000000"/>
          <w:sz w:val="20"/>
          <w:szCs w:val="20"/>
          <w:lang w:val="pl-PL"/>
        </w:rPr>
        <w:t>a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stanowiska pracy,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dobór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i poprawność określenia </w:t>
      </w:r>
      <w:r w:rsidR="009F0AE4">
        <w:rPr>
          <w:rFonts w:ascii="Arial" w:hAnsi="Arial" w:cs="Arial"/>
          <w:color w:val="000000"/>
          <w:sz w:val="20"/>
          <w:szCs w:val="20"/>
          <w:lang w:val="pl-PL"/>
        </w:rPr>
        <w:t>oraz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stopień realizacji celu działania,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dobór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i właściwe wykorzystanie sprzętu i aparatury medycznej,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jakość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wykon</w:t>
      </w:r>
      <w:r w:rsidR="009F0AE4">
        <w:rPr>
          <w:rFonts w:ascii="Arial" w:hAnsi="Arial" w:cs="Arial"/>
          <w:color w:val="000000"/>
          <w:sz w:val="20"/>
          <w:szCs w:val="20"/>
          <w:lang w:val="pl-PL"/>
        </w:rPr>
        <w:t>ania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zadania,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kontakt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ucznia z pacjentem,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współprac</w:t>
      </w:r>
      <w:r w:rsidR="009F0AE4">
        <w:rPr>
          <w:rFonts w:ascii="Arial" w:hAnsi="Arial" w:cs="Arial"/>
          <w:color w:val="000000"/>
          <w:sz w:val="20"/>
          <w:szCs w:val="20"/>
          <w:lang w:val="pl-PL"/>
        </w:rPr>
        <w:t>a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w zespole diagnostycznym i terapeutycznym,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7C55D3">
        <w:rPr>
          <w:rFonts w:ascii="Arial" w:hAnsi="Arial" w:cs="Arial"/>
          <w:color w:val="000000"/>
          <w:sz w:val="20"/>
          <w:szCs w:val="20"/>
          <w:lang w:val="pl-PL"/>
        </w:rPr>
        <w:t>przestrzeganie</w:t>
      </w:r>
      <w:proofErr w:type="gramEnd"/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przepisów bhp i przeciwpożarowych.</w:t>
      </w:r>
    </w:p>
    <w:p w:rsidR="00BB50D3" w:rsidRPr="007C55D3" w:rsidRDefault="00BB50D3" w:rsidP="00227531">
      <w:pPr>
        <w:pStyle w:val="Standard"/>
        <w:spacing w:line="360" w:lineRule="auto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W ocenie końcowej należy uwzględnić wyniki wszystkich stosowanych przez nauczyciela metod sprawdzania osiągnięć słuchaczy.</w:t>
      </w:r>
    </w:p>
    <w:p w:rsidR="00BB50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36290" w:rsidRPr="007C55D3" w:rsidRDefault="00E36290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EWALUACJA PRZEDMIOTU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Ewaluacja obejmująca całą grupę słuchaczy.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Ewaluacja przeprowadzona na początku zajęć </w:t>
      </w:r>
      <w:r w:rsidR="000441FA">
        <w:rPr>
          <w:rFonts w:ascii="Arial" w:hAnsi="Arial" w:cs="Arial"/>
          <w:sz w:val="20"/>
          <w:szCs w:val="20"/>
        </w:rPr>
        <w:t>–</w:t>
      </w:r>
      <w:r w:rsidRPr="007C55D3">
        <w:rPr>
          <w:rFonts w:ascii="Arial" w:hAnsi="Arial" w:cs="Arial"/>
          <w:sz w:val="20"/>
          <w:szCs w:val="20"/>
        </w:rPr>
        <w:t xml:space="preserve"> „na wejściu”</w:t>
      </w:r>
      <w:r w:rsidR="001B3204">
        <w:rPr>
          <w:rFonts w:ascii="Arial" w:hAnsi="Arial" w:cs="Arial"/>
          <w:sz w:val="20"/>
          <w:szCs w:val="20"/>
        </w:rPr>
        <w:t>,</w:t>
      </w:r>
      <w:r w:rsidRPr="007C55D3">
        <w:rPr>
          <w:rFonts w:ascii="Arial" w:hAnsi="Arial" w:cs="Arial"/>
          <w:sz w:val="20"/>
          <w:szCs w:val="20"/>
        </w:rPr>
        <w:t xml:space="preserve"> zwana również diagnozującą. 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Ewaluacja kształtująca przeprowadzana w trakcie realizowania praktyki zawodowej.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Ewaluacja końcowa </w:t>
      </w:r>
      <w:r w:rsidR="000441FA">
        <w:rPr>
          <w:rFonts w:ascii="Arial" w:hAnsi="Arial" w:cs="Arial"/>
          <w:sz w:val="20"/>
          <w:szCs w:val="20"/>
        </w:rPr>
        <w:t>–</w:t>
      </w:r>
      <w:r w:rsidRPr="007C55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55D3">
        <w:rPr>
          <w:rFonts w:ascii="Arial" w:hAnsi="Arial" w:cs="Arial"/>
          <w:sz w:val="20"/>
          <w:szCs w:val="20"/>
        </w:rPr>
        <w:t>konkluzywna</w:t>
      </w:r>
      <w:proofErr w:type="spellEnd"/>
      <w:r w:rsidRPr="007C55D3">
        <w:rPr>
          <w:rFonts w:ascii="Arial" w:hAnsi="Arial" w:cs="Arial"/>
          <w:sz w:val="20"/>
          <w:szCs w:val="20"/>
        </w:rPr>
        <w:t xml:space="preserve"> (sumująca/</w:t>
      </w:r>
      <w:proofErr w:type="spellStart"/>
      <w:r w:rsidRPr="007C55D3">
        <w:rPr>
          <w:rFonts w:ascii="Arial" w:hAnsi="Arial" w:cs="Arial"/>
          <w:sz w:val="20"/>
          <w:szCs w:val="20"/>
        </w:rPr>
        <w:t>sumatywna</w:t>
      </w:r>
      <w:proofErr w:type="spellEnd"/>
      <w:r w:rsidRPr="007C55D3">
        <w:rPr>
          <w:rFonts w:ascii="Arial" w:hAnsi="Arial" w:cs="Arial"/>
          <w:sz w:val="20"/>
          <w:szCs w:val="20"/>
        </w:rPr>
        <w:t xml:space="preserve">) koncentrująca się na analizie rezultatów i skutków programu zarówno </w:t>
      </w:r>
      <w:r w:rsidR="001B3204">
        <w:rPr>
          <w:rFonts w:ascii="Arial" w:hAnsi="Arial" w:cs="Arial"/>
          <w:sz w:val="20"/>
          <w:szCs w:val="20"/>
        </w:rPr>
        <w:t xml:space="preserve">tych </w:t>
      </w:r>
      <w:r w:rsidRPr="007C55D3">
        <w:rPr>
          <w:rFonts w:ascii="Arial" w:hAnsi="Arial" w:cs="Arial"/>
          <w:sz w:val="20"/>
          <w:szCs w:val="20"/>
        </w:rPr>
        <w:t>założonych przed realizacją, jak i</w:t>
      </w:r>
      <w:r w:rsidR="001B3204">
        <w:rPr>
          <w:rFonts w:ascii="Arial" w:hAnsi="Arial" w:cs="Arial"/>
          <w:sz w:val="20"/>
          <w:szCs w:val="20"/>
        </w:rPr>
        <w:t xml:space="preserve"> tych</w:t>
      </w:r>
      <w:r w:rsidRPr="007C55D3">
        <w:rPr>
          <w:rFonts w:ascii="Arial" w:hAnsi="Arial" w:cs="Arial"/>
          <w:sz w:val="20"/>
          <w:szCs w:val="20"/>
        </w:rPr>
        <w:t xml:space="preserve"> niepożądanych</w:t>
      </w:r>
      <w:r w:rsidR="001B3204">
        <w:rPr>
          <w:rFonts w:ascii="Arial" w:hAnsi="Arial" w:cs="Arial"/>
          <w:sz w:val="20"/>
          <w:szCs w:val="20"/>
        </w:rPr>
        <w:t>,</w:t>
      </w:r>
      <w:r w:rsidRPr="007C55D3">
        <w:rPr>
          <w:rFonts w:ascii="Arial" w:hAnsi="Arial" w:cs="Arial"/>
          <w:sz w:val="20"/>
          <w:szCs w:val="20"/>
        </w:rPr>
        <w:t xml:space="preserve"> wynikłych w trakcie realizacji, opisana w postaci wniosków i rekomendacji do programu w następnych latach kształcenia. 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7C55D3">
        <w:rPr>
          <w:rFonts w:ascii="Arial" w:hAnsi="Arial" w:cs="Arial"/>
          <w:sz w:val="20"/>
          <w:szCs w:val="20"/>
        </w:rPr>
        <w:t>obserwacja</w:t>
      </w:r>
      <w:proofErr w:type="gramEnd"/>
      <w:r w:rsidRPr="007C55D3">
        <w:rPr>
          <w:rFonts w:ascii="Arial" w:hAnsi="Arial" w:cs="Arial"/>
          <w:sz w:val="20"/>
          <w:szCs w:val="20"/>
        </w:rPr>
        <w:t xml:space="preserve"> – arkusz obserwacji;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7C55D3">
        <w:rPr>
          <w:rFonts w:ascii="Arial" w:hAnsi="Arial" w:cs="Arial"/>
          <w:sz w:val="20"/>
          <w:szCs w:val="20"/>
        </w:rPr>
        <w:t>dyskusja</w:t>
      </w:r>
      <w:proofErr w:type="gramEnd"/>
      <w:r w:rsidRPr="007C55D3">
        <w:rPr>
          <w:rFonts w:ascii="Arial" w:hAnsi="Arial" w:cs="Arial"/>
          <w:sz w:val="20"/>
          <w:szCs w:val="20"/>
        </w:rPr>
        <w:t xml:space="preserve">, wywiad, rozmowa – lista pytań; 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7C55D3">
        <w:rPr>
          <w:rFonts w:ascii="Arial" w:hAnsi="Arial" w:cs="Arial"/>
          <w:sz w:val="20"/>
          <w:szCs w:val="20"/>
        </w:rPr>
        <w:t>analiza</w:t>
      </w:r>
      <w:proofErr w:type="gramEnd"/>
      <w:r w:rsidRPr="007C55D3">
        <w:rPr>
          <w:rFonts w:ascii="Arial" w:hAnsi="Arial" w:cs="Arial"/>
          <w:sz w:val="20"/>
          <w:szCs w:val="20"/>
        </w:rPr>
        <w:t xml:space="preserve"> dokumentów – arkusz informacyjny, dyspozycje do analizy dokumentów;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7C55D3">
        <w:rPr>
          <w:rFonts w:ascii="Arial" w:hAnsi="Arial" w:cs="Arial"/>
          <w:sz w:val="20"/>
          <w:szCs w:val="20"/>
        </w:rPr>
        <w:t>test</w:t>
      </w:r>
      <w:proofErr w:type="gramEnd"/>
      <w:r w:rsidRPr="007C55D3">
        <w:rPr>
          <w:rFonts w:ascii="Arial" w:hAnsi="Arial" w:cs="Arial"/>
          <w:sz w:val="20"/>
          <w:szCs w:val="20"/>
        </w:rPr>
        <w:t xml:space="preserve"> wiedzy i umiejętności;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7C55D3">
        <w:rPr>
          <w:rFonts w:ascii="Arial" w:hAnsi="Arial" w:cs="Arial"/>
          <w:sz w:val="20"/>
          <w:szCs w:val="20"/>
        </w:rPr>
        <w:t>grupowa</w:t>
      </w:r>
      <w:proofErr w:type="gramEnd"/>
      <w:r w:rsidRPr="007C55D3">
        <w:rPr>
          <w:rFonts w:ascii="Arial" w:hAnsi="Arial" w:cs="Arial"/>
          <w:sz w:val="20"/>
          <w:szCs w:val="20"/>
        </w:rPr>
        <w:t xml:space="preserve"> sesja podsumowująca.</w:t>
      </w:r>
    </w:p>
    <w:p w:rsidR="00E36290" w:rsidRDefault="00E36290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6290" w:rsidRDefault="00E36290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6F51" w:rsidRDefault="004B6F51" w:rsidP="00227531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bookmarkStart w:id="6" w:name="_Hlk526001149"/>
      <w:bookmarkEnd w:id="1"/>
      <w:r>
        <w:rPr>
          <w:rFonts w:ascii="Arial" w:hAnsi="Arial" w:cs="Arial"/>
          <w:b/>
          <w:sz w:val="20"/>
          <w:szCs w:val="20"/>
        </w:rPr>
        <w:br w:type="column"/>
      </w:r>
      <w:r w:rsidR="00400AE2">
        <w:rPr>
          <w:rFonts w:ascii="Arial" w:hAnsi="Arial" w:cs="Arial"/>
          <w:b/>
          <w:sz w:val="20"/>
          <w:szCs w:val="20"/>
        </w:rPr>
        <w:t xml:space="preserve">V. </w:t>
      </w:r>
      <w:r w:rsidRPr="00400AE2">
        <w:rPr>
          <w:rFonts w:ascii="Arial" w:hAnsi="Arial" w:cs="Arial"/>
          <w:b/>
          <w:sz w:val="20"/>
          <w:szCs w:val="20"/>
        </w:rPr>
        <w:t>SPOSOBY EWALUACJI PROGRAMU NAUCZANIA ZAWODU</w:t>
      </w:r>
    </w:p>
    <w:p w:rsidR="0012108B" w:rsidRDefault="0012108B" w:rsidP="00227531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565004">
        <w:rPr>
          <w:rFonts w:ascii="Arial" w:hAnsi="Arial" w:cs="Arial"/>
          <w:b/>
          <w:bCs/>
          <w:sz w:val="20"/>
          <w:szCs w:val="20"/>
        </w:rPr>
        <w:t xml:space="preserve">EWALUACJA PROGRAMU NAUCZANIA DO ZAWODU </w:t>
      </w:r>
      <w:r w:rsidRPr="00565004">
        <w:rPr>
          <w:rFonts w:ascii="Arial" w:hAnsi="Arial" w:cs="Arial"/>
          <w:b/>
          <w:sz w:val="20"/>
          <w:szCs w:val="20"/>
        </w:rPr>
        <w:t>OPIEKUN MEDYCZNY</w:t>
      </w:r>
      <w:r w:rsidR="00AD00E3">
        <w:rPr>
          <w:rFonts w:ascii="Arial" w:hAnsi="Arial" w:cs="Arial"/>
          <w:b/>
          <w:sz w:val="20"/>
          <w:szCs w:val="20"/>
        </w:rPr>
        <w:t xml:space="preserve"> </w:t>
      </w:r>
      <w:r w:rsidR="00382525">
        <w:rPr>
          <w:rFonts w:ascii="Arial" w:hAnsi="Arial" w:cs="Arial"/>
          <w:b/>
          <w:sz w:val="20"/>
          <w:szCs w:val="20"/>
        </w:rPr>
        <w:t xml:space="preserve">– </w:t>
      </w:r>
      <w:r w:rsidR="00AD00E3">
        <w:rPr>
          <w:rFonts w:ascii="Arial" w:hAnsi="Arial" w:cs="Arial"/>
          <w:b/>
          <w:sz w:val="20"/>
          <w:szCs w:val="20"/>
        </w:rPr>
        <w:t>karta ewa</w:t>
      </w:r>
      <w:r w:rsidR="009B30E7">
        <w:rPr>
          <w:rFonts w:ascii="Arial" w:hAnsi="Arial" w:cs="Arial"/>
          <w:b/>
          <w:sz w:val="20"/>
          <w:szCs w:val="20"/>
        </w:rPr>
        <w:t>l</w:t>
      </w:r>
      <w:r w:rsidR="00AD00E3">
        <w:rPr>
          <w:rFonts w:ascii="Arial" w:hAnsi="Arial" w:cs="Arial"/>
          <w:b/>
          <w:sz w:val="20"/>
          <w:szCs w:val="20"/>
        </w:rPr>
        <w:t>uacji</w:t>
      </w:r>
    </w:p>
    <w:p w:rsidR="0012108B" w:rsidRPr="00565004" w:rsidRDefault="0012108B" w:rsidP="0012108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238"/>
        <w:gridCol w:w="1559"/>
        <w:gridCol w:w="1559"/>
        <w:gridCol w:w="1701"/>
        <w:gridCol w:w="3119"/>
      </w:tblGrid>
      <w:tr w:rsidR="0012108B" w:rsidRPr="00227531">
        <w:trPr>
          <w:trHeight w:val="470"/>
        </w:trPr>
        <w:tc>
          <w:tcPr>
            <w:tcW w:w="824" w:type="dxa"/>
            <w:vMerge w:val="restart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Lp. </w:t>
            </w:r>
          </w:p>
        </w:tc>
        <w:tc>
          <w:tcPr>
            <w:tcW w:w="5238" w:type="dxa"/>
            <w:vMerge w:val="restart"/>
            <w:shd w:val="clear" w:color="auto" w:fill="D9D9D9"/>
            <w:vAlign w:val="center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  <w:tc>
          <w:tcPr>
            <w:tcW w:w="4819" w:type="dxa"/>
            <w:gridSpan w:val="3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</w:t>
            </w:r>
          </w:p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(określić problem)</w:t>
            </w:r>
          </w:p>
        </w:tc>
      </w:tr>
      <w:tr w:rsidR="0012108B" w:rsidRPr="00227531">
        <w:trPr>
          <w:trHeight w:val="143"/>
        </w:trPr>
        <w:tc>
          <w:tcPr>
            <w:tcW w:w="824" w:type="dxa"/>
            <w:vMerge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vMerge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KOMPLETNIE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CZĘŚCIOWO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NIEZNACZNIE</w:t>
            </w:r>
          </w:p>
        </w:tc>
        <w:tc>
          <w:tcPr>
            <w:tcW w:w="3119" w:type="dxa"/>
            <w:vMerge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D9D9D9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A.</w:t>
            </w:r>
          </w:p>
        </w:tc>
        <w:tc>
          <w:tcPr>
            <w:tcW w:w="13176" w:type="dxa"/>
            <w:gridSpan w:val="5"/>
            <w:shd w:val="clear" w:color="auto" w:fill="D9D9D9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Struktura i treści programu </w:t>
            </w:r>
          </w:p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381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ma właściwą strukturę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Struktura programu do przedmiotów jest zachowana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AD00E3" w:rsidRPr="00227531" w:rsidRDefault="00AD00E3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zawiera efekty kształcenia z podstawy programowej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Efekty kształcenia są mierzalne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Dobór treści umożliwia osiągnięcie celów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Zaproponowane zadania są możliwe do wykonania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Zadania są adekwatne do celów i treści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Środki dydaktyczne są dostępne i wspierają proces edukacyjny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Metody sprawdzania osiągnięć słuchaczy są adekwatne</w:t>
            </w:r>
            <w:r w:rsidR="000200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do efektów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18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0.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Warunki osiągania efektów kształcenia 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umożliwiają ich realizację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Warunki osiągania efektów kształcenia są zgodne </w:t>
            </w:r>
            <w:r w:rsidR="00AD00E3"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br/>
            </w:r>
            <w:r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>z podstawą programową</w:t>
            </w:r>
            <w:r w:rsidR="001B3204"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06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9904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podzielony został na teoretyczn</w:t>
            </w:r>
            <w:r w:rsidR="009904F7">
              <w:rPr>
                <w:rFonts w:ascii="Arial" w:hAnsi="Arial" w:cs="Arial"/>
                <w:color w:val="auto"/>
                <w:sz w:val="20"/>
                <w:szCs w:val="20"/>
              </w:rPr>
              <w:t xml:space="preserve">e przedmioty zawodowe 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9904F7">
              <w:rPr>
                <w:rFonts w:ascii="Arial" w:hAnsi="Arial" w:cs="Arial"/>
                <w:color w:val="auto"/>
                <w:sz w:val="20"/>
                <w:szCs w:val="20"/>
              </w:rPr>
              <w:t>przedmioty</w:t>
            </w:r>
            <w:r w:rsidR="009904F7"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04F7">
              <w:rPr>
                <w:rFonts w:ascii="Arial" w:hAnsi="Arial" w:cs="Arial"/>
                <w:color w:val="auto"/>
                <w:sz w:val="20"/>
                <w:szCs w:val="20"/>
              </w:rPr>
              <w:t>organizowane w formie zajęć praktycznych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368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Poszczególnym przedmiotom przydzielono właściwą liczbę godzin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Literatura jest aktualna i dostępna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AD00E3" w:rsidRPr="00227531" w:rsidRDefault="00AD00E3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5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Założenia programu uwzględniają możliwości poznawcze słuchaczy oraz indywidualizację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11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uwzględnia korelację </w:t>
            </w:r>
            <w:proofErr w:type="spellStart"/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714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zawiera treści niezbędne do realizacji procesu kształcenia i przygotowania słuchacza do pracy </w:t>
            </w:r>
            <w:r w:rsidR="009B30E7" w:rsidRPr="00227531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w zawodzie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81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Treści programu są sformułowane w sposób zrozumiały i poprawny merytorycznie i metodycznie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90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W programie zachowane są zasady konstruowania programów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04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uwzględnia kształtowanie postawy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02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wskazuje możliwości współpracy </w:t>
            </w:r>
            <w:r w:rsidR="00820AEB" w:rsidRPr="00227531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 pracodawcami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Inne </w:t>
            </w:r>
          </w:p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64"/>
        </w:trPr>
        <w:tc>
          <w:tcPr>
            <w:tcW w:w="824" w:type="dxa"/>
            <w:shd w:val="clear" w:color="auto" w:fill="D9D9D9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B.</w:t>
            </w:r>
          </w:p>
        </w:tc>
        <w:tc>
          <w:tcPr>
            <w:tcW w:w="13176" w:type="dxa"/>
            <w:gridSpan w:val="5"/>
            <w:shd w:val="clear" w:color="auto" w:fill="D9D9D9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Realizacja programu</w:t>
            </w:r>
          </w:p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5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umożliwia planowanie i organizację pracy szkoły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40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umożliwia planowanie pracy nauczyciela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Warunki realizacji programu wspierają proces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jest dostosowany do możliwości słuchacza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Metody oceny pozwalają w pełni ocenić osiągnięcia słuchacza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Uczniowie akceptują formy i kryteria oceniania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Metody nauczania są możliwe do zastosowania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Propozycje indywidualizacji wspierają słuchaczy </w:t>
            </w:r>
            <w:r w:rsidR="00FA5260" w:rsidRPr="00227531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o specjalnych potrzebach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22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0.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Założenia programu umożliwiają motywowanie słuchaczy do nauki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Inne</w:t>
            </w:r>
          </w:p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D9D9D9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C.</w:t>
            </w:r>
          </w:p>
        </w:tc>
        <w:tc>
          <w:tcPr>
            <w:tcW w:w="13176" w:type="dxa"/>
            <w:gridSpan w:val="5"/>
            <w:shd w:val="clear" w:color="auto" w:fill="D9D9D9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Efekty kształcenia</w:t>
            </w:r>
          </w:p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6B7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Realizacja programu umożliwia przygotowanie do egzaminu </w:t>
            </w:r>
            <w:r w:rsidR="00C05C43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zawodowego </w:t>
            </w:r>
            <w:r w:rsidR="006B7829">
              <w:rPr>
                <w:rFonts w:ascii="Arial" w:hAnsi="Arial" w:cs="Arial"/>
                <w:color w:val="auto"/>
                <w:sz w:val="20"/>
                <w:szCs w:val="20"/>
              </w:rPr>
              <w:t>w zakresie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6B7829">
              <w:rPr>
                <w:rFonts w:ascii="Arial" w:hAnsi="Arial" w:cs="Arial"/>
                <w:color w:val="auto"/>
                <w:sz w:val="20"/>
                <w:szCs w:val="20"/>
              </w:rPr>
              <w:t>i wyodrębnionej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w zawodzie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egzaminu </w:t>
            </w:r>
            <w:r w:rsidR="006B7829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zawodowego 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są satysfakcjonujące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Pracodawcy pozytywnie oceniają przygotowanie zawodowe słuchaczy i absolwentów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Absolwenci pozytywnie oceniają przebieg nauki i efekty kształcenia w szkole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21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Inne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bookmarkEnd w:id="6"/>
    </w:tbl>
    <w:p w:rsidR="0012108B" w:rsidRPr="00565004" w:rsidRDefault="0012108B" w:rsidP="0012108B">
      <w:pPr>
        <w:rPr>
          <w:rFonts w:ascii="Arial" w:hAnsi="Arial" w:cs="Arial"/>
          <w:sz w:val="20"/>
          <w:szCs w:val="20"/>
        </w:rPr>
      </w:pPr>
    </w:p>
    <w:p w:rsidR="004B6F51" w:rsidRDefault="004B6F51" w:rsidP="004B6F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983DA6">
        <w:rPr>
          <w:rFonts w:ascii="Arial" w:hAnsi="Arial" w:cs="Arial"/>
          <w:b/>
          <w:sz w:val="20"/>
          <w:szCs w:val="20"/>
        </w:rPr>
        <w:t>V</w:t>
      </w:r>
      <w:r w:rsidR="00F5324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 ZALECANA</w:t>
      </w:r>
      <w:r w:rsidRPr="005B23B8">
        <w:rPr>
          <w:rFonts w:ascii="Arial" w:hAnsi="Arial" w:cs="Arial"/>
          <w:b/>
          <w:sz w:val="20"/>
          <w:szCs w:val="20"/>
        </w:rPr>
        <w:t xml:space="preserve"> LITERATURA D</w:t>
      </w:r>
      <w:r w:rsidR="004610FF">
        <w:rPr>
          <w:rFonts w:ascii="Arial" w:hAnsi="Arial" w:cs="Arial"/>
          <w:b/>
          <w:sz w:val="20"/>
          <w:szCs w:val="20"/>
        </w:rPr>
        <w:t>O</w:t>
      </w:r>
      <w:r w:rsidRPr="005B23B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ZAWODU</w:t>
      </w:r>
    </w:p>
    <w:p w:rsidR="004B6F51" w:rsidRDefault="004B6F51" w:rsidP="004B6F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Bibliografia:</w:t>
      </w:r>
    </w:p>
    <w:p w:rsidR="004B6F51" w:rsidRPr="00306869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color w:val="auto"/>
          <w:sz w:val="20"/>
          <w:szCs w:val="20"/>
        </w:rPr>
        <w:t xml:space="preserve">Andres J. (red.), </w:t>
      </w:r>
      <w:r w:rsidRPr="00306869">
        <w:rPr>
          <w:rFonts w:ascii="Arial" w:hAnsi="Arial" w:cs="Arial"/>
          <w:i/>
          <w:color w:val="auto"/>
          <w:sz w:val="20"/>
          <w:szCs w:val="20"/>
        </w:rPr>
        <w:t>Pierwsza pomoc i resuscytacja krążeniowo-oddechowa</w:t>
      </w:r>
      <w:r w:rsidRPr="00306869">
        <w:rPr>
          <w:rFonts w:ascii="Arial" w:hAnsi="Arial" w:cs="Arial"/>
          <w:color w:val="auto"/>
          <w:sz w:val="20"/>
          <w:szCs w:val="20"/>
        </w:rPr>
        <w:t>, Polska Rada Resuscytacji, Kraków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7B11">
        <w:rPr>
          <w:rFonts w:ascii="Arial" w:hAnsi="Arial" w:cs="Arial"/>
          <w:sz w:val="20"/>
          <w:szCs w:val="20"/>
        </w:rPr>
        <w:t xml:space="preserve">Andruszkiewicz, Banaszkiewicz M. (red.), </w:t>
      </w:r>
      <w:r w:rsidRPr="004B7B11">
        <w:rPr>
          <w:rFonts w:ascii="Arial" w:hAnsi="Arial" w:cs="Arial"/>
          <w:i/>
          <w:sz w:val="20"/>
          <w:szCs w:val="20"/>
        </w:rPr>
        <w:t>Promocja zdrowia w praktyce pielęgniarki i położnej</w:t>
      </w:r>
      <w:r w:rsidRPr="004B7B11">
        <w:rPr>
          <w:rFonts w:ascii="Arial" w:hAnsi="Arial" w:cs="Arial"/>
          <w:sz w:val="20"/>
          <w:szCs w:val="20"/>
        </w:rPr>
        <w:t xml:space="preserve">, Wydawnictwo Lekarskie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B7B11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.</w:t>
      </w:r>
    </w:p>
    <w:p w:rsidR="004B6F51" w:rsidRPr="0087697A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Aronson E, </w:t>
      </w:r>
      <w:r w:rsidRPr="0087697A">
        <w:rPr>
          <w:rFonts w:ascii="Arial" w:hAnsi="Arial" w:cs="Arial"/>
          <w:i/>
          <w:sz w:val="20"/>
          <w:szCs w:val="20"/>
        </w:rPr>
        <w:t>Człowiek istota społeczna</w:t>
      </w:r>
      <w:r w:rsidRPr="0087697A">
        <w:rPr>
          <w:rFonts w:ascii="Arial" w:hAnsi="Arial" w:cs="Arial"/>
          <w:sz w:val="20"/>
          <w:szCs w:val="20"/>
        </w:rPr>
        <w:t xml:space="preserve">, Wydawnictwo PWN,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87697A"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54594">
        <w:rPr>
          <w:rFonts w:ascii="Arial" w:hAnsi="Arial" w:cs="Arial"/>
          <w:i/>
          <w:sz w:val="20"/>
          <w:szCs w:val="20"/>
        </w:rPr>
        <w:t>Atlas Anatomiczny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0693">
        <w:rPr>
          <w:rFonts w:ascii="Arial" w:hAnsi="Arial" w:cs="Arial"/>
          <w:sz w:val="20"/>
          <w:szCs w:val="20"/>
        </w:rPr>
        <w:t>Buchmann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>Ciszek</w:t>
      </w:r>
      <w:r w:rsidRPr="00E36290">
        <w:rPr>
          <w:rFonts w:ascii="Arial" w:hAnsi="Arial" w:cs="Arial"/>
          <w:sz w:val="20"/>
          <w:szCs w:val="20"/>
        </w:rPr>
        <w:t xml:space="preserve"> </w:t>
      </w:r>
      <w:r w:rsidRPr="00450693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r w:rsidRPr="00450693">
        <w:rPr>
          <w:rFonts w:ascii="Arial" w:hAnsi="Arial" w:cs="Arial"/>
          <w:sz w:val="20"/>
          <w:szCs w:val="20"/>
        </w:rPr>
        <w:t>, Aleksandrowicz</w:t>
      </w:r>
      <w:r w:rsidRPr="00E36290">
        <w:rPr>
          <w:rFonts w:ascii="Arial" w:hAnsi="Arial" w:cs="Arial"/>
          <w:sz w:val="20"/>
          <w:szCs w:val="20"/>
        </w:rPr>
        <w:t xml:space="preserve"> </w:t>
      </w:r>
      <w:r w:rsidRPr="0045069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. (red.), </w:t>
      </w:r>
      <w:r w:rsidRPr="00C54594">
        <w:rPr>
          <w:rFonts w:ascii="Arial" w:hAnsi="Arial" w:cs="Arial"/>
          <w:i/>
          <w:sz w:val="20"/>
          <w:szCs w:val="20"/>
        </w:rPr>
        <w:t>Mały atlas anatomiczny</w:t>
      </w:r>
      <w:r w:rsidRPr="00450693">
        <w:rPr>
          <w:rFonts w:ascii="Arial" w:hAnsi="Arial" w:cs="Arial"/>
          <w:sz w:val="20"/>
          <w:szCs w:val="20"/>
        </w:rPr>
        <w:t xml:space="preserve">, red.,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.</w:t>
      </w:r>
    </w:p>
    <w:p w:rsidR="004B6F51" w:rsidRPr="00306869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06869">
        <w:rPr>
          <w:rFonts w:ascii="Arial" w:hAnsi="Arial" w:cs="Arial"/>
          <w:sz w:val="20"/>
          <w:szCs w:val="20"/>
        </w:rPr>
        <w:t>Chrząszczewska</w:t>
      </w:r>
      <w:proofErr w:type="spellEnd"/>
      <w:r w:rsidRPr="00306869">
        <w:rPr>
          <w:rFonts w:ascii="Arial" w:hAnsi="Arial" w:cs="Arial"/>
          <w:sz w:val="20"/>
          <w:szCs w:val="20"/>
        </w:rPr>
        <w:t xml:space="preserve"> A., </w:t>
      </w:r>
      <w:r w:rsidRPr="00306869">
        <w:rPr>
          <w:rFonts w:ascii="Arial" w:hAnsi="Arial" w:cs="Arial"/>
          <w:i/>
          <w:sz w:val="20"/>
          <w:szCs w:val="20"/>
        </w:rPr>
        <w:t>Bandażowanie</w:t>
      </w:r>
      <w:r w:rsidRPr="00306869">
        <w:rPr>
          <w:rFonts w:ascii="Arial" w:hAnsi="Arial" w:cs="Arial"/>
          <w:sz w:val="20"/>
          <w:szCs w:val="20"/>
        </w:rPr>
        <w:t>, Wydawnictwo Lekarskie PZWL, Warszawa 2002.</w:t>
      </w:r>
    </w:p>
    <w:p w:rsidR="004B6F51" w:rsidRPr="00037886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A866F7">
        <w:rPr>
          <w:rFonts w:ascii="Arial" w:hAnsi="Arial" w:cs="Arial"/>
          <w:color w:val="auto"/>
          <w:sz w:val="20"/>
          <w:szCs w:val="20"/>
        </w:rPr>
        <w:t>Ciechaniewicz</w:t>
      </w:r>
      <w:proofErr w:type="spellEnd"/>
      <w:r w:rsidRPr="00A866F7">
        <w:rPr>
          <w:rFonts w:ascii="Arial" w:hAnsi="Arial" w:cs="Arial"/>
          <w:color w:val="auto"/>
          <w:sz w:val="20"/>
          <w:szCs w:val="20"/>
        </w:rPr>
        <w:t xml:space="preserve"> W.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i/>
          <w:color w:val="auto"/>
          <w:sz w:val="20"/>
          <w:szCs w:val="20"/>
        </w:rPr>
        <w:t>Pielęgniarstwo ćwiczenia. P</w:t>
      </w:r>
      <w:r w:rsidRPr="00E2277A">
        <w:rPr>
          <w:rFonts w:ascii="Arial" w:hAnsi="Arial" w:cs="Arial"/>
          <w:i/>
          <w:color w:val="auto"/>
          <w:sz w:val="20"/>
          <w:szCs w:val="20"/>
        </w:rPr>
        <w:t>odręcznik dla studiów medycznych</w:t>
      </w:r>
      <w:r w:rsidRPr="00A866F7">
        <w:rPr>
          <w:rFonts w:ascii="Arial" w:hAnsi="Arial" w:cs="Arial"/>
          <w:color w:val="auto"/>
          <w:sz w:val="20"/>
          <w:szCs w:val="20"/>
        </w:rPr>
        <w:t xml:space="preserve"> cz. 1 i 2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233524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A866F7">
        <w:rPr>
          <w:rFonts w:ascii="Arial" w:hAnsi="Arial" w:cs="Arial"/>
          <w:color w:val="auto"/>
          <w:sz w:val="20"/>
          <w:szCs w:val="20"/>
        </w:rPr>
        <w:t>PZWL, Warszawa 20</w:t>
      </w:r>
      <w:r>
        <w:rPr>
          <w:rFonts w:ascii="Arial" w:hAnsi="Arial" w:cs="Arial"/>
          <w:color w:val="auto"/>
          <w:sz w:val="20"/>
          <w:szCs w:val="20"/>
        </w:rPr>
        <w:t>07.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644B1E">
        <w:rPr>
          <w:rFonts w:ascii="Arial" w:hAnsi="Arial" w:cs="Arial"/>
          <w:color w:val="auto"/>
          <w:sz w:val="20"/>
          <w:szCs w:val="20"/>
        </w:rPr>
        <w:t>Ciechaniewicz</w:t>
      </w:r>
      <w:proofErr w:type="spellEnd"/>
      <w:r w:rsidRPr="00644B1E">
        <w:rPr>
          <w:rFonts w:ascii="Arial" w:hAnsi="Arial" w:cs="Arial"/>
          <w:color w:val="auto"/>
          <w:sz w:val="20"/>
          <w:szCs w:val="20"/>
        </w:rPr>
        <w:t xml:space="preserve"> W., </w:t>
      </w:r>
      <w:r w:rsidRPr="00644B1E">
        <w:rPr>
          <w:rFonts w:ascii="Arial" w:hAnsi="Arial" w:cs="Arial"/>
          <w:i/>
          <w:color w:val="auto"/>
          <w:sz w:val="20"/>
          <w:szCs w:val="20"/>
        </w:rPr>
        <w:t xml:space="preserve">Pielęgniarstwo ćwiczenia. </w:t>
      </w:r>
      <w:r>
        <w:rPr>
          <w:rFonts w:ascii="Arial" w:hAnsi="Arial" w:cs="Arial"/>
          <w:i/>
          <w:color w:val="auto"/>
          <w:sz w:val="20"/>
          <w:szCs w:val="20"/>
        </w:rPr>
        <w:t>P</w:t>
      </w:r>
      <w:r w:rsidRPr="00644B1E">
        <w:rPr>
          <w:rFonts w:ascii="Arial" w:hAnsi="Arial" w:cs="Arial"/>
          <w:i/>
          <w:color w:val="auto"/>
          <w:sz w:val="20"/>
          <w:szCs w:val="20"/>
        </w:rPr>
        <w:t>odręcznik dla studiów medycznych</w:t>
      </w:r>
      <w:r w:rsidRPr="00644B1E">
        <w:rPr>
          <w:rFonts w:ascii="Arial" w:hAnsi="Arial" w:cs="Arial"/>
          <w:color w:val="auto"/>
          <w:sz w:val="20"/>
          <w:szCs w:val="20"/>
        </w:rPr>
        <w:t xml:space="preserve"> cz. 1 i 2, </w:t>
      </w:r>
      <w:r w:rsidRPr="00644B1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644B1E">
        <w:rPr>
          <w:rFonts w:ascii="Arial" w:hAnsi="Arial" w:cs="Arial"/>
          <w:color w:val="auto"/>
          <w:sz w:val="20"/>
          <w:szCs w:val="20"/>
        </w:rPr>
        <w:t>PZWL, Warszawa 2007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Czajka D., Czekała B., </w:t>
      </w:r>
      <w:r w:rsidRPr="00C54594">
        <w:rPr>
          <w:rFonts w:ascii="Arial" w:hAnsi="Arial" w:cs="Arial"/>
          <w:i/>
          <w:color w:val="auto"/>
          <w:sz w:val="20"/>
          <w:szCs w:val="20"/>
        </w:rPr>
        <w:t>Przewlekle chory w domu</w:t>
      </w:r>
      <w:r>
        <w:rPr>
          <w:rFonts w:ascii="Arial" w:hAnsi="Arial" w:cs="Arial"/>
          <w:color w:val="auto"/>
          <w:sz w:val="20"/>
          <w:szCs w:val="20"/>
        </w:rPr>
        <w:t xml:space="preserve">. Gdzie szukać pomocy, Wydawnictwo </w:t>
      </w:r>
      <w:proofErr w:type="gramStart"/>
      <w:r>
        <w:rPr>
          <w:rFonts w:ascii="Arial" w:hAnsi="Arial" w:cs="Arial"/>
          <w:color w:val="auto"/>
          <w:sz w:val="20"/>
          <w:szCs w:val="20"/>
        </w:rPr>
        <w:t>PZWL, 2015.</w:t>
      </w:r>
      <w:proofErr w:type="gramEnd"/>
    </w:p>
    <w:p w:rsidR="004B6F51" w:rsidRPr="0087697A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87697A">
        <w:rPr>
          <w:rFonts w:ascii="Arial" w:hAnsi="Arial" w:cs="Arial"/>
          <w:sz w:val="20"/>
          <w:szCs w:val="20"/>
        </w:rPr>
        <w:t>Formański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J., </w:t>
      </w:r>
      <w:r w:rsidRPr="0087697A">
        <w:rPr>
          <w:rFonts w:ascii="Arial" w:hAnsi="Arial" w:cs="Arial"/>
          <w:i/>
          <w:sz w:val="20"/>
          <w:szCs w:val="20"/>
        </w:rPr>
        <w:t>Psychologia środowiska</w:t>
      </w:r>
      <w:r w:rsidRPr="008769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7697A">
        <w:rPr>
          <w:rFonts w:ascii="Arial" w:hAnsi="Arial" w:cs="Arial"/>
          <w:sz w:val="20"/>
          <w:szCs w:val="20"/>
        </w:rPr>
        <w:t xml:space="preserve">Wydawnictwo Lekarskie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87697A"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>.</w:t>
      </w:r>
    </w:p>
    <w:p w:rsidR="004B6F51" w:rsidRPr="0087697A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87697A">
        <w:rPr>
          <w:rFonts w:ascii="Arial" w:hAnsi="Arial" w:cs="Arial"/>
          <w:sz w:val="20"/>
          <w:szCs w:val="20"/>
        </w:rPr>
        <w:t>Formański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J., </w:t>
      </w:r>
      <w:r w:rsidRPr="0087697A">
        <w:rPr>
          <w:rFonts w:ascii="Arial" w:hAnsi="Arial" w:cs="Arial"/>
          <w:i/>
          <w:sz w:val="20"/>
          <w:szCs w:val="20"/>
        </w:rPr>
        <w:t>Psychologia. Podręcznik dla szkół medycznych</w:t>
      </w:r>
      <w:r w:rsidRPr="0087697A">
        <w:rPr>
          <w:rFonts w:ascii="Arial" w:hAnsi="Arial" w:cs="Arial"/>
          <w:sz w:val="20"/>
          <w:szCs w:val="20"/>
        </w:rPr>
        <w:t>, Wydawnictwo PZWL, 1998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 xml:space="preserve">Górski </w:t>
      </w:r>
      <w:r>
        <w:rPr>
          <w:rFonts w:ascii="Arial" w:hAnsi="Arial" w:cs="Arial"/>
          <w:sz w:val="20"/>
          <w:szCs w:val="20"/>
        </w:rPr>
        <w:t xml:space="preserve">J. (red.), </w:t>
      </w:r>
      <w:r w:rsidRPr="0094027D">
        <w:rPr>
          <w:rFonts w:ascii="Arial" w:hAnsi="Arial" w:cs="Arial"/>
          <w:i/>
          <w:sz w:val="20"/>
          <w:szCs w:val="20"/>
        </w:rPr>
        <w:t>Fizjologia człowieka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PZWL,</w:t>
      </w:r>
      <w:r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Hendzel </w:t>
      </w:r>
      <w:proofErr w:type="spellStart"/>
      <w:r w:rsidRPr="00ED5CA1">
        <w:rPr>
          <w:rFonts w:ascii="Arial" w:hAnsi="Arial" w:cs="Arial"/>
          <w:bCs/>
          <w:color w:val="auto"/>
          <w:sz w:val="20"/>
          <w:szCs w:val="20"/>
        </w:rPr>
        <w:t>J.K</w:t>
      </w:r>
      <w:proofErr w:type="spellEnd"/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., </w:t>
      </w:r>
      <w:r w:rsidRPr="00ED5CA1">
        <w:rPr>
          <w:rFonts w:ascii="Arial" w:hAnsi="Arial" w:cs="Arial"/>
          <w:i/>
          <w:color w:val="auto"/>
          <w:sz w:val="20"/>
          <w:szCs w:val="20"/>
        </w:rPr>
        <w:t>Słownik polskiego języka migowego</w:t>
      </w:r>
      <w:r w:rsidRPr="00ED5CA1">
        <w:rPr>
          <w:rFonts w:ascii="Arial" w:hAnsi="Arial" w:cs="Arial"/>
          <w:color w:val="auto"/>
          <w:sz w:val="20"/>
          <w:szCs w:val="20"/>
        </w:rPr>
        <w:t>, Olsztyn 1986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06869">
        <w:rPr>
          <w:rFonts w:ascii="Arial" w:hAnsi="Arial" w:cs="Arial"/>
          <w:sz w:val="20"/>
          <w:szCs w:val="20"/>
        </w:rPr>
        <w:t>Jakubaszko</w:t>
      </w:r>
      <w:proofErr w:type="spellEnd"/>
      <w:r w:rsidRPr="00306869">
        <w:rPr>
          <w:rFonts w:ascii="Arial" w:hAnsi="Arial" w:cs="Arial"/>
          <w:sz w:val="20"/>
          <w:szCs w:val="20"/>
        </w:rPr>
        <w:t xml:space="preserve"> J. (red.), </w:t>
      </w:r>
      <w:r w:rsidRPr="00306869">
        <w:rPr>
          <w:rFonts w:ascii="Arial" w:hAnsi="Arial" w:cs="Arial"/>
          <w:i/>
          <w:sz w:val="20"/>
          <w:szCs w:val="20"/>
        </w:rPr>
        <w:t>ABC postępowania w urazach</w:t>
      </w:r>
      <w:r w:rsidRPr="00306869">
        <w:rPr>
          <w:rFonts w:ascii="Arial" w:hAnsi="Arial" w:cs="Arial"/>
          <w:sz w:val="20"/>
          <w:szCs w:val="20"/>
        </w:rPr>
        <w:t xml:space="preserve">, Górnicki Wydawnictwo </w:t>
      </w:r>
      <w:r>
        <w:rPr>
          <w:rFonts w:ascii="Arial" w:hAnsi="Arial" w:cs="Arial"/>
          <w:sz w:val="20"/>
          <w:szCs w:val="20"/>
        </w:rPr>
        <w:t>M</w:t>
      </w:r>
      <w:r w:rsidRPr="00306869">
        <w:rPr>
          <w:rFonts w:ascii="Arial" w:hAnsi="Arial" w:cs="Arial"/>
          <w:sz w:val="20"/>
          <w:szCs w:val="20"/>
        </w:rPr>
        <w:t>edyczne, Wrocław 2010</w:t>
      </w:r>
      <w:r>
        <w:rPr>
          <w:rFonts w:ascii="Arial" w:hAnsi="Arial" w:cs="Arial"/>
          <w:sz w:val="20"/>
          <w:szCs w:val="20"/>
        </w:rPr>
        <w:t>.</w:t>
      </w:r>
    </w:p>
    <w:p w:rsidR="004B6F51" w:rsidRPr="00306869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06869">
        <w:rPr>
          <w:rFonts w:ascii="Arial" w:hAnsi="Arial" w:cs="Arial"/>
          <w:color w:val="auto"/>
          <w:sz w:val="20"/>
          <w:szCs w:val="20"/>
        </w:rPr>
        <w:t>Jakubaszko</w:t>
      </w:r>
      <w:proofErr w:type="spellEnd"/>
      <w:r w:rsidRPr="00306869">
        <w:rPr>
          <w:rFonts w:ascii="Arial" w:hAnsi="Arial" w:cs="Arial"/>
          <w:color w:val="auto"/>
          <w:sz w:val="20"/>
          <w:szCs w:val="20"/>
        </w:rPr>
        <w:t xml:space="preserve"> J. (red.), </w:t>
      </w:r>
      <w:r w:rsidRPr="00306869">
        <w:rPr>
          <w:rFonts w:ascii="Arial" w:hAnsi="Arial" w:cs="Arial"/>
          <w:i/>
          <w:color w:val="auto"/>
          <w:sz w:val="20"/>
          <w:szCs w:val="20"/>
        </w:rPr>
        <w:t>ABC resuscytacji</w:t>
      </w:r>
      <w:r w:rsidRPr="00306869">
        <w:rPr>
          <w:rFonts w:ascii="Arial" w:hAnsi="Arial" w:cs="Arial"/>
          <w:color w:val="auto"/>
          <w:sz w:val="20"/>
          <w:szCs w:val="20"/>
        </w:rPr>
        <w:t>, Górnicki Wyd</w:t>
      </w:r>
      <w:r>
        <w:rPr>
          <w:rFonts w:ascii="Arial" w:hAnsi="Arial" w:cs="Arial"/>
          <w:color w:val="auto"/>
          <w:sz w:val="20"/>
          <w:szCs w:val="20"/>
        </w:rPr>
        <w:t>awnictwo</w:t>
      </w:r>
      <w:r w:rsidRPr="00306869">
        <w:rPr>
          <w:rFonts w:ascii="Arial" w:hAnsi="Arial" w:cs="Arial"/>
          <w:color w:val="auto"/>
          <w:sz w:val="20"/>
          <w:szCs w:val="20"/>
        </w:rPr>
        <w:t xml:space="preserve"> Med</w:t>
      </w:r>
      <w:r>
        <w:rPr>
          <w:rFonts w:ascii="Arial" w:hAnsi="Arial" w:cs="Arial"/>
          <w:color w:val="auto"/>
          <w:sz w:val="20"/>
          <w:szCs w:val="20"/>
        </w:rPr>
        <w:t>yczne</w:t>
      </w:r>
      <w:r w:rsidRPr="00306869">
        <w:rPr>
          <w:rFonts w:ascii="Arial" w:hAnsi="Arial" w:cs="Arial"/>
          <w:color w:val="auto"/>
          <w:sz w:val="20"/>
          <w:szCs w:val="20"/>
        </w:rPr>
        <w:t>, Wrocław 2012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06869">
        <w:rPr>
          <w:rFonts w:ascii="Arial" w:hAnsi="Arial" w:cs="Arial"/>
          <w:sz w:val="20"/>
          <w:szCs w:val="20"/>
        </w:rPr>
        <w:t>Jakubaszko</w:t>
      </w:r>
      <w:proofErr w:type="spellEnd"/>
      <w:r w:rsidRPr="00306869">
        <w:rPr>
          <w:rFonts w:ascii="Arial" w:hAnsi="Arial" w:cs="Arial"/>
          <w:sz w:val="20"/>
          <w:szCs w:val="20"/>
        </w:rPr>
        <w:t xml:space="preserve"> J. </w:t>
      </w:r>
      <w:r>
        <w:rPr>
          <w:rFonts w:ascii="Arial" w:hAnsi="Arial" w:cs="Arial"/>
          <w:sz w:val="20"/>
          <w:szCs w:val="20"/>
        </w:rPr>
        <w:t>(</w:t>
      </w:r>
      <w:r w:rsidRPr="00306869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>.)</w:t>
      </w:r>
      <w:r w:rsidRPr="00306869">
        <w:rPr>
          <w:rFonts w:ascii="Arial" w:hAnsi="Arial" w:cs="Arial"/>
          <w:sz w:val="20"/>
          <w:szCs w:val="20"/>
        </w:rPr>
        <w:t xml:space="preserve">, </w:t>
      </w:r>
      <w:r w:rsidRPr="00306869">
        <w:rPr>
          <w:rFonts w:ascii="Arial" w:hAnsi="Arial" w:cs="Arial"/>
          <w:i/>
          <w:sz w:val="20"/>
          <w:szCs w:val="20"/>
        </w:rPr>
        <w:t xml:space="preserve">Medycyna ratunkowa </w:t>
      </w:r>
      <w:r>
        <w:rPr>
          <w:rFonts w:ascii="Arial" w:hAnsi="Arial" w:cs="Arial"/>
          <w:i/>
          <w:sz w:val="20"/>
          <w:szCs w:val="20"/>
        </w:rPr>
        <w:t>–</w:t>
      </w:r>
      <w:r w:rsidRPr="00306869">
        <w:rPr>
          <w:rFonts w:ascii="Arial" w:hAnsi="Arial" w:cs="Arial"/>
          <w:i/>
          <w:sz w:val="20"/>
          <w:szCs w:val="20"/>
        </w:rPr>
        <w:t xml:space="preserve"> nagłe zagrożenia pochodzenia wewnętrznego</w:t>
      </w:r>
      <w:r w:rsidRPr="00306869">
        <w:rPr>
          <w:rFonts w:ascii="Arial" w:hAnsi="Arial" w:cs="Arial"/>
          <w:sz w:val="20"/>
          <w:szCs w:val="20"/>
        </w:rPr>
        <w:t xml:space="preserve">, Górnicki Wydawnictwo </w:t>
      </w:r>
      <w:r>
        <w:rPr>
          <w:rFonts w:ascii="Arial" w:hAnsi="Arial" w:cs="Arial"/>
          <w:sz w:val="20"/>
          <w:szCs w:val="20"/>
        </w:rPr>
        <w:t>M</w:t>
      </w:r>
      <w:r w:rsidRPr="00306869">
        <w:rPr>
          <w:rFonts w:ascii="Arial" w:hAnsi="Arial" w:cs="Arial"/>
          <w:sz w:val="20"/>
          <w:szCs w:val="20"/>
        </w:rPr>
        <w:t>edyczne</w:t>
      </w:r>
      <w:r>
        <w:rPr>
          <w:rFonts w:ascii="Arial" w:hAnsi="Arial" w:cs="Arial"/>
          <w:sz w:val="20"/>
          <w:szCs w:val="20"/>
        </w:rPr>
        <w:t>,</w:t>
      </w:r>
      <w:r w:rsidRPr="00306869">
        <w:rPr>
          <w:rFonts w:ascii="Arial" w:hAnsi="Arial" w:cs="Arial"/>
          <w:sz w:val="20"/>
          <w:szCs w:val="20"/>
        </w:rPr>
        <w:t xml:space="preserve"> Wrocław 2010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Jakubowska-Winiecka A., Włodarczyk A., </w:t>
      </w:r>
      <w:r w:rsidRPr="0087697A">
        <w:rPr>
          <w:rFonts w:ascii="Arial" w:hAnsi="Arial" w:cs="Arial"/>
          <w:i/>
          <w:sz w:val="20"/>
          <w:szCs w:val="20"/>
        </w:rPr>
        <w:t>Psychologia w praktyce medycznej</w:t>
      </w:r>
      <w:r w:rsidRPr="008769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7697A">
        <w:rPr>
          <w:rFonts w:ascii="Arial" w:hAnsi="Arial" w:cs="Arial"/>
          <w:sz w:val="20"/>
          <w:szCs w:val="20"/>
        </w:rPr>
        <w:t>Wydawnictwo PZWL, 2007</w:t>
      </w:r>
      <w:r>
        <w:rPr>
          <w:rFonts w:ascii="Arial" w:hAnsi="Arial" w:cs="Arial"/>
          <w:sz w:val="20"/>
          <w:szCs w:val="20"/>
        </w:rPr>
        <w:t>.</w:t>
      </w:r>
    </w:p>
    <w:p w:rsidR="004B6F51" w:rsidRPr="0087697A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Janowicz A., Krakowiak P., Paczkowska P., Sikora B</w:t>
      </w:r>
      <w:r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, </w:t>
      </w:r>
      <w:r w:rsidRPr="0087697A">
        <w:rPr>
          <w:rFonts w:ascii="Arial" w:hAnsi="Arial" w:cs="Arial"/>
          <w:i/>
          <w:sz w:val="20"/>
          <w:szCs w:val="20"/>
        </w:rPr>
        <w:t>Sztuka komunikacji z osobami u kresu życia i ich opiekunami</w:t>
      </w:r>
      <w:r w:rsidRPr="0087697A">
        <w:rPr>
          <w:rFonts w:ascii="Arial" w:hAnsi="Arial" w:cs="Arial"/>
          <w:sz w:val="20"/>
          <w:szCs w:val="20"/>
        </w:rPr>
        <w:t>, Wydawnictwo Fundacja Hospicyjna, 2014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Jędrzejewski B.,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Poradnik dla opiekunów osób z uszkodzeniami ośrodkowego układu nerwowego</w:t>
      </w:r>
      <w:r>
        <w:rPr>
          <w:rFonts w:ascii="Arial" w:hAnsi="Arial" w:cs="Arial"/>
          <w:color w:val="auto"/>
          <w:sz w:val="20"/>
          <w:szCs w:val="20"/>
        </w:rPr>
        <w:t xml:space="preserve">, Fundacja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SANUM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FIZJOFUN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A866F7">
        <w:rPr>
          <w:rFonts w:ascii="Arial" w:hAnsi="Arial" w:cs="Arial"/>
          <w:color w:val="auto"/>
          <w:sz w:val="20"/>
          <w:szCs w:val="20"/>
        </w:rPr>
        <w:t>Warszawa 20</w:t>
      </w:r>
      <w:r>
        <w:rPr>
          <w:rFonts w:ascii="Arial" w:hAnsi="Arial" w:cs="Arial"/>
          <w:color w:val="auto"/>
          <w:sz w:val="20"/>
          <w:szCs w:val="20"/>
        </w:rPr>
        <w:t>13.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Kirschnick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O. (</w:t>
      </w:r>
      <w:proofErr w:type="gramStart"/>
      <w:r>
        <w:rPr>
          <w:rFonts w:ascii="Arial" w:hAnsi="Arial" w:cs="Arial"/>
          <w:color w:val="auto"/>
          <w:sz w:val="20"/>
          <w:szCs w:val="20"/>
        </w:rPr>
        <w:t>red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.),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Pielęgniarstwo</w:t>
      </w:r>
      <w:r>
        <w:rPr>
          <w:rFonts w:ascii="Arial" w:hAnsi="Arial" w:cs="Arial"/>
          <w:color w:val="auto"/>
          <w:sz w:val="20"/>
          <w:szCs w:val="20"/>
        </w:rPr>
        <w:t xml:space="preserve">, Wydawnictwo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Elsevier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Urban &amp; Partner, Wrocław 2011.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Koncewicz D., Szczepankowski B., </w:t>
      </w:r>
      <w:r w:rsidRPr="00ED5CA1">
        <w:rPr>
          <w:rFonts w:ascii="Arial" w:hAnsi="Arial" w:cs="Arial"/>
          <w:bCs/>
          <w:i/>
          <w:color w:val="auto"/>
          <w:sz w:val="20"/>
          <w:szCs w:val="20"/>
        </w:rPr>
        <w:t>Język migowy w terapii</w:t>
      </w:r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, Wyd. </w:t>
      </w:r>
      <w:r w:rsidRPr="00ED5CA1">
        <w:rPr>
          <w:rFonts w:ascii="Arial" w:hAnsi="Arial" w:cs="Arial"/>
          <w:sz w:val="20"/>
          <w:szCs w:val="20"/>
        </w:rPr>
        <w:t>Wyższa Szkoła Pedagogiczna w Łodzi i Edukacyjna Grupa Projektowa</w:t>
      </w:r>
      <w:r>
        <w:rPr>
          <w:rFonts w:ascii="Arial" w:hAnsi="Arial" w:cs="Arial"/>
          <w:sz w:val="20"/>
          <w:szCs w:val="20"/>
        </w:rPr>
        <w:t>,</w:t>
      </w:r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 2008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277A">
        <w:rPr>
          <w:rFonts w:ascii="Arial" w:hAnsi="Arial" w:cs="Arial"/>
          <w:i/>
          <w:color w:val="auto"/>
          <w:sz w:val="20"/>
          <w:szCs w:val="20"/>
        </w:rPr>
        <w:t>Konstytucja Rzeczypospolitej Polskiej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 z dnia 2 kwietnia 1997 r. (Dz. U. Nr 78, poz. 483 z </w:t>
      </w:r>
      <w:proofErr w:type="spellStart"/>
      <w:r w:rsidRPr="00831A93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831A93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Pr="00831A93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Pr="00831A93">
        <w:rPr>
          <w:rFonts w:ascii="Arial" w:hAnsi="Arial" w:cs="Arial"/>
          <w:color w:val="auto"/>
          <w:sz w:val="20"/>
          <w:szCs w:val="20"/>
        </w:rPr>
        <w:t>.)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3B5BCF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B5BCF">
        <w:rPr>
          <w:rFonts w:ascii="Arial" w:hAnsi="Arial" w:cs="Arial"/>
          <w:sz w:val="20"/>
          <w:szCs w:val="20"/>
        </w:rPr>
        <w:t xml:space="preserve">Kopacz P., Mierzejewski </w:t>
      </w:r>
      <w:proofErr w:type="spellStart"/>
      <w:r w:rsidRPr="003B5BCF">
        <w:rPr>
          <w:rFonts w:ascii="Arial" w:hAnsi="Arial" w:cs="Arial"/>
          <w:sz w:val="20"/>
          <w:szCs w:val="20"/>
        </w:rPr>
        <w:t>D.P</w:t>
      </w:r>
      <w:proofErr w:type="spellEnd"/>
      <w:r w:rsidRPr="003B5BCF">
        <w:rPr>
          <w:rFonts w:ascii="Arial" w:hAnsi="Arial" w:cs="Arial"/>
          <w:sz w:val="20"/>
          <w:szCs w:val="20"/>
        </w:rPr>
        <w:t xml:space="preserve">., Rodak A., Wawrzeńczyk K., </w:t>
      </w:r>
      <w:r w:rsidRPr="003B5BCF">
        <w:rPr>
          <w:rFonts w:ascii="Arial" w:hAnsi="Arial" w:cs="Arial"/>
          <w:i/>
          <w:sz w:val="20"/>
          <w:szCs w:val="20"/>
        </w:rPr>
        <w:t xml:space="preserve">Kompetencje cyfrowe. </w:t>
      </w:r>
      <w:proofErr w:type="spellStart"/>
      <w:r w:rsidRPr="003B5BCF">
        <w:rPr>
          <w:rFonts w:ascii="Arial" w:hAnsi="Arial" w:cs="Arial"/>
          <w:i/>
          <w:sz w:val="20"/>
          <w:szCs w:val="20"/>
        </w:rPr>
        <w:t>DigComp</w:t>
      </w:r>
      <w:proofErr w:type="spellEnd"/>
      <w:r w:rsidRPr="003B5BCF">
        <w:rPr>
          <w:rFonts w:ascii="Arial" w:hAnsi="Arial" w:cs="Arial"/>
          <w:sz w:val="20"/>
          <w:szCs w:val="20"/>
        </w:rPr>
        <w:t xml:space="preserve">, Wydawnictwo Fundacja </w:t>
      </w:r>
      <w:proofErr w:type="spellStart"/>
      <w:r w:rsidRPr="003B5BCF">
        <w:rPr>
          <w:rFonts w:ascii="Arial" w:hAnsi="Arial" w:cs="Arial"/>
          <w:sz w:val="20"/>
          <w:szCs w:val="20"/>
        </w:rPr>
        <w:t>ECCC</w:t>
      </w:r>
      <w:proofErr w:type="spellEnd"/>
      <w:r w:rsidRPr="003B5BCF">
        <w:rPr>
          <w:rFonts w:ascii="Arial" w:hAnsi="Arial" w:cs="Arial"/>
          <w:sz w:val="20"/>
          <w:szCs w:val="20"/>
        </w:rPr>
        <w:t>, Lublin 2016.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Kornatowska-Kędziora K., </w:t>
      </w:r>
      <w:r w:rsidRPr="00E2277A">
        <w:rPr>
          <w:rFonts w:ascii="Arial" w:hAnsi="Arial" w:cs="Arial"/>
          <w:i/>
          <w:sz w:val="20"/>
          <w:szCs w:val="20"/>
        </w:rPr>
        <w:t>Pielęgniarstwo w opiece długoterminowej</w:t>
      </w:r>
      <w:proofErr w:type="gramStart"/>
      <w:r w:rsidRPr="00233524">
        <w:rPr>
          <w:rFonts w:ascii="Arial" w:hAnsi="Arial" w:cs="Arial"/>
          <w:sz w:val="20"/>
          <w:szCs w:val="20"/>
        </w:rPr>
        <w:t>, </w:t>
      </w:r>
      <w:r w:rsidRPr="00233524">
        <w:rPr>
          <w:rFonts w:ascii="Arial" w:hAnsi="Arial" w:cs="Arial"/>
          <w:bCs/>
          <w:sz w:val="20"/>
          <w:szCs w:val="20"/>
        </w:rPr>
        <w:t>Wydawnictwo</w:t>
      </w:r>
      <w:proofErr w:type="gramEnd"/>
      <w:r w:rsidRPr="00233524">
        <w:rPr>
          <w:rFonts w:ascii="Arial" w:hAnsi="Arial" w:cs="Arial"/>
          <w:bCs/>
          <w:sz w:val="20"/>
          <w:szCs w:val="20"/>
        </w:rPr>
        <w:t xml:space="preserve">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233524">
        <w:rPr>
          <w:rFonts w:ascii="Arial" w:hAnsi="Arial" w:cs="Arial"/>
          <w:bCs/>
          <w:sz w:val="20"/>
          <w:szCs w:val="20"/>
        </w:rPr>
        <w:t>2010</w:t>
      </w:r>
      <w:r>
        <w:rPr>
          <w:rFonts w:ascii="Arial" w:hAnsi="Arial" w:cs="Arial"/>
          <w:bCs/>
          <w:sz w:val="20"/>
          <w:szCs w:val="20"/>
        </w:rPr>
        <w:t>.</w:t>
      </w:r>
    </w:p>
    <w:p w:rsidR="004B6F51" w:rsidRPr="0087697A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Krajewska-Kułak E., Kwiatkowska A., Panek W. (</w:t>
      </w:r>
      <w:proofErr w:type="gramStart"/>
      <w:r w:rsidRPr="0087697A">
        <w:rPr>
          <w:rFonts w:ascii="Arial" w:hAnsi="Arial" w:cs="Arial"/>
          <w:sz w:val="20"/>
          <w:szCs w:val="20"/>
        </w:rPr>
        <w:t>red</w:t>
      </w:r>
      <w:proofErr w:type="gramEnd"/>
      <w:r w:rsidRPr="0087697A">
        <w:rPr>
          <w:rFonts w:ascii="Arial" w:hAnsi="Arial" w:cs="Arial"/>
          <w:sz w:val="20"/>
          <w:szCs w:val="20"/>
        </w:rPr>
        <w:t xml:space="preserve">.), </w:t>
      </w:r>
      <w:r w:rsidRPr="0087697A">
        <w:rPr>
          <w:rFonts w:ascii="Arial" w:hAnsi="Arial" w:cs="Arial"/>
          <w:i/>
          <w:sz w:val="20"/>
          <w:szCs w:val="20"/>
        </w:rPr>
        <w:t>Komunikowanie interpersonalne w pielęgniarstwie</w:t>
      </w:r>
      <w:r w:rsidRPr="0087697A">
        <w:rPr>
          <w:rFonts w:ascii="Arial" w:hAnsi="Arial" w:cs="Arial"/>
          <w:sz w:val="20"/>
          <w:szCs w:val="20"/>
        </w:rPr>
        <w:t>, Wydawnictwo PZWL,</w:t>
      </w:r>
      <w:r w:rsidRPr="00B158F2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>Warszawa</w:t>
      </w:r>
      <w:r w:rsidRPr="0087697A">
        <w:rPr>
          <w:rFonts w:ascii="Arial" w:hAnsi="Arial" w:cs="Arial"/>
          <w:sz w:val="20"/>
          <w:szCs w:val="20"/>
        </w:rPr>
        <w:t xml:space="preserve"> 2016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Krakowiak P., Krzyżanowski D., Modlińska A.,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Przewlekle chory w domu</w:t>
      </w:r>
      <w:r>
        <w:rPr>
          <w:rFonts w:ascii="Arial" w:hAnsi="Arial" w:cs="Arial"/>
          <w:color w:val="auto"/>
          <w:sz w:val="20"/>
          <w:szCs w:val="20"/>
        </w:rPr>
        <w:t>, Fundacja Lubię Pomagać, Gdańsk, 2011.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450693">
        <w:rPr>
          <w:rFonts w:ascii="Arial" w:hAnsi="Arial" w:cs="Arial"/>
          <w:sz w:val="20"/>
          <w:szCs w:val="20"/>
        </w:rPr>
        <w:t>Kruś</w:t>
      </w:r>
      <w:proofErr w:type="spellEnd"/>
      <w:r>
        <w:rPr>
          <w:rFonts w:ascii="Arial" w:hAnsi="Arial" w:cs="Arial"/>
          <w:sz w:val="20"/>
          <w:szCs w:val="20"/>
        </w:rPr>
        <w:t xml:space="preserve"> S.</w:t>
      </w:r>
      <w:r w:rsidRPr="00450693">
        <w:rPr>
          <w:rFonts w:ascii="Arial" w:hAnsi="Arial" w:cs="Arial"/>
          <w:sz w:val="20"/>
          <w:szCs w:val="20"/>
        </w:rPr>
        <w:t xml:space="preserve">, </w:t>
      </w:r>
      <w:r w:rsidRPr="00450693">
        <w:rPr>
          <w:rFonts w:ascii="Arial" w:hAnsi="Arial" w:cs="Arial"/>
          <w:i/>
          <w:sz w:val="20"/>
          <w:szCs w:val="20"/>
        </w:rPr>
        <w:t xml:space="preserve">Patologia </w:t>
      </w:r>
      <w:r>
        <w:rPr>
          <w:rFonts w:ascii="Arial" w:hAnsi="Arial" w:cs="Arial"/>
          <w:i/>
          <w:sz w:val="20"/>
          <w:szCs w:val="20"/>
        </w:rPr>
        <w:t>–</w:t>
      </w:r>
      <w:r w:rsidRPr="00450693">
        <w:rPr>
          <w:rFonts w:ascii="Arial" w:hAnsi="Arial" w:cs="Arial"/>
          <w:i/>
          <w:sz w:val="20"/>
          <w:szCs w:val="20"/>
        </w:rPr>
        <w:t xml:space="preserve"> podręcznik dla licencjackich studiów medycznych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2003</w:t>
      </w:r>
      <w:r>
        <w:rPr>
          <w:rFonts w:ascii="Arial" w:hAnsi="Arial" w:cs="Arial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7B11">
        <w:rPr>
          <w:rFonts w:ascii="Arial" w:hAnsi="Arial" w:cs="Arial"/>
          <w:sz w:val="20"/>
          <w:szCs w:val="20"/>
        </w:rPr>
        <w:t xml:space="preserve">Kulik </w:t>
      </w:r>
      <w:proofErr w:type="spellStart"/>
      <w:r w:rsidRPr="004B7B11">
        <w:rPr>
          <w:rFonts w:ascii="Arial" w:hAnsi="Arial" w:cs="Arial"/>
          <w:sz w:val="20"/>
          <w:szCs w:val="20"/>
        </w:rPr>
        <w:t>T.B</w:t>
      </w:r>
      <w:proofErr w:type="spellEnd"/>
      <w:r w:rsidRPr="004B7B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7B11">
        <w:rPr>
          <w:rFonts w:ascii="Arial" w:hAnsi="Arial" w:cs="Arial"/>
          <w:sz w:val="20"/>
          <w:szCs w:val="20"/>
        </w:rPr>
        <w:t>Latalski</w:t>
      </w:r>
      <w:proofErr w:type="spellEnd"/>
      <w:r w:rsidRPr="004B7B11">
        <w:rPr>
          <w:rFonts w:ascii="Arial" w:hAnsi="Arial" w:cs="Arial"/>
          <w:sz w:val="20"/>
          <w:szCs w:val="20"/>
        </w:rPr>
        <w:t xml:space="preserve"> M., (red.), </w:t>
      </w:r>
      <w:r w:rsidRPr="004B7B11">
        <w:rPr>
          <w:rFonts w:ascii="Arial" w:hAnsi="Arial" w:cs="Arial"/>
          <w:i/>
          <w:sz w:val="20"/>
          <w:szCs w:val="20"/>
        </w:rPr>
        <w:t>Zdrowie publiczne</w:t>
      </w:r>
      <w:r w:rsidRPr="004B7B11">
        <w:rPr>
          <w:rFonts w:ascii="Arial" w:hAnsi="Arial" w:cs="Arial"/>
          <w:sz w:val="20"/>
          <w:szCs w:val="20"/>
        </w:rPr>
        <w:t xml:space="preserve">, Wydawnictwo </w:t>
      </w:r>
      <w:proofErr w:type="spellStart"/>
      <w:r w:rsidRPr="004B7B11">
        <w:rPr>
          <w:rFonts w:ascii="Arial" w:hAnsi="Arial" w:cs="Arial"/>
          <w:sz w:val="20"/>
          <w:szCs w:val="20"/>
        </w:rPr>
        <w:t>Czelej</w:t>
      </w:r>
      <w:proofErr w:type="spellEnd"/>
      <w:r w:rsidRPr="004B7B11">
        <w:rPr>
          <w:rFonts w:ascii="Arial" w:hAnsi="Arial" w:cs="Arial"/>
          <w:sz w:val="20"/>
          <w:szCs w:val="20"/>
        </w:rPr>
        <w:t>, 2002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450693">
        <w:rPr>
          <w:rFonts w:ascii="Arial" w:hAnsi="Arial" w:cs="Arial"/>
          <w:sz w:val="20"/>
          <w:szCs w:val="20"/>
        </w:rPr>
        <w:t>Micha</w:t>
      </w:r>
      <w:r>
        <w:rPr>
          <w:rFonts w:ascii="Arial" w:hAnsi="Arial" w:cs="Arial"/>
          <w:sz w:val="20"/>
          <w:szCs w:val="20"/>
        </w:rPr>
        <w:t>l</w:t>
      </w:r>
      <w:r w:rsidRPr="00450693">
        <w:rPr>
          <w:rFonts w:ascii="Arial" w:hAnsi="Arial" w:cs="Arial"/>
          <w:sz w:val="20"/>
          <w:szCs w:val="20"/>
        </w:rPr>
        <w:t>lik</w:t>
      </w:r>
      <w:proofErr w:type="spellEnd"/>
      <w:r>
        <w:rPr>
          <w:rFonts w:ascii="Arial" w:hAnsi="Arial" w:cs="Arial"/>
          <w:sz w:val="20"/>
          <w:szCs w:val="20"/>
        </w:rPr>
        <w:t xml:space="preserve"> A.</w:t>
      </w:r>
      <w:r w:rsidRPr="004506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0693">
        <w:rPr>
          <w:rFonts w:ascii="Arial" w:hAnsi="Arial" w:cs="Arial"/>
          <w:sz w:val="20"/>
          <w:szCs w:val="20"/>
        </w:rPr>
        <w:t>Ramotowski</w:t>
      </w:r>
      <w:proofErr w:type="spellEnd"/>
      <w:r>
        <w:rPr>
          <w:rFonts w:ascii="Arial" w:hAnsi="Arial" w:cs="Arial"/>
          <w:sz w:val="20"/>
          <w:szCs w:val="20"/>
        </w:rPr>
        <w:t xml:space="preserve"> W. (</w:t>
      </w:r>
      <w:proofErr w:type="gramStart"/>
      <w:r>
        <w:rPr>
          <w:rFonts w:ascii="Arial" w:hAnsi="Arial" w:cs="Arial"/>
          <w:sz w:val="20"/>
          <w:szCs w:val="20"/>
        </w:rPr>
        <w:t>red</w:t>
      </w:r>
      <w:proofErr w:type="gramEnd"/>
      <w:r>
        <w:rPr>
          <w:rFonts w:ascii="Arial" w:hAnsi="Arial" w:cs="Arial"/>
          <w:sz w:val="20"/>
          <w:szCs w:val="20"/>
        </w:rPr>
        <w:t xml:space="preserve">.), </w:t>
      </w:r>
      <w:r w:rsidRPr="0094027D">
        <w:rPr>
          <w:rFonts w:ascii="Arial" w:hAnsi="Arial" w:cs="Arial"/>
          <w:i/>
          <w:sz w:val="20"/>
          <w:szCs w:val="20"/>
        </w:rPr>
        <w:t>Anatomia i fizjologia człowieka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450693">
        <w:rPr>
          <w:rFonts w:ascii="Arial" w:hAnsi="Arial" w:cs="Arial"/>
          <w:sz w:val="20"/>
          <w:szCs w:val="20"/>
        </w:rPr>
        <w:t>Miechowiecka</w:t>
      </w:r>
      <w:proofErr w:type="spellEnd"/>
      <w:r>
        <w:rPr>
          <w:rFonts w:ascii="Arial" w:hAnsi="Arial" w:cs="Arial"/>
          <w:sz w:val="20"/>
          <w:szCs w:val="20"/>
        </w:rPr>
        <w:t xml:space="preserve"> N.</w:t>
      </w:r>
      <w:r w:rsidRPr="00450693">
        <w:rPr>
          <w:rFonts w:ascii="Arial" w:hAnsi="Arial" w:cs="Arial"/>
          <w:sz w:val="20"/>
          <w:szCs w:val="20"/>
        </w:rPr>
        <w:t>, Wróblewski</w:t>
      </w:r>
      <w:r>
        <w:rPr>
          <w:rFonts w:ascii="Arial" w:hAnsi="Arial" w:cs="Arial"/>
          <w:sz w:val="20"/>
          <w:szCs w:val="20"/>
        </w:rPr>
        <w:t xml:space="preserve"> T.,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450693">
        <w:rPr>
          <w:rFonts w:ascii="Arial" w:hAnsi="Arial" w:cs="Arial"/>
          <w:i/>
          <w:sz w:val="20"/>
          <w:szCs w:val="20"/>
        </w:rPr>
        <w:t xml:space="preserve">Patologia </w:t>
      </w:r>
      <w:r>
        <w:rPr>
          <w:rFonts w:ascii="Arial" w:hAnsi="Arial" w:cs="Arial"/>
          <w:i/>
          <w:sz w:val="20"/>
          <w:szCs w:val="20"/>
        </w:rPr>
        <w:t>–</w:t>
      </w:r>
      <w:r w:rsidRPr="00450693">
        <w:rPr>
          <w:rFonts w:ascii="Arial" w:hAnsi="Arial" w:cs="Arial"/>
          <w:i/>
          <w:sz w:val="20"/>
          <w:szCs w:val="20"/>
        </w:rPr>
        <w:t xml:space="preserve"> podręcznik dla szkół medycznych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1992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sz w:val="20"/>
          <w:szCs w:val="20"/>
        </w:rPr>
        <w:t>Przemysław P</w:t>
      </w:r>
      <w:r>
        <w:rPr>
          <w:rFonts w:ascii="Arial" w:hAnsi="Arial" w:cs="Arial"/>
          <w:sz w:val="20"/>
          <w:szCs w:val="20"/>
        </w:rPr>
        <w:t>.</w:t>
      </w:r>
      <w:r w:rsidRPr="00306869">
        <w:rPr>
          <w:rFonts w:ascii="Arial" w:hAnsi="Arial" w:cs="Arial"/>
          <w:sz w:val="20"/>
          <w:szCs w:val="20"/>
        </w:rPr>
        <w:t>, Amelia P</w:t>
      </w:r>
      <w:r>
        <w:rPr>
          <w:rFonts w:ascii="Arial" w:hAnsi="Arial" w:cs="Arial"/>
          <w:sz w:val="20"/>
          <w:szCs w:val="20"/>
        </w:rPr>
        <w:t>.</w:t>
      </w:r>
      <w:r w:rsidRPr="00306869">
        <w:rPr>
          <w:rFonts w:ascii="Arial" w:hAnsi="Arial" w:cs="Arial"/>
          <w:sz w:val="20"/>
          <w:szCs w:val="20"/>
        </w:rPr>
        <w:t xml:space="preserve">, </w:t>
      </w:r>
      <w:r w:rsidRPr="00306869">
        <w:rPr>
          <w:rFonts w:ascii="Arial" w:hAnsi="Arial" w:cs="Arial"/>
          <w:i/>
          <w:sz w:val="20"/>
          <w:szCs w:val="20"/>
        </w:rPr>
        <w:t>Medyczne czynności ratunkowe</w:t>
      </w:r>
      <w:r w:rsidRPr="0030686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>PZWL, Warszawa 2016</w:t>
      </w:r>
      <w:r>
        <w:rPr>
          <w:rFonts w:ascii="Arial" w:hAnsi="Arial" w:cs="Arial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4B7B11">
        <w:rPr>
          <w:rFonts w:ascii="Arial" w:hAnsi="Arial" w:cs="Arial"/>
          <w:sz w:val="20"/>
          <w:szCs w:val="20"/>
        </w:rPr>
        <w:t>Rączkowski</w:t>
      </w:r>
      <w:proofErr w:type="spellEnd"/>
      <w:r w:rsidRPr="004B7B11">
        <w:rPr>
          <w:rFonts w:ascii="Arial" w:hAnsi="Arial" w:cs="Arial"/>
          <w:sz w:val="20"/>
          <w:szCs w:val="20"/>
        </w:rPr>
        <w:t xml:space="preserve"> B., </w:t>
      </w:r>
      <w:r w:rsidRPr="004B7B11">
        <w:rPr>
          <w:rFonts w:ascii="Arial" w:hAnsi="Arial" w:cs="Arial"/>
          <w:i/>
          <w:sz w:val="20"/>
          <w:szCs w:val="20"/>
        </w:rPr>
        <w:t>BHP w praktyce</w:t>
      </w:r>
      <w:r w:rsidRPr="004B7B11">
        <w:rPr>
          <w:rFonts w:ascii="Arial" w:hAnsi="Arial" w:cs="Arial"/>
          <w:sz w:val="20"/>
          <w:szCs w:val="20"/>
        </w:rPr>
        <w:t xml:space="preserve">, Wydawnictwo </w:t>
      </w:r>
      <w:proofErr w:type="spellStart"/>
      <w:r w:rsidRPr="004B7B11">
        <w:rPr>
          <w:rFonts w:ascii="Arial" w:hAnsi="Arial" w:cs="Arial"/>
          <w:sz w:val="20"/>
          <w:szCs w:val="20"/>
        </w:rPr>
        <w:t>ODDK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B7B11">
        <w:rPr>
          <w:rFonts w:ascii="Arial" w:hAnsi="Arial" w:cs="Arial"/>
          <w:sz w:val="20"/>
          <w:szCs w:val="20"/>
        </w:rPr>
        <w:t xml:space="preserve"> 2018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450F">
        <w:rPr>
          <w:rFonts w:ascii="Arial" w:hAnsi="Arial" w:cs="Arial"/>
          <w:sz w:val="20"/>
          <w:szCs w:val="20"/>
        </w:rPr>
        <w:t>Rozporządzenie Ministra Zdrowia z dnia 22 listopada 2013 r. w sprawie świadczeń gwarantowanych z zakresu świadczeń pielęgnacyjnych i opiekuńczych w ramach opieki długoterminowej (Dz.</w:t>
      </w:r>
      <w:r>
        <w:rPr>
          <w:rFonts w:ascii="Arial" w:hAnsi="Arial" w:cs="Arial"/>
          <w:sz w:val="20"/>
          <w:szCs w:val="20"/>
        </w:rPr>
        <w:t xml:space="preserve"> </w:t>
      </w:r>
      <w:r w:rsidRPr="008E450F">
        <w:rPr>
          <w:rFonts w:ascii="Arial" w:hAnsi="Arial" w:cs="Arial"/>
          <w:sz w:val="20"/>
          <w:szCs w:val="20"/>
        </w:rPr>
        <w:t xml:space="preserve">U. </w:t>
      </w:r>
      <w:proofErr w:type="gramStart"/>
      <w:r>
        <w:rPr>
          <w:rFonts w:ascii="Arial" w:hAnsi="Arial" w:cs="Arial"/>
          <w:sz w:val="20"/>
          <w:szCs w:val="20"/>
        </w:rPr>
        <w:t>z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8E450F">
        <w:rPr>
          <w:rFonts w:ascii="Arial" w:hAnsi="Arial" w:cs="Arial"/>
          <w:sz w:val="20"/>
          <w:szCs w:val="20"/>
        </w:rPr>
        <w:t xml:space="preserve">2013 </w:t>
      </w:r>
      <w:r>
        <w:rPr>
          <w:rFonts w:ascii="Arial" w:hAnsi="Arial" w:cs="Arial"/>
          <w:sz w:val="20"/>
          <w:szCs w:val="20"/>
        </w:rPr>
        <w:t xml:space="preserve">r., </w:t>
      </w:r>
      <w:r w:rsidRPr="008E450F">
        <w:rPr>
          <w:rFonts w:ascii="Arial" w:hAnsi="Arial" w:cs="Arial"/>
          <w:sz w:val="20"/>
          <w:szCs w:val="20"/>
        </w:rPr>
        <w:t>poz. 1480)</w:t>
      </w:r>
      <w:r>
        <w:rPr>
          <w:rFonts w:ascii="Arial" w:hAnsi="Arial" w:cs="Arial"/>
          <w:sz w:val="20"/>
          <w:szCs w:val="20"/>
        </w:rPr>
        <w:t>.</w:t>
      </w:r>
    </w:p>
    <w:p w:rsidR="004B6F51" w:rsidRPr="008E450F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E450F">
        <w:rPr>
          <w:rFonts w:ascii="Arial" w:hAnsi="Arial" w:cs="Arial"/>
          <w:color w:val="auto"/>
          <w:sz w:val="20"/>
          <w:szCs w:val="20"/>
        </w:rPr>
        <w:t>R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ozporządzenie Ministra Zdrowia z dnia 8 września 2015 r. w sprawie ogólnych warunków umów o udzielanie świadczeń opieki zdrowotnej (Dz. U. </w:t>
      </w:r>
      <w:proofErr w:type="gramStart"/>
      <w:r w:rsidRPr="00831A93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831A93">
        <w:rPr>
          <w:rFonts w:ascii="Arial" w:hAnsi="Arial" w:cs="Arial"/>
          <w:color w:val="auto"/>
          <w:sz w:val="20"/>
          <w:szCs w:val="20"/>
        </w:rPr>
        <w:t xml:space="preserve"> 2016 r. poz.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1146 z </w:t>
      </w:r>
      <w:proofErr w:type="spellStart"/>
      <w:r w:rsidRPr="00831A93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831A93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Pr="00831A93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Pr="00831A93">
        <w:rPr>
          <w:rFonts w:ascii="Arial" w:hAnsi="Arial" w:cs="Arial"/>
          <w:color w:val="auto"/>
          <w:sz w:val="20"/>
          <w:szCs w:val="20"/>
        </w:rPr>
        <w:t>.)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Rychlik A., Pawluczuk I., </w:t>
      </w:r>
      <w:r w:rsidRPr="00E2277A">
        <w:rPr>
          <w:rFonts w:ascii="Arial" w:hAnsi="Arial" w:cs="Arial"/>
          <w:i/>
          <w:sz w:val="20"/>
          <w:szCs w:val="20"/>
        </w:rPr>
        <w:t>Czynności higieniczne i pielęgnacyjne</w:t>
      </w:r>
      <w:r w:rsidRPr="00233524">
        <w:rPr>
          <w:rFonts w:ascii="Arial" w:hAnsi="Arial" w:cs="Arial"/>
          <w:sz w:val="20"/>
          <w:szCs w:val="20"/>
        </w:rPr>
        <w:t xml:space="preserve">, </w:t>
      </w:r>
      <w:r w:rsidRPr="00233524">
        <w:rPr>
          <w:rFonts w:ascii="Arial" w:hAnsi="Arial" w:cs="Arial"/>
          <w:bCs/>
          <w:sz w:val="20"/>
          <w:szCs w:val="20"/>
        </w:rPr>
        <w:t>Wydawnictwo Centrum Rozwoju E</w:t>
      </w:r>
      <w:r>
        <w:rPr>
          <w:rFonts w:ascii="Arial" w:hAnsi="Arial" w:cs="Arial"/>
          <w:bCs/>
          <w:sz w:val="20"/>
          <w:szCs w:val="20"/>
        </w:rPr>
        <w:t>d</w:t>
      </w:r>
      <w:r w:rsidRPr="00233524">
        <w:rPr>
          <w:rFonts w:ascii="Arial" w:hAnsi="Arial" w:cs="Arial"/>
          <w:bCs/>
          <w:sz w:val="20"/>
          <w:szCs w:val="20"/>
        </w:rPr>
        <w:t>ukacji</w:t>
      </w:r>
      <w:r w:rsidRPr="00233524">
        <w:rPr>
          <w:rFonts w:ascii="Arial" w:hAnsi="Arial" w:cs="Arial"/>
          <w:sz w:val="20"/>
          <w:szCs w:val="20"/>
        </w:rPr>
        <w:t> </w:t>
      </w:r>
      <w:proofErr w:type="spellStart"/>
      <w:r w:rsidRPr="00233524">
        <w:rPr>
          <w:rFonts w:ascii="Arial" w:hAnsi="Arial" w:cs="Arial"/>
          <w:bCs/>
          <w:sz w:val="20"/>
          <w:szCs w:val="20"/>
        </w:rPr>
        <w:t>Edicon</w:t>
      </w:r>
      <w:proofErr w:type="spellEnd"/>
      <w:r w:rsidRPr="00233524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Poznań </w:t>
      </w:r>
      <w:r w:rsidRPr="00233524">
        <w:rPr>
          <w:rFonts w:ascii="Arial" w:hAnsi="Arial" w:cs="Arial"/>
          <w:bCs/>
          <w:sz w:val="20"/>
          <w:szCs w:val="20"/>
        </w:rPr>
        <w:t>2017</w:t>
      </w:r>
      <w:r>
        <w:rPr>
          <w:rFonts w:ascii="Arial" w:hAnsi="Arial" w:cs="Arial"/>
          <w:bCs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5CA1">
        <w:rPr>
          <w:rFonts w:ascii="Arial" w:hAnsi="Arial" w:cs="Arial"/>
          <w:color w:val="auto"/>
          <w:sz w:val="20"/>
          <w:szCs w:val="20"/>
        </w:rPr>
        <w:t xml:space="preserve">Rzeźniczak D., </w:t>
      </w:r>
      <w:r w:rsidRPr="00ED5CA1">
        <w:rPr>
          <w:rFonts w:ascii="Arial" w:hAnsi="Arial" w:cs="Arial"/>
          <w:i/>
          <w:color w:val="auto"/>
          <w:sz w:val="20"/>
          <w:szCs w:val="20"/>
        </w:rPr>
        <w:t xml:space="preserve">Alfabet </w:t>
      </w:r>
      <w:proofErr w:type="spellStart"/>
      <w:r w:rsidRPr="00ED5CA1">
        <w:rPr>
          <w:rFonts w:ascii="Arial" w:hAnsi="Arial" w:cs="Arial"/>
          <w:i/>
          <w:color w:val="auto"/>
          <w:sz w:val="20"/>
          <w:szCs w:val="20"/>
        </w:rPr>
        <w:t>PJM</w:t>
      </w:r>
      <w:proofErr w:type="spellEnd"/>
      <w:r w:rsidRPr="00ED5CA1">
        <w:rPr>
          <w:rFonts w:ascii="Arial" w:hAnsi="Arial" w:cs="Arial"/>
          <w:i/>
          <w:color w:val="auto"/>
          <w:sz w:val="20"/>
          <w:szCs w:val="20"/>
        </w:rPr>
        <w:t>. Ćwiczenia podstawowe</w:t>
      </w:r>
      <w:r w:rsidRPr="00ED5CA1">
        <w:rPr>
          <w:rFonts w:ascii="Arial" w:hAnsi="Arial" w:cs="Arial"/>
          <w:color w:val="auto"/>
          <w:sz w:val="20"/>
          <w:szCs w:val="20"/>
        </w:rPr>
        <w:t xml:space="preserve">, Centrum </w:t>
      </w:r>
      <w:proofErr w:type="spellStart"/>
      <w:r w:rsidRPr="00ED5CA1">
        <w:rPr>
          <w:rFonts w:ascii="Arial" w:hAnsi="Arial" w:cs="Arial"/>
          <w:color w:val="auto"/>
          <w:sz w:val="20"/>
          <w:szCs w:val="20"/>
        </w:rPr>
        <w:t>PJM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ED5CA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5CA1">
        <w:rPr>
          <w:rFonts w:ascii="Arial" w:hAnsi="Arial" w:cs="Arial"/>
          <w:color w:val="auto"/>
          <w:sz w:val="20"/>
          <w:szCs w:val="20"/>
        </w:rPr>
        <w:t>Rzeźniczak D.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D5CA1">
        <w:rPr>
          <w:rFonts w:ascii="Arial" w:hAnsi="Arial" w:cs="Arial"/>
          <w:color w:val="auto"/>
          <w:sz w:val="20"/>
          <w:szCs w:val="20"/>
        </w:rPr>
        <w:t xml:space="preserve"> </w:t>
      </w:r>
      <w:r w:rsidRPr="00ED5CA1">
        <w:rPr>
          <w:rFonts w:ascii="Arial" w:hAnsi="Arial" w:cs="Arial"/>
          <w:i/>
          <w:color w:val="auto"/>
          <w:sz w:val="20"/>
          <w:szCs w:val="20"/>
        </w:rPr>
        <w:t>Podręcznik do nauki Polskiego Języka Migowego</w:t>
      </w:r>
      <w:r w:rsidRPr="00ED5CA1">
        <w:rPr>
          <w:rFonts w:ascii="Arial" w:hAnsi="Arial" w:cs="Arial"/>
          <w:color w:val="auto"/>
          <w:sz w:val="20"/>
          <w:szCs w:val="20"/>
        </w:rPr>
        <w:t xml:space="preserve">. Poziom </w:t>
      </w:r>
      <w:proofErr w:type="spellStart"/>
      <w:r w:rsidRPr="00ED5CA1">
        <w:rPr>
          <w:rFonts w:ascii="Arial" w:hAnsi="Arial" w:cs="Arial"/>
          <w:color w:val="auto"/>
          <w:sz w:val="20"/>
          <w:szCs w:val="20"/>
        </w:rPr>
        <w:t>A1</w:t>
      </w:r>
      <w:proofErr w:type="spellEnd"/>
      <w:r w:rsidRPr="00ED5CA1">
        <w:rPr>
          <w:rFonts w:ascii="Arial" w:hAnsi="Arial" w:cs="Arial"/>
          <w:color w:val="auto"/>
          <w:sz w:val="20"/>
          <w:szCs w:val="20"/>
        </w:rPr>
        <w:t xml:space="preserve">., Wydawnictwo </w:t>
      </w:r>
      <w:proofErr w:type="spellStart"/>
      <w:r w:rsidRPr="00ED5CA1">
        <w:rPr>
          <w:rFonts w:ascii="Arial" w:hAnsi="Arial" w:cs="Arial"/>
          <w:color w:val="auto"/>
          <w:sz w:val="20"/>
          <w:szCs w:val="20"/>
        </w:rPr>
        <w:t>POLTEXT</w:t>
      </w:r>
      <w:proofErr w:type="spellEnd"/>
      <w:r w:rsidRPr="00ED5CA1">
        <w:rPr>
          <w:rFonts w:ascii="Arial" w:hAnsi="Arial" w:cs="Arial"/>
          <w:color w:val="auto"/>
          <w:sz w:val="20"/>
          <w:szCs w:val="20"/>
        </w:rPr>
        <w:t xml:space="preserve"> 2017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87697A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Sęk H., Cieślak R., </w:t>
      </w:r>
      <w:r w:rsidRPr="0087697A">
        <w:rPr>
          <w:rFonts w:ascii="Arial" w:hAnsi="Arial" w:cs="Arial"/>
          <w:i/>
          <w:sz w:val="20"/>
          <w:szCs w:val="20"/>
        </w:rPr>
        <w:t>Wsparcie społeczne, stres i zdrowie</w:t>
      </w:r>
      <w:r w:rsidRPr="0087697A">
        <w:rPr>
          <w:rFonts w:ascii="Arial" w:hAnsi="Arial" w:cs="Arial"/>
          <w:sz w:val="20"/>
          <w:szCs w:val="20"/>
        </w:rPr>
        <w:t xml:space="preserve">, Wydawnictwo Naukowe PWN,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87697A"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7B11">
        <w:rPr>
          <w:rFonts w:ascii="Arial" w:hAnsi="Arial" w:cs="Arial"/>
          <w:sz w:val="20"/>
          <w:szCs w:val="20"/>
        </w:rPr>
        <w:t>Sierakowska M., Wrońska I. (</w:t>
      </w:r>
      <w:proofErr w:type="gramStart"/>
      <w:r w:rsidRPr="004B7B11">
        <w:rPr>
          <w:rFonts w:ascii="Arial" w:hAnsi="Arial" w:cs="Arial"/>
          <w:sz w:val="20"/>
          <w:szCs w:val="20"/>
        </w:rPr>
        <w:t>red</w:t>
      </w:r>
      <w:proofErr w:type="gramEnd"/>
      <w:r w:rsidRPr="004B7B11">
        <w:rPr>
          <w:rFonts w:ascii="Arial" w:hAnsi="Arial" w:cs="Arial"/>
          <w:sz w:val="20"/>
          <w:szCs w:val="20"/>
        </w:rPr>
        <w:t xml:space="preserve">.), </w:t>
      </w:r>
      <w:r w:rsidRPr="004B7B11">
        <w:rPr>
          <w:rFonts w:ascii="Arial" w:hAnsi="Arial" w:cs="Arial"/>
          <w:i/>
          <w:sz w:val="20"/>
          <w:szCs w:val="20"/>
        </w:rPr>
        <w:t>Edukacja zdrowotna w praktyce pielęgniarskiej</w:t>
      </w:r>
      <w:r w:rsidRPr="004B7B11">
        <w:rPr>
          <w:rFonts w:ascii="Arial" w:hAnsi="Arial" w:cs="Arial"/>
          <w:sz w:val="20"/>
          <w:szCs w:val="20"/>
        </w:rPr>
        <w:t xml:space="preserve">, Wydawnictwo Lekarskie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B7B11">
        <w:rPr>
          <w:rFonts w:ascii="Arial" w:hAnsi="Arial" w:cs="Arial"/>
          <w:sz w:val="20"/>
          <w:szCs w:val="20"/>
        </w:rPr>
        <w:t>2014.</w:t>
      </w:r>
    </w:p>
    <w:p w:rsidR="004B6F51" w:rsidRPr="003B5BCF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3B5BCF">
        <w:rPr>
          <w:rFonts w:ascii="Arial" w:hAnsi="Arial" w:cs="Arial"/>
          <w:sz w:val="20"/>
          <w:szCs w:val="20"/>
        </w:rPr>
        <w:t>Składowski</w:t>
      </w:r>
      <w:proofErr w:type="spellEnd"/>
      <w:r w:rsidRPr="003B5BCF">
        <w:rPr>
          <w:rFonts w:ascii="Arial" w:hAnsi="Arial" w:cs="Arial"/>
          <w:sz w:val="20"/>
          <w:szCs w:val="20"/>
        </w:rPr>
        <w:t xml:space="preserve"> J., </w:t>
      </w:r>
      <w:r w:rsidRPr="003B5BCF">
        <w:rPr>
          <w:rFonts w:ascii="Arial" w:hAnsi="Arial" w:cs="Arial"/>
          <w:i/>
          <w:sz w:val="20"/>
          <w:szCs w:val="20"/>
        </w:rPr>
        <w:t>Informatyka Europejczyka Podręcznik</w:t>
      </w:r>
      <w:r>
        <w:rPr>
          <w:rFonts w:ascii="Arial" w:hAnsi="Arial" w:cs="Arial"/>
          <w:sz w:val="20"/>
          <w:szCs w:val="20"/>
        </w:rPr>
        <w:t>, wyd. Helion, 2012.</w:t>
      </w:r>
    </w:p>
    <w:p w:rsidR="004B6F51" w:rsidRPr="00ED5CA1" w:rsidRDefault="004B6F51" w:rsidP="00FC58EE">
      <w:pPr>
        <w:numPr>
          <w:ilvl w:val="0"/>
          <w:numId w:val="4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ED5CA1">
        <w:rPr>
          <w:rFonts w:ascii="Arial" w:hAnsi="Arial" w:cs="Arial"/>
          <w:color w:val="auto"/>
          <w:sz w:val="20"/>
          <w:szCs w:val="20"/>
        </w:rPr>
        <w:t>Spitzer</w:t>
      </w:r>
      <w:proofErr w:type="spellEnd"/>
      <w:r w:rsidRPr="00ED5CA1">
        <w:rPr>
          <w:rFonts w:ascii="Arial" w:hAnsi="Arial" w:cs="Arial"/>
          <w:color w:val="auto"/>
          <w:sz w:val="20"/>
          <w:szCs w:val="20"/>
        </w:rPr>
        <w:t xml:space="preserve"> M., </w:t>
      </w:r>
      <w:r w:rsidRPr="00ED5CA1">
        <w:rPr>
          <w:rFonts w:ascii="Arial" w:hAnsi="Arial" w:cs="Arial"/>
          <w:i/>
          <w:color w:val="auto"/>
          <w:sz w:val="20"/>
          <w:szCs w:val="20"/>
        </w:rPr>
        <w:t xml:space="preserve">Jak uczy się mózg, </w:t>
      </w:r>
      <w:r w:rsidRPr="00ED5CA1">
        <w:rPr>
          <w:rFonts w:ascii="Arial" w:hAnsi="Arial" w:cs="Arial"/>
          <w:color w:val="auto"/>
          <w:sz w:val="20"/>
          <w:szCs w:val="20"/>
        </w:rPr>
        <w:t>Wydawnictwo Naukowe PWN, Warszawa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Styka L., </w:t>
      </w:r>
      <w:r w:rsidRPr="0030686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r</w:t>
      </w:r>
      <w:r w:rsidRPr="00306869">
        <w:rPr>
          <w:rFonts w:ascii="Arial" w:hAnsi="Arial" w:cs="Arial"/>
          <w:sz w:val="20"/>
          <w:szCs w:val="20"/>
        </w:rPr>
        <w:t>ed</w:t>
      </w:r>
      <w:proofErr w:type="gramStart"/>
      <w:r w:rsidRPr="00306869">
        <w:rPr>
          <w:rFonts w:ascii="Arial" w:hAnsi="Arial" w:cs="Arial"/>
          <w:sz w:val="20"/>
          <w:szCs w:val="20"/>
        </w:rPr>
        <w:t xml:space="preserve">)., </w:t>
      </w:r>
      <w:r w:rsidRPr="00306869">
        <w:rPr>
          <w:rFonts w:ascii="Arial" w:hAnsi="Arial" w:cs="Arial"/>
          <w:i/>
          <w:sz w:val="20"/>
          <w:szCs w:val="20"/>
        </w:rPr>
        <w:t>Ewakuacja</w:t>
      </w:r>
      <w:proofErr w:type="gramEnd"/>
      <w:r w:rsidRPr="00306869">
        <w:rPr>
          <w:rFonts w:ascii="Arial" w:hAnsi="Arial" w:cs="Arial"/>
          <w:i/>
          <w:sz w:val="20"/>
          <w:szCs w:val="20"/>
        </w:rPr>
        <w:t xml:space="preserve"> i transport poszkodowanego</w:t>
      </w:r>
      <w:r w:rsidRPr="00306869">
        <w:rPr>
          <w:rFonts w:ascii="Arial" w:hAnsi="Arial" w:cs="Arial"/>
          <w:sz w:val="20"/>
          <w:szCs w:val="20"/>
        </w:rPr>
        <w:t>, Górnicki Wydawnictwo medyczne</w:t>
      </w:r>
      <w:r>
        <w:rPr>
          <w:rFonts w:ascii="Arial" w:hAnsi="Arial" w:cs="Arial"/>
          <w:sz w:val="20"/>
          <w:szCs w:val="20"/>
        </w:rPr>
        <w:t>,</w:t>
      </w:r>
      <w:r w:rsidRPr="00306869">
        <w:rPr>
          <w:rFonts w:ascii="Arial" w:hAnsi="Arial" w:cs="Arial"/>
          <w:sz w:val="20"/>
          <w:szCs w:val="20"/>
        </w:rPr>
        <w:t xml:space="preserve"> Wrocław 2010</w:t>
      </w:r>
      <w:r>
        <w:rPr>
          <w:rFonts w:ascii="Arial" w:hAnsi="Arial" w:cs="Arial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4B7B11">
        <w:rPr>
          <w:rFonts w:ascii="Arial" w:hAnsi="Arial" w:cs="Arial"/>
          <w:sz w:val="20"/>
          <w:szCs w:val="20"/>
        </w:rPr>
        <w:t>Sygit</w:t>
      </w:r>
      <w:proofErr w:type="spellEnd"/>
      <w:r w:rsidRPr="004B7B11">
        <w:rPr>
          <w:rFonts w:ascii="Arial" w:hAnsi="Arial" w:cs="Arial"/>
          <w:sz w:val="20"/>
          <w:szCs w:val="20"/>
        </w:rPr>
        <w:t xml:space="preserve"> M., </w:t>
      </w:r>
      <w:r w:rsidRPr="004B7B11">
        <w:rPr>
          <w:rFonts w:ascii="Arial" w:hAnsi="Arial" w:cs="Arial"/>
          <w:i/>
          <w:sz w:val="20"/>
          <w:szCs w:val="20"/>
        </w:rPr>
        <w:t>Zdrowie publiczne</w:t>
      </w:r>
      <w:r w:rsidRPr="004B7B11">
        <w:rPr>
          <w:rFonts w:ascii="Arial" w:hAnsi="Arial" w:cs="Arial"/>
          <w:sz w:val="20"/>
          <w:szCs w:val="20"/>
        </w:rPr>
        <w:t xml:space="preserve">, Wydawnictwo Wolters Kluwer,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B7B11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.</w:t>
      </w:r>
    </w:p>
    <w:p w:rsidR="004B6F51" w:rsidRPr="00185124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185124">
        <w:rPr>
          <w:rFonts w:ascii="Arial" w:hAnsi="Arial" w:cs="Arial"/>
          <w:color w:val="auto"/>
          <w:sz w:val="20"/>
          <w:szCs w:val="20"/>
        </w:rPr>
        <w:t>Szwałkiewicz</w:t>
      </w:r>
      <w:proofErr w:type="spellEnd"/>
      <w:r w:rsidRPr="00185124">
        <w:rPr>
          <w:rFonts w:ascii="Arial" w:hAnsi="Arial" w:cs="Arial"/>
          <w:color w:val="auto"/>
          <w:sz w:val="20"/>
          <w:szCs w:val="20"/>
        </w:rPr>
        <w:t xml:space="preserve"> E. </w:t>
      </w:r>
      <w:r w:rsidRPr="00185124">
        <w:rPr>
          <w:rFonts w:ascii="Arial" w:hAnsi="Arial" w:cs="Arial"/>
          <w:i/>
          <w:color w:val="auto"/>
          <w:sz w:val="20"/>
          <w:szCs w:val="20"/>
        </w:rPr>
        <w:t>Opiekun medyczny w praktyce</w:t>
      </w:r>
      <w:r w:rsidRPr="00185124">
        <w:rPr>
          <w:rFonts w:ascii="Arial" w:hAnsi="Arial" w:cs="Arial"/>
          <w:color w:val="auto"/>
          <w:sz w:val="20"/>
          <w:szCs w:val="20"/>
        </w:rPr>
        <w:t xml:space="preserve">, </w:t>
      </w:r>
      <w:r w:rsidRPr="00185124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185124">
        <w:rPr>
          <w:rFonts w:ascii="Arial" w:hAnsi="Arial" w:cs="Arial"/>
          <w:color w:val="auto"/>
          <w:sz w:val="20"/>
          <w:szCs w:val="20"/>
        </w:rPr>
        <w:t>PZWL, Warszawa 2016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Szwarz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S. (red.),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Pielęgniarstwo geriatryczne</w:t>
      </w:r>
      <w:r>
        <w:rPr>
          <w:rFonts w:ascii="Arial" w:hAnsi="Arial" w:cs="Arial"/>
          <w:color w:val="auto"/>
          <w:sz w:val="20"/>
          <w:szCs w:val="20"/>
        </w:rPr>
        <w:t xml:space="preserve">, Wydawnictwo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Elsevier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Urban &amp; Partner, Wrocław 2010.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Ś</w:t>
      </w:r>
      <w:r w:rsidRPr="00A866F7">
        <w:rPr>
          <w:rFonts w:ascii="Arial" w:hAnsi="Arial" w:cs="Arial"/>
          <w:color w:val="auto"/>
          <w:sz w:val="20"/>
          <w:szCs w:val="20"/>
        </w:rPr>
        <w:t>lusarska B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Pr="00A866F7">
        <w:rPr>
          <w:rFonts w:ascii="Arial" w:hAnsi="Arial" w:cs="Arial"/>
          <w:color w:val="auto"/>
          <w:sz w:val="20"/>
          <w:szCs w:val="20"/>
        </w:rPr>
        <w:t>(red.)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Podstawy pielęgniarstwa</w:t>
      </w:r>
      <w:r w:rsidRPr="00A866F7">
        <w:rPr>
          <w:rFonts w:ascii="Arial" w:hAnsi="Arial" w:cs="Arial"/>
          <w:color w:val="auto"/>
          <w:sz w:val="20"/>
          <w:szCs w:val="20"/>
        </w:rPr>
        <w:t xml:space="preserve">, PZWL, </w:t>
      </w:r>
      <w:r w:rsidRPr="00233524">
        <w:rPr>
          <w:rFonts w:ascii="Arial" w:hAnsi="Arial" w:cs="Arial"/>
          <w:bCs/>
          <w:sz w:val="20"/>
          <w:szCs w:val="20"/>
        </w:rPr>
        <w:t xml:space="preserve">Wydawnictwo </w:t>
      </w:r>
      <w:r w:rsidRPr="00A866F7">
        <w:rPr>
          <w:rFonts w:ascii="Arial" w:hAnsi="Arial" w:cs="Arial"/>
          <w:color w:val="auto"/>
          <w:sz w:val="20"/>
          <w:szCs w:val="20"/>
        </w:rPr>
        <w:t>PZWL, Warszawa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644B1E">
        <w:rPr>
          <w:rFonts w:ascii="Arial" w:hAnsi="Arial" w:cs="Arial"/>
          <w:color w:val="auto"/>
          <w:sz w:val="20"/>
          <w:szCs w:val="20"/>
        </w:rPr>
        <w:t>Talarska</w:t>
      </w:r>
      <w:proofErr w:type="spellEnd"/>
      <w:r w:rsidRPr="00644B1E">
        <w:rPr>
          <w:rFonts w:ascii="Arial" w:hAnsi="Arial" w:cs="Arial"/>
          <w:sz w:val="20"/>
          <w:szCs w:val="20"/>
        </w:rPr>
        <w:t xml:space="preserve"> D., </w:t>
      </w:r>
      <w:proofErr w:type="spellStart"/>
      <w:r w:rsidRPr="00644B1E">
        <w:rPr>
          <w:rFonts w:ascii="Arial" w:hAnsi="Arial" w:cs="Arial"/>
          <w:sz w:val="20"/>
          <w:szCs w:val="20"/>
        </w:rPr>
        <w:t>Szwałki</w:t>
      </w:r>
      <w:r>
        <w:rPr>
          <w:rFonts w:ascii="Arial" w:hAnsi="Arial" w:cs="Arial"/>
          <w:sz w:val="20"/>
          <w:szCs w:val="20"/>
        </w:rPr>
        <w:t>ew</w:t>
      </w:r>
      <w:r w:rsidRPr="00644B1E">
        <w:rPr>
          <w:rFonts w:ascii="Arial" w:hAnsi="Arial" w:cs="Arial"/>
          <w:sz w:val="20"/>
          <w:szCs w:val="20"/>
        </w:rPr>
        <w:t>icz</w:t>
      </w:r>
      <w:proofErr w:type="spellEnd"/>
      <w:r w:rsidRPr="00644B1E">
        <w:rPr>
          <w:rFonts w:ascii="Arial" w:hAnsi="Arial" w:cs="Arial"/>
          <w:sz w:val="20"/>
          <w:szCs w:val="20"/>
        </w:rPr>
        <w:t xml:space="preserve"> E.</w:t>
      </w:r>
      <w:r>
        <w:rPr>
          <w:rFonts w:ascii="Arial" w:hAnsi="Arial" w:cs="Arial"/>
          <w:sz w:val="20"/>
          <w:szCs w:val="20"/>
        </w:rPr>
        <w:t xml:space="preserve"> </w:t>
      </w:r>
      <w:r w:rsidRPr="00644B1E">
        <w:rPr>
          <w:rFonts w:ascii="Arial" w:hAnsi="Arial" w:cs="Arial"/>
          <w:sz w:val="20"/>
          <w:szCs w:val="20"/>
        </w:rPr>
        <w:t>(</w:t>
      </w:r>
      <w:proofErr w:type="gramStart"/>
      <w:r w:rsidRPr="00644B1E">
        <w:rPr>
          <w:rFonts w:ascii="Arial" w:hAnsi="Arial" w:cs="Arial"/>
          <w:sz w:val="20"/>
          <w:szCs w:val="20"/>
        </w:rPr>
        <w:t>red</w:t>
      </w:r>
      <w:proofErr w:type="gramEnd"/>
      <w:r w:rsidRPr="00644B1E">
        <w:rPr>
          <w:rFonts w:ascii="Arial" w:hAnsi="Arial" w:cs="Arial"/>
          <w:sz w:val="20"/>
          <w:szCs w:val="20"/>
        </w:rPr>
        <w:t xml:space="preserve">.), </w:t>
      </w:r>
      <w:r w:rsidRPr="00644B1E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644B1E">
        <w:rPr>
          <w:rFonts w:ascii="Arial" w:hAnsi="Arial" w:cs="Arial"/>
          <w:sz w:val="20"/>
          <w:szCs w:val="20"/>
        </w:rPr>
        <w:t xml:space="preserve">, </w:t>
      </w:r>
      <w:r w:rsidRPr="00644B1E">
        <w:rPr>
          <w:rFonts w:ascii="Arial" w:hAnsi="Arial" w:cs="Arial"/>
          <w:bCs/>
          <w:sz w:val="20"/>
          <w:szCs w:val="20"/>
        </w:rPr>
        <w:t xml:space="preserve">Wydawnictwo </w:t>
      </w:r>
      <w:r w:rsidRPr="00644B1E">
        <w:rPr>
          <w:rFonts w:ascii="Arial" w:hAnsi="Arial" w:cs="Arial"/>
          <w:color w:val="auto"/>
          <w:sz w:val="20"/>
          <w:szCs w:val="20"/>
        </w:rPr>
        <w:t>PZWL, Warszawa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87697A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87697A">
        <w:rPr>
          <w:rFonts w:ascii="Arial" w:hAnsi="Arial" w:cs="Arial"/>
          <w:sz w:val="20"/>
          <w:szCs w:val="20"/>
        </w:rPr>
        <w:t>Taranowicz</w:t>
      </w:r>
      <w:proofErr w:type="spellEnd"/>
      <w:r w:rsidRPr="0087697A">
        <w:rPr>
          <w:rFonts w:ascii="Arial" w:hAnsi="Arial" w:cs="Arial"/>
          <w:sz w:val="20"/>
          <w:szCs w:val="20"/>
        </w:rPr>
        <w:t xml:space="preserve"> I., Majchrowska A., Kawczyńska-Butrym Z., </w:t>
      </w:r>
      <w:r w:rsidRPr="0087697A">
        <w:rPr>
          <w:rFonts w:ascii="Arial" w:hAnsi="Arial" w:cs="Arial"/>
          <w:i/>
          <w:sz w:val="20"/>
          <w:szCs w:val="20"/>
        </w:rPr>
        <w:t>Elementy socjologii dla pielęgniarek</w:t>
      </w:r>
      <w:r w:rsidRPr="0087697A">
        <w:rPr>
          <w:rFonts w:ascii="Arial" w:hAnsi="Arial" w:cs="Arial"/>
          <w:sz w:val="20"/>
          <w:szCs w:val="20"/>
        </w:rPr>
        <w:t xml:space="preserve">, Wydawnictwo </w:t>
      </w:r>
      <w:proofErr w:type="spellStart"/>
      <w:r w:rsidRPr="0087697A">
        <w:rPr>
          <w:rFonts w:ascii="Arial" w:hAnsi="Arial" w:cs="Arial"/>
          <w:sz w:val="20"/>
          <w:szCs w:val="20"/>
        </w:rPr>
        <w:t>Czelej</w:t>
      </w:r>
      <w:proofErr w:type="spellEnd"/>
      <w:r w:rsidRPr="0087697A">
        <w:rPr>
          <w:rFonts w:ascii="Arial" w:hAnsi="Arial" w:cs="Arial"/>
          <w:sz w:val="20"/>
          <w:szCs w:val="20"/>
        </w:rPr>
        <w:t>, 2000.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>Traczyk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0693">
        <w:rPr>
          <w:rFonts w:ascii="Arial" w:hAnsi="Arial" w:cs="Arial"/>
          <w:sz w:val="20"/>
          <w:szCs w:val="20"/>
        </w:rPr>
        <w:t>W.Z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4506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4027D">
        <w:rPr>
          <w:rFonts w:ascii="Arial" w:hAnsi="Arial" w:cs="Arial"/>
          <w:i/>
          <w:sz w:val="20"/>
          <w:szCs w:val="20"/>
        </w:rPr>
        <w:t>Fizjologia człowieka w zarysie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.</w:t>
      </w:r>
      <w:r w:rsidRPr="00450693">
        <w:rPr>
          <w:rFonts w:ascii="Arial" w:hAnsi="Arial" w:cs="Arial"/>
          <w:sz w:val="20"/>
          <w:szCs w:val="20"/>
        </w:rPr>
        <w:t xml:space="preserve"> 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auto"/>
          <w:sz w:val="20"/>
          <w:szCs w:val="20"/>
        </w:rPr>
        <w:t>Uchmanowicz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I.,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Rosińczuk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J., </w:t>
      </w:r>
      <w:r w:rsidRPr="00E2277A">
        <w:rPr>
          <w:rFonts w:ascii="Arial" w:hAnsi="Arial" w:cs="Arial"/>
          <w:i/>
          <w:color w:val="auto"/>
          <w:sz w:val="20"/>
          <w:szCs w:val="20"/>
        </w:rPr>
        <w:t>Odleżyny – profilaktyka i leczenie</w:t>
      </w:r>
      <w:r>
        <w:rPr>
          <w:rFonts w:ascii="Arial" w:hAnsi="Arial" w:cs="Arial"/>
          <w:color w:val="auto"/>
          <w:sz w:val="20"/>
          <w:szCs w:val="20"/>
        </w:rPr>
        <w:t xml:space="preserve">, Wydawnictwo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Conlinuo</w:t>
      </w:r>
      <w:proofErr w:type="spellEnd"/>
      <w:r>
        <w:rPr>
          <w:rFonts w:ascii="Arial" w:hAnsi="Arial" w:cs="Arial"/>
          <w:color w:val="auto"/>
          <w:sz w:val="20"/>
          <w:szCs w:val="20"/>
        </w:rPr>
        <w:t>, Wrocław 2014.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stawa z dnia 15 kwietnia 2011 r. o działalności leczniczej (Dz. U. </w:t>
      </w:r>
      <w:proofErr w:type="gramStart"/>
      <w:r w:rsidRPr="00831A93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831A93">
        <w:rPr>
          <w:rFonts w:ascii="Arial" w:hAnsi="Arial" w:cs="Arial"/>
          <w:color w:val="auto"/>
          <w:sz w:val="20"/>
          <w:szCs w:val="20"/>
        </w:rPr>
        <w:t xml:space="preserve"> 2018 r.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 poz. 160)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stawa z dnia 27 sierpnia 2004 r. o świadczeniach opieki zdrowotnej finansowanych ze środków publicznych (Dz. U. </w:t>
      </w:r>
      <w:proofErr w:type="gramStart"/>
      <w:r w:rsidRPr="00831A93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831A93">
        <w:rPr>
          <w:rFonts w:ascii="Arial" w:hAnsi="Arial" w:cs="Arial"/>
          <w:color w:val="auto"/>
          <w:sz w:val="20"/>
          <w:szCs w:val="20"/>
        </w:rPr>
        <w:t> 2018 r.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 poz. 1510)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E450F">
        <w:rPr>
          <w:rFonts w:ascii="Arial" w:hAnsi="Arial" w:cs="Arial"/>
          <w:color w:val="auto"/>
          <w:sz w:val="20"/>
          <w:szCs w:val="20"/>
        </w:rPr>
        <w:t xml:space="preserve">Ustawa z dnia 6 listopada 2008 r. o prawach pacjenta i Rzeczniku </w:t>
      </w:r>
      <w:proofErr w:type="gramStart"/>
      <w:r w:rsidRPr="008E450F">
        <w:rPr>
          <w:rFonts w:ascii="Arial" w:hAnsi="Arial" w:cs="Arial"/>
          <w:color w:val="auto"/>
          <w:sz w:val="20"/>
          <w:szCs w:val="20"/>
        </w:rPr>
        <w:t>Praw</w:t>
      </w:r>
      <w:proofErr w:type="gramEnd"/>
      <w:r w:rsidRPr="008E450F">
        <w:rPr>
          <w:rFonts w:ascii="Arial" w:hAnsi="Arial" w:cs="Arial"/>
          <w:color w:val="auto"/>
          <w:sz w:val="20"/>
          <w:szCs w:val="20"/>
        </w:rPr>
        <w:t xml:space="preserve"> Pacjenta (Dz. U. </w:t>
      </w:r>
      <w:proofErr w:type="gramStart"/>
      <w:r w:rsidRPr="008E450F">
        <w:rPr>
          <w:rFonts w:ascii="Arial" w:hAnsi="Arial" w:cs="Arial"/>
          <w:color w:val="auto"/>
          <w:sz w:val="20"/>
          <w:szCs w:val="20"/>
        </w:rPr>
        <w:t>z</w:t>
      </w:r>
      <w:proofErr w:type="gramEnd"/>
      <w:r w:rsidRPr="008E450F">
        <w:rPr>
          <w:rFonts w:ascii="Arial" w:hAnsi="Arial" w:cs="Arial"/>
          <w:color w:val="auto"/>
          <w:sz w:val="20"/>
          <w:szCs w:val="20"/>
        </w:rPr>
        <w:t xml:space="preserve"> 2017 r.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8E450F">
        <w:rPr>
          <w:rFonts w:ascii="Arial" w:hAnsi="Arial" w:cs="Arial"/>
          <w:color w:val="auto"/>
          <w:sz w:val="20"/>
          <w:szCs w:val="20"/>
        </w:rPr>
        <w:t xml:space="preserve"> poz. 1318 z </w:t>
      </w:r>
      <w:proofErr w:type="spellStart"/>
      <w:r w:rsidRPr="008E450F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831A93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Pr="00831A93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Pr="00831A93">
        <w:rPr>
          <w:rFonts w:ascii="Arial" w:hAnsi="Arial" w:cs="Arial"/>
          <w:color w:val="auto"/>
          <w:sz w:val="20"/>
          <w:szCs w:val="20"/>
        </w:rPr>
        <w:t>.)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i/>
          <w:color w:val="auto"/>
          <w:sz w:val="20"/>
          <w:szCs w:val="20"/>
        </w:rPr>
        <w:t>Ustawa z dnia 8 września 2006</w:t>
      </w:r>
      <w:r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306869">
        <w:rPr>
          <w:rFonts w:ascii="Arial" w:hAnsi="Arial" w:cs="Arial"/>
          <w:i/>
          <w:color w:val="auto"/>
          <w:sz w:val="20"/>
          <w:szCs w:val="20"/>
        </w:rPr>
        <w:t>r. o Państwowym Ratownictwie Medycznym</w:t>
      </w:r>
      <w:r w:rsidRPr="00306869">
        <w:rPr>
          <w:rFonts w:ascii="Arial" w:hAnsi="Arial" w:cs="Arial"/>
          <w:color w:val="auto"/>
          <w:sz w:val="20"/>
          <w:szCs w:val="20"/>
        </w:rPr>
        <w:t xml:space="preserve"> (Dz.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06869">
        <w:rPr>
          <w:rFonts w:ascii="Arial" w:hAnsi="Arial" w:cs="Arial"/>
          <w:color w:val="auto"/>
          <w:sz w:val="20"/>
          <w:szCs w:val="20"/>
        </w:rPr>
        <w:t>U.</w:t>
      </w:r>
      <w:r w:rsidRPr="00306869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z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2006 </w:t>
      </w:r>
      <w:r>
        <w:rPr>
          <w:rFonts w:ascii="Arial" w:hAnsi="Arial" w:cs="Arial"/>
          <w:sz w:val="20"/>
          <w:szCs w:val="20"/>
        </w:rPr>
        <w:t xml:space="preserve">r. </w:t>
      </w:r>
      <w:r w:rsidRPr="00306869">
        <w:rPr>
          <w:rFonts w:ascii="Arial" w:hAnsi="Arial" w:cs="Arial"/>
          <w:sz w:val="20"/>
          <w:szCs w:val="20"/>
        </w:rPr>
        <w:t xml:space="preserve">nr 191, poz. 1410 </w:t>
      </w:r>
      <w:r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8E450F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Pr="00306869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4023B">
        <w:rPr>
          <w:rFonts w:ascii="Arial" w:hAnsi="Arial" w:cs="Arial"/>
          <w:color w:val="auto"/>
          <w:sz w:val="20"/>
          <w:szCs w:val="20"/>
        </w:rPr>
        <w:t>Wieczorkowska</w:t>
      </w:r>
      <w:r>
        <w:rPr>
          <w:rFonts w:ascii="Arial" w:hAnsi="Arial" w:cs="Arial"/>
          <w:color w:val="auto"/>
          <w:sz w:val="20"/>
          <w:szCs w:val="20"/>
        </w:rPr>
        <w:t>-</w:t>
      </w:r>
      <w:proofErr w:type="spellStart"/>
      <w:r w:rsidRPr="00A866F7">
        <w:rPr>
          <w:rFonts w:ascii="Arial" w:hAnsi="Arial" w:cs="Arial"/>
          <w:color w:val="auto"/>
          <w:sz w:val="20"/>
          <w:szCs w:val="20"/>
        </w:rPr>
        <w:t>Tobis</w:t>
      </w:r>
      <w:proofErr w:type="spellEnd"/>
      <w:r w:rsidRPr="00A866F7">
        <w:rPr>
          <w:rFonts w:ascii="Arial" w:hAnsi="Arial" w:cs="Arial"/>
          <w:color w:val="auto"/>
          <w:sz w:val="20"/>
          <w:szCs w:val="20"/>
        </w:rPr>
        <w:t xml:space="preserve"> K.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Talarska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D., </w:t>
      </w:r>
      <w:r w:rsidRPr="00E2277A">
        <w:rPr>
          <w:rFonts w:ascii="Arial" w:hAnsi="Arial" w:cs="Arial"/>
          <w:i/>
          <w:color w:val="auto"/>
          <w:sz w:val="20"/>
          <w:szCs w:val="20"/>
        </w:rPr>
        <w:t>Geriatria i pielęgniarstwo geriatryczne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233524">
        <w:rPr>
          <w:rFonts w:ascii="Arial" w:hAnsi="Arial" w:cs="Arial"/>
          <w:bCs/>
          <w:sz w:val="20"/>
          <w:szCs w:val="20"/>
        </w:rPr>
        <w:t xml:space="preserve">Wydawnictwo </w:t>
      </w:r>
      <w:r w:rsidRPr="00A866F7">
        <w:rPr>
          <w:rFonts w:ascii="Arial" w:hAnsi="Arial" w:cs="Arial"/>
          <w:color w:val="auto"/>
          <w:sz w:val="20"/>
          <w:szCs w:val="20"/>
        </w:rPr>
        <w:t>PZWL, Warszawa 201</w:t>
      </w:r>
      <w:r>
        <w:rPr>
          <w:rFonts w:ascii="Arial" w:hAnsi="Arial" w:cs="Arial"/>
          <w:color w:val="auto"/>
          <w:sz w:val="20"/>
          <w:szCs w:val="20"/>
        </w:rPr>
        <w:t>5.</w:t>
      </w:r>
    </w:p>
    <w:p w:rsidR="004B6F51" w:rsidRDefault="004B6F51" w:rsidP="00FC58EE">
      <w:pPr>
        <w:pStyle w:val="Akapitzlist1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i/>
          <w:sz w:val="20"/>
          <w:szCs w:val="20"/>
        </w:rPr>
        <w:t xml:space="preserve">Wytyczne resuscytacji krążeniowo oddechowej </w:t>
      </w:r>
      <w:proofErr w:type="spellStart"/>
      <w:r w:rsidRPr="00306869">
        <w:rPr>
          <w:rFonts w:ascii="Arial" w:hAnsi="Arial" w:cs="Arial"/>
          <w:i/>
          <w:sz w:val="20"/>
          <w:szCs w:val="20"/>
        </w:rPr>
        <w:t>ERC</w:t>
      </w:r>
      <w:proofErr w:type="spellEnd"/>
      <w:r>
        <w:rPr>
          <w:rFonts w:ascii="Arial" w:hAnsi="Arial" w:cs="Arial"/>
          <w:i/>
          <w:sz w:val="20"/>
          <w:szCs w:val="20"/>
        </w:rPr>
        <w:t>,</w:t>
      </w:r>
      <w:r w:rsidRPr="00306869">
        <w:rPr>
          <w:rFonts w:ascii="Arial" w:hAnsi="Arial" w:cs="Arial"/>
          <w:sz w:val="20"/>
          <w:szCs w:val="20"/>
        </w:rPr>
        <w:t xml:space="preserve"> 2015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277A">
        <w:rPr>
          <w:rFonts w:ascii="Arial" w:hAnsi="Arial" w:cs="Arial"/>
          <w:i/>
          <w:color w:val="auto"/>
          <w:sz w:val="20"/>
          <w:szCs w:val="20"/>
        </w:rPr>
        <w:t>Zespół stopy cukrzycowej – podstawowe wiadomości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ConvaTec</w:t>
      </w:r>
      <w:proofErr w:type="spellEnd"/>
      <w:r>
        <w:rPr>
          <w:rFonts w:ascii="Arial" w:hAnsi="Arial" w:cs="Arial"/>
          <w:color w:val="auto"/>
          <w:sz w:val="20"/>
          <w:szCs w:val="20"/>
        </w:rPr>
        <w:t>, 2016.</w:t>
      </w:r>
    </w:p>
    <w:p w:rsidR="004B6F51" w:rsidRDefault="004B6F51" w:rsidP="00FC58EE">
      <w:pPr>
        <w:numPr>
          <w:ilvl w:val="0"/>
          <w:numId w:val="4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ED5CA1">
        <w:rPr>
          <w:rFonts w:ascii="Arial" w:hAnsi="Arial" w:cs="Arial"/>
          <w:color w:val="auto"/>
          <w:sz w:val="20"/>
          <w:szCs w:val="20"/>
        </w:rPr>
        <w:t>Żylinska</w:t>
      </w:r>
      <w:proofErr w:type="spellEnd"/>
      <w:r w:rsidRPr="00ED5CA1">
        <w:rPr>
          <w:rFonts w:ascii="Arial" w:hAnsi="Arial" w:cs="Arial"/>
          <w:color w:val="auto"/>
          <w:sz w:val="20"/>
          <w:szCs w:val="20"/>
        </w:rPr>
        <w:t xml:space="preserve"> M., </w:t>
      </w:r>
      <w:proofErr w:type="spellStart"/>
      <w:r w:rsidRPr="00ED5CA1">
        <w:rPr>
          <w:rFonts w:ascii="Arial" w:hAnsi="Arial" w:cs="Arial"/>
          <w:i/>
          <w:color w:val="auto"/>
          <w:sz w:val="20"/>
          <w:szCs w:val="20"/>
        </w:rPr>
        <w:t>Neurodydaktyka</w:t>
      </w:r>
      <w:proofErr w:type="spellEnd"/>
      <w:r w:rsidRPr="00ED5CA1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Wydawnictwo Naukowe UMK, Toruń 2013.</w:t>
      </w:r>
    </w:p>
    <w:p w:rsidR="004B6F51" w:rsidRDefault="004B6F51" w:rsidP="004B6F5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3496E">
        <w:rPr>
          <w:rFonts w:ascii="Arial" w:hAnsi="Arial" w:cs="Arial"/>
          <w:sz w:val="20"/>
          <w:szCs w:val="20"/>
        </w:rPr>
        <w:t>Czasopisma branżow</w:t>
      </w:r>
      <w:r>
        <w:rPr>
          <w:rFonts w:ascii="Arial" w:hAnsi="Arial" w:cs="Arial"/>
          <w:sz w:val="20"/>
          <w:szCs w:val="20"/>
        </w:rPr>
        <w:t>e</w:t>
      </w:r>
      <w:r w:rsidRPr="0063496E">
        <w:rPr>
          <w:rFonts w:ascii="Arial" w:hAnsi="Arial" w:cs="Arial"/>
          <w:sz w:val="20"/>
          <w:szCs w:val="20"/>
        </w:rPr>
        <w:t>:</w:t>
      </w:r>
    </w:p>
    <w:p w:rsidR="004B6F51" w:rsidRPr="00126BAD" w:rsidRDefault="004B6F51" w:rsidP="00FC58EE">
      <w:pPr>
        <w:pStyle w:val="Akapitzlist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233524">
        <w:rPr>
          <w:rFonts w:ascii="Arial" w:hAnsi="Arial" w:cs="Arial"/>
          <w:sz w:val="20"/>
          <w:szCs w:val="20"/>
        </w:rPr>
        <w:t xml:space="preserve">Egzamin zawodowy. Opiekun medyczny. Kwalifikacja </w:t>
      </w:r>
      <w:proofErr w:type="spellStart"/>
      <w:r w:rsidRPr="00233524">
        <w:rPr>
          <w:rFonts w:ascii="Arial" w:hAnsi="Arial" w:cs="Arial"/>
          <w:sz w:val="20"/>
          <w:szCs w:val="20"/>
        </w:rPr>
        <w:t>Z.4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233524">
        <w:rPr>
          <w:rFonts w:ascii="Arial" w:hAnsi="Arial" w:cs="Arial"/>
          <w:sz w:val="20"/>
          <w:szCs w:val="20"/>
        </w:rPr>
        <w:t>,</w:t>
      </w:r>
      <w:r w:rsidRPr="00233524">
        <w:rPr>
          <w:rFonts w:ascii="Arial" w:hAnsi="Arial" w:cs="Arial"/>
          <w:bCs/>
          <w:sz w:val="20"/>
          <w:szCs w:val="20"/>
        </w:rPr>
        <w:t xml:space="preserve"> Wydawnictwo Edukacyjne </w:t>
      </w:r>
      <w:proofErr w:type="spellStart"/>
      <w:r w:rsidRPr="00233524">
        <w:rPr>
          <w:rFonts w:ascii="Arial" w:hAnsi="Arial" w:cs="Arial"/>
          <w:bCs/>
          <w:sz w:val="20"/>
          <w:szCs w:val="20"/>
        </w:rPr>
        <w:t>Esan</w:t>
      </w:r>
      <w:proofErr w:type="spellEnd"/>
      <w:r w:rsidRPr="00233524">
        <w:rPr>
          <w:rFonts w:ascii="Arial" w:hAnsi="Arial" w:cs="Arial"/>
          <w:bCs/>
          <w:sz w:val="20"/>
          <w:szCs w:val="20"/>
        </w:rPr>
        <w:t>, 2014</w:t>
      </w:r>
      <w:r>
        <w:rPr>
          <w:rFonts w:ascii="Arial" w:hAnsi="Arial" w:cs="Arial"/>
          <w:bCs/>
          <w:sz w:val="20"/>
          <w:szCs w:val="20"/>
        </w:rPr>
        <w:t>.</w:t>
      </w:r>
    </w:p>
    <w:p w:rsidR="004B6F51" w:rsidRPr="00233524" w:rsidRDefault="004B6F51" w:rsidP="00FC58EE">
      <w:pPr>
        <w:pStyle w:val="Akapitzlist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„Jak opiekować się osobą przewlekle chorym w domu (</w:t>
      </w:r>
      <w:r>
        <w:rPr>
          <w:rFonts w:ascii="Arial" w:hAnsi="Arial" w:cs="Arial"/>
          <w:bCs/>
          <w:sz w:val="20"/>
          <w:szCs w:val="20"/>
        </w:rPr>
        <w:t>Damy Radę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)”, </w:t>
      </w:r>
      <w:r w:rsidRPr="00233524">
        <w:rPr>
          <w:rFonts w:ascii="Arial" w:hAnsi="Arial" w:cs="Arial"/>
          <w:bCs/>
          <w:sz w:val="20"/>
          <w:szCs w:val="20"/>
        </w:rPr>
        <w:t>Wydawnictwo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Fundacja Razem Zmieniamy Świat, </w:t>
      </w:r>
      <w:proofErr w:type="spellStart"/>
      <w:r>
        <w:rPr>
          <w:rFonts w:ascii="Arial" w:hAnsi="Arial" w:cs="Arial"/>
          <w:bCs/>
          <w:sz w:val="20"/>
          <w:szCs w:val="20"/>
        </w:rPr>
        <w:t>TZMO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MEDI</w:t>
      </w:r>
      <w:proofErr w:type="spellEnd"/>
      <w:r>
        <w:rPr>
          <w:rFonts w:ascii="Arial" w:hAnsi="Arial" w:cs="Arial"/>
          <w:sz w:val="20"/>
          <w:szCs w:val="20"/>
        </w:rPr>
        <w:t xml:space="preserve"> Forum Opieki długoterminowej”.</w:t>
      </w:r>
    </w:p>
    <w:p w:rsidR="004B6F51" w:rsidRDefault="004B6F51" w:rsidP="00FC58EE">
      <w:pPr>
        <w:pStyle w:val="Akapitzlist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„Medycyna paliatywna w praktyce”.</w:t>
      </w:r>
    </w:p>
    <w:p w:rsidR="004B6F51" w:rsidRPr="00233524" w:rsidRDefault="004B6F51" w:rsidP="00FC58EE">
      <w:pPr>
        <w:pStyle w:val="Akapitzlist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„Problemy pielęgniarstwa”.</w:t>
      </w:r>
    </w:p>
    <w:p w:rsidR="004B6F51" w:rsidRPr="00185124" w:rsidRDefault="004B6F51" w:rsidP="00FC58EE">
      <w:pPr>
        <w:pStyle w:val="Akapitzlist1"/>
        <w:numPr>
          <w:ilvl w:val="0"/>
          <w:numId w:val="16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185124">
        <w:rPr>
          <w:rFonts w:ascii="Arial" w:hAnsi="Arial" w:cs="Arial"/>
          <w:sz w:val="20"/>
          <w:szCs w:val="20"/>
        </w:rPr>
        <w:t>Psychologia w Praktyce</w:t>
      </w:r>
      <w:r>
        <w:rPr>
          <w:rFonts w:ascii="Arial" w:hAnsi="Arial" w:cs="Arial"/>
          <w:sz w:val="20"/>
          <w:szCs w:val="20"/>
        </w:rPr>
        <w:t>”.</w:t>
      </w:r>
    </w:p>
    <w:p w:rsidR="004B6F51" w:rsidRPr="00E327DD" w:rsidRDefault="004B6F51" w:rsidP="004B6F5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internetowe:</w:t>
      </w:r>
    </w:p>
    <w:p w:rsidR="004B6F51" w:rsidRPr="00185124" w:rsidRDefault="004B6F51" w:rsidP="00FC58EE">
      <w:pPr>
        <w:pStyle w:val="Akapitzlist1"/>
        <w:numPr>
          <w:ilvl w:val="0"/>
          <w:numId w:val="51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185124">
        <w:rPr>
          <w:rFonts w:ascii="Arial" w:hAnsi="Arial" w:cs="Arial"/>
          <w:sz w:val="20"/>
          <w:szCs w:val="20"/>
        </w:rPr>
        <w:t xml:space="preserve">Aplikacja bezpłatna Migaj z nami: </w:t>
      </w:r>
      <w:proofErr w:type="spellStart"/>
      <w:r w:rsidRPr="00185124">
        <w:rPr>
          <w:rFonts w:ascii="Arial" w:hAnsi="Arial" w:cs="Arial"/>
          <w:sz w:val="20"/>
          <w:szCs w:val="20"/>
        </w:rPr>
        <w:t>PJM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pStyle w:val="Akapitzlist1"/>
        <w:numPr>
          <w:ilvl w:val="0"/>
          <w:numId w:val="51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185124">
        <w:rPr>
          <w:rFonts w:ascii="Arial" w:hAnsi="Arial" w:cs="Arial"/>
          <w:sz w:val="20"/>
          <w:szCs w:val="20"/>
        </w:rPr>
        <w:t>Strona: niepelnosprawni.</w:t>
      </w:r>
      <w:proofErr w:type="gramStart"/>
      <w:r w:rsidRPr="00185124">
        <w:rPr>
          <w:rFonts w:ascii="Arial" w:hAnsi="Arial" w:cs="Arial"/>
          <w:sz w:val="20"/>
          <w:szCs w:val="20"/>
        </w:rPr>
        <w:t>pl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4B6F51" w:rsidRPr="00E327DD" w:rsidRDefault="004B6F51" w:rsidP="004B6F5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Multimedia:</w:t>
      </w:r>
    </w:p>
    <w:p w:rsidR="00766339" w:rsidRPr="004B6F51" w:rsidRDefault="004B6F51" w:rsidP="00FC58EE">
      <w:pPr>
        <w:pStyle w:val="Akapitzlist1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 w:rsidRPr="0036628C">
        <w:rPr>
          <w:rFonts w:ascii="Arial" w:hAnsi="Arial" w:cs="Arial"/>
          <w:color w:val="auto"/>
          <w:sz w:val="20"/>
          <w:szCs w:val="20"/>
        </w:rPr>
        <w:t>płyta</w:t>
      </w:r>
      <w:proofErr w:type="gramEnd"/>
      <w:r w:rsidRPr="0036628C">
        <w:rPr>
          <w:rFonts w:ascii="Arial" w:hAnsi="Arial" w:cs="Arial"/>
          <w:color w:val="auto"/>
          <w:sz w:val="20"/>
          <w:szCs w:val="20"/>
        </w:rPr>
        <w:t xml:space="preserve"> „Rozumiem polski język migowy”</w:t>
      </w:r>
      <w:r>
        <w:rPr>
          <w:rFonts w:ascii="Arial" w:hAnsi="Arial" w:cs="Arial"/>
          <w:color w:val="auto"/>
          <w:sz w:val="20"/>
          <w:szCs w:val="20"/>
        </w:rPr>
        <w:t xml:space="preserve">, Centrum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PJM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</w:p>
    <w:sectPr w:rsidR="00766339" w:rsidRPr="004B6F51" w:rsidSect="00914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09" w:rsidRDefault="00320E09">
      <w:r>
        <w:separator/>
      </w:r>
    </w:p>
  </w:endnote>
  <w:endnote w:type="continuationSeparator" w:id="0">
    <w:p w:rsidR="00320E09" w:rsidRDefault="0032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 Light">
    <w:altName w:val="MS Gothic"/>
    <w:charset w:val="80"/>
    <w:family w:val="roman"/>
    <w:pitch w:val="variable"/>
    <w:sig w:usb0="00000000" w:usb1="2AC7FCF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BE" w:rsidRDefault="009078BE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BE" w:rsidRPr="009F42D5" w:rsidRDefault="009078BE" w:rsidP="001C2485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9078BE" w:rsidRDefault="009078BE" w:rsidP="00227531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13571">
      <w:rPr>
        <w:rFonts w:ascii="Arial" w:hAnsi="Arial" w:cs="Arial"/>
        <w:sz w:val="18"/>
        <w:szCs w:val="18"/>
      </w:rPr>
      <w:fldChar w:fldCharType="begin"/>
    </w:r>
    <w:r w:rsidRPr="00313571">
      <w:rPr>
        <w:rFonts w:ascii="Arial" w:hAnsi="Arial" w:cs="Arial"/>
        <w:sz w:val="18"/>
        <w:szCs w:val="18"/>
      </w:rPr>
      <w:instrText xml:space="preserve"> PAGE   \* MERGEFORMAT </w:instrText>
    </w:r>
    <w:r w:rsidRPr="00313571">
      <w:rPr>
        <w:rFonts w:ascii="Arial" w:hAnsi="Arial" w:cs="Arial"/>
        <w:sz w:val="18"/>
        <w:szCs w:val="18"/>
      </w:rPr>
      <w:fldChar w:fldCharType="separate"/>
    </w:r>
    <w:r w:rsidR="00F6239F">
      <w:rPr>
        <w:rFonts w:ascii="Arial" w:hAnsi="Arial" w:cs="Arial"/>
        <w:noProof/>
        <w:sz w:val="18"/>
        <w:szCs w:val="18"/>
      </w:rPr>
      <w:t>4</w:t>
    </w:r>
    <w:r w:rsidRPr="0031357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BE" w:rsidRPr="00227531" w:rsidRDefault="009078BE" w:rsidP="00227531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09" w:rsidRDefault="00320E09">
      <w:r>
        <w:separator/>
      </w:r>
    </w:p>
  </w:footnote>
  <w:footnote w:type="continuationSeparator" w:id="0">
    <w:p w:rsidR="00320E09" w:rsidRDefault="0032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BE" w:rsidRDefault="009078BE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BE" w:rsidRDefault="009078BE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78BE" w:rsidRDefault="009078BE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BE" w:rsidRDefault="009078BE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3in;height:3in" o:bullet="t"/>
    </w:pict>
  </w:numPicBullet>
  <w:numPicBullet w:numPicBulletId="1">
    <w:pict>
      <v:shape id="_x0000_i1247" type="#_x0000_t75" style="width:3in;height:3in" o:bullet="t"/>
    </w:pict>
  </w:numPicBullet>
  <w:numPicBullet w:numPicBulletId="2">
    <w:pict>
      <v:shape id="_x0000_i1248" type="#_x0000_t75" style="width:3in;height:3in" o:bullet="t"/>
    </w:pict>
  </w:numPicBullet>
  <w:numPicBullet w:numPicBulletId="3">
    <w:pict>
      <v:shape id="_x0000_i1249" type="#_x0000_t75" style="width:3in;height:3in" o:bullet="t"/>
    </w:pict>
  </w:numPicBullet>
  <w:numPicBullet w:numPicBulletId="4">
    <w:pict>
      <v:shape id="_x0000_i1250" type="#_x0000_t75" style="width:3in;height:3in" o:bullet="t"/>
    </w:pict>
  </w:numPicBullet>
  <w:numPicBullet w:numPicBulletId="5">
    <w:pict>
      <v:shape id="_x0000_i1251" type="#_x0000_t75" style="width:3in;height:3in" o:bullet="t"/>
    </w:pict>
  </w:numPicBullet>
  <w:numPicBullet w:numPicBulletId="6">
    <w:pict>
      <v:shape id="_x0000_i1252" type="#_x0000_t75" style="width:3in;height:3in" o:bullet="t"/>
    </w:pict>
  </w:numPicBullet>
  <w:numPicBullet w:numPicBulletId="7">
    <w:pict>
      <v:shape id="_x0000_i1253" type="#_x0000_t75" style="width:3in;height:3in" o:bullet="t"/>
    </w:pict>
  </w:numPicBullet>
  <w:numPicBullet w:numPicBulletId="8">
    <w:pict>
      <v:shape id="_x0000_i1254" type="#_x0000_t75" style="width:3in;height:3in" o:bullet="t"/>
    </w:pict>
  </w:numPicBullet>
  <w:numPicBullet w:numPicBulletId="9">
    <w:pict>
      <v:shape id="_x0000_i1255" type="#_x0000_t75" style="width:3in;height:3in" o:bullet="t"/>
    </w:pict>
  </w:numPicBullet>
  <w:numPicBullet w:numPicBulletId="10">
    <w:pict>
      <v:shape id="_x0000_i1256" type="#_x0000_t75" style="width:3in;height:3in" o:bullet="t"/>
    </w:pict>
  </w:numPicBullet>
  <w:abstractNum w:abstractNumId="0">
    <w:nsid w:val="FFFFFF1D"/>
    <w:multiLevelType w:val="multilevel"/>
    <w:tmpl w:val="CE16C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453DD"/>
    <w:multiLevelType w:val="hybridMultilevel"/>
    <w:tmpl w:val="0B90FA54"/>
    <w:lvl w:ilvl="0" w:tplc="67B02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96A47"/>
    <w:multiLevelType w:val="hybridMultilevel"/>
    <w:tmpl w:val="6C961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A7B43"/>
    <w:multiLevelType w:val="hybridMultilevel"/>
    <w:tmpl w:val="0EC04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C2AC8"/>
    <w:multiLevelType w:val="hybridMultilevel"/>
    <w:tmpl w:val="DC68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44559"/>
    <w:multiLevelType w:val="multilevel"/>
    <w:tmpl w:val="51524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89E4A8B"/>
    <w:multiLevelType w:val="multilevel"/>
    <w:tmpl w:val="F60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4A0A1F"/>
    <w:multiLevelType w:val="hybridMultilevel"/>
    <w:tmpl w:val="E0EE8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0A03D5"/>
    <w:multiLevelType w:val="hybridMultilevel"/>
    <w:tmpl w:val="0C2E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374140"/>
    <w:multiLevelType w:val="hybridMultilevel"/>
    <w:tmpl w:val="C1B60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0735FD"/>
    <w:multiLevelType w:val="hybridMultilevel"/>
    <w:tmpl w:val="D22A0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23D5A"/>
    <w:multiLevelType w:val="hybridMultilevel"/>
    <w:tmpl w:val="B39E3670"/>
    <w:lvl w:ilvl="0" w:tplc="8ACACF06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07525"/>
    <w:multiLevelType w:val="hybridMultilevel"/>
    <w:tmpl w:val="C3C4CF76"/>
    <w:lvl w:ilvl="0" w:tplc="05F253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33D3D"/>
    <w:multiLevelType w:val="hybridMultilevel"/>
    <w:tmpl w:val="04046878"/>
    <w:lvl w:ilvl="0" w:tplc="7CE8311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F763AC1"/>
    <w:multiLevelType w:val="hybridMultilevel"/>
    <w:tmpl w:val="8D8CA218"/>
    <w:lvl w:ilvl="0" w:tplc="36E2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C2127"/>
    <w:multiLevelType w:val="hybridMultilevel"/>
    <w:tmpl w:val="0598D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0B32D8"/>
    <w:multiLevelType w:val="hybridMultilevel"/>
    <w:tmpl w:val="8D5433F6"/>
    <w:lvl w:ilvl="0" w:tplc="6BE47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7E655AC"/>
    <w:multiLevelType w:val="hybridMultilevel"/>
    <w:tmpl w:val="E0107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496D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8108BB"/>
    <w:multiLevelType w:val="multilevel"/>
    <w:tmpl w:val="5B56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0C0933"/>
    <w:multiLevelType w:val="hybridMultilevel"/>
    <w:tmpl w:val="4E6E30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C9B7822"/>
    <w:multiLevelType w:val="hybridMultilevel"/>
    <w:tmpl w:val="A3FA5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D2C83"/>
    <w:multiLevelType w:val="hybridMultilevel"/>
    <w:tmpl w:val="5666DF2C"/>
    <w:lvl w:ilvl="0" w:tplc="E98A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C806D6"/>
    <w:multiLevelType w:val="hybridMultilevel"/>
    <w:tmpl w:val="053042A8"/>
    <w:lvl w:ilvl="0" w:tplc="30D4B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35AB19C8"/>
    <w:multiLevelType w:val="hybridMultilevel"/>
    <w:tmpl w:val="78586CB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3AD07AD2"/>
    <w:multiLevelType w:val="hybridMultilevel"/>
    <w:tmpl w:val="E050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7496D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746097"/>
    <w:multiLevelType w:val="hybridMultilevel"/>
    <w:tmpl w:val="AA981AE8"/>
    <w:lvl w:ilvl="0" w:tplc="0C3E0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8D5F34"/>
    <w:multiLevelType w:val="hybridMultilevel"/>
    <w:tmpl w:val="A2FA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486F31"/>
    <w:multiLevelType w:val="hybridMultilevel"/>
    <w:tmpl w:val="D1E4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B14E57"/>
    <w:multiLevelType w:val="hybridMultilevel"/>
    <w:tmpl w:val="06C04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987EEF"/>
    <w:multiLevelType w:val="multilevel"/>
    <w:tmpl w:val="B56802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SimSun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4B110144"/>
    <w:multiLevelType w:val="hybridMultilevel"/>
    <w:tmpl w:val="5B5C5F32"/>
    <w:lvl w:ilvl="0" w:tplc="B6C2D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280D85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B3F0527"/>
    <w:multiLevelType w:val="hybridMultilevel"/>
    <w:tmpl w:val="96083778"/>
    <w:lvl w:ilvl="0" w:tplc="EA66F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E3B7B8D"/>
    <w:multiLevelType w:val="hybridMultilevel"/>
    <w:tmpl w:val="5712B6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0965924"/>
    <w:multiLevelType w:val="hybridMultilevel"/>
    <w:tmpl w:val="3872C030"/>
    <w:lvl w:ilvl="0" w:tplc="D14CD98A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51380EDD"/>
    <w:multiLevelType w:val="hybridMultilevel"/>
    <w:tmpl w:val="667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C40072"/>
    <w:multiLevelType w:val="hybridMultilevel"/>
    <w:tmpl w:val="81B0A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D214BF"/>
    <w:multiLevelType w:val="hybridMultilevel"/>
    <w:tmpl w:val="51405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E95DD3"/>
    <w:multiLevelType w:val="multilevel"/>
    <w:tmpl w:val="5302FB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599F5F5B"/>
    <w:multiLevelType w:val="hybridMultilevel"/>
    <w:tmpl w:val="9810370E"/>
    <w:lvl w:ilvl="0" w:tplc="F77C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1819B6"/>
    <w:multiLevelType w:val="hybridMultilevel"/>
    <w:tmpl w:val="0A76C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FDE21FA"/>
    <w:multiLevelType w:val="hybridMultilevel"/>
    <w:tmpl w:val="B79C9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C0422E"/>
    <w:multiLevelType w:val="hybridMultilevel"/>
    <w:tmpl w:val="3A16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AE3F50"/>
    <w:multiLevelType w:val="hybridMultilevel"/>
    <w:tmpl w:val="4754F4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3B49F4"/>
    <w:multiLevelType w:val="hybridMultilevel"/>
    <w:tmpl w:val="9DECC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876F6B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4F66DC"/>
    <w:multiLevelType w:val="hybridMultilevel"/>
    <w:tmpl w:val="9DE02DB8"/>
    <w:lvl w:ilvl="0" w:tplc="4F2E17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CB6620"/>
    <w:multiLevelType w:val="hybridMultilevel"/>
    <w:tmpl w:val="3A4004D4"/>
    <w:lvl w:ilvl="0" w:tplc="175ED9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1C7A6D"/>
    <w:multiLevelType w:val="hybridMultilevel"/>
    <w:tmpl w:val="040A6DB6"/>
    <w:lvl w:ilvl="0" w:tplc="C1C05B66">
      <w:start w:val="3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F463DA"/>
    <w:multiLevelType w:val="hybridMultilevel"/>
    <w:tmpl w:val="8176EC3A"/>
    <w:lvl w:ilvl="0" w:tplc="22880B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DB60C6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557574"/>
    <w:multiLevelType w:val="hybridMultilevel"/>
    <w:tmpl w:val="45B0E50C"/>
    <w:lvl w:ilvl="0" w:tplc="1756A7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761908"/>
    <w:multiLevelType w:val="hybridMultilevel"/>
    <w:tmpl w:val="E71222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>
    <w:nsid w:val="734452FA"/>
    <w:multiLevelType w:val="hybridMultilevel"/>
    <w:tmpl w:val="35D210FC"/>
    <w:lvl w:ilvl="0" w:tplc="5114C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7F09BD"/>
    <w:multiLevelType w:val="hybridMultilevel"/>
    <w:tmpl w:val="7D74643A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F217EE"/>
    <w:multiLevelType w:val="hybridMultilevel"/>
    <w:tmpl w:val="5DE233D0"/>
    <w:lvl w:ilvl="0" w:tplc="7CE83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084BA9"/>
    <w:multiLevelType w:val="hybridMultilevel"/>
    <w:tmpl w:val="99E6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BD5011"/>
    <w:multiLevelType w:val="hybridMultilevel"/>
    <w:tmpl w:val="DDCEC362"/>
    <w:lvl w:ilvl="0" w:tplc="B360157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3601570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B427CC"/>
    <w:multiLevelType w:val="hybridMultilevel"/>
    <w:tmpl w:val="CCE63CF6"/>
    <w:lvl w:ilvl="0" w:tplc="C21E9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240075"/>
    <w:multiLevelType w:val="hybridMultilevel"/>
    <w:tmpl w:val="F588EBAC"/>
    <w:lvl w:ilvl="0" w:tplc="9D8468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31741E"/>
    <w:multiLevelType w:val="hybridMultilevel"/>
    <w:tmpl w:val="5CB64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8A3E3F"/>
    <w:multiLevelType w:val="hybridMultilevel"/>
    <w:tmpl w:val="60B2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E275D6"/>
    <w:multiLevelType w:val="hybridMultilevel"/>
    <w:tmpl w:val="C71058FC"/>
    <w:lvl w:ilvl="0" w:tplc="0B2CDC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4"/>
  </w:num>
  <w:num w:numId="3">
    <w:abstractNumId w:val="52"/>
  </w:num>
  <w:num w:numId="4">
    <w:abstractNumId w:val="11"/>
  </w:num>
  <w:num w:numId="5">
    <w:abstractNumId w:val="36"/>
  </w:num>
  <w:num w:numId="6">
    <w:abstractNumId w:val="21"/>
  </w:num>
  <w:num w:numId="7">
    <w:abstractNumId w:val="48"/>
  </w:num>
  <w:num w:numId="8">
    <w:abstractNumId w:val="14"/>
  </w:num>
  <w:num w:numId="9">
    <w:abstractNumId w:val="19"/>
  </w:num>
  <w:num w:numId="10">
    <w:abstractNumId w:val="50"/>
  </w:num>
  <w:num w:numId="11">
    <w:abstractNumId w:val="66"/>
  </w:num>
  <w:num w:numId="12">
    <w:abstractNumId w:val="7"/>
  </w:num>
  <w:num w:numId="13">
    <w:abstractNumId w:val="6"/>
  </w:num>
  <w:num w:numId="14">
    <w:abstractNumId w:val="37"/>
  </w:num>
  <w:num w:numId="15">
    <w:abstractNumId w:val="58"/>
  </w:num>
  <w:num w:numId="16">
    <w:abstractNumId w:val="17"/>
  </w:num>
  <w:num w:numId="17">
    <w:abstractNumId w:val="25"/>
  </w:num>
  <w:num w:numId="18">
    <w:abstractNumId w:val="7"/>
  </w:num>
  <w:num w:numId="19">
    <w:abstractNumId w:val="21"/>
  </w:num>
  <w:num w:numId="20">
    <w:abstractNumId w:val="24"/>
  </w:num>
  <w:num w:numId="21">
    <w:abstractNumId w:val="49"/>
  </w:num>
  <w:num w:numId="22">
    <w:abstractNumId w:val="53"/>
  </w:num>
  <w:num w:numId="23">
    <w:abstractNumId w:val="51"/>
  </w:num>
  <w:num w:numId="24">
    <w:abstractNumId w:val="62"/>
  </w:num>
  <w:num w:numId="25">
    <w:abstractNumId w:val="29"/>
  </w:num>
  <w:num w:numId="26">
    <w:abstractNumId w:val="42"/>
  </w:num>
  <w:num w:numId="27">
    <w:abstractNumId w:val="32"/>
  </w:num>
  <w:num w:numId="28">
    <w:abstractNumId w:val="43"/>
  </w:num>
  <w:num w:numId="29">
    <w:abstractNumId w:val="56"/>
  </w:num>
  <w:num w:numId="30">
    <w:abstractNumId w:val="60"/>
  </w:num>
  <w:num w:numId="31">
    <w:abstractNumId w:val="15"/>
  </w:num>
  <w:num w:numId="32">
    <w:abstractNumId w:val="46"/>
  </w:num>
  <w:num w:numId="33">
    <w:abstractNumId w:val="44"/>
  </w:num>
  <w:num w:numId="34">
    <w:abstractNumId w:val="64"/>
  </w:num>
  <w:num w:numId="35">
    <w:abstractNumId w:val="16"/>
  </w:num>
  <w:num w:numId="36">
    <w:abstractNumId w:val="65"/>
  </w:num>
  <w:num w:numId="37">
    <w:abstractNumId w:val="40"/>
  </w:num>
  <w:num w:numId="38">
    <w:abstractNumId w:val="47"/>
  </w:num>
  <w:num w:numId="39">
    <w:abstractNumId w:val="12"/>
  </w:num>
  <w:num w:numId="40">
    <w:abstractNumId w:val="41"/>
  </w:num>
  <w:num w:numId="41">
    <w:abstractNumId w:val="57"/>
  </w:num>
  <w:num w:numId="42">
    <w:abstractNumId w:val="30"/>
  </w:num>
  <w:num w:numId="43">
    <w:abstractNumId w:val="59"/>
  </w:num>
  <w:num w:numId="44">
    <w:abstractNumId w:val="27"/>
  </w:num>
  <w:num w:numId="45">
    <w:abstractNumId w:val="63"/>
  </w:num>
  <w:num w:numId="46">
    <w:abstractNumId w:val="4"/>
  </w:num>
  <w:num w:numId="47">
    <w:abstractNumId w:val="20"/>
  </w:num>
  <w:num w:numId="48">
    <w:abstractNumId w:val="55"/>
  </w:num>
  <w:num w:numId="49">
    <w:abstractNumId w:val="18"/>
  </w:num>
  <w:num w:numId="50">
    <w:abstractNumId w:val="39"/>
  </w:num>
  <w:num w:numId="51">
    <w:abstractNumId w:val="2"/>
  </w:num>
  <w:num w:numId="52">
    <w:abstractNumId w:val="45"/>
  </w:num>
  <w:num w:numId="53">
    <w:abstractNumId w:val="35"/>
  </w:num>
  <w:num w:numId="54">
    <w:abstractNumId w:val="28"/>
  </w:num>
  <w:num w:numId="55">
    <w:abstractNumId w:val="38"/>
  </w:num>
  <w:num w:numId="56">
    <w:abstractNumId w:val="3"/>
  </w:num>
  <w:num w:numId="57">
    <w:abstractNumId w:val="31"/>
  </w:num>
  <w:num w:numId="58">
    <w:abstractNumId w:val="23"/>
  </w:num>
  <w:num w:numId="59">
    <w:abstractNumId w:val="9"/>
  </w:num>
  <w:num w:numId="60">
    <w:abstractNumId w:val="10"/>
  </w:num>
  <w:num w:numId="61">
    <w:abstractNumId w:val="61"/>
  </w:num>
  <w:num w:numId="62">
    <w:abstractNumId w:val="34"/>
  </w:num>
  <w:num w:numId="63">
    <w:abstractNumId w:val="33"/>
  </w:num>
  <w:num w:numId="64">
    <w:abstractNumId w:val="0"/>
  </w:num>
  <w:num w:numId="65">
    <w:abstractNumId w:val="8"/>
  </w:num>
  <w:num w:numId="66">
    <w:abstractNumId w:val="26"/>
  </w:num>
  <w:num w:numId="67">
    <w:abstractNumId w:val="22"/>
  </w:num>
  <w:num w:numId="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95C"/>
    <w:rsid w:val="0000382B"/>
    <w:rsid w:val="000058CF"/>
    <w:rsid w:val="000058D0"/>
    <w:rsid w:val="00006233"/>
    <w:rsid w:val="000075E9"/>
    <w:rsid w:val="00011765"/>
    <w:rsid w:val="000117E2"/>
    <w:rsid w:val="00012317"/>
    <w:rsid w:val="000124BE"/>
    <w:rsid w:val="0001314D"/>
    <w:rsid w:val="00013A48"/>
    <w:rsid w:val="00015CE1"/>
    <w:rsid w:val="00017DFE"/>
    <w:rsid w:val="00020047"/>
    <w:rsid w:val="000207EA"/>
    <w:rsid w:val="00021A0E"/>
    <w:rsid w:val="0002202E"/>
    <w:rsid w:val="00022745"/>
    <w:rsid w:val="0002329B"/>
    <w:rsid w:val="000232D9"/>
    <w:rsid w:val="00024462"/>
    <w:rsid w:val="0002471E"/>
    <w:rsid w:val="00026B7B"/>
    <w:rsid w:val="00026BCB"/>
    <w:rsid w:val="0002770B"/>
    <w:rsid w:val="0003239F"/>
    <w:rsid w:val="00033FB2"/>
    <w:rsid w:val="00035EBD"/>
    <w:rsid w:val="0003717B"/>
    <w:rsid w:val="00037886"/>
    <w:rsid w:val="00040717"/>
    <w:rsid w:val="000417EF"/>
    <w:rsid w:val="00042BD5"/>
    <w:rsid w:val="00043B2B"/>
    <w:rsid w:val="00043D44"/>
    <w:rsid w:val="000441FA"/>
    <w:rsid w:val="00046F62"/>
    <w:rsid w:val="00047DBE"/>
    <w:rsid w:val="000507F0"/>
    <w:rsid w:val="000509BE"/>
    <w:rsid w:val="0005148E"/>
    <w:rsid w:val="000518D8"/>
    <w:rsid w:val="00051D68"/>
    <w:rsid w:val="000523D5"/>
    <w:rsid w:val="00052CD9"/>
    <w:rsid w:val="00052F0F"/>
    <w:rsid w:val="00053243"/>
    <w:rsid w:val="00055D5E"/>
    <w:rsid w:val="00055E94"/>
    <w:rsid w:val="00056563"/>
    <w:rsid w:val="00057519"/>
    <w:rsid w:val="00057D44"/>
    <w:rsid w:val="0006160B"/>
    <w:rsid w:val="000628A4"/>
    <w:rsid w:val="00063105"/>
    <w:rsid w:val="00064583"/>
    <w:rsid w:val="00065651"/>
    <w:rsid w:val="00066EA5"/>
    <w:rsid w:val="00067E41"/>
    <w:rsid w:val="00070504"/>
    <w:rsid w:val="000707C1"/>
    <w:rsid w:val="000719CF"/>
    <w:rsid w:val="0007313E"/>
    <w:rsid w:val="00074424"/>
    <w:rsid w:val="00075611"/>
    <w:rsid w:val="0007603B"/>
    <w:rsid w:val="00077CC4"/>
    <w:rsid w:val="00077F63"/>
    <w:rsid w:val="00083824"/>
    <w:rsid w:val="00083BCD"/>
    <w:rsid w:val="0008543F"/>
    <w:rsid w:val="00087B72"/>
    <w:rsid w:val="00093775"/>
    <w:rsid w:val="00093CDB"/>
    <w:rsid w:val="00094249"/>
    <w:rsid w:val="000949EB"/>
    <w:rsid w:val="000964E0"/>
    <w:rsid w:val="000A120F"/>
    <w:rsid w:val="000A4541"/>
    <w:rsid w:val="000A6195"/>
    <w:rsid w:val="000A61D1"/>
    <w:rsid w:val="000A6DB6"/>
    <w:rsid w:val="000A796A"/>
    <w:rsid w:val="000B1B22"/>
    <w:rsid w:val="000B387F"/>
    <w:rsid w:val="000B38BA"/>
    <w:rsid w:val="000B4063"/>
    <w:rsid w:val="000B4810"/>
    <w:rsid w:val="000B60FD"/>
    <w:rsid w:val="000B71B7"/>
    <w:rsid w:val="000B79DD"/>
    <w:rsid w:val="000C0A21"/>
    <w:rsid w:val="000C1C18"/>
    <w:rsid w:val="000C211D"/>
    <w:rsid w:val="000C26D2"/>
    <w:rsid w:val="000C6F96"/>
    <w:rsid w:val="000D254A"/>
    <w:rsid w:val="000D4F80"/>
    <w:rsid w:val="000D5523"/>
    <w:rsid w:val="000D566E"/>
    <w:rsid w:val="000E07BD"/>
    <w:rsid w:val="000E0922"/>
    <w:rsid w:val="000E26B2"/>
    <w:rsid w:val="000E30ED"/>
    <w:rsid w:val="000E7E14"/>
    <w:rsid w:val="000F272A"/>
    <w:rsid w:val="000F298D"/>
    <w:rsid w:val="000F36D7"/>
    <w:rsid w:val="000F3C48"/>
    <w:rsid w:val="000F528F"/>
    <w:rsid w:val="000F5924"/>
    <w:rsid w:val="000F5FBF"/>
    <w:rsid w:val="000F689A"/>
    <w:rsid w:val="000F6A06"/>
    <w:rsid w:val="000F745F"/>
    <w:rsid w:val="00100C41"/>
    <w:rsid w:val="00100E90"/>
    <w:rsid w:val="00101629"/>
    <w:rsid w:val="001027E8"/>
    <w:rsid w:val="00102FE7"/>
    <w:rsid w:val="00103648"/>
    <w:rsid w:val="00104F04"/>
    <w:rsid w:val="00105069"/>
    <w:rsid w:val="00107AFC"/>
    <w:rsid w:val="00107BC8"/>
    <w:rsid w:val="00107D72"/>
    <w:rsid w:val="001103DC"/>
    <w:rsid w:val="00112F52"/>
    <w:rsid w:val="00113964"/>
    <w:rsid w:val="001167EB"/>
    <w:rsid w:val="00116B8D"/>
    <w:rsid w:val="00117471"/>
    <w:rsid w:val="00120BD2"/>
    <w:rsid w:val="00121086"/>
    <w:rsid w:val="0012108B"/>
    <w:rsid w:val="00121426"/>
    <w:rsid w:val="00121854"/>
    <w:rsid w:val="00122A06"/>
    <w:rsid w:val="00122DF8"/>
    <w:rsid w:val="0012456A"/>
    <w:rsid w:val="00126BAD"/>
    <w:rsid w:val="00131758"/>
    <w:rsid w:val="001320A7"/>
    <w:rsid w:val="00132602"/>
    <w:rsid w:val="00132D00"/>
    <w:rsid w:val="0013499E"/>
    <w:rsid w:val="00135FDE"/>
    <w:rsid w:val="00144F41"/>
    <w:rsid w:val="001467C4"/>
    <w:rsid w:val="00147615"/>
    <w:rsid w:val="001500A6"/>
    <w:rsid w:val="001508D6"/>
    <w:rsid w:val="001515DF"/>
    <w:rsid w:val="001517C0"/>
    <w:rsid w:val="00151848"/>
    <w:rsid w:val="00154746"/>
    <w:rsid w:val="0015578D"/>
    <w:rsid w:val="00155F85"/>
    <w:rsid w:val="00160B15"/>
    <w:rsid w:val="00161FC2"/>
    <w:rsid w:val="00162989"/>
    <w:rsid w:val="00166E14"/>
    <w:rsid w:val="00167043"/>
    <w:rsid w:val="00167ADF"/>
    <w:rsid w:val="00170395"/>
    <w:rsid w:val="00170A4D"/>
    <w:rsid w:val="001713E8"/>
    <w:rsid w:val="0017179C"/>
    <w:rsid w:val="00171CA9"/>
    <w:rsid w:val="001722DA"/>
    <w:rsid w:val="0017239C"/>
    <w:rsid w:val="00173689"/>
    <w:rsid w:val="00174246"/>
    <w:rsid w:val="0017474F"/>
    <w:rsid w:val="00175456"/>
    <w:rsid w:val="0017550A"/>
    <w:rsid w:val="00175C69"/>
    <w:rsid w:val="00176506"/>
    <w:rsid w:val="00180105"/>
    <w:rsid w:val="00181027"/>
    <w:rsid w:val="00181200"/>
    <w:rsid w:val="00182113"/>
    <w:rsid w:val="0018308B"/>
    <w:rsid w:val="00184E17"/>
    <w:rsid w:val="00185048"/>
    <w:rsid w:val="0018520C"/>
    <w:rsid w:val="0018530E"/>
    <w:rsid w:val="00186DD6"/>
    <w:rsid w:val="00187C50"/>
    <w:rsid w:val="001908A0"/>
    <w:rsid w:val="00194EAC"/>
    <w:rsid w:val="001952EF"/>
    <w:rsid w:val="00195A5A"/>
    <w:rsid w:val="001969EE"/>
    <w:rsid w:val="00197494"/>
    <w:rsid w:val="001A2C7B"/>
    <w:rsid w:val="001A3887"/>
    <w:rsid w:val="001A53C4"/>
    <w:rsid w:val="001A70B1"/>
    <w:rsid w:val="001B0256"/>
    <w:rsid w:val="001B1838"/>
    <w:rsid w:val="001B3204"/>
    <w:rsid w:val="001B3960"/>
    <w:rsid w:val="001B4C7C"/>
    <w:rsid w:val="001B54EE"/>
    <w:rsid w:val="001B601F"/>
    <w:rsid w:val="001B6317"/>
    <w:rsid w:val="001B6445"/>
    <w:rsid w:val="001B69AF"/>
    <w:rsid w:val="001B6BED"/>
    <w:rsid w:val="001B6D1E"/>
    <w:rsid w:val="001C2485"/>
    <w:rsid w:val="001C3C02"/>
    <w:rsid w:val="001C3FAE"/>
    <w:rsid w:val="001C6C46"/>
    <w:rsid w:val="001D060B"/>
    <w:rsid w:val="001D2325"/>
    <w:rsid w:val="001D2958"/>
    <w:rsid w:val="001D7984"/>
    <w:rsid w:val="001D7A0E"/>
    <w:rsid w:val="001D7FC0"/>
    <w:rsid w:val="001E60B7"/>
    <w:rsid w:val="001E65B4"/>
    <w:rsid w:val="001E6C8F"/>
    <w:rsid w:val="001E7F38"/>
    <w:rsid w:val="001F0B5B"/>
    <w:rsid w:val="001F0CC4"/>
    <w:rsid w:val="001F4CF1"/>
    <w:rsid w:val="001F6746"/>
    <w:rsid w:val="001F6D6C"/>
    <w:rsid w:val="001F716C"/>
    <w:rsid w:val="00200A99"/>
    <w:rsid w:val="00200D04"/>
    <w:rsid w:val="002027D3"/>
    <w:rsid w:val="00203418"/>
    <w:rsid w:val="002038E5"/>
    <w:rsid w:val="0020529D"/>
    <w:rsid w:val="00206356"/>
    <w:rsid w:val="002111D4"/>
    <w:rsid w:val="00211335"/>
    <w:rsid w:val="00211DB9"/>
    <w:rsid w:val="00212898"/>
    <w:rsid w:val="00213069"/>
    <w:rsid w:val="002135D7"/>
    <w:rsid w:val="00213E1F"/>
    <w:rsid w:val="00213FDB"/>
    <w:rsid w:val="00214481"/>
    <w:rsid w:val="00214B9A"/>
    <w:rsid w:val="00214E95"/>
    <w:rsid w:val="002156A3"/>
    <w:rsid w:val="00215FFD"/>
    <w:rsid w:val="002172B6"/>
    <w:rsid w:val="00220199"/>
    <w:rsid w:val="002208B1"/>
    <w:rsid w:val="0022162F"/>
    <w:rsid w:val="00221E0E"/>
    <w:rsid w:val="002227EC"/>
    <w:rsid w:val="00222897"/>
    <w:rsid w:val="00223405"/>
    <w:rsid w:val="002241BC"/>
    <w:rsid w:val="0022469D"/>
    <w:rsid w:val="00224826"/>
    <w:rsid w:val="00224CF0"/>
    <w:rsid w:val="00224E99"/>
    <w:rsid w:val="00225E7A"/>
    <w:rsid w:val="00226390"/>
    <w:rsid w:val="00226768"/>
    <w:rsid w:val="00226F1F"/>
    <w:rsid w:val="00227531"/>
    <w:rsid w:val="00227622"/>
    <w:rsid w:val="002302EE"/>
    <w:rsid w:val="00233524"/>
    <w:rsid w:val="00233E4F"/>
    <w:rsid w:val="00236146"/>
    <w:rsid w:val="00236809"/>
    <w:rsid w:val="002408AF"/>
    <w:rsid w:val="00241086"/>
    <w:rsid w:val="002414F1"/>
    <w:rsid w:val="0024319C"/>
    <w:rsid w:val="002447E8"/>
    <w:rsid w:val="0024552E"/>
    <w:rsid w:val="00245A90"/>
    <w:rsid w:val="00247C72"/>
    <w:rsid w:val="0025104D"/>
    <w:rsid w:val="00252536"/>
    <w:rsid w:val="00252BF4"/>
    <w:rsid w:val="0025670C"/>
    <w:rsid w:val="00260274"/>
    <w:rsid w:val="00260917"/>
    <w:rsid w:val="002619A6"/>
    <w:rsid w:val="00262FBF"/>
    <w:rsid w:val="0026404C"/>
    <w:rsid w:val="00264A6A"/>
    <w:rsid w:val="00265A14"/>
    <w:rsid w:val="00266D0E"/>
    <w:rsid w:val="00267516"/>
    <w:rsid w:val="0027232F"/>
    <w:rsid w:val="002750C1"/>
    <w:rsid w:val="00281BF2"/>
    <w:rsid w:val="00281D7C"/>
    <w:rsid w:val="00281EB4"/>
    <w:rsid w:val="002843DE"/>
    <w:rsid w:val="0028523C"/>
    <w:rsid w:val="0028668E"/>
    <w:rsid w:val="00290366"/>
    <w:rsid w:val="0029102C"/>
    <w:rsid w:val="00291056"/>
    <w:rsid w:val="00292166"/>
    <w:rsid w:val="00296D69"/>
    <w:rsid w:val="002972FA"/>
    <w:rsid w:val="00297C6E"/>
    <w:rsid w:val="002A09A5"/>
    <w:rsid w:val="002A218F"/>
    <w:rsid w:val="002A3A2A"/>
    <w:rsid w:val="002A59C4"/>
    <w:rsid w:val="002A66C7"/>
    <w:rsid w:val="002B011B"/>
    <w:rsid w:val="002B05C4"/>
    <w:rsid w:val="002B1890"/>
    <w:rsid w:val="002B2631"/>
    <w:rsid w:val="002B3BBD"/>
    <w:rsid w:val="002B3E94"/>
    <w:rsid w:val="002B6CCA"/>
    <w:rsid w:val="002B6F76"/>
    <w:rsid w:val="002B7AA0"/>
    <w:rsid w:val="002C0A48"/>
    <w:rsid w:val="002C0C31"/>
    <w:rsid w:val="002C11FC"/>
    <w:rsid w:val="002C1E3F"/>
    <w:rsid w:val="002C4337"/>
    <w:rsid w:val="002C4CF9"/>
    <w:rsid w:val="002C72D6"/>
    <w:rsid w:val="002D07B4"/>
    <w:rsid w:val="002D0A75"/>
    <w:rsid w:val="002D31ED"/>
    <w:rsid w:val="002D344B"/>
    <w:rsid w:val="002D4A4D"/>
    <w:rsid w:val="002D50BF"/>
    <w:rsid w:val="002D5149"/>
    <w:rsid w:val="002D5388"/>
    <w:rsid w:val="002D5658"/>
    <w:rsid w:val="002D6EE5"/>
    <w:rsid w:val="002E005D"/>
    <w:rsid w:val="002E0A77"/>
    <w:rsid w:val="002E125A"/>
    <w:rsid w:val="002E2895"/>
    <w:rsid w:val="002E492E"/>
    <w:rsid w:val="002E5307"/>
    <w:rsid w:val="002E700E"/>
    <w:rsid w:val="002E78A7"/>
    <w:rsid w:val="002F0648"/>
    <w:rsid w:val="002F2C07"/>
    <w:rsid w:val="002F3439"/>
    <w:rsid w:val="002F4E14"/>
    <w:rsid w:val="002F549E"/>
    <w:rsid w:val="002F56D6"/>
    <w:rsid w:val="002F5929"/>
    <w:rsid w:val="002F5B8F"/>
    <w:rsid w:val="002F666D"/>
    <w:rsid w:val="002F72A9"/>
    <w:rsid w:val="002F776B"/>
    <w:rsid w:val="00301803"/>
    <w:rsid w:val="00302275"/>
    <w:rsid w:val="00303324"/>
    <w:rsid w:val="00303421"/>
    <w:rsid w:val="003051B9"/>
    <w:rsid w:val="00305B36"/>
    <w:rsid w:val="00306869"/>
    <w:rsid w:val="00306F13"/>
    <w:rsid w:val="003112BD"/>
    <w:rsid w:val="003146E8"/>
    <w:rsid w:val="00314AF8"/>
    <w:rsid w:val="00314B88"/>
    <w:rsid w:val="00315034"/>
    <w:rsid w:val="00315FF7"/>
    <w:rsid w:val="00316FF8"/>
    <w:rsid w:val="00317121"/>
    <w:rsid w:val="00320E09"/>
    <w:rsid w:val="00321247"/>
    <w:rsid w:val="00321FE7"/>
    <w:rsid w:val="003225D8"/>
    <w:rsid w:val="003228B8"/>
    <w:rsid w:val="00322C41"/>
    <w:rsid w:val="003240DB"/>
    <w:rsid w:val="003252A2"/>
    <w:rsid w:val="00325EDD"/>
    <w:rsid w:val="00327BD5"/>
    <w:rsid w:val="00330D5F"/>
    <w:rsid w:val="003341F9"/>
    <w:rsid w:val="00335949"/>
    <w:rsid w:val="003363B6"/>
    <w:rsid w:val="0033684D"/>
    <w:rsid w:val="00337DEB"/>
    <w:rsid w:val="0034039E"/>
    <w:rsid w:val="003418EA"/>
    <w:rsid w:val="00343137"/>
    <w:rsid w:val="003434A6"/>
    <w:rsid w:val="0034421D"/>
    <w:rsid w:val="00344EDD"/>
    <w:rsid w:val="00345510"/>
    <w:rsid w:val="00345B39"/>
    <w:rsid w:val="0035062B"/>
    <w:rsid w:val="0035100A"/>
    <w:rsid w:val="00351ACB"/>
    <w:rsid w:val="00355603"/>
    <w:rsid w:val="00356862"/>
    <w:rsid w:val="00356B03"/>
    <w:rsid w:val="00356CC9"/>
    <w:rsid w:val="00356F5B"/>
    <w:rsid w:val="00357516"/>
    <w:rsid w:val="00360159"/>
    <w:rsid w:val="00360620"/>
    <w:rsid w:val="00360803"/>
    <w:rsid w:val="00363208"/>
    <w:rsid w:val="00364058"/>
    <w:rsid w:val="0036628C"/>
    <w:rsid w:val="00366449"/>
    <w:rsid w:val="00366584"/>
    <w:rsid w:val="00367F27"/>
    <w:rsid w:val="00370029"/>
    <w:rsid w:val="00370064"/>
    <w:rsid w:val="0037090D"/>
    <w:rsid w:val="00370943"/>
    <w:rsid w:val="003713CE"/>
    <w:rsid w:val="00371508"/>
    <w:rsid w:val="003721C9"/>
    <w:rsid w:val="00373BCA"/>
    <w:rsid w:val="00375FC9"/>
    <w:rsid w:val="0037643B"/>
    <w:rsid w:val="00377703"/>
    <w:rsid w:val="00380BF5"/>
    <w:rsid w:val="0038107B"/>
    <w:rsid w:val="0038215D"/>
    <w:rsid w:val="003822A8"/>
    <w:rsid w:val="00382441"/>
    <w:rsid w:val="00382525"/>
    <w:rsid w:val="00382D83"/>
    <w:rsid w:val="0038346A"/>
    <w:rsid w:val="00383B10"/>
    <w:rsid w:val="00384153"/>
    <w:rsid w:val="00384868"/>
    <w:rsid w:val="00385607"/>
    <w:rsid w:val="00395520"/>
    <w:rsid w:val="00396761"/>
    <w:rsid w:val="00397020"/>
    <w:rsid w:val="00397275"/>
    <w:rsid w:val="00397914"/>
    <w:rsid w:val="003A357A"/>
    <w:rsid w:val="003A4013"/>
    <w:rsid w:val="003A7066"/>
    <w:rsid w:val="003A70A4"/>
    <w:rsid w:val="003B1497"/>
    <w:rsid w:val="003B2062"/>
    <w:rsid w:val="003B2390"/>
    <w:rsid w:val="003B2DAD"/>
    <w:rsid w:val="003B4144"/>
    <w:rsid w:val="003B592E"/>
    <w:rsid w:val="003B5BCF"/>
    <w:rsid w:val="003B6463"/>
    <w:rsid w:val="003C1C0C"/>
    <w:rsid w:val="003C41D5"/>
    <w:rsid w:val="003C447E"/>
    <w:rsid w:val="003C50F6"/>
    <w:rsid w:val="003C696C"/>
    <w:rsid w:val="003C6B57"/>
    <w:rsid w:val="003C75AD"/>
    <w:rsid w:val="003D026F"/>
    <w:rsid w:val="003D34E3"/>
    <w:rsid w:val="003D414B"/>
    <w:rsid w:val="003D7390"/>
    <w:rsid w:val="003D73DF"/>
    <w:rsid w:val="003E010B"/>
    <w:rsid w:val="003E416E"/>
    <w:rsid w:val="003E4753"/>
    <w:rsid w:val="003E4D35"/>
    <w:rsid w:val="003E5280"/>
    <w:rsid w:val="003E73EA"/>
    <w:rsid w:val="003E7B46"/>
    <w:rsid w:val="003F5BEB"/>
    <w:rsid w:val="003F6962"/>
    <w:rsid w:val="003F6F83"/>
    <w:rsid w:val="003F7CF7"/>
    <w:rsid w:val="00400116"/>
    <w:rsid w:val="00400AE2"/>
    <w:rsid w:val="00401E50"/>
    <w:rsid w:val="00404B45"/>
    <w:rsid w:val="00405172"/>
    <w:rsid w:val="00406D15"/>
    <w:rsid w:val="00406EE3"/>
    <w:rsid w:val="00412370"/>
    <w:rsid w:val="00412E78"/>
    <w:rsid w:val="00413297"/>
    <w:rsid w:val="004143DE"/>
    <w:rsid w:val="00414EAB"/>
    <w:rsid w:val="00415128"/>
    <w:rsid w:val="00416E72"/>
    <w:rsid w:val="00417288"/>
    <w:rsid w:val="004174BC"/>
    <w:rsid w:val="004208EE"/>
    <w:rsid w:val="00421393"/>
    <w:rsid w:val="00424ACF"/>
    <w:rsid w:val="0042721A"/>
    <w:rsid w:val="00430436"/>
    <w:rsid w:val="004313F9"/>
    <w:rsid w:val="0043662D"/>
    <w:rsid w:val="00437A5B"/>
    <w:rsid w:val="0044401D"/>
    <w:rsid w:val="00444301"/>
    <w:rsid w:val="0044531D"/>
    <w:rsid w:val="00445D93"/>
    <w:rsid w:val="00446E48"/>
    <w:rsid w:val="00450309"/>
    <w:rsid w:val="00450693"/>
    <w:rsid w:val="0045096C"/>
    <w:rsid w:val="0045098B"/>
    <w:rsid w:val="00452A5B"/>
    <w:rsid w:val="00454367"/>
    <w:rsid w:val="00454B11"/>
    <w:rsid w:val="00454BFD"/>
    <w:rsid w:val="00455307"/>
    <w:rsid w:val="00455681"/>
    <w:rsid w:val="004560B9"/>
    <w:rsid w:val="00456A2A"/>
    <w:rsid w:val="00460668"/>
    <w:rsid w:val="00460B18"/>
    <w:rsid w:val="00460FDA"/>
    <w:rsid w:val="004610FF"/>
    <w:rsid w:val="00462201"/>
    <w:rsid w:val="00462E1F"/>
    <w:rsid w:val="00464C55"/>
    <w:rsid w:val="00466291"/>
    <w:rsid w:val="00467BEF"/>
    <w:rsid w:val="00472DB2"/>
    <w:rsid w:val="00473074"/>
    <w:rsid w:val="00474787"/>
    <w:rsid w:val="00474E2F"/>
    <w:rsid w:val="0047603E"/>
    <w:rsid w:val="00476EC7"/>
    <w:rsid w:val="00477EEC"/>
    <w:rsid w:val="004811B8"/>
    <w:rsid w:val="00481DE2"/>
    <w:rsid w:val="004830B4"/>
    <w:rsid w:val="004841B4"/>
    <w:rsid w:val="004867ED"/>
    <w:rsid w:val="004868CE"/>
    <w:rsid w:val="00486D58"/>
    <w:rsid w:val="004872B1"/>
    <w:rsid w:val="00487A7B"/>
    <w:rsid w:val="00487C78"/>
    <w:rsid w:val="00490054"/>
    <w:rsid w:val="00490300"/>
    <w:rsid w:val="004905D7"/>
    <w:rsid w:val="00490CC7"/>
    <w:rsid w:val="00493AFB"/>
    <w:rsid w:val="00493E6B"/>
    <w:rsid w:val="00496A56"/>
    <w:rsid w:val="00497EBB"/>
    <w:rsid w:val="004A0104"/>
    <w:rsid w:val="004A33A3"/>
    <w:rsid w:val="004A441F"/>
    <w:rsid w:val="004A74A1"/>
    <w:rsid w:val="004A7B7F"/>
    <w:rsid w:val="004B3D99"/>
    <w:rsid w:val="004B46CD"/>
    <w:rsid w:val="004B47C0"/>
    <w:rsid w:val="004B48B6"/>
    <w:rsid w:val="004B6F51"/>
    <w:rsid w:val="004B7B11"/>
    <w:rsid w:val="004C00FC"/>
    <w:rsid w:val="004C16AE"/>
    <w:rsid w:val="004C1F19"/>
    <w:rsid w:val="004C25BB"/>
    <w:rsid w:val="004C2BB6"/>
    <w:rsid w:val="004C37D2"/>
    <w:rsid w:val="004C386B"/>
    <w:rsid w:val="004C3F65"/>
    <w:rsid w:val="004C4384"/>
    <w:rsid w:val="004C43DF"/>
    <w:rsid w:val="004C5376"/>
    <w:rsid w:val="004C565E"/>
    <w:rsid w:val="004C656C"/>
    <w:rsid w:val="004C6B31"/>
    <w:rsid w:val="004C7E68"/>
    <w:rsid w:val="004D117D"/>
    <w:rsid w:val="004D2CC0"/>
    <w:rsid w:val="004D52CE"/>
    <w:rsid w:val="004E075E"/>
    <w:rsid w:val="004E1B03"/>
    <w:rsid w:val="004E242F"/>
    <w:rsid w:val="004E3C3E"/>
    <w:rsid w:val="004E62C4"/>
    <w:rsid w:val="004E68E5"/>
    <w:rsid w:val="004F037C"/>
    <w:rsid w:val="004F1885"/>
    <w:rsid w:val="0050030A"/>
    <w:rsid w:val="00500E5D"/>
    <w:rsid w:val="00501AD4"/>
    <w:rsid w:val="00503539"/>
    <w:rsid w:val="005036A7"/>
    <w:rsid w:val="00504EE9"/>
    <w:rsid w:val="00505587"/>
    <w:rsid w:val="0050720E"/>
    <w:rsid w:val="00511392"/>
    <w:rsid w:val="00511567"/>
    <w:rsid w:val="00512914"/>
    <w:rsid w:val="00514A8F"/>
    <w:rsid w:val="00515051"/>
    <w:rsid w:val="0051705C"/>
    <w:rsid w:val="00520724"/>
    <w:rsid w:val="00520DBF"/>
    <w:rsid w:val="00520F1F"/>
    <w:rsid w:val="0052136E"/>
    <w:rsid w:val="00521F75"/>
    <w:rsid w:val="005221DD"/>
    <w:rsid w:val="0052264C"/>
    <w:rsid w:val="00525349"/>
    <w:rsid w:val="00525C61"/>
    <w:rsid w:val="00525D5D"/>
    <w:rsid w:val="00525F5A"/>
    <w:rsid w:val="00526711"/>
    <w:rsid w:val="005271C9"/>
    <w:rsid w:val="00531CB0"/>
    <w:rsid w:val="00532630"/>
    <w:rsid w:val="00534771"/>
    <w:rsid w:val="00535E7E"/>
    <w:rsid w:val="00536039"/>
    <w:rsid w:val="0053619A"/>
    <w:rsid w:val="00536982"/>
    <w:rsid w:val="00536C7D"/>
    <w:rsid w:val="00537BBD"/>
    <w:rsid w:val="0054023B"/>
    <w:rsid w:val="0054118E"/>
    <w:rsid w:val="00542009"/>
    <w:rsid w:val="00543238"/>
    <w:rsid w:val="005432E4"/>
    <w:rsid w:val="005433EF"/>
    <w:rsid w:val="005436BC"/>
    <w:rsid w:val="005439EA"/>
    <w:rsid w:val="00544D7C"/>
    <w:rsid w:val="00545318"/>
    <w:rsid w:val="0054652B"/>
    <w:rsid w:val="00546CB9"/>
    <w:rsid w:val="00546CFD"/>
    <w:rsid w:val="005520B6"/>
    <w:rsid w:val="00552828"/>
    <w:rsid w:val="005536CB"/>
    <w:rsid w:val="00554A50"/>
    <w:rsid w:val="00555449"/>
    <w:rsid w:val="005554DC"/>
    <w:rsid w:val="0055688F"/>
    <w:rsid w:val="005609E0"/>
    <w:rsid w:val="00560D22"/>
    <w:rsid w:val="0056105F"/>
    <w:rsid w:val="005612ED"/>
    <w:rsid w:val="00561663"/>
    <w:rsid w:val="00561917"/>
    <w:rsid w:val="00562EB6"/>
    <w:rsid w:val="00564A38"/>
    <w:rsid w:val="00565111"/>
    <w:rsid w:val="00566653"/>
    <w:rsid w:val="0056680D"/>
    <w:rsid w:val="0056709C"/>
    <w:rsid w:val="0057011D"/>
    <w:rsid w:val="0057172A"/>
    <w:rsid w:val="00571C1A"/>
    <w:rsid w:val="0057206E"/>
    <w:rsid w:val="005726B0"/>
    <w:rsid w:val="00572C68"/>
    <w:rsid w:val="005734B2"/>
    <w:rsid w:val="00575EFD"/>
    <w:rsid w:val="00576AF4"/>
    <w:rsid w:val="00576EBD"/>
    <w:rsid w:val="005770EB"/>
    <w:rsid w:val="00577BB7"/>
    <w:rsid w:val="00580210"/>
    <w:rsid w:val="00582AA4"/>
    <w:rsid w:val="00582F73"/>
    <w:rsid w:val="00584C54"/>
    <w:rsid w:val="0058501E"/>
    <w:rsid w:val="005857A0"/>
    <w:rsid w:val="0058622D"/>
    <w:rsid w:val="0058635D"/>
    <w:rsid w:val="005874CD"/>
    <w:rsid w:val="005911E9"/>
    <w:rsid w:val="00591496"/>
    <w:rsid w:val="005918E9"/>
    <w:rsid w:val="0059279E"/>
    <w:rsid w:val="00592A33"/>
    <w:rsid w:val="00592C29"/>
    <w:rsid w:val="00595C55"/>
    <w:rsid w:val="00596E06"/>
    <w:rsid w:val="005A06CC"/>
    <w:rsid w:val="005A0E22"/>
    <w:rsid w:val="005A2364"/>
    <w:rsid w:val="005A2E49"/>
    <w:rsid w:val="005A32F4"/>
    <w:rsid w:val="005A34BB"/>
    <w:rsid w:val="005A4D21"/>
    <w:rsid w:val="005A5603"/>
    <w:rsid w:val="005A6F2D"/>
    <w:rsid w:val="005B0576"/>
    <w:rsid w:val="005B0D2C"/>
    <w:rsid w:val="005B23B8"/>
    <w:rsid w:val="005B3F73"/>
    <w:rsid w:val="005B435C"/>
    <w:rsid w:val="005B4AB8"/>
    <w:rsid w:val="005B5952"/>
    <w:rsid w:val="005B6EA6"/>
    <w:rsid w:val="005B79FE"/>
    <w:rsid w:val="005C5470"/>
    <w:rsid w:val="005C6C19"/>
    <w:rsid w:val="005C6E7E"/>
    <w:rsid w:val="005C7829"/>
    <w:rsid w:val="005D0224"/>
    <w:rsid w:val="005D1AFC"/>
    <w:rsid w:val="005D43A4"/>
    <w:rsid w:val="005D4A5D"/>
    <w:rsid w:val="005D4AFA"/>
    <w:rsid w:val="005D4D23"/>
    <w:rsid w:val="005D6247"/>
    <w:rsid w:val="005D63C8"/>
    <w:rsid w:val="005D7DF8"/>
    <w:rsid w:val="005D7EBE"/>
    <w:rsid w:val="005E2C2D"/>
    <w:rsid w:val="005E4183"/>
    <w:rsid w:val="005E5679"/>
    <w:rsid w:val="005E6641"/>
    <w:rsid w:val="005E694D"/>
    <w:rsid w:val="005E75D4"/>
    <w:rsid w:val="005E7A3E"/>
    <w:rsid w:val="005E7EA9"/>
    <w:rsid w:val="005E7EE4"/>
    <w:rsid w:val="005F165B"/>
    <w:rsid w:val="005F4C85"/>
    <w:rsid w:val="005F7BC1"/>
    <w:rsid w:val="00600D75"/>
    <w:rsid w:val="0060193D"/>
    <w:rsid w:val="006023CC"/>
    <w:rsid w:val="00603265"/>
    <w:rsid w:val="00605DD1"/>
    <w:rsid w:val="00606DFE"/>
    <w:rsid w:val="0060793B"/>
    <w:rsid w:val="00611EB1"/>
    <w:rsid w:val="00615BD2"/>
    <w:rsid w:val="006160C3"/>
    <w:rsid w:val="0062599A"/>
    <w:rsid w:val="00625E5E"/>
    <w:rsid w:val="006267B2"/>
    <w:rsid w:val="006269AB"/>
    <w:rsid w:val="0063173F"/>
    <w:rsid w:val="00632288"/>
    <w:rsid w:val="00632E7E"/>
    <w:rsid w:val="0063312C"/>
    <w:rsid w:val="00633892"/>
    <w:rsid w:val="0063496E"/>
    <w:rsid w:val="00634C46"/>
    <w:rsid w:val="00634E80"/>
    <w:rsid w:val="00634F47"/>
    <w:rsid w:val="00641ECF"/>
    <w:rsid w:val="00642312"/>
    <w:rsid w:val="006424E1"/>
    <w:rsid w:val="00642D06"/>
    <w:rsid w:val="00643CF2"/>
    <w:rsid w:val="00644B1E"/>
    <w:rsid w:val="0064532F"/>
    <w:rsid w:val="00645A81"/>
    <w:rsid w:val="00646448"/>
    <w:rsid w:val="00647759"/>
    <w:rsid w:val="006479B2"/>
    <w:rsid w:val="00650A30"/>
    <w:rsid w:val="00651286"/>
    <w:rsid w:val="0065196D"/>
    <w:rsid w:val="00653903"/>
    <w:rsid w:val="00654880"/>
    <w:rsid w:val="00654D26"/>
    <w:rsid w:val="00656EA4"/>
    <w:rsid w:val="00662EB6"/>
    <w:rsid w:val="0066364F"/>
    <w:rsid w:val="00663695"/>
    <w:rsid w:val="00665A73"/>
    <w:rsid w:val="0066615F"/>
    <w:rsid w:val="00666A50"/>
    <w:rsid w:val="006719CE"/>
    <w:rsid w:val="00671D05"/>
    <w:rsid w:val="00672EB7"/>
    <w:rsid w:val="006734BE"/>
    <w:rsid w:val="00673A98"/>
    <w:rsid w:val="006749CD"/>
    <w:rsid w:val="006759A3"/>
    <w:rsid w:val="00676110"/>
    <w:rsid w:val="0067683E"/>
    <w:rsid w:val="00681D04"/>
    <w:rsid w:val="00681D67"/>
    <w:rsid w:val="00682CE7"/>
    <w:rsid w:val="006830D5"/>
    <w:rsid w:val="00684E0C"/>
    <w:rsid w:val="006852F9"/>
    <w:rsid w:val="00690B96"/>
    <w:rsid w:val="006915F5"/>
    <w:rsid w:val="00693362"/>
    <w:rsid w:val="00693E4F"/>
    <w:rsid w:val="006944D9"/>
    <w:rsid w:val="00694B61"/>
    <w:rsid w:val="00695C40"/>
    <w:rsid w:val="006978BA"/>
    <w:rsid w:val="006A3218"/>
    <w:rsid w:val="006A3DB2"/>
    <w:rsid w:val="006A63BB"/>
    <w:rsid w:val="006A7536"/>
    <w:rsid w:val="006B1266"/>
    <w:rsid w:val="006B18C0"/>
    <w:rsid w:val="006B1A53"/>
    <w:rsid w:val="006B3224"/>
    <w:rsid w:val="006B4202"/>
    <w:rsid w:val="006B5710"/>
    <w:rsid w:val="006B58FE"/>
    <w:rsid w:val="006B5BED"/>
    <w:rsid w:val="006B66D6"/>
    <w:rsid w:val="006B7829"/>
    <w:rsid w:val="006C00AA"/>
    <w:rsid w:val="006C30F0"/>
    <w:rsid w:val="006C332A"/>
    <w:rsid w:val="006C4010"/>
    <w:rsid w:val="006C43C5"/>
    <w:rsid w:val="006C69A6"/>
    <w:rsid w:val="006D26AC"/>
    <w:rsid w:val="006D2E94"/>
    <w:rsid w:val="006D2EE3"/>
    <w:rsid w:val="006D65E5"/>
    <w:rsid w:val="006D70F8"/>
    <w:rsid w:val="006E2B03"/>
    <w:rsid w:val="006E357C"/>
    <w:rsid w:val="006E39F7"/>
    <w:rsid w:val="006E6C6C"/>
    <w:rsid w:val="006E771F"/>
    <w:rsid w:val="006F0FCB"/>
    <w:rsid w:val="006F24E7"/>
    <w:rsid w:val="006F55F2"/>
    <w:rsid w:val="00700F85"/>
    <w:rsid w:val="00701BA2"/>
    <w:rsid w:val="00702765"/>
    <w:rsid w:val="0070351B"/>
    <w:rsid w:val="00707255"/>
    <w:rsid w:val="007076D0"/>
    <w:rsid w:val="00711889"/>
    <w:rsid w:val="007146E8"/>
    <w:rsid w:val="00714AA5"/>
    <w:rsid w:val="00715673"/>
    <w:rsid w:val="007156EA"/>
    <w:rsid w:val="00717B5F"/>
    <w:rsid w:val="00723683"/>
    <w:rsid w:val="007245E7"/>
    <w:rsid w:val="00726070"/>
    <w:rsid w:val="0072740C"/>
    <w:rsid w:val="00727B7B"/>
    <w:rsid w:val="0073060F"/>
    <w:rsid w:val="00731537"/>
    <w:rsid w:val="00732014"/>
    <w:rsid w:val="007338D1"/>
    <w:rsid w:val="00733C60"/>
    <w:rsid w:val="00734494"/>
    <w:rsid w:val="00734D83"/>
    <w:rsid w:val="00734D8D"/>
    <w:rsid w:val="00735597"/>
    <w:rsid w:val="00737155"/>
    <w:rsid w:val="007405FB"/>
    <w:rsid w:val="00741E7F"/>
    <w:rsid w:val="00743C31"/>
    <w:rsid w:val="00744422"/>
    <w:rsid w:val="00745FE6"/>
    <w:rsid w:val="00746AB4"/>
    <w:rsid w:val="00747287"/>
    <w:rsid w:val="00747928"/>
    <w:rsid w:val="007479FA"/>
    <w:rsid w:val="0075531D"/>
    <w:rsid w:val="007577AF"/>
    <w:rsid w:val="00757D67"/>
    <w:rsid w:val="00762B18"/>
    <w:rsid w:val="00763E8D"/>
    <w:rsid w:val="007642CF"/>
    <w:rsid w:val="00765473"/>
    <w:rsid w:val="00766339"/>
    <w:rsid w:val="00770B3C"/>
    <w:rsid w:val="00772B9C"/>
    <w:rsid w:val="007734D6"/>
    <w:rsid w:val="00775C5A"/>
    <w:rsid w:val="007762CC"/>
    <w:rsid w:val="00776522"/>
    <w:rsid w:val="007775A6"/>
    <w:rsid w:val="0078027B"/>
    <w:rsid w:val="00780AA0"/>
    <w:rsid w:val="00780F34"/>
    <w:rsid w:val="00782D6E"/>
    <w:rsid w:val="00783F29"/>
    <w:rsid w:val="0078593A"/>
    <w:rsid w:val="00786A47"/>
    <w:rsid w:val="00791B2E"/>
    <w:rsid w:val="00792723"/>
    <w:rsid w:val="00796EAC"/>
    <w:rsid w:val="007971B5"/>
    <w:rsid w:val="007A0D10"/>
    <w:rsid w:val="007A2708"/>
    <w:rsid w:val="007A3EA0"/>
    <w:rsid w:val="007A6562"/>
    <w:rsid w:val="007B1ED8"/>
    <w:rsid w:val="007B1F01"/>
    <w:rsid w:val="007B54C8"/>
    <w:rsid w:val="007C1A34"/>
    <w:rsid w:val="007C32C4"/>
    <w:rsid w:val="007C3BE2"/>
    <w:rsid w:val="007C4FAB"/>
    <w:rsid w:val="007C62D5"/>
    <w:rsid w:val="007D2DA8"/>
    <w:rsid w:val="007D3059"/>
    <w:rsid w:val="007D5360"/>
    <w:rsid w:val="007D59B8"/>
    <w:rsid w:val="007D5AC7"/>
    <w:rsid w:val="007D69E7"/>
    <w:rsid w:val="007E05F2"/>
    <w:rsid w:val="007E0B13"/>
    <w:rsid w:val="007E0EB6"/>
    <w:rsid w:val="007E2EC9"/>
    <w:rsid w:val="007E5D35"/>
    <w:rsid w:val="007E6FBA"/>
    <w:rsid w:val="007F5368"/>
    <w:rsid w:val="007F567C"/>
    <w:rsid w:val="007F574A"/>
    <w:rsid w:val="007F5852"/>
    <w:rsid w:val="007F5B07"/>
    <w:rsid w:val="007F6299"/>
    <w:rsid w:val="007F6EF0"/>
    <w:rsid w:val="007F74D4"/>
    <w:rsid w:val="00800DA4"/>
    <w:rsid w:val="00801C0D"/>
    <w:rsid w:val="00801D07"/>
    <w:rsid w:val="008020CF"/>
    <w:rsid w:val="00803131"/>
    <w:rsid w:val="008032AD"/>
    <w:rsid w:val="008043D0"/>
    <w:rsid w:val="00805338"/>
    <w:rsid w:val="00805C03"/>
    <w:rsid w:val="0080660D"/>
    <w:rsid w:val="00806A57"/>
    <w:rsid w:val="0081099D"/>
    <w:rsid w:val="0081103C"/>
    <w:rsid w:val="0081137F"/>
    <w:rsid w:val="00811737"/>
    <w:rsid w:val="00814680"/>
    <w:rsid w:val="008153C7"/>
    <w:rsid w:val="00816948"/>
    <w:rsid w:val="00820694"/>
    <w:rsid w:val="00820AEB"/>
    <w:rsid w:val="00820C53"/>
    <w:rsid w:val="0082125F"/>
    <w:rsid w:val="0082131D"/>
    <w:rsid w:val="008216E4"/>
    <w:rsid w:val="00821AFC"/>
    <w:rsid w:val="00821DF5"/>
    <w:rsid w:val="00822BA3"/>
    <w:rsid w:val="00822E8D"/>
    <w:rsid w:val="00823966"/>
    <w:rsid w:val="00825B4A"/>
    <w:rsid w:val="00825BAA"/>
    <w:rsid w:val="00826172"/>
    <w:rsid w:val="00830A19"/>
    <w:rsid w:val="00831A93"/>
    <w:rsid w:val="00831F44"/>
    <w:rsid w:val="00831FF4"/>
    <w:rsid w:val="00833527"/>
    <w:rsid w:val="00833D20"/>
    <w:rsid w:val="00834C4B"/>
    <w:rsid w:val="0083514C"/>
    <w:rsid w:val="00836228"/>
    <w:rsid w:val="008377F5"/>
    <w:rsid w:val="00837A09"/>
    <w:rsid w:val="00840129"/>
    <w:rsid w:val="00841776"/>
    <w:rsid w:val="00841C97"/>
    <w:rsid w:val="00844E45"/>
    <w:rsid w:val="00844E8C"/>
    <w:rsid w:val="00845E03"/>
    <w:rsid w:val="008501DA"/>
    <w:rsid w:val="0085067E"/>
    <w:rsid w:val="0085213F"/>
    <w:rsid w:val="0085573E"/>
    <w:rsid w:val="00855C39"/>
    <w:rsid w:val="00856A41"/>
    <w:rsid w:val="00857223"/>
    <w:rsid w:val="00857597"/>
    <w:rsid w:val="00857C6B"/>
    <w:rsid w:val="00861357"/>
    <w:rsid w:val="00861443"/>
    <w:rsid w:val="00862043"/>
    <w:rsid w:val="00862EA0"/>
    <w:rsid w:val="00864431"/>
    <w:rsid w:val="00864EEB"/>
    <w:rsid w:val="0086543F"/>
    <w:rsid w:val="008660A7"/>
    <w:rsid w:val="00867981"/>
    <w:rsid w:val="008701BB"/>
    <w:rsid w:val="008712BD"/>
    <w:rsid w:val="00871770"/>
    <w:rsid w:val="00872001"/>
    <w:rsid w:val="00872B1D"/>
    <w:rsid w:val="00872F3C"/>
    <w:rsid w:val="00875816"/>
    <w:rsid w:val="00875FDF"/>
    <w:rsid w:val="0087697A"/>
    <w:rsid w:val="008805DE"/>
    <w:rsid w:val="00880C55"/>
    <w:rsid w:val="0088173C"/>
    <w:rsid w:val="00881D50"/>
    <w:rsid w:val="008823FF"/>
    <w:rsid w:val="008824C6"/>
    <w:rsid w:val="00886E4C"/>
    <w:rsid w:val="008879B2"/>
    <w:rsid w:val="00890A23"/>
    <w:rsid w:val="00891A63"/>
    <w:rsid w:val="00892107"/>
    <w:rsid w:val="00892850"/>
    <w:rsid w:val="00892A6B"/>
    <w:rsid w:val="00894050"/>
    <w:rsid w:val="0089409E"/>
    <w:rsid w:val="00895824"/>
    <w:rsid w:val="00896471"/>
    <w:rsid w:val="00897C34"/>
    <w:rsid w:val="008A15FE"/>
    <w:rsid w:val="008A16A7"/>
    <w:rsid w:val="008A17FB"/>
    <w:rsid w:val="008A1914"/>
    <w:rsid w:val="008A2297"/>
    <w:rsid w:val="008A23D5"/>
    <w:rsid w:val="008A29A1"/>
    <w:rsid w:val="008A40C6"/>
    <w:rsid w:val="008A4E36"/>
    <w:rsid w:val="008A54B9"/>
    <w:rsid w:val="008A591A"/>
    <w:rsid w:val="008A594C"/>
    <w:rsid w:val="008A63FB"/>
    <w:rsid w:val="008A6F2E"/>
    <w:rsid w:val="008A75D8"/>
    <w:rsid w:val="008A7C01"/>
    <w:rsid w:val="008A7F3C"/>
    <w:rsid w:val="008B129D"/>
    <w:rsid w:val="008B3A07"/>
    <w:rsid w:val="008B45AE"/>
    <w:rsid w:val="008B5066"/>
    <w:rsid w:val="008B64ED"/>
    <w:rsid w:val="008B6EF0"/>
    <w:rsid w:val="008B70B9"/>
    <w:rsid w:val="008B7174"/>
    <w:rsid w:val="008C0626"/>
    <w:rsid w:val="008C09C9"/>
    <w:rsid w:val="008C0AFE"/>
    <w:rsid w:val="008C0FE4"/>
    <w:rsid w:val="008C256A"/>
    <w:rsid w:val="008C3671"/>
    <w:rsid w:val="008D230C"/>
    <w:rsid w:val="008D51E0"/>
    <w:rsid w:val="008E04D7"/>
    <w:rsid w:val="008E1C05"/>
    <w:rsid w:val="008E3CFA"/>
    <w:rsid w:val="008E450F"/>
    <w:rsid w:val="008E4612"/>
    <w:rsid w:val="008E48CD"/>
    <w:rsid w:val="008E676C"/>
    <w:rsid w:val="008E77A8"/>
    <w:rsid w:val="008F0218"/>
    <w:rsid w:val="008F2ADC"/>
    <w:rsid w:val="008F35F9"/>
    <w:rsid w:val="008F396C"/>
    <w:rsid w:val="008F3AB4"/>
    <w:rsid w:val="008F4425"/>
    <w:rsid w:val="008F677E"/>
    <w:rsid w:val="008F7F34"/>
    <w:rsid w:val="009005B8"/>
    <w:rsid w:val="00901A85"/>
    <w:rsid w:val="00901E09"/>
    <w:rsid w:val="009022DA"/>
    <w:rsid w:val="00902BD3"/>
    <w:rsid w:val="00903A11"/>
    <w:rsid w:val="00904641"/>
    <w:rsid w:val="00905230"/>
    <w:rsid w:val="009078BE"/>
    <w:rsid w:val="00910F5F"/>
    <w:rsid w:val="00912431"/>
    <w:rsid w:val="00912F86"/>
    <w:rsid w:val="00914D42"/>
    <w:rsid w:val="00914FA4"/>
    <w:rsid w:val="0091638A"/>
    <w:rsid w:val="00916C42"/>
    <w:rsid w:val="00921080"/>
    <w:rsid w:val="00922133"/>
    <w:rsid w:val="00924152"/>
    <w:rsid w:val="0092515E"/>
    <w:rsid w:val="009254D2"/>
    <w:rsid w:val="00927260"/>
    <w:rsid w:val="0093017B"/>
    <w:rsid w:val="00930D7F"/>
    <w:rsid w:val="009314C9"/>
    <w:rsid w:val="00931A1A"/>
    <w:rsid w:val="00932415"/>
    <w:rsid w:val="00935659"/>
    <w:rsid w:val="0094027D"/>
    <w:rsid w:val="00941CCB"/>
    <w:rsid w:val="0094372A"/>
    <w:rsid w:val="00944488"/>
    <w:rsid w:val="00944547"/>
    <w:rsid w:val="009447B1"/>
    <w:rsid w:val="009452B6"/>
    <w:rsid w:val="00946DAE"/>
    <w:rsid w:val="0095029D"/>
    <w:rsid w:val="00952752"/>
    <w:rsid w:val="00954B85"/>
    <w:rsid w:val="0095741C"/>
    <w:rsid w:val="00960184"/>
    <w:rsid w:val="009604A0"/>
    <w:rsid w:val="00961A75"/>
    <w:rsid w:val="00962BB7"/>
    <w:rsid w:val="0096342D"/>
    <w:rsid w:val="009640AA"/>
    <w:rsid w:val="0096579F"/>
    <w:rsid w:val="00966379"/>
    <w:rsid w:val="00967A9E"/>
    <w:rsid w:val="00970CA1"/>
    <w:rsid w:val="00971A96"/>
    <w:rsid w:val="00972E2C"/>
    <w:rsid w:val="00976806"/>
    <w:rsid w:val="00977ED8"/>
    <w:rsid w:val="009836D4"/>
    <w:rsid w:val="00983DA6"/>
    <w:rsid w:val="00986A3F"/>
    <w:rsid w:val="009904F7"/>
    <w:rsid w:val="00990C37"/>
    <w:rsid w:val="00992551"/>
    <w:rsid w:val="00993D4C"/>
    <w:rsid w:val="00995A3F"/>
    <w:rsid w:val="009966FD"/>
    <w:rsid w:val="009A0727"/>
    <w:rsid w:val="009A0AAC"/>
    <w:rsid w:val="009A11E1"/>
    <w:rsid w:val="009A149A"/>
    <w:rsid w:val="009A3901"/>
    <w:rsid w:val="009A3958"/>
    <w:rsid w:val="009A434E"/>
    <w:rsid w:val="009A45F0"/>
    <w:rsid w:val="009A51B7"/>
    <w:rsid w:val="009A6D08"/>
    <w:rsid w:val="009A74CF"/>
    <w:rsid w:val="009A7AB7"/>
    <w:rsid w:val="009A7D75"/>
    <w:rsid w:val="009B08C3"/>
    <w:rsid w:val="009B30E7"/>
    <w:rsid w:val="009B31C7"/>
    <w:rsid w:val="009B46E4"/>
    <w:rsid w:val="009B541A"/>
    <w:rsid w:val="009B557F"/>
    <w:rsid w:val="009B6DC7"/>
    <w:rsid w:val="009C0125"/>
    <w:rsid w:val="009C08D1"/>
    <w:rsid w:val="009C16A7"/>
    <w:rsid w:val="009C1D2D"/>
    <w:rsid w:val="009C322D"/>
    <w:rsid w:val="009C34DD"/>
    <w:rsid w:val="009C39F4"/>
    <w:rsid w:val="009C685B"/>
    <w:rsid w:val="009C68D9"/>
    <w:rsid w:val="009C769F"/>
    <w:rsid w:val="009D048F"/>
    <w:rsid w:val="009D08EB"/>
    <w:rsid w:val="009D2E74"/>
    <w:rsid w:val="009D37A7"/>
    <w:rsid w:val="009D3DA4"/>
    <w:rsid w:val="009D3DF0"/>
    <w:rsid w:val="009D40EE"/>
    <w:rsid w:val="009D491C"/>
    <w:rsid w:val="009D4FF8"/>
    <w:rsid w:val="009D57B5"/>
    <w:rsid w:val="009D5F5A"/>
    <w:rsid w:val="009E04C0"/>
    <w:rsid w:val="009E299F"/>
    <w:rsid w:val="009E3FD7"/>
    <w:rsid w:val="009E4DD8"/>
    <w:rsid w:val="009E5099"/>
    <w:rsid w:val="009E54CB"/>
    <w:rsid w:val="009E5DDB"/>
    <w:rsid w:val="009E6984"/>
    <w:rsid w:val="009E6E6F"/>
    <w:rsid w:val="009F0AE4"/>
    <w:rsid w:val="009F0C24"/>
    <w:rsid w:val="009F0F3D"/>
    <w:rsid w:val="009F1179"/>
    <w:rsid w:val="009F1373"/>
    <w:rsid w:val="009F21D5"/>
    <w:rsid w:val="009F2369"/>
    <w:rsid w:val="009F2AA5"/>
    <w:rsid w:val="009F2E4E"/>
    <w:rsid w:val="009F37FD"/>
    <w:rsid w:val="009F5F89"/>
    <w:rsid w:val="009F60AD"/>
    <w:rsid w:val="009F6F4E"/>
    <w:rsid w:val="00A02FA3"/>
    <w:rsid w:val="00A0390B"/>
    <w:rsid w:val="00A04F8D"/>
    <w:rsid w:val="00A0589B"/>
    <w:rsid w:val="00A05ACF"/>
    <w:rsid w:val="00A0680A"/>
    <w:rsid w:val="00A1040E"/>
    <w:rsid w:val="00A10D70"/>
    <w:rsid w:val="00A17055"/>
    <w:rsid w:val="00A200F6"/>
    <w:rsid w:val="00A2087C"/>
    <w:rsid w:val="00A22EB8"/>
    <w:rsid w:val="00A24B3E"/>
    <w:rsid w:val="00A24B9F"/>
    <w:rsid w:val="00A2522A"/>
    <w:rsid w:val="00A25258"/>
    <w:rsid w:val="00A25F4B"/>
    <w:rsid w:val="00A264C0"/>
    <w:rsid w:val="00A273F3"/>
    <w:rsid w:val="00A27667"/>
    <w:rsid w:val="00A30B34"/>
    <w:rsid w:val="00A31C94"/>
    <w:rsid w:val="00A3255B"/>
    <w:rsid w:val="00A33B5D"/>
    <w:rsid w:val="00A33D56"/>
    <w:rsid w:val="00A3508D"/>
    <w:rsid w:val="00A3616A"/>
    <w:rsid w:val="00A377E1"/>
    <w:rsid w:val="00A40383"/>
    <w:rsid w:val="00A41332"/>
    <w:rsid w:val="00A430FF"/>
    <w:rsid w:val="00A438E9"/>
    <w:rsid w:val="00A46230"/>
    <w:rsid w:val="00A469D4"/>
    <w:rsid w:val="00A50611"/>
    <w:rsid w:val="00A50F42"/>
    <w:rsid w:val="00A51E63"/>
    <w:rsid w:val="00A52DCE"/>
    <w:rsid w:val="00A53F39"/>
    <w:rsid w:val="00A5451E"/>
    <w:rsid w:val="00A5521C"/>
    <w:rsid w:val="00A60862"/>
    <w:rsid w:val="00A61116"/>
    <w:rsid w:val="00A61FE7"/>
    <w:rsid w:val="00A642C6"/>
    <w:rsid w:val="00A655D2"/>
    <w:rsid w:val="00A65D68"/>
    <w:rsid w:val="00A6734C"/>
    <w:rsid w:val="00A70154"/>
    <w:rsid w:val="00A7104F"/>
    <w:rsid w:val="00A71480"/>
    <w:rsid w:val="00A74E38"/>
    <w:rsid w:val="00A767FA"/>
    <w:rsid w:val="00A803FC"/>
    <w:rsid w:val="00A81622"/>
    <w:rsid w:val="00A81F1E"/>
    <w:rsid w:val="00A8457F"/>
    <w:rsid w:val="00A853C6"/>
    <w:rsid w:val="00A85793"/>
    <w:rsid w:val="00A85F5E"/>
    <w:rsid w:val="00A8639A"/>
    <w:rsid w:val="00A863AA"/>
    <w:rsid w:val="00A866F7"/>
    <w:rsid w:val="00A872D5"/>
    <w:rsid w:val="00A87BC9"/>
    <w:rsid w:val="00A90D3B"/>
    <w:rsid w:val="00A9219E"/>
    <w:rsid w:val="00A93EF1"/>
    <w:rsid w:val="00A94B30"/>
    <w:rsid w:val="00A96C97"/>
    <w:rsid w:val="00A97E13"/>
    <w:rsid w:val="00AA0984"/>
    <w:rsid w:val="00AA2673"/>
    <w:rsid w:val="00AA269E"/>
    <w:rsid w:val="00AA3CE3"/>
    <w:rsid w:val="00AA4051"/>
    <w:rsid w:val="00AA5163"/>
    <w:rsid w:val="00AA5231"/>
    <w:rsid w:val="00AA5586"/>
    <w:rsid w:val="00AA6110"/>
    <w:rsid w:val="00AB07B6"/>
    <w:rsid w:val="00AB28FA"/>
    <w:rsid w:val="00AB6765"/>
    <w:rsid w:val="00AB70D6"/>
    <w:rsid w:val="00AB719A"/>
    <w:rsid w:val="00AC047D"/>
    <w:rsid w:val="00AC22C8"/>
    <w:rsid w:val="00AC25B9"/>
    <w:rsid w:val="00AC288F"/>
    <w:rsid w:val="00AC3610"/>
    <w:rsid w:val="00AC51E3"/>
    <w:rsid w:val="00AC7A9F"/>
    <w:rsid w:val="00AD00E3"/>
    <w:rsid w:val="00AD098C"/>
    <w:rsid w:val="00AD1598"/>
    <w:rsid w:val="00AD19C8"/>
    <w:rsid w:val="00AD1AD9"/>
    <w:rsid w:val="00AD616E"/>
    <w:rsid w:val="00AD7597"/>
    <w:rsid w:val="00AD7E7B"/>
    <w:rsid w:val="00AD7F6B"/>
    <w:rsid w:val="00AE0B72"/>
    <w:rsid w:val="00AE1EA5"/>
    <w:rsid w:val="00AE2560"/>
    <w:rsid w:val="00AE2EF2"/>
    <w:rsid w:val="00AE4846"/>
    <w:rsid w:val="00AE6F3B"/>
    <w:rsid w:val="00AE7472"/>
    <w:rsid w:val="00AE7FB6"/>
    <w:rsid w:val="00AF03B3"/>
    <w:rsid w:val="00AF3EE5"/>
    <w:rsid w:val="00AF3FD1"/>
    <w:rsid w:val="00AF481C"/>
    <w:rsid w:val="00AF5E06"/>
    <w:rsid w:val="00B00535"/>
    <w:rsid w:val="00B01413"/>
    <w:rsid w:val="00B01800"/>
    <w:rsid w:val="00B03FFE"/>
    <w:rsid w:val="00B0659C"/>
    <w:rsid w:val="00B106C9"/>
    <w:rsid w:val="00B115EB"/>
    <w:rsid w:val="00B12C75"/>
    <w:rsid w:val="00B1313E"/>
    <w:rsid w:val="00B1387E"/>
    <w:rsid w:val="00B158F2"/>
    <w:rsid w:val="00B16B74"/>
    <w:rsid w:val="00B1750B"/>
    <w:rsid w:val="00B21892"/>
    <w:rsid w:val="00B22765"/>
    <w:rsid w:val="00B2415D"/>
    <w:rsid w:val="00B24845"/>
    <w:rsid w:val="00B2496F"/>
    <w:rsid w:val="00B318DA"/>
    <w:rsid w:val="00B3214B"/>
    <w:rsid w:val="00B32770"/>
    <w:rsid w:val="00B3277B"/>
    <w:rsid w:val="00B3472F"/>
    <w:rsid w:val="00B36693"/>
    <w:rsid w:val="00B37454"/>
    <w:rsid w:val="00B37CE7"/>
    <w:rsid w:val="00B42B7E"/>
    <w:rsid w:val="00B435B1"/>
    <w:rsid w:val="00B45C9F"/>
    <w:rsid w:val="00B45E70"/>
    <w:rsid w:val="00B45E94"/>
    <w:rsid w:val="00B46DB7"/>
    <w:rsid w:val="00B521AD"/>
    <w:rsid w:val="00B568DE"/>
    <w:rsid w:val="00B60304"/>
    <w:rsid w:val="00B60A67"/>
    <w:rsid w:val="00B61978"/>
    <w:rsid w:val="00B62BA7"/>
    <w:rsid w:val="00B63244"/>
    <w:rsid w:val="00B64588"/>
    <w:rsid w:val="00B67846"/>
    <w:rsid w:val="00B7103C"/>
    <w:rsid w:val="00B710CD"/>
    <w:rsid w:val="00B71602"/>
    <w:rsid w:val="00B7196F"/>
    <w:rsid w:val="00B723FF"/>
    <w:rsid w:val="00B72B4B"/>
    <w:rsid w:val="00B764D1"/>
    <w:rsid w:val="00B767D7"/>
    <w:rsid w:val="00B76CDC"/>
    <w:rsid w:val="00B80181"/>
    <w:rsid w:val="00B81127"/>
    <w:rsid w:val="00B819D7"/>
    <w:rsid w:val="00B822B3"/>
    <w:rsid w:val="00B825EA"/>
    <w:rsid w:val="00B82FC2"/>
    <w:rsid w:val="00B863FA"/>
    <w:rsid w:val="00B877B1"/>
    <w:rsid w:val="00B87934"/>
    <w:rsid w:val="00B87EFD"/>
    <w:rsid w:val="00B906A5"/>
    <w:rsid w:val="00B9199D"/>
    <w:rsid w:val="00B921CB"/>
    <w:rsid w:val="00B92894"/>
    <w:rsid w:val="00B93144"/>
    <w:rsid w:val="00B95395"/>
    <w:rsid w:val="00B96E30"/>
    <w:rsid w:val="00B9701F"/>
    <w:rsid w:val="00BA0869"/>
    <w:rsid w:val="00BA2976"/>
    <w:rsid w:val="00BA3A46"/>
    <w:rsid w:val="00BA3CD3"/>
    <w:rsid w:val="00BA4EC1"/>
    <w:rsid w:val="00BA6B0D"/>
    <w:rsid w:val="00BA78AE"/>
    <w:rsid w:val="00BA7A51"/>
    <w:rsid w:val="00BB190C"/>
    <w:rsid w:val="00BB22A5"/>
    <w:rsid w:val="00BB24EB"/>
    <w:rsid w:val="00BB2B92"/>
    <w:rsid w:val="00BB398E"/>
    <w:rsid w:val="00BB4580"/>
    <w:rsid w:val="00BB4CAC"/>
    <w:rsid w:val="00BB50D3"/>
    <w:rsid w:val="00BB566C"/>
    <w:rsid w:val="00BB586D"/>
    <w:rsid w:val="00BB7727"/>
    <w:rsid w:val="00BC06D3"/>
    <w:rsid w:val="00BC1204"/>
    <w:rsid w:val="00BC1331"/>
    <w:rsid w:val="00BC1702"/>
    <w:rsid w:val="00BC2BB4"/>
    <w:rsid w:val="00BC2D4C"/>
    <w:rsid w:val="00BC424C"/>
    <w:rsid w:val="00BC78C5"/>
    <w:rsid w:val="00BD1125"/>
    <w:rsid w:val="00BD14C6"/>
    <w:rsid w:val="00BD336F"/>
    <w:rsid w:val="00BD4D4C"/>
    <w:rsid w:val="00BD50D3"/>
    <w:rsid w:val="00BD584F"/>
    <w:rsid w:val="00BD6E98"/>
    <w:rsid w:val="00BD71D8"/>
    <w:rsid w:val="00BE01FE"/>
    <w:rsid w:val="00BE0B26"/>
    <w:rsid w:val="00BE0E8F"/>
    <w:rsid w:val="00BE18EA"/>
    <w:rsid w:val="00BE2B78"/>
    <w:rsid w:val="00BE412B"/>
    <w:rsid w:val="00BE4EB7"/>
    <w:rsid w:val="00BE595D"/>
    <w:rsid w:val="00BE5B15"/>
    <w:rsid w:val="00BE6D52"/>
    <w:rsid w:val="00BE70ED"/>
    <w:rsid w:val="00BF2591"/>
    <w:rsid w:val="00BF2B11"/>
    <w:rsid w:val="00BF485E"/>
    <w:rsid w:val="00BF5313"/>
    <w:rsid w:val="00C003D8"/>
    <w:rsid w:val="00C00737"/>
    <w:rsid w:val="00C00E1D"/>
    <w:rsid w:val="00C02816"/>
    <w:rsid w:val="00C028F0"/>
    <w:rsid w:val="00C02B42"/>
    <w:rsid w:val="00C04B05"/>
    <w:rsid w:val="00C05C43"/>
    <w:rsid w:val="00C065BE"/>
    <w:rsid w:val="00C06CF2"/>
    <w:rsid w:val="00C1003B"/>
    <w:rsid w:val="00C11950"/>
    <w:rsid w:val="00C125E2"/>
    <w:rsid w:val="00C132DA"/>
    <w:rsid w:val="00C15A38"/>
    <w:rsid w:val="00C20273"/>
    <w:rsid w:val="00C20C15"/>
    <w:rsid w:val="00C30365"/>
    <w:rsid w:val="00C31BCF"/>
    <w:rsid w:val="00C31D6E"/>
    <w:rsid w:val="00C32DE8"/>
    <w:rsid w:val="00C32EAA"/>
    <w:rsid w:val="00C34976"/>
    <w:rsid w:val="00C34D7A"/>
    <w:rsid w:val="00C35A91"/>
    <w:rsid w:val="00C35FA6"/>
    <w:rsid w:val="00C365D6"/>
    <w:rsid w:val="00C36BF6"/>
    <w:rsid w:val="00C36DBB"/>
    <w:rsid w:val="00C3707E"/>
    <w:rsid w:val="00C372C0"/>
    <w:rsid w:val="00C412C7"/>
    <w:rsid w:val="00C41AA0"/>
    <w:rsid w:val="00C41E43"/>
    <w:rsid w:val="00C43ADD"/>
    <w:rsid w:val="00C44E65"/>
    <w:rsid w:val="00C44EA7"/>
    <w:rsid w:val="00C465BE"/>
    <w:rsid w:val="00C476CD"/>
    <w:rsid w:val="00C50125"/>
    <w:rsid w:val="00C5107C"/>
    <w:rsid w:val="00C52261"/>
    <w:rsid w:val="00C530C6"/>
    <w:rsid w:val="00C53B68"/>
    <w:rsid w:val="00C55E32"/>
    <w:rsid w:val="00C62C49"/>
    <w:rsid w:val="00C652F7"/>
    <w:rsid w:val="00C655B0"/>
    <w:rsid w:val="00C6705B"/>
    <w:rsid w:val="00C67D59"/>
    <w:rsid w:val="00C70B28"/>
    <w:rsid w:val="00C711AC"/>
    <w:rsid w:val="00C71216"/>
    <w:rsid w:val="00C730B3"/>
    <w:rsid w:val="00C7653A"/>
    <w:rsid w:val="00C76851"/>
    <w:rsid w:val="00C77742"/>
    <w:rsid w:val="00C816A8"/>
    <w:rsid w:val="00C82854"/>
    <w:rsid w:val="00C832BF"/>
    <w:rsid w:val="00C84106"/>
    <w:rsid w:val="00C848D1"/>
    <w:rsid w:val="00C84DD3"/>
    <w:rsid w:val="00C87385"/>
    <w:rsid w:val="00C933E9"/>
    <w:rsid w:val="00C96701"/>
    <w:rsid w:val="00CA0BDD"/>
    <w:rsid w:val="00CA13AA"/>
    <w:rsid w:val="00CA2AE5"/>
    <w:rsid w:val="00CA3ED9"/>
    <w:rsid w:val="00CA5FE3"/>
    <w:rsid w:val="00CA6296"/>
    <w:rsid w:val="00CB0B8D"/>
    <w:rsid w:val="00CB1833"/>
    <w:rsid w:val="00CB21D8"/>
    <w:rsid w:val="00CB6F8F"/>
    <w:rsid w:val="00CC1625"/>
    <w:rsid w:val="00CC2A06"/>
    <w:rsid w:val="00CC3DBE"/>
    <w:rsid w:val="00CC6D8C"/>
    <w:rsid w:val="00CC7275"/>
    <w:rsid w:val="00CD05A9"/>
    <w:rsid w:val="00CD1DCE"/>
    <w:rsid w:val="00CD71E2"/>
    <w:rsid w:val="00CD767A"/>
    <w:rsid w:val="00CD7979"/>
    <w:rsid w:val="00CE1E23"/>
    <w:rsid w:val="00CE49AA"/>
    <w:rsid w:val="00CE664E"/>
    <w:rsid w:val="00CF2A73"/>
    <w:rsid w:val="00CF4F9C"/>
    <w:rsid w:val="00CF6741"/>
    <w:rsid w:val="00CF6F3C"/>
    <w:rsid w:val="00CF73C2"/>
    <w:rsid w:val="00CF76C9"/>
    <w:rsid w:val="00CF772C"/>
    <w:rsid w:val="00D00A6D"/>
    <w:rsid w:val="00D00D20"/>
    <w:rsid w:val="00D01436"/>
    <w:rsid w:val="00D01F63"/>
    <w:rsid w:val="00D0333F"/>
    <w:rsid w:val="00D055FB"/>
    <w:rsid w:val="00D057CE"/>
    <w:rsid w:val="00D06501"/>
    <w:rsid w:val="00D0693A"/>
    <w:rsid w:val="00D07240"/>
    <w:rsid w:val="00D1720F"/>
    <w:rsid w:val="00D17DFA"/>
    <w:rsid w:val="00D20E18"/>
    <w:rsid w:val="00D234FB"/>
    <w:rsid w:val="00D23603"/>
    <w:rsid w:val="00D26918"/>
    <w:rsid w:val="00D26F37"/>
    <w:rsid w:val="00D278A1"/>
    <w:rsid w:val="00D30422"/>
    <w:rsid w:val="00D30441"/>
    <w:rsid w:val="00D3119D"/>
    <w:rsid w:val="00D31775"/>
    <w:rsid w:val="00D32494"/>
    <w:rsid w:val="00D347FB"/>
    <w:rsid w:val="00D360AC"/>
    <w:rsid w:val="00D3706E"/>
    <w:rsid w:val="00D37B4E"/>
    <w:rsid w:val="00D37F70"/>
    <w:rsid w:val="00D4067E"/>
    <w:rsid w:val="00D44642"/>
    <w:rsid w:val="00D44771"/>
    <w:rsid w:val="00D44F1C"/>
    <w:rsid w:val="00D46157"/>
    <w:rsid w:val="00D46DE9"/>
    <w:rsid w:val="00D479A1"/>
    <w:rsid w:val="00D53AE4"/>
    <w:rsid w:val="00D540A5"/>
    <w:rsid w:val="00D54E4E"/>
    <w:rsid w:val="00D55675"/>
    <w:rsid w:val="00D5648F"/>
    <w:rsid w:val="00D5746E"/>
    <w:rsid w:val="00D60FCE"/>
    <w:rsid w:val="00D6381B"/>
    <w:rsid w:val="00D66121"/>
    <w:rsid w:val="00D700B9"/>
    <w:rsid w:val="00D715F0"/>
    <w:rsid w:val="00D71B24"/>
    <w:rsid w:val="00D71D5C"/>
    <w:rsid w:val="00D73610"/>
    <w:rsid w:val="00D74BD6"/>
    <w:rsid w:val="00D74FB7"/>
    <w:rsid w:val="00D759DC"/>
    <w:rsid w:val="00D75AE2"/>
    <w:rsid w:val="00D75BB8"/>
    <w:rsid w:val="00D75C6C"/>
    <w:rsid w:val="00D777EE"/>
    <w:rsid w:val="00D80EE8"/>
    <w:rsid w:val="00D820F0"/>
    <w:rsid w:val="00D82C2B"/>
    <w:rsid w:val="00D844F1"/>
    <w:rsid w:val="00D86D34"/>
    <w:rsid w:val="00D86E55"/>
    <w:rsid w:val="00D8727B"/>
    <w:rsid w:val="00D87E5A"/>
    <w:rsid w:val="00D90456"/>
    <w:rsid w:val="00D90C8F"/>
    <w:rsid w:val="00D927EF"/>
    <w:rsid w:val="00D939C9"/>
    <w:rsid w:val="00D93F23"/>
    <w:rsid w:val="00D9589A"/>
    <w:rsid w:val="00D960BB"/>
    <w:rsid w:val="00D97070"/>
    <w:rsid w:val="00D974EE"/>
    <w:rsid w:val="00D97EE4"/>
    <w:rsid w:val="00DA1637"/>
    <w:rsid w:val="00DA2140"/>
    <w:rsid w:val="00DA2E1C"/>
    <w:rsid w:val="00DA37FF"/>
    <w:rsid w:val="00DA485D"/>
    <w:rsid w:val="00DA6A84"/>
    <w:rsid w:val="00DA784B"/>
    <w:rsid w:val="00DA7E3F"/>
    <w:rsid w:val="00DB1595"/>
    <w:rsid w:val="00DB1AC2"/>
    <w:rsid w:val="00DB22AC"/>
    <w:rsid w:val="00DB30E1"/>
    <w:rsid w:val="00DB3B2B"/>
    <w:rsid w:val="00DB416B"/>
    <w:rsid w:val="00DB4CDD"/>
    <w:rsid w:val="00DB534E"/>
    <w:rsid w:val="00DB6DF4"/>
    <w:rsid w:val="00DC0B48"/>
    <w:rsid w:val="00DC2461"/>
    <w:rsid w:val="00DC2872"/>
    <w:rsid w:val="00DD0383"/>
    <w:rsid w:val="00DD104D"/>
    <w:rsid w:val="00DD16F6"/>
    <w:rsid w:val="00DD38B3"/>
    <w:rsid w:val="00DD399F"/>
    <w:rsid w:val="00DD3D76"/>
    <w:rsid w:val="00DD471D"/>
    <w:rsid w:val="00DD4819"/>
    <w:rsid w:val="00DD5E8C"/>
    <w:rsid w:val="00DD7F45"/>
    <w:rsid w:val="00DE06CC"/>
    <w:rsid w:val="00DE0A83"/>
    <w:rsid w:val="00DE0F18"/>
    <w:rsid w:val="00DE106C"/>
    <w:rsid w:val="00DE33AF"/>
    <w:rsid w:val="00DE3D29"/>
    <w:rsid w:val="00DE5C28"/>
    <w:rsid w:val="00DE666D"/>
    <w:rsid w:val="00DE6A71"/>
    <w:rsid w:val="00DE7E80"/>
    <w:rsid w:val="00DF071F"/>
    <w:rsid w:val="00DF453E"/>
    <w:rsid w:val="00DF6796"/>
    <w:rsid w:val="00DF7DE5"/>
    <w:rsid w:val="00DF7F54"/>
    <w:rsid w:val="00E00C05"/>
    <w:rsid w:val="00E01245"/>
    <w:rsid w:val="00E01B45"/>
    <w:rsid w:val="00E01D5A"/>
    <w:rsid w:val="00E0255B"/>
    <w:rsid w:val="00E02C31"/>
    <w:rsid w:val="00E03F03"/>
    <w:rsid w:val="00E0476C"/>
    <w:rsid w:val="00E04D40"/>
    <w:rsid w:val="00E05A2E"/>
    <w:rsid w:val="00E064C2"/>
    <w:rsid w:val="00E0665C"/>
    <w:rsid w:val="00E068B3"/>
    <w:rsid w:val="00E0693C"/>
    <w:rsid w:val="00E0753E"/>
    <w:rsid w:val="00E0780C"/>
    <w:rsid w:val="00E07B66"/>
    <w:rsid w:val="00E07F88"/>
    <w:rsid w:val="00E11ACA"/>
    <w:rsid w:val="00E1323D"/>
    <w:rsid w:val="00E136EB"/>
    <w:rsid w:val="00E15DFA"/>
    <w:rsid w:val="00E15FD1"/>
    <w:rsid w:val="00E16014"/>
    <w:rsid w:val="00E176C8"/>
    <w:rsid w:val="00E20C42"/>
    <w:rsid w:val="00E21E51"/>
    <w:rsid w:val="00E23168"/>
    <w:rsid w:val="00E23C57"/>
    <w:rsid w:val="00E32DB0"/>
    <w:rsid w:val="00E36290"/>
    <w:rsid w:val="00E37EAC"/>
    <w:rsid w:val="00E40A4B"/>
    <w:rsid w:val="00E41F90"/>
    <w:rsid w:val="00E42E11"/>
    <w:rsid w:val="00E453B9"/>
    <w:rsid w:val="00E47E87"/>
    <w:rsid w:val="00E50885"/>
    <w:rsid w:val="00E511A8"/>
    <w:rsid w:val="00E534D0"/>
    <w:rsid w:val="00E56E20"/>
    <w:rsid w:val="00E56F11"/>
    <w:rsid w:val="00E57351"/>
    <w:rsid w:val="00E57BC1"/>
    <w:rsid w:val="00E60ABE"/>
    <w:rsid w:val="00E60CEC"/>
    <w:rsid w:val="00E611E9"/>
    <w:rsid w:val="00E623D5"/>
    <w:rsid w:val="00E630BE"/>
    <w:rsid w:val="00E6361C"/>
    <w:rsid w:val="00E64334"/>
    <w:rsid w:val="00E6582D"/>
    <w:rsid w:val="00E65CAD"/>
    <w:rsid w:val="00E66EA5"/>
    <w:rsid w:val="00E6738B"/>
    <w:rsid w:val="00E70007"/>
    <w:rsid w:val="00E7012A"/>
    <w:rsid w:val="00E70BFE"/>
    <w:rsid w:val="00E71B58"/>
    <w:rsid w:val="00E71F1B"/>
    <w:rsid w:val="00E7476F"/>
    <w:rsid w:val="00E76B50"/>
    <w:rsid w:val="00E80979"/>
    <w:rsid w:val="00E8151E"/>
    <w:rsid w:val="00E815B4"/>
    <w:rsid w:val="00E81D38"/>
    <w:rsid w:val="00E82582"/>
    <w:rsid w:val="00E8278D"/>
    <w:rsid w:val="00E83D4B"/>
    <w:rsid w:val="00E84AE2"/>
    <w:rsid w:val="00E91C74"/>
    <w:rsid w:val="00E94838"/>
    <w:rsid w:val="00E9510E"/>
    <w:rsid w:val="00E978C7"/>
    <w:rsid w:val="00EA121B"/>
    <w:rsid w:val="00EA1619"/>
    <w:rsid w:val="00EA1D3F"/>
    <w:rsid w:val="00EA2B0A"/>
    <w:rsid w:val="00EA2D11"/>
    <w:rsid w:val="00EA3929"/>
    <w:rsid w:val="00EA5E24"/>
    <w:rsid w:val="00EA6040"/>
    <w:rsid w:val="00EA7A38"/>
    <w:rsid w:val="00EB00ED"/>
    <w:rsid w:val="00EB12A4"/>
    <w:rsid w:val="00EB44E9"/>
    <w:rsid w:val="00EB55CA"/>
    <w:rsid w:val="00EB63D6"/>
    <w:rsid w:val="00EC0220"/>
    <w:rsid w:val="00EC1145"/>
    <w:rsid w:val="00EC2365"/>
    <w:rsid w:val="00EC3BAB"/>
    <w:rsid w:val="00EC52F5"/>
    <w:rsid w:val="00EC6D9A"/>
    <w:rsid w:val="00EC777C"/>
    <w:rsid w:val="00ED01E4"/>
    <w:rsid w:val="00ED1376"/>
    <w:rsid w:val="00ED1B73"/>
    <w:rsid w:val="00ED50D7"/>
    <w:rsid w:val="00ED53EB"/>
    <w:rsid w:val="00ED5636"/>
    <w:rsid w:val="00ED5CA1"/>
    <w:rsid w:val="00ED60D7"/>
    <w:rsid w:val="00ED7851"/>
    <w:rsid w:val="00EE5409"/>
    <w:rsid w:val="00EE5CF3"/>
    <w:rsid w:val="00EE646E"/>
    <w:rsid w:val="00EE6E8B"/>
    <w:rsid w:val="00EE73B9"/>
    <w:rsid w:val="00EE7B0F"/>
    <w:rsid w:val="00EF006D"/>
    <w:rsid w:val="00EF29DA"/>
    <w:rsid w:val="00EF3CF2"/>
    <w:rsid w:val="00EF49EA"/>
    <w:rsid w:val="00EF5806"/>
    <w:rsid w:val="00EF744C"/>
    <w:rsid w:val="00EF7B4A"/>
    <w:rsid w:val="00F0173A"/>
    <w:rsid w:val="00F01E9F"/>
    <w:rsid w:val="00F0200E"/>
    <w:rsid w:val="00F02F7E"/>
    <w:rsid w:val="00F03B62"/>
    <w:rsid w:val="00F05297"/>
    <w:rsid w:val="00F0590C"/>
    <w:rsid w:val="00F07AE2"/>
    <w:rsid w:val="00F10950"/>
    <w:rsid w:val="00F10B54"/>
    <w:rsid w:val="00F11ADD"/>
    <w:rsid w:val="00F140F7"/>
    <w:rsid w:val="00F14268"/>
    <w:rsid w:val="00F14F89"/>
    <w:rsid w:val="00F159B8"/>
    <w:rsid w:val="00F21DDF"/>
    <w:rsid w:val="00F241FB"/>
    <w:rsid w:val="00F25028"/>
    <w:rsid w:val="00F25039"/>
    <w:rsid w:val="00F26187"/>
    <w:rsid w:val="00F26D83"/>
    <w:rsid w:val="00F30B80"/>
    <w:rsid w:val="00F314C9"/>
    <w:rsid w:val="00F322CB"/>
    <w:rsid w:val="00F33185"/>
    <w:rsid w:val="00F33475"/>
    <w:rsid w:val="00F336C1"/>
    <w:rsid w:val="00F33C80"/>
    <w:rsid w:val="00F34556"/>
    <w:rsid w:val="00F36D11"/>
    <w:rsid w:val="00F36FB4"/>
    <w:rsid w:val="00F40067"/>
    <w:rsid w:val="00F40E28"/>
    <w:rsid w:val="00F413A3"/>
    <w:rsid w:val="00F41496"/>
    <w:rsid w:val="00F41930"/>
    <w:rsid w:val="00F42963"/>
    <w:rsid w:val="00F440A9"/>
    <w:rsid w:val="00F450E8"/>
    <w:rsid w:val="00F465C6"/>
    <w:rsid w:val="00F467D2"/>
    <w:rsid w:val="00F47547"/>
    <w:rsid w:val="00F50094"/>
    <w:rsid w:val="00F500AC"/>
    <w:rsid w:val="00F50DA5"/>
    <w:rsid w:val="00F51701"/>
    <w:rsid w:val="00F53244"/>
    <w:rsid w:val="00F53E0E"/>
    <w:rsid w:val="00F54007"/>
    <w:rsid w:val="00F54FDE"/>
    <w:rsid w:val="00F556DF"/>
    <w:rsid w:val="00F5698F"/>
    <w:rsid w:val="00F57ED9"/>
    <w:rsid w:val="00F60185"/>
    <w:rsid w:val="00F6239F"/>
    <w:rsid w:val="00F62E1C"/>
    <w:rsid w:val="00F62F2D"/>
    <w:rsid w:val="00F642AC"/>
    <w:rsid w:val="00F649F9"/>
    <w:rsid w:val="00F66E0E"/>
    <w:rsid w:val="00F733CE"/>
    <w:rsid w:val="00F76979"/>
    <w:rsid w:val="00F772B3"/>
    <w:rsid w:val="00F778BC"/>
    <w:rsid w:val="00F80FDD"/>
    <w:rsid w:val="00F81236"/>
    <w:rsid w:val="00F81A2C"/>
    <w:rsid w:val="00F84C05"/>
    <w:rsid w:val="00F84D8F"/>
    <w:rsid w:val="00F9142F"/>
    <w:rsid w:val="00F91689"/>
    <w:rsid w:val="00F91F1F"/>
    <w:rsid w:val="00F9376C"/>
    <w:rsid w:val="00F93A9C"/>
    <w:rsid w:val="00F94513"/>
    <w:rsid w:val="00F95EFE"/>
    <w:rsid w:val="00F96828"/>
    <w:rsid w:val="00F96C51"/>
    <w:rsid w:val="00F970FE"/>
    <w:rsid w:val="00F97678"/>
    <w:rsid w:val="00FA191E"/>
    <w:rsid w:val="00FA1CB5"/>
    <w:rsid w:val="00FA392C"/>
    <w:rsid w:val="00FA5260"/>
    <w:rsid w:val="00FA5545"/>
    <w:rsid w:val="00FA6164"/>
    <w:rsid w:val="00FA6B99"/>
    <w:rsid w:val="00FA6D31"/>
    <w:rsid w:val="00FB035D"/>
    <w:rsid w:val="00FB1381"/>
    <w:rsid w:val="00FB1D96"/>
    <w:rsid w:val="00FB2328"/>
    <w:rsid w:val="00FB349F"/>
    <w:rsid w:val="00FB569D"/>
    <w:rsid w:val="00FB5BC7"/>
    <w:rsid w:val="00FB5C00"/>
    <w:rsid w:val="00FB5E50"/>
    <w:rsid w:val="00FB6898"/>
    <w:rsid w:val="00FB7B48"/>
    <w:rsid w:val="00FC062F"/>
    <w:rsid w:val="00FC12EE"/>
    <w:rsid w:val="00FC15B0"/>
    <w:rsid w:val="00FC1626"/>
    <w:rsid w:val="00FC2366"/>
    <w:rsid w:val="00FC2628"/>
    <w:rsid w:val="00FC3F6E"/>
    <w:rsid w:val="00FC538B"/>
    <w:rsid w:val="00FC58EE"/>
    <w:rsid w:val="00FC7878"/>
    <w:rsid w:val="00FD18AD"/>
    <w:rsid w:val="00FD18E8"/>
    <w:rsid w:val="00FD221C"/>
    <w:rsid w:val="00FD36F9"/>
    <w:rsid w:val="00FD3EF3"/>
    <w:rsid w:val="00FD55A5"/>
    <w:rsid w:val="00FD64BB"/>
    <w:rsid w:val="00FD7E0E"/>
    <w:rsid w:val="00FE0736"/>
    <w:rsid w:val="00FE1833"/>
    <w:rsid w:val="00FE1BA9"/>
    <w:rsid w:val="00FE2496"/>
    <w:rsid w:val="00FE2A23"/>
    <w:rsid w:val="00FE2B6C"/>
    <w:rsid w:val="00FE3604"/>
    <w:rsid w:val="00FE3675"/>
    <w:rsid w:val="00FE63B7"/>
    <w:rsid w:val="00FE64F5"/>
    <w:rsid w:val="00FE7536"/>
    <w:rsid w:val="00FF0E20"/>
    <w:rsid w:val="00FF394D"/>
    <w:rsid w:val="00FF4DFF"/>
    <w:rsid w:val="00FF52E8"/>
    <w:rsid w:val="00FF6DA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/>
      <w:i/>
      <w:color w:val="365F91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b/>
      <w:lang w:val="x-none" w:eastAsia="x-none"/>
    </w:rPr>
  </w:style>
  <w:style w:type="paragraph" w:styleId="Podtytu">
    <w:name w:val="Subtitle"/>
    <w:basedOn w:val="Normalny"/>
    <w:next w:val="Normalny"/>
    <w:qFormat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Numerowanie,List Paragraph,Obiekt,normalny tekst,Kolorowa lista — akcent 11,N w prog,ORE MYŚLNIKI,Średnia siatka 1 — akcent 21,Jasna siatka — akcent 31,Colorful List Accent 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RE MYŚLNIKI Znak,Heding 2 Znak,Obiekt Znak,normalny tekst Znak,Średnia siatka 1 — akcent 21 Znak,Jasna siatka — akcent 31 Znak,List Paragraph3 Znak"/>
    <w:link w:val="Akapitzlist1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Tekstpodstawowy">
    <w:name w:val="Body Text"/>
    <w:basedOn w:val="Normalny"/>
    <w:link w:val="TekstpodstawowyZnak"/>
    <w:uiPriority w:val="99"/>
    <w:rsid w:val="00CA0B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A0BDD"/>
    <w:rPr>
      <w:rFonts w:ascii="Arial" w:eastAsia="Calibri" w:hAnsi="Arial"/>
      <w:sz w:val="19"/>
      <w:szCs w:val="19"/>
      <w:lang w:val="x-none" w:eastAsia="x-none"/>
    </w:rPr>
  </w:style>
  <w:style w:type="character" w:customStyle="1" w:styleId="Nierozpoznanawzmianka">
    <w:name w:val="Nierozpoznana wzmianka"/>
    <w:uiPriority w:val="99"/>
    <w:semiHidden/>
    <w:unhideWhenUsed/>
    <w:rsid w:val="00922133"/>
    <w:rPr>
      <w:color w:val="605E5C"/>
      <w:shd w:val="clear" w:color="auto" w:fill="E1DFDD"/>
    </w:rPr>
  </w:style>
  <w:style w:type="paragraph" w:customStyle="1" w:styleId="redniasiatka21">
    <w:name w:val="Średnia siatka 21"/>
    <w:uiPriority w:val="1"/>
    <w:qFormat/>
    <w:rsid w:val="00647759"/>
    <w:rPr>
      <w:rFonts w:ascii="Calibri" w:eastAsia="Calibri" w:hAnsi="Calibri"/>
      <w:sz w:val="22"/>
      <w:szCs w:val="22"/>
      <w:lang w:eastAsia="en-US"/>
    </w:rPr>
  </w:style>
  <w:style w:type="paragraph" w:customStyle="1" w:styleId="Style26">
    <w:name w:val="Style26"/>
    <w:basedOn w:val="Normalny"/>
    <w:rsid w:val="009D37A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23" w:lineRule="exact"/>
      <w:ind w:firstLine="266"/>
      <w:jc w:val="both"/>
    </w:pPr>
    <w:rPr>
      <w:rFonts w:ascii="Arial" w:hAnsi="Arial" w:cs="Arial"/>
      <w:color w:val="auto"/>
    </w:rPr>
  </w:style>
  <w:style w:type="character" w:customStyle="1" w:styleId="FontStyle36">
    <w:name w:val="Font Style36"/>
    <w:rsid w:val="009D37A7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rsid w:val="008940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jc w:val="center"/>
    </w:pPr>
    <w:rPr>
      <w:rFonts w:ascii="Arial" w:hAnsi="Arial" w:cs="Arial"/>
      <w:color w:val="auto"/>
    </w:rPr>
  </w:style>
  <w:style w:type="character" w:customStyle="1" w:styleId="FontStyle34">
    <w:name w:val="Font Style34"/>
    <w:rsid w:val="0089409E"/>
    <w:rPr>
      <w:rFonts w:ascii="Arial" w:hAnsi="Arial" w:cs="Arial"/>
      <w:b/>
      <w:bCs/>
      <w:sz w:val="24"/>
      <w:szCs w:val="24"/>
    </w:rPr>
  </w:style>
  <w:style w:type="paragraph" w:customStyle="1" w:styleId="gwp60345c04msonormal">
    <w:name w:val="gwp60345c04_msonormal"/>
    <w:basedOn w:val="Normalny"/>
    <w:rsid w:val="0047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st">
    <w:name w:val="st"/>
    <w:rsid w:val="00473074"/>
  </w:style>
  <w:style w:type="character" w:customStyle="1" w:styleId="Nagwek4Znak">
    <w:name w:val="Nagłówek 4 Znak"/>
    <w:link w:val="Nagwek4"/>
    <w:uiPriority w:val="99"/>
    <w:rsid w:val="00473074"/>
    <w:rPr>
      <w:rFonts w:ascii="Cambria" w:eastAsia="Cambria" w:hAnsi="Cambria" w:cs="Cambria"/>
      <w:i/>
      <w:color w:val="365F91"/>
    </w:rPr>
  </w:style>
  <w:style w:type="paragraph" w:styleId="Nagwek">
    <w:name w:val="header"/>
    <w:basedOn w:val="Normalny"/>
    <w:link w:val="NagwekZnak"/>
    <w:uiPriority w:val="99"/>
    <w:unhideWhenUsed/>
    <w:rsid w:val="0047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x-none"/>
    </w:rPr>
  </w:style>
  <w:style w:type="character" w:customStyle="1" w:styleId="NagwekZnak">
    <w:name w:val="Nagłówek Znak"/>
    <w:link w:val="Nagwek"/>
    <w:uiPriority w:val="99"/>
    <w:rsid w:val="00473074"/>
    <w:rPr>
      <w:rFonts w:ascii="Calibri" w:hAnsi="Calibri"/>
      <w:sz w:val="22"/>
      <w:szCs w:val="22"/>
      <w:lang w:val="x-none" w:eastAsia="x-none"/>
    </w:rPr>
  </w:style>
  <w:style w:type="character" w:customStyle="1" w:styleId="entry-content">
    <w:name w:val="entry-content"/>
    <w:basedOn w:val="Domylnaczcionkaakapitu"/>
    <w:rsid w:val="00473074"/>
  </w:style>
  <w:style w:type="paragraph" w:customStyle="1" w:styleId="Standard">
    <w:name w:val="Standard"/>
    <w:rsid w:val="00473074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TytuZnak">
    <w:name w:val="Tytuł Znak"/>
    <w:link w:val="Tytu"/>
    <w:uiPriority w:val="10"/>
    <w:rsid w:val="005A06CC"/>
    <w:rPr>
      <w:b/>
      <w:color w:val="000000"/>
      <w:sz w:val="24"/>
      <w:szCs w:val="24"/>
    </w:rPr>
  </w:style>
  <w:style w:type="paragraph" w:customStyle="1" w:styleId="Normalny1">
    <w:name w:val="Normalny1"/>
    <w:uiPriority w:val="99"/>
    <w:rsid w:val="001C2485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character" w:customStyle="1" w:styleId="Kolorowalistaakcent1Znak">
    <w:name w:val="Kolorowa lista — akcent 1 Znak"/>
    <w:link w:val="Kolorowalistaakcent12"/>
    <w:uiPriority w:val="34"/>
    <w:qFormat/>
    <w:locked/>
    <w:rsid w:val="00D3706E"/>
    <w:rPr>
      <w:rFonts w:cs="Calibri"/>
      <w:color w:val="000000"/>
      <w:sz w:val="22"/>
      <w:szCs w:val="22"/>
      <w:u w:color="000000"/>
      <w:bdr w:val="nil"/>
      <w:lang w:val="pl-PL" w:eastAsia="pl-PL"/>
    </w:rPr>
  </w:style>
  <w:style w:type="paragraph" w:customStyle="1" w:styleId="Kolorowalistaakcent12">
    <w:name w:val="Kolorowa lista — akcent 12"/>
    <w:basedOn w:val="Normalny"/>
    <w:link w:val="Kolorowalistaakcent1Znak"/>
    <w:uiPriority w:val="34"/>
    <w:qFormat/>
    <w:rsid w:val="00D3706E"/>
    <w:pPr>
      <w:ind w:left="720"/>
    </w:pPr>
    <w:rPr>
      <w:sz w:val="22"/>
      <w:szCs w:val="22"/>
      <w:u w:color="000000"/>
      <w:bdr w:val="nil"/>
    </w:rPr>
  </w:style>
  <w:style w:type="character" w:customStyle="1" w:styleId="ilfuvd">
    <w:name w:val="ilfuvd"/>
    <w:rsid w:val="00611EB1"/>
  </w:style>
  <w:style w:type="paragraph" w:styleId="NormalnyWeb">
    <w:name w:val="Normal (Web)"/>
    <w:basedOn w:val="Normalny"/>
    <w:qFormat/>
    <w:rsid w:val="00456A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76" w:lineRule="auto"/>
      <w:ind w:left="341" w:hanging="284"/>
    </w:pPr>
    <w:rPr>
      <w:color w:val="auto"/>
      <w:u w:color="000000"/>
    </w:rPr>
  </w:style>
  <w:style w:type="paragraph" w:customStyle="1" w:styleId="Akapitzlist3">
    <w:name w:val="Akapit z listą3"/>
    <w:basedOn w:val="Normalny"/>
    <w:rsid w:val="00726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 w:hanging="284"/>
      <w:contextualSpacing/>
    </w:pPr>
    <w:rPr>
      <w:color w:val="auto"/>
      <w:u w:color="000000"/>
      <w:lang w:eastAsia="zh-CN"/>
    </w:rPr>
  </w:style>
  <w:style w:type="paragraph" w:styleId="Akapitzlist">
    <w:name w:val="List Paragraph"/>
    <w:aliases w:val="Heding 2,Colorful List - Accent 11,List Paragraph3,Akapit z listą11,a_Stand"/>
    <w:basedOn w:val="Normalny"/>
    <w:uiPriority w:val="34"/>
    <w:qFormat/>
    <w:rsid w:val="002B01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/>
      <w:i/>
      <w:color w:val="365F91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b/>
      <w:lang w:val="x-none" w:eastAsia="x-none"/>
    </w:rPr>
  </w:style>
  <w:style w:type="paragraph" w:styleId="Podtytu">
    <w:name w:val="Subtitle"/>
    <w:basedOn w:val="Normalny"/>
    <w:next w:val="Normalny"/>
    <w:qFormat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Numerowanie,List Paragraph,Obiekt,normalny tekst,Kolorowa lista — akcent 11,N w prog,ORE MYŚLNIKI,Średnia siatka 1 — akcent 21,Jasna siatka — akcent 31,Colorful List Accent 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RE MYŚLNIKI Znak,Heding 2 Znak,Obiekt Znak,normalny tekst Znak,Średnia siatka 1 — akcent 21 Znak,Jasna siatka — akcent 31 Znak,List Paragraph3 Znak"/>
    <w:link w:val="Akapitzlist1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Tekstpodstawowy">
    <w:name w:val="Body Text"/>
    <w:basedOn w:val="Normalny"/>
    <w:link w:val="TekstpodstawowyZnak"/>
    <w:uiPriority w:val="99"/>
    <w:rsid w:val="00CA0B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A0BDD"/>
    <w:rPr>
      <w:rFonts w:ascii="Arial" w:eastAsia="Calibri" w:hAnsi="Arial"/>
      <w:sz w:val="19"/>
      <w:szCs w:val="19"/>
      <w:lang w:val="x-none" w:eastAsia="x-none"/>
    </w:rPr>
  </w:style>
  <w:style w:type="character" w:customStyle="1" w:styleId="Nierozpoznanawzmianka">
    <w:name w:val="Nierozpoznana wzmianka"/>
    <w:uiPriority w:val="99"/>
    <w:semiHidden/>
    <w:unhideWhenUsed/>
    <w:rsid w:val="00922133"/>
    <w:rPr>
      <w:color w:val="605E5C"/>
      <w:shd w:val="clear" w:color="auto" w:fill="E1DFDD"/>
    </w:rPr>
  </w:style>
  <w:style w:type="paragraph" w:customStyle="1" w:styleId="redniasiatka21">
    <w:name w:val="Średnia siatka 21"/>
    <w:uiPriority w:val="1"/>
    <w:qFormat/>
    <w:rsid w:val="00647759"/>
    <w:rPr>
      <w:rFonts w:ascii="Calibri" w:eastAsia="Calibri" w:hAnsi="Calibri"/>
      <w:sz w:val="22"/>
      <w:szCs w:val="22"/>
      <w:lang w:eastAsia="en-US"/>
    </w:rPr>
  </w:style>
  <w:style w:type="paragraph" w:customStyle="1" w:styleId="Style26">
    <w:name w:val="Style26"/>
    <w:basedOn w:val="Normalny"/>
    <w:rsid w:val="009D37A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23" w:lineRule="exact"/>
      <w:ind w:firstLine="266"/>
      <w:jc w:val="both"/>
    </w:pPr>
    <w:rPr>
      <w:rFonts w:ascii="Arial" w:hAnsi="Arial" w:cs="Arial"/>
      <w:color w:val="auto"/>
    </w:rPr>
  </w:style>
  <w:style w:type="character" w:customStyle="1" w:styleId="FontStyle36">
    <w:name w:val="Font Style36"/>
    <w:rsid w:val="009D37A7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rsid w:val="008940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jc w:val="center"/>
    </w:pPr>
    <w:rPr>
      <w:rFonts w:ascii="Arial" w:hAnsi="Arial" w:cs="Arial"/>
      <w:color w:val="auto"/>
    </w:rPr>
  </w:style>
  <w:style w:type="character" w:customStyle="1" w:styleId="FontStyle34">
    <w:name w:val="Font Style34"/>
    <w:rsid w:val="0089409E"/>
    <w:rPr>
      <w:rFonts w:ascii="Arial" w:hAnsi="Arial" w:cs="Arial"/>
      <w:b/>
      <w:bCs/>
      <w:sz w:val="24"/>
      <w:szCs w:val="24"/>
    </w:rPr>
  </w:style>
  <w:style w:type="paragraph" w:customStyle="1" w:styleId="gwp60345c04msonormal">
    <w:name w:val="gwp60345c04_msonormal"/>
    <w:basedOn w:val="Normalny"/>
    <w:rsid w:val="0047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st">
    <w:name w:val="st"/>
    <w:rsid w:val="00473074"/>
  </w:style>
  <w:style w:type="character" w:customStyle="1" w:styleId="Nagwek4Znak">
    <w:name w:val="Nagłówek 4 Znak"/>
    <w:link w:val="Nagwek4"/>
    <w:uiPriority w:val="99"/>
    <w:rsid w:val="00473074"/>
    <w:rPr>
      <w:rFonts w:ascii="Cambria" w:eastAsia="Cambria" w:hAnsi="Cambria" w:cs="Cambria"/>
      <w:i/>
      <w:color w:val="365F91"/>
    </w:rPr>
  </w:style>
  <w:style w:type="paragraph" w:styleId="Nagwek">
    <w:name w:val="header"/>
    <w:basedOn w:val="Normalny"/>
    <w:link w:val="NagwekZnak"/>
    <w:uiPriority w:val="99"/>
    <w:unhideWhenUsed/>
    <w:rsid w:val="0047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x-none"/>
    </w:rPr>
  </w:style>
  <w:style w:type="character" w:customStyle="1" w:styleId="NagwekZnak">
    <w:name w:val="Nagłówek Znak"/>
    <w:link w:val="Nagwek"/>
    <w:uiPriority w:val="99"/>
    <w:rsid w:val="00473074"/>
    <w:rPr>
      <w:rFonts w:ascii="Calibri" w:hAnsi="Calibri"/>
      <w:sz w:val="22"/>
      <w:szCs w:val="22"/>
      <w:lang w:val="x-none" w:eastAsia="x-none"/>
    </w:rPr>
  </w:style>
  <w:style w:type="character" w:customStyle="1" w:styleId="entry-content">
    <w:name w:val="entry-content"/>
    <w:basedOn w:val="Domylnaczcionkaakapitu"/>
    <w:rsid w:val="00473074"/>
  </w:style>
  <w:style w:type="paragraph" w:customStyle="1" w:styleId="Standard">
    <w:name w:val="Standard"/>
    <w:rsid w:val="00473074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TytuZnak">
    <w:name w:val="Tytuł Znak"/>
    <w:link w:val="Tytu"/>
    <w:uiPriority w:val="10"/>
    <w:rsid w:val="005A06CC"/>
    <w:rPr>
      <w:b/>
      <w:color w:val="000000"/>
      <w:sz w:val="24"/>
      <w:szCs w:val="24"/>
    </w:rPr>
  </w:style>
  <w:style w:type="paragraph" w:customStyle="1" w:styleId="Normalny1">
    <w:name w:val="Normalny1"/>
    <w:uiPriority w:val="99"/>
    <w:rsid w:val="001C2485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character" w:customStyle="1" w:styleId="Kolorowalistaakcent1Znak">
    <w:name w:val="Kolorowa lista — akcent 1 Znak"/>
    <w:link w:val="Kolorowalistaakcent12"/>
    <w:uiPriority w:val="34"/>
    <w:qFormat/>
    <w:locked/>
    <w:rsid w:val="00D3706E"/>
    <w:rPr>
      <w:rFonts w:cs="Calibri"/>
      <w:color w:val="000000"/>
      <w:sz w:val="22"/>
      <w:szCs w:val="22"/>
      <w:u w:color="000000"/>
      <w:bdr w:val="nil"/>
      <w:lang w:val="pl-PL" w:eastAsia="pl-PL"/>
    </w:rPr>
  </w:style>
  <w:style w:type="paragraph" w:customStyle="1" w:styleId="Kolorowalistaakcent12">
    <w:name w:val="Kolorowa lista — akcent 12"/>
    <w:basedOn w:val="Normalny"/>
    <w:link w:val="Kolorowalistaakcent1Znak"/>
    <w:uiPriority w:val="34"/>
    <w:qFormat/>
    <w:rsid w:val="00D3706E"/>
    <w:pPr>
      <w:ind w:left="720"/>
    </w:pPr>
    <w:rPr>
      <w:sz w:val="22"/>
      <w:szCs w:val="22"/>
      <w:u w:color="000000"/>
      <w:bdr w:val="nil"/>
    </w:rPr>
  </w:style>
  <w:style w:type="character" w:customStyle="1" w:styleId="ilfuvd">
    <w:name w:val="ilfuvd"/>
    <w:rsid w:val="00611EB1"/>
  </w:style>
  <w:style w:type="paragraph" w:styleId="NormalnyWeb">
    <w:name w:val="Normal (Web)"/>
    <w:basedOn w:val="Normalny"/>
    <w:qFormat/>
    <w:rsid w:val="00456A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76" w:lineRule="auto"/>
      <w:ind w:left="341" w:hanging="284"/>
    </w:pPr>
    <w:rPr>
      <w:color w:val="auto"/>
      <w:u w:color="000000"/>
    </w:rPr>
  </w:style>
  <w:style w:type="paragraph" w:customStyle="1" w:styleId="Akapitzlist3">
    <w:name w:val="Akapit z listą3"/>
    <w:basedOn w:val="Normalny"/>
    <w:rsid w:val="00726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 w:hanging="284"/>
      <w:contextualSpacing/>
    </w:pPr>
    <w:rPr>
      <w:color w:val="auto"/>
      <w:u w:color="000000"/>
      <w:lang w:eastAsia="zh-CN"/>
    </w:rPr>
  </w:style>
  <w:style w:type="paragraph" w:styleId="Akapitzlist">
    <w:name w:val="List Paragraph"/>
    <w:aliases w:val="Heding 2,Colorful List - Accent 11,List Paragraph3,Akapit z listą11,a_Stand"/>
    <w:basedOn w:val="Normalny"/>
    <w:uiPriority w:val="34"/>
    <w:qFormat/>
    <w:rsid w:val="002B01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lege.pl/ustawa-o-normalizacji/rozdzial-2-cele-i-zasady-normalizacji-krajowej/3419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129</Pages>
  <Words>32450</Words>
  <Characters>194700</Characters>
  <Application>Microsoft Office Word</Application>
  <DocSecurity>0</DocSecurity>
  <Lines>1622</Lines>
  <Paragraphs>453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226697</CharactersWithSpaces>
  <SharedDoc>false</SharedDoc>
  <HLinks>
    <vt:vector size="6" baseType="variant"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https://www.lexlege.pl/ustawa-o-normalizacji/rozdzial-2-cele-i-zasady-normalizacji-krajowej/3419/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3</cp:revision>
  <dcterms:created xsi:type="dcterms:W3CDTF">2019-08-29T18:30:00Z</dcterms:created>
  <dcterms:modified xsi:type="dcterms:W3CDTF">2019-08-29T19:05:00Z</dcterms:modified>
</cp:coreProperties>
</file>