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36" w:rsidRPr="00970D3C" w:rsidRDefault="00445436" w:rsidP="00173FE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hAnsi="Arial" w:cs="Arial"/>
          <w:b/>
          <w:bCs/>
          <w:sz w:val="20"/>
          <w:szCs w:val="20"/>
        </w:rPr>
      </w:pPr>
    </w:p>
    <w:p w:rsidR="00FC2F7F" w:rsidRPr="00173FEF" w:rsidRDefault="00FC2F7F" w:rsidP="00FC2F7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173FEF">
        <w:rPr>
          <w:rFonts w:ascii="Arial" w:eastAsia="Arial" w:hAnsi="Arial" w:cs="Arial"/>
          <w:b/>
          <w:color w:val="auto"/>
        </w:rPr>
        <w:t>PROJEKT PROGRAMU NAUCZANIA ZAWODU</w:t>
      </w:r>
    </w:p>
    <w:p w:rsidR="00FC2F7F" w:rsidRPr="00970D3C" w:rsidRDefault="00FC2F7F" w:rsidP="00FC2F7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0"/>
          <w:szCs w:val="20"/>
        </w:rPr>
      </w:pPr>
    </w:p>
    <w:p w:rsidR="00FC2F7F" w:rsidRPr="00173FEF" w:rsidRDefault="00FC2F7F" w:rsidP="00FC2F7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sz w:val="28"/>
          <w:szCs w:val="28"/>
        </w:rPr>
      </w:pPr>
      <w:r w:rsidRPr="00173FEF">
        <w:rPr>
          <w:rFonts w:ascii="Arial" w:hAnsi="Arial" w:cs="Arial"/>
          <w:b/>
          <w:bCs/>
          <w:sz w:val="28"/>
          <w:szCs w:val="28"/>
        </w:rPr>
        <w:t>TECHNIK ROLNIK</w:t>
      </w:r>
    </w:p>
    <w:p w:rsidR="00FC2F7F" w:rsidRPr="00970D3C" w:rsidRDefault="00FC2F7F" w:rsidP="00FC2F7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0"/>
          <w:szCs w:val="20"/>
        </w:rPr>
      </w:pPr>
    </w:p>
    <w:p w:rsidR="00173FEF" w:rsidRDefault="00173FEF" w:rsidP="00173FE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173FEF" w:rsidRDefault="00173FEF" w:rsidP="00173FE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173FEF" w:rsidRDefault="00173FEF" w:rsidP="00173FE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173FEF" w:rsidRDefault="00173FEF" w:rsidP="00173FE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3A2B28" w:rsidRPr="00173FEF" w:rsidRDefault="003A2B28" w:rsidP="0029406F">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
          <w:bCs/>
          <w:color w:val="auto"/>
        </w:rPr>
      </w:pPr>
    </w:p>
    <w:p w:rsidR="00173FEF" w:rsidRPr="00173FEF" w:rsidRDefault="00173FEF" w:rsidP="0029406F">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
          <w:bCs/>
          <w:color w:val="auto"/>
        </w:rPr>
      </w:pPr>
    </w:p>
    <w:p w:rsidR="00173FEF" w:rsidRPr="00173FEF" w:rsidRDefault="00173FEF" w:rsidP="00173FEF">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rPr>
          <w:rFonts w:ascii="Arial" w:hAnsi="Arial" w:cs="Arial"/>
          <w:b/>
          <w:bCs/>
          <w:color w:val="auto"/>
        </w:rPr>
      </w:pPr>
    </w:p>
    <w:p w:rsidR="003A2B28" w:rsidRPr="00173FEF" w:rsidRDefault="003A2B28" w:rsidP="0029406F">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173FEF">
        <w:rPr>
          <w:rFonts w:ascii="Arial" w:hAnsi="Arial" w:cs="Arial"/>
          <w:bCs/>
          <w:color w:val="auto"/>
        </w:rPr>
        <w:t>Program przedmiotowy o strukturze spiralnej</w:t>
      </w:r>
    </w:p>
    <w:p w:rsidR="003A2B28" w:rsidRPr="00173FEF" w:rsidRDefault="003A2B28" w:rsidP="0029406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rPr>
      </w:pPr>
    </w:p>
    <w:p w:rsidR="003A2B28" w:rsidRPr="00173FEF" w:rsidRDefault="003A2B28" w:rsidP="0029406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rPr>
      </w:pPr>
      <w:r w:rsidRPr="00173FEF">
        <w:rPr>
          <w:rFonts w:ascii="Arial" w:hAnsi="Arial" w:cs="Arial"/>
          <w:b/>
          <w:bCs/>
        </w:rPr>
        <w:t>SYMBOL CYFROWY ZAWODU 314207</w:t>
      </w:r>
    </w:p>
    <w:p w:rsidR="003A2B28" w:rsidRPr="00173FEF" w:rsidRDefault="003A2B28" w:rsidP="0029406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rPr>
      </w:pPr>
    </w:p>
    <w:p w:rsidR="003A2B28" w:rsidRPr="00173FEF" w:rsidRDefault="003A2B28" w:rsidP="0029406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rPr>
      </w:pPr>
      <w:r w:rsidRPr="00173FEF">
        <w:rPr>
          <w:rFonts w:ascii="Arial" w:hAnsi="Arial" w:cs="Arial"/>
          <w:b/>
          <w:bCs/>
        </w:rPr>
        <w:t>KWALIFIKACJE WYODRĘBNIONE W ZAWODZIE:</w:t>
      </w:r>
    </w:p>
    <w:p w:rsidR="003A2B28" w:rsidRPr="00173FEF" w:rsidRDefault="009940FE" w:rsidP="0029406F">
      <w:pPr>
        <w:pStyle w:val="Tekstpodstawowy"/>
        <w:spacing w:line="360" w:lineRule="auto"/>
        <w:ind w:firstLine="0"/>
        <w:jc w:val="center"/>
        <w:rPr>
          <w:sz w:val="24"/>
          <w:szCs w:val="24"/>
        </w:rPr>
      </w:pPr>
      <w:r w:rsidRPr="00173FEF">
        <w:rPr>
          <w:sz w:val="24"/>
          <w:szCs w:val="24"/>
        </w:rPr>
        <w:t>ROL.04.</w:t>
      </w:r>
      <w:r w:rsidR="003A2B28" w:rsidRPr="00173FEF">
        <w:rPr>
          <w:sz w:val="24"/>
          <w:szCs w:val="24"/>
        </w:rPr>
        <w:t xml:space="preserve"> Prowadzenie produkcji rolniczej</w:t>
      </w:r>
    </w:p>
    <w:p w:rsidR="003A2B28" w:rsidRPr="00173FEF" w:rsidRDefault="009940FE" w:rsidP="0029406F">
      <w:pPr>
        <w:pStyle w:val="Tekstpodstawowy"/>
        <w:spacing w:line="360" w:lineRule="auto"/>
        <w:ind w:firstLine="0"/>
        <w:jc w:val="center"/>
        <w:rPr>
          <w:sz w:val="24"/>
          <w:szCs w:val="24"/>
        </w:rPr>
      </w:pPr>
      <w:r w:rsidRPr="00173FEF">
        <w:rPr>
          <w:sz w:val="24"/>
          <w:szCs w:val="24"/>
        </w:rPr>
        <w:t>ROL.10.</w:t>
      </w:r>
      <w:r w:rsidR="003A2B28" w:rsidRPr="00173FEF">
        <w:rPr>
          <w:sz w:val="24"/>
          <w:szCs w:val="24"/>
        </w:rPr>
        <w:t xml:space="preserve"> Organizacja i nadzorowanie produkcji rolniczej</w:t>
      </w:r>
    </w:p>
    <w:p w:rsidR="003A2B28" w:rsidRPr="00173FEF" w:rsidRDefault="003A2B28" w:rsidP="0029406F">
      <w:pPr>
        <w:spacing w:line="360" w:lineRule="auto"/>
        <w:jc w:val="center"/>
        <w:rPr>
          <w:rFonts w:ascii="Arial" w:hAnsi="Arial" w:cs="Arial"/>
        </w:rPr>
      </w:pPr>
    </w:p>
    <w:p w:rsidR="003A2B28" w:rsidRPr="00970D3C" w:rsidRDefault="003A2B28" w:rsidP="0029406F">
      <w:pPr>
        <w:spacing w:line="360" w:lineRule="auto"/>
        <w:jc w:val="center"/>
        <w:rPr>
          <w:rFonts w:ascii="Arial" w:hAnsi="Arial" w:cs="Arial"/>
          <w:b/>
          <w:bCs/>
          <w:sz w:val="20"/>
          <w:szCs w:val="20"/>
        </w:rPr>
      </w:pPr>
    </w:p>
    <w:p w:rsidR="00173FEF" w:rsidRPr="002C099A" w:rsidRDefault="00173FEF" w:rsidP="00173FEF">
      <w:pPr>
        <w:spacing w:line="360" w:lineRule="auto"/>
        <w:jc w:val="center"/>
        <w:rPr>
          <w:rFonts w:ascii="Arial" w:eastAsia="Arial" w:hAnsi="Arial" w:cs="Arial"/>
        </w:rPr>
      </w:pPr>
      <w:r w:rsidRPr="002C099A">
        <w:rPr>
          <w:rFonts w:ascii="Arial" w:eastAsia="Arial" w:hAnsi="Arial" w:cs="Arial"/>
        </w:rPr>
        <w:t>Warszawa 2019</w:t>
      </w:r>
    </w:p>
    <w:p w:rsidR="001B779F" w:rsidRPr="00970D3C" w:rsidRDefault="00173FEF" w:rsidP="0029406F">
      <w:pPr>
        <w:spacing w:line="360" w:lineRule="auto"/>
        <w:jc w:val="both"/>
        <w:rPr>
          <w:rFonts w:ascii="Arial" w:hAnsi="Arial" w:cs="Arial"/>
          <w:b/>
          <w:bCs/>
          <w:sz w:val="20"/>
          <w:szCs w:val="20"/>
        </w:rPr>
      </w:pPr>
      <w:r>
        <w:rPr>
          <w:rFonts w:ascii="Arial" w:hAnsi="Arial" w:cs="Arial"/>
          <w:b/>
          <w:bCs/>
          <w:sz w:val="20"/>
          <w:szCs w:val="20"/>
        </w:rPr>
        <w:lastRenderedPageBreak/>
        <w:t>I. Plan nauczania zawodu</w:t>
      </w:r>
    </w:p>
    <w:p w:rsidR="003A2B28" w:rsidRPr="00970D3C" w:rsidRDefault="009940FE" w:rsidP="0029406F">
      <w:pPr>
        <w:spacing w:line="360" w:lineRule="auto"/>
        <w:jc w:val="both"/>
        <w:rPr>
          <w:rFonts w:ascii="Arial" w:hAnsi="Arial" w:cs="Arial"/>
          <w:b/>
          <w:bCs/>
          <w:sz w:val="20"/>
          <w:szCs w:val="20"/>
        </w:rPr>
      </w:pPr>
      <w:r w:rsidRPr="00970D3C">
        <w:rPr>
          <w:rFonts w:ascii="Arial" w:hAnsi="Arial" w:cs="Arial"/>
          <w:b/>
          <w:bCs/>
          <w:sz w:val="20"/>
          <w:szCs w:val="20"/>
        </w:rPr>
        <w:t>I</w:t>
      </w:r>
      <w:r w:rsidR="001B779F">
        <w:rPr>
          <w:rFonts w:ascii="Arial" w:hAnsi="Arial" w:cs="Arial"/>
          <w:b/>
          <w:bCs/>
          <w:sz w:val="20"/>
          <w:szCs w:val="20"/>
        </w:rPr>
        <w:t>I</w:t>
      </w:r>
      <w:r w:rsidRPr="00970D3C">
        <w:rPr>
          <w:rFonts w:ascii="Arial" w:hAnsi="Arial" w:cs="Arial"/>
          <w:b/>
          <w:bCs/>
          <w:sz w:val="20"/>
          <w:szCs w:val="20"/>
        </w:rPr>
        <w:t>. Wstęp do programu</w:t>
      </w:r>
    </w:p>
    <w:p w:rsidR="003A2B28" w:rsidRPr="00970D3C" w:rsidRDefault="003A2B28" w:rsidP="0029406F">
      <w:pPr>
        <w:pStyle w:val="Akapitzlist"/>
        <w:numPr>
          <w:ilvl w:val="0"/>
          <w:numId w:val="1"/>
        </w:numPr>
        <w:tabs>
          <w:tab w:val="left" w:pos="284"/>
        </w:tabs>
        <w:spacing w:line="360" w:lineRule="auto"/>
        <w:ind w:left="0" w:firstLine="284"/>
        <w:jc w:val="both"/>
        <w:rPr>
          <w:rFonts w:ascii="Arial" w:hAnsi="Arial" w:cs="Arial"/>
          <w:sz w:val="20"/>
          <w:szCs w:val="20"/>
        </w:rPr>
      </w:pPr>
      <w:r w:rsidRPr="00970D3C">
        <w:rPr>
          <w:rFonts w:ascii="Arial" w:hAnsi="Arial" w:cs="Arial"/>
          <w:sz w:val="20"/>
          <w:szCs w:val="20"/>
        </w:rPr>
        <w:t>Opis zawodu</w:t>
      </w:r>
    </w:p>
    <w:p w:rsidR="003A2B28" w:rsidRPr="00970D3C" w:rsidRDefault="003A2B28" w:rsidP="0029406F">
      <w:pPr>
        <w:pStyle w:val="Akapitzlist"/>
        <w:numPr>
          <w:ilvl w:val="0"/>
          <w:numId w:val="1"/>
        </w:numPr>
        <w:tabs>
          <w:tab w:val="left" w:pos="284"/>
        </w:tabs>
        <w:spacing w:line="360" w:lineRule="auto"/>
        <w:ind w:left="0" w:firstLine="284"/>
        <w:jc w:val="both"/>
        <w:rPr>
          <w:rFonts w:ascii="Arial" w:hAnsi="Arial" w:cs="Arial"/>
          <w:sz w:val="20"/>
          <w:szCs w:val="20"/>
        </w:rPr>
      </w:pPr>
      <w:r w:rsidRPr="00970D3C">
        <w:rPr>
          <w:rFonts w:ascii="Arial" w:hAnsi="Arial" w:cs="Arial"/>
          <w:sz w:val="20"/>
          <w:szCs w:val="20"/>
        </w:rPr>
        <w:t>Charakterystyka programu</w:t>
      </w:r>
    </w:p>
    <w:p w:rsidR="001B779F" w:rsidRPr="001B779F" w:rsidRDefault="003A2B28" w:rsidP="001B779F">
      <w:pPr>
        <w:pStyle w:val="Akapitzlist"/>
        <w:numPr>
          <w:ilvl w:val="0"/>
          <w:numId w:val="1"/>
        </w:numPr>
        <w:tabs>
          <w:tab w:val="left" w:pos="284"/>
        </w:tabs>
        <w:spacing w:line="360" w:lineRule="auto"/>
        <w:ind w:left="0" w:firstLine="284"/>
        <w:jc w:val="both"/>
        <w:rPr>
          <w:rFonts w:ascii="Arial" w:hAnsi="Arial" w:cs="Arial"/>
          <w:sz w:val="20"/>
          <w:szCs w:val="20"/>
        </w:rPr>
      </w:pPr>
      <w:r w:rsidRPr="00970D3C">
        <w:rPr>
          <w:rFonts w:ascii="Arial" w:hAnsi="Arial" w:cs="Arial"/>
          <w:sz w:val="20"/>
          <w:szCs w:val="20"/>
        </w:rPr>
        <w:t>Założenia programowe</w:t>
      </w:r>
    </w:p>
    <w:p w:rsidR="001B779F" w:rsidRDefault="008F5E53" w:rsidP="008F5E53">
      <w:pPr>
        <w:tabs>
          <w:tab w:val="left" w:pos="284"/>
        </w:tabs>
        <w:spacing w:line="360" w:lineRule="auto"/>
        <w:jc w:val="both"/>
        <w:rPr>
          <w:rFonts w:ascii="Arial" w:hAnsi="Arial" w:cs="Arial"/>
          <w:b/>
          <w:bCs/>
          <w:sz w:val="20"/>
          <w:szCs w:val="20"/>
        </w:rPr>
      </w:pPr>
      <w:r w:rsidRPr="00970D3C">
        <w:rPr>
          <w:rFonts w:ascii="Arial" w:hAnsi="Arial" w:cs="Arial"/>
          <w:b/>
          <w:bCs/>
          <w:sz w:val="20"/>
          <w:szCs w:val="20"/>
        </w:rPr>
        <w:t>II</w:t>
      </w:r>
      <w:r w:rsidR="001B779F">
        <w:rPr>
          <w:rFonts w:ascii="Arial" w:hAnsi="Arial" w:cs="Arial"/>
          <w:b/>
          <w:bCs/>
          <w:sz w:val="20"/>
          <w:szCs w:val="20"/>
        </w:rPr>
        <w:t>I</w:t>
      </w:r>
      <w:r w:rsidRPr="00970D3C">
        <w:rPr>
          <w:rFonts w:ascii="Arial" w:hAnsi="Arial" w:cs="Arial"/>
          <w:b/>
          <w:bCs/>
          <w:sz w:val="20"/>
          <w:szCs w:val="20"/>
        </w:rPr>
        <w:t xml:space="preserve">. </w:t>
      </w:r>
      <w:r w:rsidR="003A2B28" w:rsidRPr="00970D3C">
        <w:rPr>
          <w:rFonts w:ascii="Arial" w:hAnsi="Arial" w:cs="Arial"/>
          <w:b/>
          <w:bCs/>
          <w:sz w:val="20"/>
          <w:szCs w:val="20"/>
        </w:rPr>
        <w:t>Cele kierunkowe zawodu</w:t>
      </w:r>
    </w:p>
    <w:p w:rsidR="003A2B28" w:rsidRPr="00970D3C" w:rsidRDefault="00173FEF" w:rsidP="008F5E53">
      <w:pPr>
        <w:tabs>
          <w:tab w:val="left" w:pos="284"/>
        </w:tabs>
        <w:spacing w:line="360" w:lineRule="auto"/>
        <w:jc w:val="both"/>
        <w:rPr>
          <w:rFonts w:ascii="Arial" w:hAnsi="Arial" w:cs="Arial"/>
          <w:b/>
          <w:bCs/>
          <w:sz w:val="20"/>
          <w:szCs w:val="20"/>
        </w:rPr>
      </w:pPr>
      <w:r>
        <w:rPr>
          <w:rFonts w:ascii="Arial" w:hAnsi="Arial" w:cs="Arial"/>
          <w:b/>
          <w:bCs/>
          <w:sz w:val="20"/>
          <w:szCs w:val="20"/>
        </w:rPr>
        <w:t>I</w:t>
      </w:r>
      <w:r w:rsidR="001B779F">
        <w:rPr>
          <w:rFonts w:ascii="Arial" w:hAnsi="Arial" w:cs="Arial"/>
          <w:b/>
          <w:bCs/>
          <w:sz w:val="20"/>
          <w:szCs w:val="20"/>
        </w:rPr>
        <w:t>V</w:t>
      </w:r>
      <w:r w:rsidR="008F5E53" w:rsidRPr="00970D3C">
        <w:rPr>
          <w:rFonts w:ascii="Arial" w:hAnsi="Arial" w:cs="Arial"/>
          <w:b/>
          <w:bCs/>
          <w:sz w:val="20"/>
          <w:szCs w:val="20"/>
        </w:rPr>
        <w:t xml:space="preserve">. </w:t>
      </w:r>
      <w:r w:rsidR="003A2B28" w:rsidRPr="00970D3C">
        <w:rPr>
          <w:rFonts w:ascii="Arial" w:hAnsi="Arial" w:cs="Arial"/>
          <w:b/>
          <w:bCs/>
          <w:sz w:val="20"/>
          <w:szCs w:val="20"/>
        </w:rPr>
        <w:t>Programy nauczania</w:t>
      </w:r>
      <w:r w:rsidR="001556B6" w:rsidRPr="00970D3C">
        <w:rPr>
          <w:rFonts w:ascii="Arial" w:hAnsi="Arial" w:cs="Arial"/>
          <w:b/>
          <w:bCs/>
          <w:sz w:val="20"/>
          <w:szCs w:val="20"/>
        </w:rPr>
        <w:t xml:space="preserve"> dla poszczególnych przedmiotów</w:t>
      </w:r>
    </w:p>
    <w:p w:rsidR="003A2B28" w:rsidRPr="00970D3C" w:rsidRDefault="003A2B28" w:rsidP="000B07B4">
      <w:pPr>
        <w:pStyle w:val="Akapitzlist"/>
        <w:numPr>
          <w:ilvl w:val="0"/>
          <w:numId w:val="22"/>
        </w:numPr>
        <w:tabs>
          <w:tab w:val="left" w:pos="284"/>
        </w:tabs>
        <w:spacing w:line="360" w:lineRule="auto"/>
        <w:ind w:left="0" w:firstLine="284"/>
        <w:jc w:val="both"/>
        <w:rPr>
          <w:rFonts w:ascii="Arial" w:hAnsi="Arial" w:cs="Arial"/>
          <w:sz w:val="20"/>
          <w:szCs w:val="20"/>
        </w:rPr>
      </w:pPr>
      <w:r w:rsidRPr="00970D3C">
        <w:rPr>
          <w:rFonts w:ascii="Arial" w:hAnsi="Arial" w:cs="Arial"/>
          <w:sz w:val="20"/>
          <w:szCs w:val="20"/>
        </w:rPr>
        <w:t>Nazwa przedmiotu</w:t>
      </w:r>
    </w:p>
    <w:p w:rsidR="003A2B28" w:rsidRPr="00970D3C" w:rsidRDefault="00090816" w:rsidP="000B07B4">
      <w:pPr>
        <w:pStyle w:val="Akapitzlist"/>
        <w:numPr>
          <w:ilvl w:val="0"/>
          <w:numId w:val="22"/>
        </w:numPr>
        <w:tabs>
          <w:tab w:val="left" w:pos="284"/>
        </w:tabs>
        <w:spacing w:line="360" w:lineRule="auto"/>
        <w:ind w:left="0" w:firstLine="284"/>
        <w:jc w:val="both"/>
        <w:rPr>
          <w:rFonts w:ascii="Arial" w:hAnsi="Arial" w:cs="Arial"/>
          <w:sz w:val="20"/>
          <w:szCs w:val="20"/>
        </w:rPr>
      </w:pPr>
      <w:r w:rsidRPr="00970D3C">
        <w:rPr>
          <w:rFonts w:ascii="Arial" w:hAnsi="Arial" w:cs="Arial"/>
          <w:sz w:val="20"/>
          <w:szCs w:val="20"/>
        </w:rPr>
        <w:t>Cele ogólne</w:t>
      </w:r>
    </w:p>
    <w:p w:rsidR="003A2B28" w:rsidRPr="00970D3C" w:rsidRDefault="003A2B28" w:rsidP="000B07B4">
      <w:pPr>
        <w:pStyle w:val="Akapitzlist"/>
        <w:numPr>
          <w:ilvl w:val="0"/>
          <w:numId w:val="22"/>
        </w:numPr>
        <w:tabs>
          <w:tab w:val="left" w:pos="284"/>
        </w:tabs>
        <w:spacing w:line="360" w:lineRule="auto"/>
        <w:ind w:left="0" w:firstLine="284"/>
        <w:jc w:val="both"/>
        <w:rPr>
          <w:rFonts w:ascii="Arial" w:hAnsi="Arial" w:cs="Arial"/>
          <w:sz w:val="20"/>
          <w:szCs w:val="20"/>
        </w:rPr>
      </w:pPr>
      <w:r w:rsidRPr="00970D3C">
        <w:rPr>
          <w:rFonts w:ascii="Arial" w:hAnsi="Arial" w:cs="Arial"/>
          <w:sz w:val="20"/>
          <w:szCs w:val="20"/>
        </w:rPr>
        <w:t>Cele operacyjne</w:t>
      </w:r>
    </w:p>
    <w:p w:rsidR="003A2B28" w:rsidRPr="00970D3C" w:rsidRDefault="003A2B28" w:rsidP="000B07B4">
      <w:pPr>
        <w:pStyle w:val="Akapitzlist"/>
        <w:numPr>
          <w:ilvl w:val="0"/>
          <w:numId w:val="23"/>
        </w:numPr>
        <w:tabs>
          <w:tab w:val="left" w:pos="284"/>
        </w:tabs>
        <w:spacing w:line="360" w:lineRule="auto"/>
        <w:ind w:left="0" w:firstLine="284"/>
        <w:jc w:val="both"/>
        <w:rPr>
          <w:rFonts w:ascii="Arial" w:hAnsi="Arial" w:cs="Arial"/>
          <w:sz w:val="20"/>
          <w:szCs w:val="20"/>
        </w:rPr>
      </w:pPr>
      <w:r w:rsidRPr="00970D3C">
        <w:rPr>
          <w:rFonts w:ascii="Arial" w:hAnsi="Arial" w:cs="Arial"/>
          <w:sz w:val="20"/>
          <w:szCs w:val="20"/>
        </w:rPr>
        <w:t>Materiał nauczania podzielony na:</w:t>
      </w:r>
    </w:p>
    <w:p w:rsidR="003A2B28" w:rsidRPr="00970D3C" w:rsidRDefault="003A2B28" w:rsidP="00173FEF">
      <w:pPr>
        <w:spacing w:line="360" w:lineRule="auto"/>
        <w:ind w:left="568" w:firstLine="284"/>
        <w:jc w:val="both"/>
        <w:rPr>
          <w:rFonts w:ascii="Arial" w:hAnsi="Arial" w:cs="Arial"/>
          <w:sz w:val="20"/>
          <w:szCs w:val="20"/>
        </w:rPr>
      </w:pPr>
      <w:r w:rsidRPr="00970D3C">
        <w:rPr>
          <w:rFonts w:ascii="Arial" w:hAnsi="Arial" w:cs="Arial"/>
          <w:sz w:val="20"/>
          <w:szCs w:val="20"/>
        </w:rPr>
        <w:t>- działy programowe</w:t>
      </w:r>
    </w:p>
    <w:p w:rsidR="003A2B28" w:rsidRPr="00970D3C" w:rsidRDefault="003A2B28" w:rsidP="00173FEF">
      <w:pPr>
        <w:spacing w:line="360" w:lineRule="auto"/>
        <w:ind w:left="568" w:firstLine="284"/>
        <w:jc w:val="both"/>
        <w:rPr>
          <w:rFonts w:ascii="Arial" w:hAnsi="Arial" w:cs="Arial"/>
          <w:sz w:val="20"/>
          <w:szCs w:val="20"/>
        </w:rPr>
      </w:pPr>
      <w:r w:rsidRPr="00970D3C">
        <w:rPr>
          <w:rFonts w:ascii="Arial" w:hAnsi="Arial" w:cs="Arial"/>
          <w:sz w:val="20"/>
          <w:szCs w:val="20"/>
        </w:rPr>
        <w:t>- temat jednostki metodycznej</w:t>
      </w:r>
    </w:p>
    <w:p w:rsidR="003A2B28" w:rsidRPr="00970D3C" w:rsidRDefault="003A2B28" w:rsidP="00173FEF">
      <w:pPr>
        <w:spacing w:line="360" w:lineRule="auto"/>
        <w:ind w:left="568" w:firstLine="284"/>
        <w:jc w:val="both"/>
        <w:rPr>
          <w:rFonts w:ascii="Arial" w:hAnsi="Arial" w:cs="Arial"/>
          <w:sz w:val="20"/>
          <w:szCs w:val="20"/>
        </w:rPr>
      </w:pPr>
      <w:r w:rsidRPr="00970D3C">
        <w:rPr>
          <w:rFonts w:ascii="Arial" w:hAnsi="Arial" w:cs="Arial"/>
          <w:sz w:val="20"/>
          <w:szCs w:val="20"/>
        </w:rPr>
        <w:t>- wymagania programowe (podstawowe, ponadpodstawowe)</w:t>
      </w:r>
    </w:p>
    <w:p w:rsidR="003A2B28" w:rsidRPr="00970D3C" w:rsidRDefault="003A2B28" w:rsidP="000B07B4">
      <w:pPr>
        <w:pStyle w:val="Akapitzlist"/>
        <w:numPr>
          <w:ilvl w:val="0"/>
          <w:numId w:val="24"/>
        </w:numPr>
        <w:spacing w:line="360" w:lineRule="auto"/>
        <w:jc w:val="both"/>
        <w:rPr>
          <w:rFonts w:ascii="Arial" w:hAnsi="Arial" w:cs="Arial"/>
          <w:sz w:val="20"/>
          <w:szCs w:val="20"/>
        </w:rPr>
      </w:pPr>
      <w:r w:rsidRPr="00970D3C">
        <w:rPr>
          <w:rFonts w:ascii="Arial" w:hAnsi="Arial" w:cs="Arial"/>
          <w:sz w:val="20"/>
          <w:szCs w:val="20"/>
        </w:rPr>
        <w:t>Procedury osiągania celów kształcenia, propozycje metod nauczania i środków dydaktycznych do przedmiotu, obudowa dydaktyczna, warunki realizacji programu</w:t>
      </w:r>
    </w:p>
    <w:p w:rsidR="003A2B28" w:rsidRPr="00970D3C" w:rsidRDefault="003A2B28" w:rsidP="000B07B4">
      <w:pPr>
        <w:pStyle w:val="Akapitzlist"/>
        <w:numPr>
          <w:ilvl w:val="0"/>
          <w:numId w:val="24"/>
        </w:numPr>
        <w:spacing w:line="360" w:lineRule="auto"/>
        <w:jc w:val="both"/>
        <w:rPr>
          <w:rFonts w:ascii="Arial" w:hAnsi="Arial" w:cs="Arial"/>
          <w:sz w:val="20"/>
          <w:szCs w:val="20"/>
        </w:rPr>
      </w:pPr>
      <w:r w:rsidRPr="00970D3C">
        <w:rPr>
          <w:rFonts w:ascii="Arial" w:hAnsi="Arial" w:cs="Arial"/>
          <w:sz w:val="20"/>
          <w:szCs w:val="20"/>
        </w:rPr>
        <w:t>Proponowane metody sprawdzania osiągnięć edukacyjnych ucznia/słuchacza</w:t>
      </w:r>
    </w:p>
    <w:p w:rsidR="003A2B28" w:rsidRPr="00970D3C" w:rsidRDefault="003A2B28" w:rsidP="000B07B4">
      <w:pPr>
        <w:pStyle w:val="Akapitzlist"/>
        <w:numPr>
          <w:ilvl w:val="0"/>
          <w:numId w:val="24"/>
        </w:numPr>
        <w:spacing w:line="360" w:lineRule="auto"/>
        <w:jc w:val="both"/>
        <w:rPr>
          <w:rFonts w:ascii="Arial" w:hAnsi="Arial" w:cs="Arial"/>
          <w:sz w:val="20"/>
          <w:szCs w:val="20"/>
        </w:rPr>
      </w:pPr>
      <w:r w:rsidRPr="00970D3C">
        <w:rPr>
          <w:rFonts w:ascii="Arial" w:hAnsi="Arial" w:cs="Arial"/>
          <w:sz w:val="20"/>
          <w:szCs w:val="20"/>
        </w:rPr>
        <w:t>Ewaluacja przedmiotu</w:t>
      </w:r>
    </w:p>
    <w:p w:rsidR="003A2B28" w:rsidRPr="00970D3C" w:rsidRDefault="008F5E53" w:rsidP="008F5E53">
      <w:pPr>
        <w:tabs>
          <w:tab w:val="left" w:pos="426"/>
        </w:tabs>
        <w:spacing w:line="360" w:lineRule="auto"/>
        <w:jc w:val="both"/>
        <w:rPr>
          <w:rFonts w:ascii="Arial" w:hAnsi="Arial" w:cs="Arial"/>
          <w:b/>
          <w:bCs/>
          <w:sz w:val="20"/>
          <w:szCs w:val="20"/>
        </w:rPr>
      </w:pPr>
      <w:r w:rsidRPr="00970D3C">
        <w:rPr>
          <w:rFonts w:ascii="Arial" w:hAnsi="Arial" w:cs="Arial"/>
          <w:b/>
          <w:bCs/>
          <w:sz w:val="20"/>
          <w:szCs w:val="20"/>
        </w:rPr>
        <w:t xml:space="preserve">V. </w:t>
      </w:r>
      <w:r w:rsidR="003A2B28" w:rsidRPr="00970D3C">
        <w:rPr>
          <w:rFonts w:ascii="Arial" w:hAnsi="Arial" w:cs="Arial"/>
          <w:b/>
          <w:bCs/>
          <w:sz w:val="20"/>
          <w:szCs w:val="20"/>
        </w:rPr>
        <w:t xml:space="preserve">Sposoby </w:t>
      </w:r>
      <w:r w:rsidR="00173FEF">
        <w:rPr>
          <w:rFonts w:ascii="Arial" w:hAnsi="Arial" w:cs="Arial"/>
          <w:b/>
          <w:bCs/>
          <w:sz w:val="20"/>
          <w:szCs w:val="20"/>
        </w:rPr>
        <w:t xml:space="preserve">ewaluacji programu nauczania </w:t>
      </w:r>
      <w:r w:rsidR="003A2B28" w:rsidRPr="00970D3C">
        <w:rPr>
          <w:rFonts w:ascii="Arial" w:hAnsi="Arial" w:cs="Arial"/>
          <w:b/>
          <w:bCs/>
          <w:sz w:val="20"/>
          <w:szCs w:val="20"/>
        </w:rPr>
        <w:t>zawodu</w:t>
      </w:r>
    </w:p>
    <w:p w:rsidR="003A2B28" w:rsidRPr="001B779F" w:rsidRDefault="001B779F" w:rsidP="001B779F">
      <w:pPr>
        <w:tabs>
          <w:tab w:val="left" w:pos="426"/>
          <w:tab w:val="left" w:pos="709"/>
        </w:tabs>
        <w:spacing w:line="360" w:lineRule="auto"/>
        <w:jc w:val="both"/>
        <w:rPr>
          <w:rFonts w:ascii="Arial" w:hAnsi="Arial" w:cs="Arial"/>
          <w:b/>
          <w:bCs/>
          <w:sz w:val="20"/>
          <w:szCs w:val="20"/>
        </w:rPr>
      </w:pPr>
      <w:r>
        <w:rPr>
          <w:rFonts w:ascii="Arial" w:hAnsi="Arial" w:cs="Arial"/>
          <w:b/>
          <w:bCs/>
          <w:sz w:val="20"/>
          <w:szCs w:val="20"/>
        </w:rPr>
        <w:t xml:space="preserve">VI. </w:t>
      </w:r>
      <w:r w:rsidR="003A2B28" w:rsidRPr="001B779F">
        <w:rPr>
          <w:rFonts w:ascii="Arial" w:hAnsi="Arial" w:cs="Arial"/>
          <w:b/>
          <w:bCs/>
          <w:sz w:val="20"/>
          <w:szCs w:val="20"/>
        </w:rPr>
        <w:t>Za</w:t>
      </w:r>
      <w:r w:rsidR="005E02DB" w:rsidRPr="001B779F">
        <w:rPr>
          <w:rFonts w:ascii="Arial" w:hAnsi="Arial" w:cs="Arial"/>
          <w:b/>
          <w:bCs/>
          <w:sz w:val="20"/>
          <w:szCs w:val="20"/>
        </w:rPr>
        <w:t>lecana literatura do zawodu</w:t>
      </w:r>
    </w:p>
    <w:p w:rsidR="003A2B28" w:rsidRPr="00970D3C" w:rsidRDefault="003A2B28" w:rsidP="0029406F">
      <w:pPr>
        <w:spacing w:line="360" w:lineRule="auto"/>
        <w:jc w:val="both"/>
        <w:rPr>
          <w:rFonts w:ascii="Arial" w:hAnsi="Arial" w:cs="Arial"/>
          <w:sz w:val="20"/>
          <w:szCs w:val="20"/>
        </w:rPr>
      </w:pPr>
    </w:p>
    <w:p w:rsidR="00E9443B" w:rsidRPr="00970D3C" w:rsidRDefault="00E9443B" w:rsidP="0029406F">
      <w:pPr>
        <w:spacing w:line="360" w:lineRule="auto"/>
        <w:jc w:val="both"/>
        <w:rPr>
          <w:rFonts w:ascii="Arial" w:hAnsi="Arial" w:cs="Arial"/>
          <w:sz w:val="20"/>
          <w:szCs w:val="20"/>
        </w:rPr>
      </w:pPr>
    </w:p>
    <w:p w:rsidR="009940FE" w:rsidRPr="00970D3C" w:rsidRDefault="009940FE" w:rsidP="002E185D">
      <w:pPr>
        <w:spacing w:line="276" w:lineRule="auto"/>
        <w:jc w:val="both"/>
        <w:rPr>
          <w:rFonts w:ascii="Arial" w:hAnsi="Arial" w:cs="Arial"/>
          <w:b/>
          <w:bCs/>
          <w:sz w:val="20"/>
          <w:szCs w:val="20"/>
        </w:rPr>
      </w:pPr>
    </w:p>
    <w:p w:rsidR="009940FE" w:rsidRPr="00970D3C" w:rsidRDefault="009940FE" w:rsidP="002E185D">
      <w:pPr>
        <w:spacing w:line="276" w:lineRule="auto"/>
        <w:jc w:val="both"/>
        <w:rPr>
          <w:rFonts w:ascii="Arial" w:hAnsi="Arial" w:cs="Arial"/>
          <w:b/>
          <w:bCs/>
          <w:sz w:val="20"/>
          <w:szCs w:val="20"/>
        </w:rPr>
      </w:pPr>
    </w:p>
    <w:p w:rsidR="009940FE" w:rsidRPr="00970D3C" w:rsidRDefault="009940FE" w:rsidP="002E185D">
      <w:pPr>
        <w:spacing w:line="276" w:lineRule="auto"/>
        <w:jc w:val="both"/>
        <w:rPr>
          <w:rFonts w:ascii="Arial" w:hAnsi="Arial" w:cs="Arial"/>
          <w:b/>
          <w:bCs/>
          <w:sz w:val="20"/>
          <w:szCs w:val="20"/>
        </w:rPr>
      </w:pPr>
    </w:p>
    <w:p w:rsidR="000960FD" w:rsidRDefault="000960FD" w:rsidP="00FE69E3">
      <w:pPr>
        <w:rPr>
          <w:rStyle w:val="Pogrubienie"/>
          <w:rFonts w:ascii="Arial" w:hAnsi="Arial" w:cs="Arial"/>
          <w:sz w:val="20"/>
          <w:szCs w:val="20"/>
        </w:rPr>
      </w:pPr>
      <w:bookmarkStart w:id="0" w:name="_Hlk14468496"/>
      <w:bookmarkStart w:id="1" w:name="_Hlk517989788"/>
    </w:p>
    <w:p w:rsidR="000960FD" w:rsidRPr="000960FD" w:rsidRDefault="00173FEF" w:rsidP="000960FD">
      <w:pPr>
        <w:rPr>
          <w:rStyle w:val="Pogrubienie"/>
          <w:rFonts w:ascii="Arial" w:hAnsi="Arial" w:cs="Arial"/>
          <w:sz w:val="20"/>
          <w:szCs w:val="20"/>
        </w:rPr>
      </w:pPr>
      <w:bookmarkStart w:id="2" w:name="_Hlk14778576"/>
      <w:r>
        <w:rPr>
          <w:rStyle w:val="Pogrubienie"/>
          <w:rFonts w:ascii="Arial" w:hAnsi="Arial" w:cs="Arial"/>
          <w:sz w:val="20"/>
          <w:szCs w:val="20"/>
        </w:rPr>
        <w:br w:type="column"/>
      </w:r>
      <w:r>
        <w:rPr>
          <w:rStyle w:val="Pogrubienie"/>
          <w:rFonts w:ascii="Arial" w:hAnsi="Arial" w:cs="Arial"/>
          <w:sz w:val="20"/>
          <w:szCs w:val="20"/>
        </w:rPr>
        <w:lastRenderedPageBreak/>
        <w:t>I. Plan nauczania zawodu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924"/>
        <w:gridCol w:w="839"/>
        <w:gridCol w:w="700"/>
        <w:gridCol w:w="700"/>
        <w:gridCol w:w="700"/>
        <w:gridCol w:w="702"/>
        <w:gridCol w:w="1539"/>
        <w:gridCol w:w="2221"/>
      </w:tblGrid>
      <w:tr w:rsidR="00F144EB" w:rsidRPr="00155B99" w:rsidTr="00572FE5">
        <w:trPr>
          <w:trHeight w:val="340"/>
        </w:trPr>
        <w:tc>
          <w:tcPr>
            <w:tcW w:w="5000" w:type="pct"/>
            <w:gridSpan w:val="9"/>
            <w:shd w:val="clear" w:color="auto" w:fill="auto"/>
          </w:tcPr>
          <w:bookmarkEnd w:id="0"/>
          <w:bookmarkEnd w:id="2"/>
          <w:p w:rsidR="00F144EB" w:rsidRPr="00F144EB" w:rsidRDefault="00F144EB" w:rsidP="00F144EB">
            <w:pPr>
              <w:rPr>
                <w:rStyle w:val="Pogrubienie"/>
                <w:rFonts w:ascii="Arial" w:hAnsi="Arial" w:cs="Arial"/>
                <w:b w:val="0"/>
                <w:sz w:val="22"/>
                <w:szCs w:val="22"/>
              </w:rPr>
            </w:pPr>
            <w:r w:rsidRPr="00F144EB">
              <w:rPr>
                <w:rStyle w:val="Pogrubienie"/>
                <w:rFonts w:ascii="Arial" w:hAnsi="Arial" w:cs="Arial"/>
                <w:sz w:val="22"/>
                <w:szCs w:val="22"/>
              </w:rPr>
              <w:t xml:space="preserve">Nazwa i symbol cyfrowy zawodu: </w:t>
            </w:r>
            <w:r w:rsidRPr="00F144EB">
              <w:rPr>
                <w:rFonts w:ascii="Arial" w:hAnsi="Arial" w:cs="Arial"/>
                <w:b/>
                <w:bCs/>
                <w:sz w:val="22"/>
                <w:szCs w:val="22"/>
              </w:rPr>
              <w:t>Technik rolnik 314207</w:t>
            </w:r>
          </w:p>
        </w:tc>
      </w:tr>
      <w:tr w:rsidR="00F144EB" w:rsidRPr="00155B99" w:rsidTr="00572FE5">
        <w:trPr>
          <w:trHeight w:val="340"/>
        </w:trPr>
        <w:tc>
          <w:tcPr>
            <w:tcW w:w="5000" w:type="pct"/>
            <w:gridSpan w:val="9"/>
            <w:shd w:val="clear" w:color="auto" w:fill="auto"/>
          </w:tcPr>
          <w:p w:rsidR="00F144EB" w:rsidRPr="00F144EB" w:rsidRDefault="00F144EB" w:rsidP="00F144EB">
            <w:pPr>
              <w:rPr>
                <w:rStyle w:val="Pogrubienie"/>
                <w:rFonts w:ascii="Arial" w:hAnsi="Arial" w:cs="Arial"/>
                <w:b w:val="0"/>
                <w:sz w:val="22"/>
                <w:szCs w:val="22"/>
              </w:rPr>
            </w:pPr>
            <w:r w:rsidRPr="00F144EB">
              <w:rPr>
                <w:rStyle w:val="Pogrubienie"/>
                <w:rFonts w:ascii="Arial" w:hAnsi="Arial" w:cs="Arial"/>
                <w:sz w:val="22"/>
                <w:szCs w:val="22"/>
              </w:rPr>
              <w:t xml:space="preserve">Nazwa i symbol kwalifikacji: </w:t>
            </w:r>
            <w:r w:rsidRPr="00F144EB">
              <w:rPr>
                <w:rStyle w:val="Pogrubienie"/>
                <w:rFonts w:ascii="Arial" w:hAnsi="Arial" w:cs="Arial"/>
                <w:bCs w:val="0"/>
                <w:sz w:val="22"/>
                <w:szCs w:val="22"/>
              </w:rPr>
              <w:t>Prowadzenie produkcji rolniczej ROL.04.</w:t>
            </w:r>
          </w:p>
        </w:tc>
      </w:tr>
      <w:tr w:rsidR="00F144EB" w:rsidRPr="00155B99" w:rsidTr="00572FE5">
        <w:trPr>
          <w:trHeight w:val="340"/>
        </w:trPr>
        <w:tc>
          <w:tcPr>
            <w:tcW w:w="5000" w:type="pct"/>
            <w:gridSpan w:val="9"/>
            <w:shd w:val="clear" w:color="auto" w:fill="auto"/>
          </w:tcPr>
          <w:p w:rsidR="00F144EB" w:rsidRPr="00F144EB" w:rsidRDefault="00F144EB" w:rsidP="00F144EB">
            <w:pPr>
              <w:rPr>
                <w:rStyle w:val="Pogrubienie"/>
                <w:rFonts w:ascii="Arial" w:hAnsi="Arial" w:cs="Arial"/>
                <w:sz w:val="22"/>
                <w:szCs w:val="22"/>
              </w:rPr>
            </w:pPr>
            <w:r w:rsidRPr="00F144EB">
              <w:rPr>
                <w:rStyle w:val="Pogrubienie"/>
                <w:rFonts w:ascii="Arial" w:hAnsi="Arial" w:cs="Arial"/>
                <w:sz w:val="22"/>
                <w:szCs w:val="22"/>
              </w:rPr>
              <w:t xml:space="preserve">Nazwa i symbol kwalifikacji: </w:t>
            </w:r>
            <w:r w:rsidRPr="00F144EB">
              <w:rPr>
                <w:rFonts w:ascii="Arial" w:hAnsi="Arial" w:cs="Arial"/>
                <w:b/>
                <w:bCs/>
                <w:sz w:val="22"/>
                <w:szCs w:val="22"/>
              </w:rPr>
              <w:t>Organizacja i nadzorowanie produkcji rolniczej ROL.10.</w:t>
            </w:r>
          </w:p>
        </w:tc>
      </w:tr>
      <w:tr w:rsidR="00F144EB" w:rsidRPr="00155B99" w:rsidTr="00572FE5">
        <w:trPr>
          <w:trHeight w:val="290"/>
        </w:trPr>
        <w:tc>
          <w:tcPr>
            <w:tcW w:w="315" w:type="pct"/>
            <w:vMerge w:val="restart"/>
            <w:shd w:val="clear" w:color="auto" w:fill="auto"/>
            <w:vAlign w:val="center"/>
          </w:tcPr>
          <w:p w:rsidR="00F144EB" w:rsidRPr="00357819" w:rsidRDefault="00F144EB" w:rsidP="00F144EB">
            <w:pPr>
              <w:jc w:val="center"/>
              <w:rPr>
                <w:rStyle w:val="Pogrubienie"/>
                <w:rFonts w:ascii="Arial" w:hAnsi="Arial" w:cs="Arial"/>
                <w:b w:val="0"/>
                <w:sz w:val="20"/>
                <w:szCs w:val="20"/>
              </w:rPr>
            </w:pPr>
            <w:r w:rsidRPr="00357819">
              <w:rPr>
                <w:rStyle w:val="Pogrubienie"/>
                <w:rFonts w:ascii="Arial" w:hAnsi="Arial" w:cs="Arial"/>
                <w:sz w:val="20"/>
                <w:szCs w:val="20"/>
              </w:rPr>
              <w:t>Lp.</w:t>
            </w:r>
          </w:p>
        </w:tc>
        <w:tc>
          <w:tcPr>
            <w:tcW w:w="2083" w:type="pct"/>
            <w:vMerge w:val="restart"/>
            <w:shd w:val="clear" w:color="auto" w:fill="auto"/>
          </w:tcPr>
          <w:p w:rsidR="00F144EB" w:rsidRPr="00357819" w:rsidRDefault="00F144EB" w:rsidP="00F144EB">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80" w:type="pct"/>
            <w:gridSpan w:val="5"/>
            <w:shd w:val="clear" w:color="auto" w:fill="auto"/>
          </w:tcPr>
          <w:p w:rsidR="00F144EB" w:rsidRPr="00357819" w:rsidRDefault="00F144EB" w:rsidP="00F144EB">
            <w:pPr>
              <w:rPr>
                <w:rStyle w:val="Pogrubienie"/>
                <w:rFonts w:ascii="Arial" w:hAnsi="Arial" w:cs="Arial"/>
                <w:b w:val="0"/>
                <w:sz w:val="20"/>
                <w:szCs w:val="20"/>
              </w:rPr>
            </w:pPr>
            <w:r w:rsidRPr="00357819">
              <w:rPr>
                <w:rFonts w:ascii="Arial" w:hAnsi="Arial" w:cs="Arial"/>
                <w:sz w:val="20"/>
                <w:szCs w:val="20"/>
              </w:rPr>
              <w:t>Tygodniowy wymiar godzin w klasie</w:t>
            </w:r>
          </w:p>
        </w:tc>
        <w:tc>
          <w:tcPr>
            <w:tcW w:w="541" w:type="pct"/>
            <w:vMerge w:val="restart"/>
            <w:shd w:val="clear" w:color="auto" w:fill="auto"/>
            <w:vAlign w:val="center"/>
          </w:tcPr>
          <w:p w:rsidR="00F144EB" w:rsidRPr="00F144EB" w:rsidRDefault="00F144EB" w:rsidP="00F144EB">
            <w:pPr>
              <w:jc w:val="center"/>
              <w:rPr>
                <w:rStyle w:val="Pogrubienie"/>
                <w:rFonts w:ascii="Arial" w:hAnsi="Arial" w:cs="Arial"/>
                <w:b w:val="0"/>
                <w:sz w:val="20"/>
                <w:szCs w:val="20"/>
              </w:rPr>
            </w:pPr>
            <w:r w:rsidRPr="00F144EB">
              <w:rPr>
                <w:rStyle w:val="Pogrubienie"/>
                <w:rFonts w:ascii="Arial" w:hAnsi="Arial" w:cs="Arial"/>
                <w:b w:val="0"/>
                <w:sz w:val="20"/>
                <w:szCs w:val="20"/>
              </w:rPr>
              <w:t xml:space="preserve">Razem </w:t>
            </w:r>
            <w:r w:rsidRPr="00F144EB">
              <w:rPr>
                <w:rStyle w:val="Pogrubienie"/>
                <w:rFonts w:ascii="Arial" w:hAnsi="Arial" w:cs="Arial"/>
                <w:b w:val="0"/>
                <w:sz w:val="20"/>
                <w:szCs w:val="20"/>
              </w:rPr>
              <w:br/>
              <w:t>w 5-letnim okresie nauczania</w:t>
            </w:r>
          </w:p>
        </w:tc>
        <w:tc>
          <w:tcPr>
            <w:tcW w:w="782" w:type="pct"/>
            <w:vMerge w:val="restart"/>
            <w:shd w:val="clear" w:color="auto" w:fill="auto"/>
            <w:vAlign w:val="center"/>
          </w:tcPr>
          <w:p w:rsidR="00F144EB" w:rsidRPr="00F144EB" w:rsidRDefault="00F144EB" w:rsidP="00F144EB">
            <w:pPr>
              <w:jc w:val="center"/>
              <w:rPr>
                <w:rStyle w:val="Pogrubienie"/>
                <w:rFonts w:ascii="Arial" w:hAnsi="Arial" w:cs="Arial"/>
                <w:b w:val="0"/>
                <w:sz w:val="20"/>
                <w:szCs w:val="20"/>
              </w:rPr>
            </w:pPr>
            <w:r w:rsidRPr="00F144EB">
              <w:rPr>
                <w:rStyle w:val="Pogrubienie"/>
                <w:rFonts w:ascii="Arial" w:hAnsi="Arial" w:cs="Arial"/>
                <w:b w:val="0"/>
                <w:sz w:val="20"/>
                <w:szCs w:val="20"/>
              </w:rPr>
              <w:t>Uwagi o realizacji*</w:t>
            </w:r>
          </w:p>
        </w:tc>
      </w:tr>
      <w:tr w:rsidR="00F144EB" w:rsidRPr="00155B99" w:rsidTr="00572FE5">
        <w:trPr>
          <w:trHeight w:val="387"/>
        </w:trPr>
        <w:tc>
          <w:tcPr>
            <w:tcW w:w="315" w:type="pct"/>
            <w:vMerge/>
            <w:tcBorders>
              <w:bottom w:val="single" w:sz="4" w:space="0" w:color="auto"/>
            </w:tcBorders>
            <w:shd w:val="clear" w:color="auto" w:fill="auto"/>
          </w:tcPr>
          <w:p w:rsidR="00F144EB" w:rsidRPr="00155B99" w:rsidRDefault="00F144EB" w:rsidP="00F144EB">
            <w:pPr>
              <w:rPr>
                <w:rStyle w:val="Pogrubienie"/>
                <w:rFonts w:ascii="Arial" w:hAnsi="Arial" w:cs="Arial"/>
                <w:b w:val="0"/>
                <w:sz w:val="20"/>
                <w:szCs w:val="20"/>
              </w:rPr>
            </w:pPr>
          </w:p>
        </w:tc>
        <w:tc>
          <w:tcPr>
            <w:tcW w:w="2083" w:type="pct"/>
            <w:vMerge/>
            <w:tcBorders>
              <w:bottom w:val="single" w:sz="4" w:space="0" w:color="auto"/>
            </w:tcBorders>
            <w:shd w:val="clear" w:color="auto" w:fill="auto"/>
          </w:tcPr>
          <w:p w:rsidR="00F144EB" w:rsidRPr="00155B99" w:rsidRDefault="00F144EB" w:rsidP="00F144EB">
            <w:pPr>
              <w:rPr>
                <w:rStyle w:val="Pogrubienie"/>
                <w:rFonts w:ascii="Arial" w:hAnsi="Arial" w:cs="Arial"/>
                <w:b w:val="0"/>
                <w:sz w:val="20"/>
                <w:szCs w:val="20"/>
              </w:rPr>
            </w:pPr>
          </w:p>
        </w:tc>
        <w:tc>
          <w:tcPr>
            <w:tcW w:w="295" w:type="pct"/>
            <w:tcBorders>
              <w:bottom w:val="single" w:sz="4" w:space="0" w:color="auto"/>
            </w:tcBorders>
            <w:shd w:val="clear" w:color="auto" w:fill="auto"/>
            <w:vAlign w:val="center"/>
          </w:tcPr>
          <w:p w:rsidR="00F144EB" w:rsidRPr="00155B99" w:rsidRDefault="00F144EB" w:rsidP="00F144EB">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F144EB" w:rsidRPr="00155B99" w:rsidRDefault="00F144EB" w:rsidP="00F144EB">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F144EB" w:rsidRPr="00155B99" w:rsidRDefault="00F144EB" w:rsidP="00F144EB">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rsidR="00F144EB" w:rsidRPr="00155B99" w:rsidRDefault="00F144EB" w:rsidP="00F144EB">
            <w:pPr>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rsidR="00F144EB" w:rsidRPr="00155B99" w:rsidRDefault="00F144EB" w:rsidP="00F144EB">
            <w:pPr>
              <w:jc w:val="center"/>
              <w:rPr>
                <w:rStyle w:val="Pogrubienie"/>
                <w:rFonts w:ascii="Arial" w:hAnsi="Arial" w:cs="Arial"/>
                <w:sz w:val="20"/>
                <w:szCs w:val="20"/>
              </w:rPr>
            </w:pPr>
            <w:r w:rsidRPr="00155B99">
              <w:rPr>
                <w:rStyle w:val="Pogrubienie"/>
                <w:rFonts w:ascii="Arial" w:hAnsi="Arial" w:cs="Arial"/>
                <w:sz w:val="20"/>
                <w:szCs w:val="20"/>
              </w:rPr>
              <w:t>V</w:t>
            </w:r>
          </w:p>
        </w:tc>
        <w:tc>
          <w:tcPr>
            <w:tcW w:w="541" w:type="pct"/>
            <w:vMerge/>
            <w:tcBorders>
              <w:bottom w:val="single" w:sz="4" w:space="0" w:color="auto"/>
            </w:tcBorders>
            <w:shd w:val="clear" w:color="auto" w:fill="auto"/>
          </w:tcPr>
          <w:p w:rsidR="00F144EB" w:rsidRPr="00155B99" w:rsidRDefault="00F144EB" w:rsidP="00F144EB">
            <w:pPr>
              <w:rPr>
                <w:rStyle w:val="Pogrubienie"/>
                <w:rFonts w:ascii="Arial" w:hAnsi="Arial" w:cs="Arial"/>
                <w:b w:val="0"/>
                <w:sz w:val="20"/>
                <w:szCs w:val="20"/>
              </w:rPr>
            </w:pPr>
          </w:p>
        </w:tc>
        <w:tc>
          <w:tcPr>
            <w:tcW w:w="782" w:type="pct"/>
            <w:vMerge/>
            <w:tcBorders>
              <w:bottom w:val="single" w:sz="4" w:space="0" w:color="auto"/>
            </w:tcBorders>
            <w:shd w:val="clear" w:color="auto" w:fill="auto"/>
          </w:tcPr>
          <w:p w:rsidR="00F144EB" w:rsidRPr="00155B99" w:rsidRDefault="00F144EB" w:rsidP="00F144EB">
            <w:pPr>
              <w:rPr>
                <w:rStyle w:val="Pogrubienie"/>
                <w:rFonts w:ascii="Arial" w:hAnsi="Arial" w:cs="Arial"/>
                <w:b w:val="0"/>
                <w:sz w:val="20"/>
                <w:szCs w:val="20"/>
              </w:rPr>
            </w:pPr>
          </w:p>
        </w:tc>
      </w:tr>
      <w:tr w:rsidR="00F144EB" w:rsidRPr="008503D4" w:rsidTr="00572FE5">
        <w:trPr>
          <w:trHeight w:val="222"/>
        </w:trPr>
        <w:tc>
          <w:tcPr>
            <w:tcW w:w="315" w:type="pct"/>
            <w:shd w:val="clear" w:color="auto" w:fill="auto"/>
            <w:vAlign w:val="center"/>
          </w:tcPr>
          <w:p w:rsidR="00F144EB" w:rsidRPr="008503D4" w:rsidRDefault="00F144EB" w:rsidP="00F144EB">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F144EB" w:rsidRPr="008503D4" w:rsidRDefault="00F144EB" w:rsidP="00F144EB">
            <w:pPr>
              <w:spacing w:beforeLines="60" w:before="144" w:afterLines="60" w:after="144"/>
              <w:jc w:val="center"/>
              <w:rPr>
                <w:rStyle w:val="Pogrubienie"/>
                <w:rFonts w:ascii="Arial" w:hAnsi="Arial" w:cs="Arial"/>
                <w:b w:val="0"/>
                <w:sz w:val="20"/>
                <w:szCs w:val="20"/>
              </w:rPr>
            </w:pPr>
            <w:r w:rsidRPr="008503D4">
              <w:rPr>
                <w:rStyle w:val="Pogrubienie"/>
                <w:rFonts w:ascii="Arial" w:hAnsi="Arial" w:cs="Arial"/>
                <w:sz w:val="20"/>
                <w:szCs w:val="20"/>
              </w:rPr>
              <w:t xml:space="preserve">Kwalifikacja: </w:t>
            </w:r>
            <w:r w:rsidRPr="00F144EB">
              <w:rPr>
                <w:rStyle w:val="Pogrubienie"/>
                <w:rFonts w:ascii="Arial" w:hAnsi="Arial" w:cs="Arial"/>
                <w:bCs w:val="0"/>
                <w:sz w:val="20"/>
                <w:szCs w:val="20"/>
              </w:rPr>
              <w:t>Prowadzenie produkcji rolniczej ROL.04.</w:t>
            </w:r>
          </w:p>
        </w:tc>
      </w:tr>
      <w:tr w:rsidR="00F144EB" w:rsidRPr="00155B99" w:rsidTr="00572FE5">
        <w:trPr>
          <w:trHeight w:val="283"/>
        </w:trPr>
        <w:tc>
          <w:tcPr>
            <w:tcW w:w="315" w:type="pct"/>
            <w:shd w:val="clear" w:color="auto" w:fill="auto"/>
            <w:vAlign w:val="center"/>
          </w:tcPr>
          <w:p w:rsidR="00F144EB" w:rsidRPr="00A60BFD" w:rsidRDefault="00F144EB" w:rsidP="00CE74E0">
            <w:pPr>
              <w:pStyle w:val="Akapitzlist"/>
              <w:numPr>
                <w:ilvl w:val="0"/>
                <w:numId w:val="68"/>
              </w:numPr>
              <w:pBdr>
                <w:top w:val="nil"/>
                <w:left w:val="nil"/>
                <w:bottom w:val="nil"/>
                <w:right w:val="nil"/>
                <w:between w:val="nil"/>
              </w:pBdr>
              <w:contextualSpacing/>
              <w:jc w:val="center"/>
              <w:rPr>
                <w:rStyle w:val="Pogrubienie"/>
                <w:rFonts w:ascii="Arial" w:hAnsi="Arial" w:cs="Arial"/>
                <w:b w:val="0"/>
                <w:sz w:val="20"/>
                <w:szCs w:val="20"/>
              </w:rPr>
            </w:pPr>
          </w:p>
        </w:tc>
        <w:tc>
          <w:tcPr>
            <w:tcW w:w="2083" w:type="pct"/>
            <w:shd w:val="clear" w:color="auto" w:fill="auto"/>
          </w:tcPr>
          <w:p w:rsidR="00F144EB" w:rsidRPr="00F144EB" w:rsidRDefault="00F144EB" w:rsidP="00F144EB">
            <w:pPr>
              <w:rPr>
                <w:rStyle w:val="Pogrubienie"/>
                <w:rFonts w:ascii="Arial" w:hAnsi="Arial" w:cs="Arial"/>
                <w:b w:val="0"/>
                <w:sz w:val="20"/>
                <w:szCs w:val="20"/>
              </w:rPr>
            </w:pPr>
            <w:r w:rsidRPr="00F144EB">
              <w:rPr>
                <w:rStyle w:val="Pogrubienie"/>
                <w:rFonts w:ascii="Arial" w:hAnsi="Arial" w:cs="Arial"/>
                <w:b w:val="0"/>
                <w:sz w:val="20"/>
                <w:szCs w:val="20"/>
              </w:rPr>
              <w:t>Przepisy ruchu drogowego w zakresie kategorii T</w:t>
            </w:r>
          </w:p>
        </w:tc>
        <w:tc>
          <w:tcPr>
            <w:tcW w:w="295"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541"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782" w:type="pct"/>
            <w:shd w:val="clear" w:color="auto" w:fill="auto"/>
          </w:tcPr>
          <w:p w:rsidR="00F144EB" w:rsidRPr="000960FD" w:rsidRDefault="00F144EB" w:rsidP="00572FE5">
            <w:pPr>
              <w:jc w:val="center"/>
              <w:rPr>
                <w:rStyle w:val="Pogrubienie"/>
                <w:rFonts w:ascii="Arial" w:hAnsi="Arial" w:cs="Arial"/>
                <w:b w:val="0"/>
                <w:sz w:val="20"/>
                <w:szCs w:val="20"/>
              </w:rPr>
            </w:pPr>
            <w:r w:rsidRPr="000960FD">
              <w:rPr>
                <w:rStyle w:val="Pogrubienie"/>
                <w:rFonts w:ascii="Arial" w:hAnsi="Arial" w:cs="Arial"/>
                <w:sz w:val="20"/>
                <w:szCs w:val="20"/>
              </w:rPr>
              <w:t>T</w:t>
            </w:r>
          </w:p>
        </w:tc>
      </w:tr>
      <w:tr w:rsidR="00F144EB" w:rsidRPr="00155B99" w:rsidTr="00572FE5">
        <w:trPr>
          <w:trHeight w:val="283"/>
        </w:trPr>
        <w:tc>
          <w:tcPr>
            <w:tcW w:w="315" w:type="pct"/>
            <w:shd w:val="clear" w:color="auto" w:fill="auto"/>
            <w:vAlign w:val="center"/>
          </w:tcPr>
          <w:p w:rsidR="00F144EB" w:rsidRPr="00A60BFD" w:rsidRDefault="00F144EB" w:rsidP="00CE74E0">
            <w:pPr>
              <w:pStyle w:val="Akapitzlist"/>
              <w:numPr>
                <w:ilvl w:val="0"/>
                <w:numId w:val="68"/>
              </w:numPr>
              <w:pBdr>
                <w:top w:val="nil"/>
                <w:left w:val="nil"/>
                <w:bottom w:val="nil"/>
                <w:right w:val="nil"/>
                <w:between w:val="nil"/>
              </w:pBdr>
              <w:contextualSpacing/>
              <w:jc w:val="center"/>
              <w:rPr>
                <w:rStyle w:val="Pogrubienie"/>
                <w:rFonts w:ascii="Arial" w:hAnsi="Arial" w:cs="Arial"/>
                <w:b w:val="0"/>
                <w:sz w:val="20"/>
                <w:szCs w:val="20"/>
              </w:rPr>
            </w:pPr>
          </w:p>
        </w:tc>
        <w:tc>
          <w:tcPr>
            <w:tcW w:w="2083" w:type="pct"/>
            <w:shd w:val="clear" w:color="auto" w:fill="auto"/>
          </w:tcPr>
          <w:p w:rsidR="00F144EB" w:rsidRPr="00F144EB" w:rsidRDefault="00F144EB" w:rsidP="00F144EB">
            <w:pPr>
              <w:rPr>
                <w:rStyle w:val="Pogrubienie"/>
                <w:rFonts w:ascii="Arial" w:hAnsi="Arial" w:cs="Arial"/>
                <w:b w:val="0"/>
                <w:sz w:val="20"/>
                <w:szCs w:val="20"/>
              </w:rPr>
            </w:pPr>
            <w:r w:rsidRPr="00F144EB">
              <w:rPr>
                <w:rStyle w:val="Pogrubienie"/>
                <w:rFonts w:ascii="Arial" w:hAnsi="Arial" w:cs="Arial"/>
                <w:b w:val="0"/>
                <w:sz w:val="20"/>
                <w:szCs w:val="20"/>
              </w:rPr>
              <w:t>Produkcja roślinna</w:t>
            </w:r>
          </w:p>
        </w:tc>
        <w:tc>
          <w:tcPr>
            <w:tcW w:w="295" w:type="pct"/>
            <w:shd w:val="clear" w:color="auto" w:fill="auto"/>
          </w:tcPr>
          <w:p w:rsidR="00F144EB" w:rsidRPr="004243F4" w:rsidRDefault="00F144EB" w:rsidP="00F144EB">
            <w:pPr>
              <w:jc w:val="center"/>
              <w:rPr>
                <w:rStyle w:val="Pogrubienie"/>
                <w:rFonts w:ascii="Arial" w:hAnsi="Arial" w:cs="Arial"/>
                <w:b w:val="0"/>
                <w:color w:val="000000" w:themeColor="text1"/>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541"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782" w:type="pct"/>
            <w:shd w:val="clear" w:color="auto" w:fill="auto"/>
          </w:tcPr>
          <w:p w:rsidR="00F144EB" w:rsidRPr="000960FD" w:rsidRDefault="00F144EB" w:rsidP="00572FE5">
            <w:pPr>
              <w:jc w:val="center"/>
              <w:rPr>
                <w:rStyle w:val="Pogrubienie"/>
                <w:rFonts w:ascii="Arial" w:hAnsi="Arial" w:cs="Arial"/>
                <w:b w:val="0"/>
                <w:sz w:val="20"/>
                <w:szCs w:val="20"/>
              </w:rPr>
            </w:pPr>
            <w:r w:rsidRPr="000960FD">
              <w:rPr>
                <w:rStyle w:val="Pogrubienie"/>
                <w:rFonts w:ascii="Arial" w:hAnsi="Arial" w:cs="Arial"/>
                <w:sz w:val="20"/>
                <w:szCs w:val="20"/>
              </w:rPr>
              <w:t>T</w:t>
            </w:r>
          </w:p>
        </w:tc>
      </w:tr>
      <w:tr w:rsidR="00F144EB" w:rsidRPr="00155B99" w:rsidTr="00572FE5">
        <w:trPr>
          <w:trHeight w:val="283"/>
        </w:trPr>
        <w:tc>
          <w:tcPr>
            <w:tcW w:w="315" w:type="pct"/>
            <w:shd w:val="clear" w:color="auto" w:fill="auto"/>
            <w:vAlign w:val="center"/>
          </w:tcPr>
          <w:p w:rsidR="00F144EB" w:rsidRPr="00A60BFD" w:rsidRDefault="00F144EB" w:rsidP="00CE74E0">
            <w:pPr>
              <w:pStyle w:val="Akapitzlist"/>
              <w:numPr>
                <w:ilvl w:val="0"/>
                <w:numId w:val="68"/>
              </w:numPr>
              <w:pBdr>
                <w:top w:val="nil"/>
                <w:left w:val="nil"/>
                <w:bottom w:val="nil"/>
                <w:right w:val="nil"/>
                <w:between w:val="nil"/>
              </w:pBdr>
              <w:contextualSpacing/>
              <w:jc w:val="center"/>
              <w:rPr>
                <w:rStyle w:val="Pogrubienie"/>
                <w:rFonts w:ascii="Arial" w:hAnsi="Arial" w:cs="Arial"/>
                <w:b w:val="0"/>
                <w:sz w:val="20"/>
                <w:szCs w:val="20"/>
              </w:rPr>
            </w:pPr>
          </w:p>
        </w:tc>
        <w:tc>
          <w:tcPr>
            <w:tcW w:w="2083" w:type="pct"/>
            <w:shd w:val="clear" w:color="auto" w:fill="auto"/>
          </w:tcPr>
          <w:p w:rsidR="00F144EB" w:rsidRPr="00F144EB" w:rsidRDefault="00F144EB" w:rsidP="00F144EB">
            <w:pPr>
              <w:rPr>
                <w:rStyle w:val="Pogrubienie"/>
                <w:rFonts w:ascii="Arial" w:hAnsi="Arial" w:cs="Arial"/>
                <w:b w:val="0"/>
                <w:sz w:val="20"/>
                <w:szCs w:val="20"/>
              </w:rPr>
            </w:pPr>
            <w:r w:rsidRPr="00F144EB">
              <w:rPr>
                <w:rStyle w:val="Pogrubienie"/>
                <w:rFonts w:ascii="Arial" w:hAnsi="Arial" w:cs="Arial"/>
                <w:b w:val="0"/>
                <w:sz w:val="20"/>
                <w:szCs w:val="20"/>
              </w:rPr>
              <w:t>Produkcja zwierzęca</w:t>
            </w:r>
          </w:p>
        </w:tc>
        <w:tc>
          <w:tcPr>
            <w:tcW w:w="295" w:type="pct"/>
            <w:shd w:val="clear" w:color="auto" w:fill="auto"/>
          </w:tcPr>
          <w:p w:rsidR="00F144EB" w:rsidRPr="00F144EB"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541"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782" w:type="pct"/>
            <w:shd w:val="clear" w:color="auto" w:fill="auto"/>
          </w:tcPr>
          <w:p w:rsidR="00F144EB" w:rsidRPr="000960FD" w:rsidRDefault="00F144EB" w:rsidP="00572FE5">
            <w:pPr>
              <w:jc w:val="center"/>
              <w:rPr>
                <w:rStyle w:val="Pogrubienie"/>
                <w:rFonts w:ascii="Arial" w:hAnsi="Arial" w:cs="Arial"/>
                <w:b w:val="0"/>
                <w:sz w:val="20"/>
                <w:szCs w:val="20"/>
              </w:rPr>
            </w:pPr>
            <w:r w:rsidRPr="000960FD">
              <w:rPr>
                <w:rStyle w:val="Pogrubienie"/>
                <w:rFonts w:ascii="Arial" w:hAnsi="Arial" w:cs="Arial"/>
                <w:sz w:val="20"/>
                <w:szCs w:val="20"/>
              </w:rPr>
              <w:t>T</w:t>
            </w:r>
          </w:p>
        </w:tc>
      </w:tr>
      <w:tr w:rsidR="00F144EB" w:rsidRPr="00155B99" w:rsidTr="00572FE5">
        <w:trPr>
          <w:trHeight w:val="283"/>
        </w:trPr>
        <w:tc>
          <w:tcPr>
            <w:tcW w:w="315" w:type="pct"/>
            <w:shd w:val="clear" w:color="auto" w:fill="auto"/>
            <w:vAlign w:val="center"/>
          </w:tcPr>
          <w:p w:rsidR="00F144EB" w:rsidRPr="00A60BFD" w:rsidRDefault="00F144EB" w:rsidP="00CE74E0">
            <w:pPr>
              <w:pStyle w:val="Akapitzlist"/>
              <w:numPr>
                <w:ilvl w:val="0"/>
                <w:numId w:val="68"/>
              </w:numPr>
              <w:pBdr>
                <w:top w:val="nil"/>
                <w:left w:val="nil"/>
                <w:bottom w:val="nil"/>
                <w:right w:val="nil"/>
                <w:between w:val="nil"/>
              </w:pBdr>
              <w:contextualSpacing/>
              <w:jc w:val="center"/>
              <w:rPr>
                <w:rStyle w:val="Pogrubienie"/>
                <w:rFonts w:ascii="Arial" w:hAnsi="Arial" w:cs="Arial"/>
                <w:b w:val="0"/>
                <w:sz w:val="20"/>
                <w:szCs w:val="20"/>
              </w:rPr>
            </w:pPr>
          </w:p>
        </w:tc>
        <w:tc>
          <w:tcPr>
            <w:tcW w:w="2083" w:type="pct"/>
            <w:shd w:val="clear" w:color="auto" w:fill="auto"/>
          </w:tcPr>
          <w:p w:rsidR="00F144EB" w:rsidRPr="00F144EB" w:rsidRDefault="00F144EB" w:rsidP="00F144EB">
            <w:pPr>
              <w:rPr>
                <w:rStyle w:val="Pogrubienie"/>
                <w:rFonts w:ascii="Arial" w:hAnsi="Arial" w:cs="Arial"/>
                <w:b w:val="0"/>
                <w:sz w:val="20"/>
                <w:szCs w:val="20"/>
              </w:rPr>
            </w:pPr>
            <w:r w:rsidRPr="00F144EB">
              <w:rPr>
                <w:rStyle w:val="Pogrubienie"/>
                <w:rFonts w:ascii="Arial" w:hAnsi="Arial" w:cs="Arial"/>
                <w:b w:val="0"/>
                <w:sz w:val="20"/>
                <w:szCs w:val="20"/>
              </w:rPr>
              <w:t>Technika w rolnictwie</w:t>
            </w:r>
          </w:p>
        </w:tc>
        <w:tc>
          <w:tcPr>
            <w:tcW w:w="295" w:type="pct"/>
            <w:shd w:val="clear" w:color="auto" w:fill="auto"/>
          </w:tcPr>
          <w:p w:rsidR="00F144EB" w:rsidRPr="00F144EB"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541"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782" w:type="pct"/>
            <w:shd w:val="clear" w:color="auto" w:fill="auto"/>
          </w:tcPr>
          <w:p w:rsidR="00F144EB" w:rsidRPr="000960FD" w:rsidRDefault="00F144EB" w:rsidP="00572FE5">
            <w:pPr>
              <w:jc w:val="center"/>
              <w:rPr>
                <w:rStyle w:val="Pogrubienie"/>
                <w:rFonts w:ascii="Arial" w:hAnsi="Arial" w:cs="Arial"/>
                <w:b w:val="0"/>
                <w:sz w:val="20"/>
                <w:szCs w:val="20"/>
              </w:rPr>
            </w:pPr>
            <w:r w:rsidRPr="000960FD">
              <w:rPr>
                <w:rStyle w:val="Pogrubienie"/>
                <w:rFonts w:ascii="Arial" w:hAnsi="Arial" w:cs="Arial"/>
                <w:sz w:val="20"/>
                <w:szCs w:val="20"/>
              </w:rPr>
              <w:t>T</w:t>
            </w:r>
          </w:p>
        </w:tc>
      </w:tr>
      <w:tr w:rsidR="00F144EB" w:rsidRPr="00155B99" w:rsidTr="00572FE5">
        <w:trPr>
          <w:trHeight w:val="283"/>
        </w:trPr>
        <w:tc>
          <w:tcPr>
            <w:tcW w:w="315" w:type="pct"/>
            <w:shd w:val="clear" w:color="auto" w:fill="auto"/>
            <w:vAlign w:val="center"/>
          </w:tcPr>
          <w:p w:rsidR="00F144EB" w:rsidRPr="00A60BFD" w:rsidRDefault="00F144EB" w:rsidP="00CE74E0">
            <w:pPr>
              <w:pStyle w:val="Akapitzlist"/>
              <w:numPr>
                <w:ilvl w:val="0"/>
                <w:numId w:val="68"/>
              </w:numPr>
              <w:pBdr>
                <w:top w:val="nil"/>
                <w:left w:val="nil"/>
                <w:bottom w:val="nil"/>
                <w:right w:val="nil"/>
                <w:between w:val="nil"/>
              </w:pBdr>
              <w:contextualSpacing/>
              <w:jc w:val="center"/>
              <w:rPr>
                <w:rStyle w:val="Pogrubienie"/>
                <w:rFonts w:ascii="Arial" w:hAnsi="Arial" w:cs="Arial"/>
                <w:b w:val="0"/>
                <w:sz w:val="20"/>
                <w:szCs w:val="20"/>
              </w:rPr>
            </w:pPr>
          </w:p>
        </w:tc>
        <w:tc>
          <w:tcPr>
            <w:tcW w:w="2083" w:type="pct"/>
            <w:shd w:val="clear" w:color="auto" w:fill="auto"/>
          </w:tcPr>
          <w:p w:rsidR="00F144EB" w:rsidRPr="00F144EB" w:rsidRDefault="00F144EB" w:rsidP="00F144EB">
            <w:pPr>
              <w:rPr>
                <w:rStyle w:val="Pogrubienie"/>
                <w:rFonts w:ascii="Arial" w:hAnsi="Arial" w:cs="Arial"/>
                <w:b w:val="0"/>
                <w:sz w:val="20"/>
                <w:szCs w:val="20"/>
              </w:rPr>
            </w:pPr>
            <w:r w:rsidRPr="00F144EB">
              <w:rPr>
                <w:rStyle w:val="Pogrubienie"/>
                <w:rFonts w:ascii="Arial" w:hAnsi="Arial" w:cs="Arial"/>
                <w:b w:val="0"/>
                <w:sz w:val="20"/>
                <w:szCs w:val="20"/>
              </w:rPr>
              <w:t>Zbyt produktów rolnych</w:t>
            </w:r>
          </w:p>
        </w:tc>
        <w:tc>
          <w:tcPr>
            <w:tcW w:w="295" w:type="pct"/>
            <w:shd w:val="clear" w:color="auto" w:fill="auto"/>
          </w:tcPr>
          <w:p w:rsidR="00F144EB" w:rsidRPr="00F144EB"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541"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782" w:type="pct"/>
            <w:shd w:val="clear" w:color="auto" w:fill="auto"/>
          </w:tcPr>
          <w:p w:rsidR="00F144EB" w:rsidRPr="000960FD" w:rsidRDefault="00F144EB" w:rsidP="00572FE5">
            <w:pPr>
              <w:jc w:val="center"/>
              <w:rPr>
                <w:rStyle w:val="Pogrubienie"/>
                <w:rFonts w:ascii="Arial" w:hAnsi="Arial" w:cs="Arial"/>
                <w:b w:val="0"/>
                <w:sz w:val="20"/>
                <w:szCs w:val="20"/>
              </w:rPr>
            </w:pPr>
            <w:r w:rsidRPr="000960FD">
              <w:rPr>
                <w:rStyle w:val="Pogrubienie"/>
                <w:rFonts w:ascii="Arial" w:hAnsi="Arial" w:cs="Arial"/>
                <w:sz w:val="20"/>
                <w:szCs w:val="20"/>
              </w:rPr>
              <w:t>T</w:t>
            </w:r>
          </w:p>
        </w:tc>
      </w:tr>
      <w:tr w:rsidR="00F144EB" w:rsidRPr="00155B99" w:rsidTr="00572FE5">
        <w:trPr>
          <w:trHeight w:val="283"/>
        </w:trPr>
        <w:tc>
          <w:tcPr>
            <w:tcW w:w="315" w:type="pct"/>
            <w:shd w:val="clear" w:color="auto" w:fill="auto"/>
            <w:vAlign w:val="center"/>
          </w:tcPr>
          <w:p w:rsidR="00F144EB" w:rsidRPr="00A60BFD" w:rsidRDefault="00F144EB" w:rsidP="00CE74E0">
            <w:pPr>
              <w:pStyle w:val="Akapitzlist"/>
              <w:numPr>
                <w:ilvl w:val="0"/>
                <w:numId w:val="68"/>
              </w:numPr>
              <w:pBdr>
                <w:top w:val="nil"/>
                <w:left w:val="nil"/>
                <w:bottom w:val="nil"/>
                <w:right w:val="nil"/>
                <w:between w:val="nil"/>
              </w:pBdr>
              <w:contextualSpacing/>
              <w:jc w:val="center"/>
              <w:rPr>
                <w:rStyle w:val="Pogrubienie"/>
                <w:rFonts w:ascii="Arial" w:hAnsi="Arial" w:cs="Arial"/>
                <w:b w:val="0"/>
                <w:sz w:val="20"/>
                <w:szCs w:val="20"/>
              </w:rPr>
            </w:pPr>
          </w:p>
        </w:tc>
        <w:tc>
          <w:tcPr>
            <w:tcW w:w="2083" w:type="pct"/>
            <w:shd w:val="clear" w:color="auto" w:fill="auto"/>
          </w:tcPr>
          <w:p w:rsidR="00F144EB" w:rsidRPr="00F144EB" w:rsidRDefault="00F144EB" w:rsidP="00F144EB">
            <w:pPr>
              <w:rPr>
                <w:rStyle w:val="Pogrubienie"/>
                <w:rFonts w:ascii="Arial" w:hAnsi="Arial" w:cs="Arial"/>
                <w:b w:val="0"/>
                <w:sz w:val="20"/>
                <w:szCs w:val="20"/>
              </w:rPr>
            </w:pPr>
            <w:r w:rsidRPr="00F144EB">
              <w:rPr>
                <w:rStyle w:val="Pogrubienie"/>
                <w:rFonts w:ascii="Arial" w:hAnsi="Arial" w:cs="Arial"/>
                <w:b w:val="0"/>
                <w:sz w:val="20"/>
                <w:szCs w:val="20"/>
              </w:rPr>
              <w:t>Prowadzenie gospodarstwa rolnego</w:t>
            </w:r>
          </w:p>
        </w:tc>
        <w:tc>
          <w:tcPr>
            <w:tcW w:w="295"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541"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782" w:type="pct"/>
            <w:shd w:val="clear" w:color="auto" w:fill="auto"/>
          </w:tcPr>
          <w:p w:rsidR="00F144EB" w:rsidRPr="000960FD" w:rsidRDefault="00F144EB" w:rsidP="00572FE5">
            <w:pPr>
              <w:jc w:val="center"/>
              <w:rPr>
                <w:rStyle w:val="Pogrubienie"/>
                <w:rFonts w:ascii="Arial" w:hAnsi="Arial" w:cs="Arial"/>
                <w:b w:val="0"/>
                <w:sz w:val="20"/>
                <w:szCs w:val="20"/>
              </w:rPr>
            </w:pPr>
            <w:r w:rsidRPr="000960FD">
              <w:rPr>
                <w:rStyle w:val="Pogrubienie"/>
                <w:rFonts w:ascii="Arial" w:hAnsi="Arial" w:cs="Arial"/>
                <w:sz w:val="20"/>
                <w:szCs w:val="20"/>
              </w:rPr>
              <w:t>T</w:t>
            </w:r>
          </w:p>
        </w:tc>
      </w:tr>
      <w:tr w:rsidR="00F144EB" w:rsidRPr="00155B99" w:rsidTr="00572FE5">
        <w:trPr>
          <w:trHeight w:val="283"/>
        </w:trPr>
        <w:tc>
          <w:tcPr>
            <w:tcW w:w="315" w:type="pct"/>
            <w:shd w:val="clear" w:color="auto" w:fill="auto"/>
            <w:vAlign w:val="center"/>
          </w:tcPr>
          <w:p w:rsidR="00F144EB" w:rsidRPr="00A60BFD" w:rsidRDefault="00F144EB" w:rsidP="00CE74E0">
            <w:pPr>
              <w:pStyle w:val="Akapitzlist"/>
              <w:numPr>
                <w:ilvl w:val="0"/>
                <w:numId w:val="68"/>
              </w:numPr>
              <w:pBdr>
                <w:top w:val="nil"/>
                <w:left w:val="nil"/>
                <w:bottom w:val="nil"/>
                <w:right w:val="nil"/>
                <w:between w:val="nil"/>
              </w:pBdr>
              <w:contextualSpacing/>
              <w:jc w:val="center"/>
              <w:rPr>
                <w:rStyle w:val="Pogrubienie"/>
                <w:rFonts w:ascii="Arial" w:hAnsi="Arial" w:cs="Arial"/>
                <w:b w:val="0"/>
                <w:sz w:val="20"/>
                <w:szCs w:val="20"/>
              </w:rPr>
            </w:pPr>
          </w:p>
        </w:tc>
        <w:tc>
          <w:tcPr>
            <w:tcW w:w="2083" w:type="pct"/>
            <w:shd w:val="clear" w:color="auto" w:fill="auto"/>
          </w:tcPr>
          <w:p w:rsidR="00F144EB" w:rsidRPr="00F144EB" w:rsidRDefault="00F144EB" w:rsidP="00F144EB">
            <w:pPr>
              <w:rPr>
                <w:rStyle w:val="Pogrubienie"/>
                <w:rFonts w:ascii="Arial" w:hAnsi="Arial" w:cs="Arial"/>
                <w:b w:val="0"/>
                <w:sz w:val="20"/>
                <w:szCs w:val="20"/>
              </w:rPr>
            </w:pPr>
            <w:r w:rsidRPr="00F144EB">
              <w:rPr>
                <w:rStyle w:val="Pogrubienie"/>
                <w:rFonts w:ascii="Arial" w:hAnsi="Arial" w:cs="Arial"/>
                <w:b w:val="0"/>
                <w:sz w:val="20"/>
                <w:szCs w:val="20"/>
              </w:rPr>
              <w:t>Stosowanie środków ochrony roślin</w:t>
            </w:r>
          </w:p>
        </w:tc>
        <w:tc>
          <w:tcPr>
            <w:tcW w:w="295"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541"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782" w:type="pct"/>
            <w:shd w:val="clear" w:color="auto" w:fill="auto"/>
          </w:tcPr>
          <w:p w:rsidR="00F144EB" w:rsidRPr="000960FD" w:rsidRDefault="00F144EB" w:rsidP="00572FE5">
            <w:pPr>
              <w:jc w:val="center"/>
              <w:rPr>
                <w:rStyle w:val="Pogrubienie"/>
                <w:rFonts w:ascii="Arial" w:hAnsi="Arial" w:cs="Arial"/>
                <w:b w:val="0"/>
                <w:sz w:val="20"/>
                <w:szCs w:val="20"/>
              </w:rPr>
            </w:pPr>
            <w:r w:rsidRPr="000960FD">
              <w:rPr>
                <w:rStyle w:val="Pogrubienie"/>
                <w:rFonts w:ascii="Arial" w:hAnsi="Arial" w:cs="Arial"/>
                <w:sz w:val="20"/>
                <w:szCs w:val="20"/>
              </w:rPr>
              <w:t>T</w:t>
            </w:r>
          </w:p>
        </w:tc>
      </w:tr>
      <w:tr w:rsidR="00F144EB" w:rsidRPr="00155B99" w:rsidTr="00572FE5">
        <w:trPr>
          <w:trHeight w:val="283"/>
        </w:trPr>
        <w:tc>
          <w:tcPr>
            <w:tcW w:w="315" w:type="pct"/>
            <w:shd w:val="clear" w:color="auto" w:fill="auto"/>
            <w:vAlign w:val="center"/>
          </w:tcPr>
          <w:p w:rsidR="00F144EB" w:rsidRPr="00A60BFD" w:rsidRDefault="00F144EB" w:rsidP="00CE74E0">
            <w:pPr>
              <w:pStyle w:val="Akapitzlist"/>
              <w:numPr>
                <w:ilvl w:val="0"/>
                <w:numId w:val="68"/>
              </w:numPr>
              <w:pBdr>
                <w:top w:val="nil"/>
                <w:left w:val="nil"/>
                <w:bottom w:val="nil"/>
                <w:right w:val="nil"/>
                <w:between w:val="nil"/>
              </w:pBdr>
              <w:contextualSpacing/>
              <w:jc w:val="center"/>
              <w:rPr>
                <w:rStyle w:val="Pogrubienie"/>
                <w:rFonts w:ascii="Arial" w:hAnsi="Arial" w:cs="Arial"/>
                <w:b w:val="0"/>
                <w:sz w:val="20"/>
                <w:szCs w:val="20"/>
              </w:rPr>
            </w:pPr>
          </w:p>
        </w:tc>
        <w:tc>
          <w:tcPr>
            <w:tcW w:w="2083" w:type="pct"/>
            <w:shd w:val="clear" w:color="auto" w:fill="auto"/>
          </w:tcPr>
          <w:p w:rsidR="00F144EB" w:rsidRPr="00F144EB" w:rsidRDefault="00F144EB" w:rsidP="00F144EB">
            <w:pPr>
              <w:spacing w:line="360" w:lineRule="auto"/>
              <w:rPr>
                <w:rStyle w:val="Pogrubienie"/>
                <w:rFonts w:ascii="Arial" w:hAnsi="Arial" w:cs="Arial"/>
                <w:b w:val="0"/>
                <w:bCs w:val="0"/>
                <w:sz w:val="20"/>
                <w:szCs w:val="20"/>
              </w:rPr>
            </w:pPr>
            <w:r w:rsidRPr="00F144EB">
              <w:rPr>
                <w:rStyle w:val="Pogrubienie"/>
                <w:rFonts w:ascii="Arial" w:hAnsi="Arial" w:cs="Arial"/>
                <w:b w:val="0"/>
                <w:bCs w:val="0"/>
                <w:sz w:val="20"/>
                <w:szCs w:val="20"/>
              </w:rPr>
              <w:t>Język obcy zawodowy I</w:t>
            </w:r>
          </w:p>
        </w:tc>
        <w:tc>
          <w:tcPr>
            <w:tcW w:w="295"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541"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782" w:type="pct"/>
            <w:shd w:val="clear" w:color="auto" w:fill="auto"/>
          </w:tcPr>
          <w:p w:rsidR="00F144EB" w:rsidRPr="000960FD" w:rsidRDefault="00F144EB" w:rsidP="00572FE5">
            <w:pPr>
              <w:jc w:val="center"/>
              <w:rPr>
                <w:rStyle w:val="Pogrubienie"/>
                <w:rFonts w:ascii="Arial" w:hAnsi="Arial" w:cs="Arial"/>
                <w:b w:val="0"/>
                <w:sz w:val="20"/>
                <w:szCs w:val="20"/>
              </w:rPr>
            </w:pPr>
            <w:r w:rsidRPr="000960FD">
              <w:rPr>
                <w:rStyle w:val="Pogrubienie"/>
                <w:rFonts w:ascii="Arial" w:hAnsi="Arial" w:cs="Arial"/>
                <w:sz w:val="20"/>
                <w:szCs w:val="20"/>
              </w:rPr>
              <w:t>T</w:t>
            </w:r>
          </w:p>
        </w:tc>
      </w:tr>
      <w:tr w:rsidR="00F144EB" w:rsidRPr="00155B99" w:rsidTr="00572FE5">
        <w:trPr>
          <w:trHeight w:val="283"/>
        </w:trPr>
        <w:tc>
          <w:tcPr>
            <w:tcW w:w="315" w:type="pct"/>
            <w:shd w:val="clear" w:color="auto" w:fill="auto"/>
            <w:vAlign w:val="center"/>
          </w:tcPr>
          <w:p w:rsidR="00F144EB" w:rsidRPr="00A60BFD" w:rsidRDefault="00F144EB" w:rsidP="00CE74E0">
            <w:pPr>
              <w:pStyle w:val="Akapitzlist"/>
              <w:numPr>
                <w:ilvl w:val="0"/>
                <w:numId w:val="68"/>
              </w:numPr>
              <w:pBdr>
                <w:top w:val="nil"/>
                <w:left w:val="nil"/>
                <w:bottom w:val="nil"/>
                <w:right w:val="nil"/>
                <w:between w:val="nil"/>
              </w:pBdr>
              <w:contextualSpacing/>
              <w:jc w:val="center"/>
              <w:rPr>
                <w:rStyle w:val="Pogrubienie"/>
                <w:rFonts w:ascii="Arial" w:hAnsi="Arial" w:cs="Arial"/>
                <w:b w:val="0"/>
                <w:sz w:val="20"/>
                <w:szCs w:val="20"/>
              </w:rPr>
            </w:pPr>
          </w:p>
        </w:tc>
        <w:tc>
          <w:tcPr>
            <w:tcW w:w="2083" w:type="pct"/>
            <w:shd w:val="clear" w:color="auto" w:fill="auto"/>
          </w:tcPr>
          <w:p w:rsidR="00F144EB" w:rsidRPr="00F144EB" w:rsidRDefault="00F144EB" w:rsidP="00F144EB">
            <w:pPr>
              <w:rPr>
                <w:rStyle w:val="Pogrubienie"/>
                <w:rFonts w:ascii="Arial" w:hAnsi="Arial" w:cs="Arial"/>
                <w:b w:val="0"/>
                <w:sz w:val="20"/>
                <w:szCs w:val="20"/>
              </w:rPr>
            </w:pPr>
            <w:r w:rsidRPr="00F144EB">
              <w:rPr>
                <w:rStyle w:val="Pogrubienie"/>
                <w:rFonts w:ascii="Arial" w:hAnsi="Arial" w:cs="Arial"/>
                <w:b w:val="0"/>
                <w:sz w:val="20"/>
                <w:szCs w:val="20"/>
              </w:rPr>
              <w:t>Zajęcia praktyczne z produkcji rolniczej</w:t>
            </w:r>
          </w:p>
        </w:tc>
        <w:tc>
          <w:tcPr>
            <w:tcW w:w="295"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246"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541" w:type="pct"/>
            <w:shd w:val="clear" w:color="auto" w:fill="auto"/>
          </w:tcPr>
          <w:p w:rsidR="00F144EB" w:rsidRPr="000960FD" w:rsidRDefault="00F144EB" w:rsidP="00F144EB">
            <w:pPr>
              <w:jc w:val="center"/>
              <w:rPr>
                <w:rStyle w:val="Pogrubienie"/>
                <w:rFonts w:ascii="Arial" w:hAnsi="Arial" w:cs="Arial"/>
                <w:b w:val="0"/>
                <w:sz w:val="20"/>
                <w:szCs w:val="20"/>
              </w:rPr>
            </w:pPr>
          </w:p>
        </w:tc>
        <w:tc>
          <w:tcPr>
            <w:tcW w:w="782" w:type="pct"/>
            <w:shd w:val="clear" w:color="auto" w:fill="auto"/>
          </w:tcPr>
          <w:p w:rsidR="00F144EB" w:rsidRPr="000960FD" w:rsidRDefault="00F144EB" w:rsidP="00572FE5">
            <w:pPr>
              <w:jc w:val="center"/>
              <w:rPr>
                <w:rStyle w:val="Pogrubienie"/>
                <w:rFonts w:ascii="Arial" w:hAnsi="Arial" w:cs="Arial"/>
                <w:b w:val="0"/>
                <w:sz w:val="20"/>
                <w:szCs w:val="20"/>
              </w:rPr>
            </w:pPr>
            <w:r w:rsidRPr="000960FD">
              <w:rPr>
                <w:rStyle w:val="Pogrubienie"/>
                <w:rFonts w:ascii="Arial" w:hAnsi="Arial" w:cs="Arial"/>
                <w:sz w:val="20"/>
                <w:szCs w:val="20"/>
              </w:rPr>
              <w:t>P</w:t>
            </w:r>
          </w:p>
        </w:tc>
      </w:tr>
      <w:tr w:rsidR="00F144EB" w:rsidRPr="00155B99" w:rsidTr="00572FE5">
        <w:trPr>
          <w:trHeight w:val="283"/>
        </w:trPr>
        <w:tc>
          <w:tcPr>
            <w:tcW w:w="315" w:type="pct"/>
            <w:shd w:val="clear" w:color="auto" w:fill="auto"/>
          </w:tcPr>
          <w:p w:rsidR="00F144EB" w:rsidRPr="00155B99" w:rsidRDefault="00F144EB" w:rsidP="00F144EB">
            <w:pPr>
              <w:rPr>
                <w:rFonts w:ascii="Arial" w:hAnsi="Arial" w:cs="Arial"/>
                <w:sz w:val="20"/>
                <w:szCs w:val="20"/>
              </w:rPr>
            </w:pPr>
          </w:p>
        </w:tc>
        <w:tc>
          <w:tcPr>
            <w:tcW w:w="2083" w:type="pct"/>
            <w:shd w:val="clear" w:color="auto" w:fill="auto"/>
            <w:vAlign w:val="center"/>
          </w:tcPr>
          <w:p w:rsidR="00F144EB" w:rsidRPr="00155B99" w:rsidRDefault="00F144EB" w:rsidP="00572FE5">
            <w:pPr>
              <w:jc w:val="right"/>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i:</w:t>
            </w:r>
          </w:p>
        </w:tc>
        <w:tc>
          <w:tcPr>
            <w:tcW w:w="295" w:type="pct"/>
            <w:shd w:val="clear" w:color="auto" w:fill="auto"/>
            <w:vAlign w:val="center"/>
          </w:tcPr>
          <w:p w:rsidR="00F144EB" w:rsidRPr="00155B99" w:rsidRDefault="00F144EB" w:rsidP="00F144EB">
            <w:pPr>
              <w:jc w:val="center"/>
              <w:rPr>
                <w:rFonts w:ascii="Arial" w:hAnsi="Arial" w:cs="Arial"/>
                <w:sz w:val="20"/>
                <w:szCs w:val="20"/>
              </w:rPr>
            </w:pPr>
          </w:p>
        </w:tc>
        <w:tc>
          <w:tcPr>
            <w:tcW w:w="246" w:type="pct"/>
            <w:shd w:val="clear" w:color="auto" w:fill="auto"/>
            <w:vAlign w:val="center"/>
          </w:tcPr>
          <w:p w:rsidR="00F144EB" w:rsidRPr="006A3562" w:rsidRDefault="00F144EB" w:rsidP="00F144EB">
            <w:pPr>
              <w:jc w:val="center"/>
              <w:rPr>
                <w:rFonts w:ascii="Arial" w:hAnsi="Arial" w:cs="Arial"/>
                <w:sz w:val="20"/>
                <w:szCs w:val="20"/>
              </w:rPr>
            </w:pPr>
          </w:p>
        </w:tc>
        <w:tc>
          <w:tcPr>
            <w:tcW w:w="246" w:type="pct"/>
            <w:shd w:val="clear" w:color="auto" w:fill="auto"/>
            <w:vAlign w:val="center"/>
          </w:tcPr>
          <w:p w:rsidR="00F144EB" w:rsidRPr="006A3562" w:rsidRDefault="00F144EB" w:rsidP="00F144EB">
            <w:pPr>
              <w:jc w:val="center"/>
              <w:rPr>
                <w:rFonts w:ascii="Arial" w:hAnsi="Arial" w:cs="Arial"/>
                <w:sz w:val="20"/>
                <w:szCs w:val="20"/>
              </w:rPr>
            </w:pPr>
          </w:p>
        </w:tc>
        <w:tc>
          <w:tcPr>
            <w:tcW w:w="246" w:type="pct"/>
            <w:shd w:val="clear" w:color="auto" w:fill="auto"/>
            <w:vAlign w:val="center"/>
          </w:tcPr>
          <w:p w:rsidR="00F144EB" w:rsidRPr="006A3562" w:rsidRDefault="00F144EB" w:rsidP="00F144EB">
            <w:pPr>
              <w:jc w:val="center"/>
              <w:rPr>
                <w:rFonts w:ascii="Arial" w:hAnsi="Arial" w:cs="Arial"/>
                <w:sz w:val="20"/>
                <w:szCs w:val="20"/>
              </w:rPr>
            </w:pPr>
          </w:p>
        </w:tc>
        <w:tc>
          <w:tcPr>
            <w:tcW w:w="246" w:type="pct"/>
            <w:shd w:val="clear" w:color="auto" w:fill="auto"/>
            <w:vAlign w:val="center"/>
          </w:tcPr>
          <w:p w:rsidR="00F144EB" w:rsidRPr="006A3562" w:rsidRDefault="00F144EB" w:rsidP="00F144EB">
            <w:pPr>
              <w:jc w:val="center"/>
              <w:rPr>
                <w:rFonts w:ascii="Arial" w:hAnsi="Arial" w:cs="Arial"/>
                <w:sz w:val="20"/>
                <w:szCs w:val="20"/>
              </w:rPr>
            </w:pPr>
          </w:p>
        </w:tc>
        <w:tc>
          <w:tcPr>
            <w:tcW w:w="541" w:type="pct"/>
            <w:shd w:val="clear" w:color="auto" w:fill="auto"/>
            <w:vAlign w:val="center"/>
          </w:tcPr>
          <w:p w:rsidR="00F144EB" w:rsidRPr="00155B99" w:rsidRDefault="00F144EB" w:rsidP="00F144EB">
            <w:pPr>
              <w:jc w:val="center"/>
              <w:rPr>
                <w:rStyle w:val="Pogrubienie"/>
                <w:rFonts w:ascii="Arial" w:hAnsi="Arial" w:cs="Arial"/>
                <w:b w:val="0"/>
                <w:sz w:val="20"/>
                <w:szCs w:val="20"/>
              </w:rPr>
            </w:pPr>
          </w:p>
        </w:tc>
        <w:tc>
          <w:tcPr>
            <w:tcW w:w="782" w:type="pct"/>
            <w:shd w:val="clear" w:color="auto" w:fill="auto"/>
            <w:vAlign w:val="center"/>
          </w:tcPr>
          <w:p w:rsidR="00F144EB" w:rsidRPr="00155B99" w:rsidRDefault="00F144EB" w:rsidP="00F144EB">
            <w:pPr>
              <w:jc w:val="center"/>
              <w:rPr>
                <w:rStyle w:val="Pogrubienie"/>
                <w:rFonts w:ascii="Arial" w:hAnsi="Arial" w:cs="Arial"/>
                <w:b w:val="0"/>
                <w:sz w:val="20"/>
                <w:szCs w:val="20"/>
              </w:rPr>
            </w:pPr>
          </w:p>
        </w:tc>
      </w:tr>
      <w:tr w:rsidR="00F144EB" w:rsidRPr="008503D4" w:rsidTr="00572FE5">
        <w:trPr>
          <w:trHeight w:val="283"/>
        </w:trPr>
        <w:tc>
          <w:tcPr>
            <w:tcW w:w="315" w:type="pct"/>
            <w:shd w:val="clear" w:color="auto" w:fill="auto"/>
          </w:tcPr>
          <w:p w:rsidR="00F144EB" w:rsidRPr="00155B99" w:rsidRDefault="00F144EB" w:rsidP="00F144EB">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F144EB" w:rsidRPr="00F144EB" w:rsidRDefault="00F144EB" w:rsidP="00F144EB">
            <w:pPr>
              <w:spacing w:beforeLines="60" w:before="144" w:afterLines="60" w:after="144"/>
              <w:jc w:val="center"/>
              <w:rPr>
                <w:rStyle w:val="Pogrubienie"/>
                <w:rFonts w:ascii="Arial" w:hAnsi="Arial" w:cs="Arial"/>
                <w:sz w:val="20"/>
                <w:szCs w:val="20"/>
              </w:rPr>
            </w:pPr>
            <w:r w:rsidRPr="00F144EB">
              <w:rPr>
                <w:rStyle w:val="Pogrubienie"/>
                <w:rFonts w:ascii="Arial" w:hAnsi="Arial" w:cs="Arial"/>
                <w:sz w:val="20"/>
                <w:szCs w:val="20"/>
              </w:rPr>
              <w:t xml:space="preserve">Kwalifikacja: </w:t>
            </w:r>
            <w:r w:rsidRPr="00F144EB">
              <w:rPr>
                <w:rFonts w:ascii="Arial" w:hAnsi="Arial" w:cs="Arial"/>
                <w:b/>
                <w:bCs/>
                <w:sz w:val="20"/>
                <w:szCs w:val="20"/>
              </w:rPr>
              <w:t>Organizacja i nadzorowanie produkcji rolniczej ROL.10.</w:t>
            </w:r>
          </w:p>
        </w:tc>
      </w:tr>
      <w:tr w:rsidR="00572FE5" w:rsidRPr="00155B99" w:rsidTr="00572FE5">
        <w:trPr>
          <w:trHeight w:val="283"/>
        </w:trPr>
        <w:tc>
          <w:tcPr>
            <w:tcW w:w="315" w:type="pct"/>
            <w:shd w:val="clear" w:color="auto" w:fill="auto"/>
            <w:vAlign w:val="center"/>
          </w:tcPr>
          <w:p w:rsidR="00572FE5" w:rsidRPr="00A60BFD" w:rsidRDefault="00572FE5" w:rsidP="00CE74E0">
            <w:pPr>
              <w:pStyle w:val="Akapitzlist"/>
              <w:numPr>
                <w:ilvl w:val="0"/>
                <w:numId w:val="69"/>
              </w:numPr>
              <w:pBdr>
                <w:top w:val="nil"/>
                <w:left w:val="nil"/>
                <w:bottom w:val="nil"/>
                <w:right w:val="nil"/>
                <w:between w:val="nil"/>
              </w:pBdr>
              <w:contextualSpacing/>
              <w:jc w:val="center"/>
              <w:rPr>
                <w:rStyle w:val="Pogrubienie"/>
                <w:rFonts w:ascii="Arial" w:hAnsi="Arial" w:cs="Arial"/>
                <w:b w:val="0"/>
                <w:sz w:val="20"/>
                <w:szCs w:val="20"/>
              </w:rPr>
            </w:pPr>
          </w:p>
        </w:tc>
        <w:tc>
          <w:tcPr>
            <w:tcW w:w="2083" w:type="pct"/>
            <w:shd w:val="clear" w:color="auto" w:fill="auto"/>
          </w:tcPr>
          <w:p w:rsidR="00572FE5" w:rsidRPr="00F144EB" w:rsidRDefault="00572FE5" w:rsidP="00F144EB">
            <w:pPr>
              <w:rPr>
                <w:rStyle w:val="Pogrubienie"/>
                <w:rFonts w:ascii="Arial" w:hAnsi="Arial" w:cs="Arial"/>
                <w:b w:val="0"/>
                <w:sz w:val="20"/>
                <w:szCs w:val="20"/>
              </w:rPr>
            </w:pPr>
            <w:r w:rsidRPr="00F144EB">
              <w:rPr>
                <w:rStyle w:val="Pogrubienie"/>
                <w:rFonts w:ascii="Arial" w:hAnsi="Arial" w:cs="Arial"/>
                <w:b w:val="0"/>
                <w:bCs w:val="0"/>
                <w:sz w:val="20"/>
                <w:szCs w:val="20"/>
              </w:rPr>
              <w:t>Język obcy zawodowy II</w:t>
            </w:r>
          </w:p>
        </w:tc>
        <w:tc>
          <w:tcPr>
            <w:tcW w:w="295" w:type="pct"/>
            <w:shd w:val="clear" w:color="auto" w:fill="auto"/>
            <w:vAlign w:val="center"/>
          </w:tcPr>
          <w:p w:rsidR="00572FE5" w:rsidRPr="00155B99" w:rsidRDefault="00572FE5" w:rsidP="00F144EB">
            <w:pPr>
              <w:jc w:val="center"/>
              <w:rPr>
                <w:rFonts w:ascii="Arial" w:hAnsi="Arial" w:cs="Arial"/>
                <w:sz w:val="20"/>
                <w:szCs w:val="20"/>
              </w:rPr>
            </w:pPr>
          </w:p>
        </w:tc>
        <w:tc>
          <w:tcPr>
            <w:tcW w:w="246" w:type="pct"/>
            <w:shd w:val="clear" w:color="auto" w:fill="auto"/>
            <w:vAlign w:val="center"/>
          </w:tcPr>
          <w:p w:rsidR="00572FE5" w:rsidRPr="00155B99" w:rsidRDefault="00572FE5" w:rsidP="00F144EB">
            <w:pPr>
              <w:jc w:val="center"/>
              <w:rPr>
                <w:rFonts w:ascii="Arial" w:hAnsi="Arial" w:cs="Arial"/>
                <w:sz w:val="20"/>
                <w:szCs w:val="20"/>
              </w:rPr>
            </w:pPr>
          </w:p>
        </w:tc>
        <w:tc>
          <w:tcPr>
            <w:tcW w:w="246" w:type="pct"/>
            <w:shd w:val="clear" w:color="auto" w:fill="auto"/>
            <w:vAlign w:val="center"/>
          </w:tcPr>
          <w:p w:rsidR="00572FE5" w:rsidRPr="00155B99" w:rsidRDefault="00572FE5" w:rsidP="00F144EB">
            <w:pPr>
              <w:jc w:val="center"/>
              <w:rPr>
                <w:rFonts w:ascii="Arial" w:hAnsi="Arial" w:cs="Arial"/>
                <w:sz w:val="20"/>
                <w:szCs w:val="20"/>
              </w:rPr>
            </w:pPr>
          </w:p>
        </w:tc>
        <w:tc>
          <w:tcPr>
            <w:tcW w:w="246" w:type="pct"/>
            <w:shd w:val="clear" w:color="auto" w:fill="auto"/>
            <w:vAlign w:val="center"/>
          </w:tcPr>
          <w:p w:rsidR="00572FE5" w:rsidRPr="006A3562" w:rsidRDefault="00572FE5" w:rsidP="00F144EB">
            <w:pPr>
              <w:jc w:val="center"/>
              <w:rPr>
                <w:rFonts w:ascii="Arial" w:hAnsi="Arial" w:cs="Arial"/>
                <w:sz w:val="20"/>
                <w:szCs w:val="20"/>
              </w:rPr>
            </w:pPr>
          </w:p>
        </w:tc>
        <w:tc>
          <w:tcPr>
            <w:tcW w:w="246" w:type="pct"/>
            <w:shd w:val="clear" w:color="auto" w:fill="auto"/>
            <w:vAlign w:val="center"/>
          </w:tcPr>
          <w:p w:rsidR="00572FE5" w:rsidRPr="006A3562" w:rsidRDefault="00572FE5" w:rsidP="00F144EB">
            <w:pPr>
              <w:jc w:val="center"/>
              <w:rPr>
                <w:rFonts w:ascii="Arial" w:hAnsi="Arial" w:cs="Arial"/>
                <w:sz w:val="20"/>
                <w:szCs w:val="20"/>
              </w:rPr>
            </w:pPr>
          </w:p>
        </w:tc>
        <w:tc>
          <w:tcPr>
            <w:tcW w:w="541" w:type="pct"/>
            <w:shd w:val="clear" w:color="auto" w:fill="auto"/>
            <w:vAlign w:val="center"/>
          </w:tcPr>
          <w:p w:rsidR="00572FE5" w:rsidRPr="006A3562" w:rsidRDefault="00572FE5" w:rsidP="00F144EB">
            <w:pPr>
              <w:jc w:val="center"/>
              <w:rPr>
                <w:rStyle w:val="Pogrubienie"/>
                <w:rFonts w:ascii="Arial" w:hAnsi="Arial" w:cs="Arial"/>
                <w:b w:val="0"/>
                <w:sz w:val="20"/>
                <w:szCs w:val="20"/>
              </w:rPr>
            </w:pPr>
          </w:p>
        </w:tc>
        <w:tc>
          <w:tcPr>
            <w:tcW w:w="782" w:type="pct"/>
            <w:shd w:val="clear" w:color="auto" w:fill="auto"/>
          </w:tcPr>
          <w:p w:rsidR="00572FE5" w:rsidRPr="000960FD" w:rsidRDefault="00572FE5" w:rsidP="00572FE5">
            <w:pPr>
              <w:jc w:val="center"/>
              <w:rPr>
                <w:rStyle w:val="Pogrubienie"/>
                <w:rFonts w:ascii="Arial" w:hAnsi="Arial" w:cs="Arial"/>
                <w:b w:val="0"/>
                <w:sz w:val="20"/>
                <w:szCs w:val="20"/>
              </w:rPr>
            </w:pPr>
            <w:r w:rsidRPr="000960FD">
              <w:rPr>
                <w:rStyle w:val="Pogrubienie"/>
                <w:rFonts w:ascii="Arial" w:hAnsi="Arial" w:cs="Arial"/>
                <w:sz w:val="20"/>
                <w:szCs w:val="20"/>
              </w:rPr>
              <w:t>T</w:t>
            </w:r>
          </w:p>
        </w:tc>
      </w:tr>
      <w:tr w:rsidR="00572FE5" w:rsidRPr="00155B99" w:rsidTr="00572FE5">
        <w:trPr>
          <w:trHeight w:val="283"/>
        </w:trPr>
        <w:tc>
          <w:tcPr>
            <w:tcW w:w="315" w:type="pct"/>
            <w:shd w:val="clear" w:color="auto" w:fill="auto"/>
            <w:vAlign w:val="center"/>
          </w:tcPr>
          <w:p w:rsidR="00572FE5" w:rsidRPr="00A60BFD" w:rsidRDefault="00572FE5" w:rsidP="00CE74E0">
            <w:pPr>
              <w:pStyle w:val="Akapitzlist"/>
              <w:numPr>
                <w:ilvl w:val="0"/>
                <w:numId w:val="69"/>
              </w:numPr>
              <w:pBdr>
                <w:top w:val="nil"/>
                <w:left w:val="nil"/>
                <w:bottom w:val="nil"/>
                <w:right w:val="nil"/>
                <w:between w:val="nil"/>
              </w:pBdr>
              <w:contextualSpacing/>
              <w:jc w:val="center"/>
              <w:rPr>
                <w:rStyle w:val="Pogrubienie"/>
                <w:rFonts w:ascii="Arial" w:hAnsi="Arial" w:cs="Arial"/>
                <w:b w:val="0"/>
                <w:sz w:val="20"/>
                <w:szCs w:val="20"/>
              </w:rPr>
            </w:pPr>
          </w:p>
        </w:tc>
        <w:tc>
          <w:tcPr>
            <w:tcW w:w="2083" w:type="pct"/>
            <w:shd w:val="clear" w:color="auto" w:fill="auto"/>
          </w:tcPr>
          <w:p w:rsidR="00572FE5" w:rsidRPr="00F144EB" w:rsidRDefault="00572FE5" w:rsidP="00F144EB">
            <w:pPr>
              <w:rPr>
                <w:rStyle w:val="Pogrubienie"/>
                <w:rFonts w:ascii="Arial" w:hAnsi="Arial" w:cs="Arial"/>
                <w:b w:val="0"/>
                <w:sz w:val="20"/>
                <w:szCs w:val="20"/>
              </w:rPr>
            </w:pPr>
            <w:r w:rsidRPr="00F144EB">
              <w:rPr>
                <w:rStyle w:val="Pogrubienie"/>
                <w:rFonts w:ascii="Arial" w:hAnsi="Arial" w:cs="Arial"/>
                <w:b w:val="0"/>
                <w:sz w:val="20"/>
                <w:szCs w:val="20"/>
              </w:rPr>
              <w:t>Planowanie i nadzorowanie produkcji roślinnej</w:t>
            </w:r>
          </w:p>
        </w:tc>
        <w:tc>
          <w:tcPr>
            <w:tcW w:w="295" w:type="pct"/>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shd w:val="clear" w:color="auto" w:fill="auto"/>
            <w:vAlign w:val="center"/>
          </w:tcPr>
          <w:p w:rsidR="00572FE5" w:rsidRPr="00155B99" w:rsidRDefault="00572FE5" w:rsidP="00F144EB">
            <w:pPr>
              <w:jc w:val="center"/>
              <w:rPr>
                <w:rFonts w:ascii="Arial" w:hAnsi="Arial" w:cs="Arial"/>
                <w:sz w:val="20"/>
                <w:szCs w:val="20"/>
              </w:rPr>
            </w:pPr>
          </w:p>
        </w:tc>
        <w:tc>
          <w:tcPr>
            <w:tcW w:w="246" w:type="pct"/>
            <w:shd w:val="clear" w:color="auto" w:fill="auto"/>
            <w:vAlign w:val="center"/>
          </w:tcPr>
          <w:p w:rsidR="00572FE5" w:rsidRPr="006A3562" w:rsidRDefault="00572FE5" w:rsidP="00F144EB">
            <w:pPr>
              <w:jc w:val="center"/>
              <w:rPr>
                <w:rFonts w:ascii="Arial" w:hAnsi="Arial" w:cs="Arial"/>
                <w:sz w:val="20"/>
                <w:szCs w:val="20"/>
              </w:rPr>
            </w:pPr>
          </w:p>
        </w:tc>
        <w:tc>
          <w:tcPr>
            <w:tcW w:w="246" w:type="pct"/>
            <w:shd w:val="clear" w:color="auto" w:fill="auto"/>
            <w:vAlign w:val="center"/>
          </w:tcPr>
          <w:p w:rsidR="00572FE5" w:rsidRPr="006A3562" w:rsidRDefault="00572FE5" w:rsidP="00F144EB">
            <w:pPr>
              <w:jc w:val="center"/>
              <w:rPr>
                <w:rFonts w:ascii="Arial" w:hAnsi="Arial" w:cs="Arial"/>
                <w:sz w:val="20"/>
                <w:szCs w:val="20"/>
              </w:rPr>
            </w:pPr>
          </w:p>
        </w:tc>
        <w:tc>
          <w:tcPr>
            <w:tcW w:w="541" w:type="pct"/>
            <w:shd w:val="clear" w:color="auto" w:fill="auto"/>
            <w:vAlign w:val="center"/>
          </w:tcPr>
          <w:p w:rsidR="00572FE5" w:rsidRPr="006A3562" w:rsidRDefault="00572FE5" w:rsidP="00F144EB">
            <w:pPr>
              <w:jc w:val="center"/>
              <w:rPr>
                <w:rStyle w:val="Pogrubienie"/>
                <w:rFonts w:ascii="Arial" w:hAnsi="Arial" w:cs="Arial"/>
                <w:b w:val="0"/>
                <w:sz w:val="20"/>
                <w:szCs w:val="20"/>
              </w:rPr>
            </w:pPr>
          </w:p>
        </w:tc>
        <w:tc>
          <w:tcPr>
            <w:tcW w:w="782" w:type="pct"/>
            <w:shd w:val="clear" w:color="auto" w:fill="auto"/>
          </w:tcPr>
          <w:p w:rsidR="00572FE5" w:rsidRPr="000960FD" w:rsidRDefault="00572FE5" w:rsidP="00572FE5">
            <w:pPr>
              <w:jc w:val="center"/>
              <w:rPr>
                <w:rStyle w:val="Pogrubienie"/>
                <w:rFonts w:ascii="Arial" w:hAnsi="Arial" w:cs="Arial"/>
                <w:b w:val="0"/>
                <w:sz w:val="20"/>
                <w:szCs w:val="20"/>
              </w:rPr>
            </w:pPr>
            <w:r w:rsidRPr="000960FD">
              <w:rPr>
                <w:rStyle w:val="Pogrubienie"/>
                <w:rFonts w:ascii="Arial" w:hAnsi="Arial" w:cs="Arial"/>
                <w:sz w:val="20"/>
                <w:szCs w:val="20"/>
              </w:rPr>
              <w:t>T</w:t>
            </w:r>
          </w:p>
        </w:tc>
      </w:tr>
      <w:tr w:rsidR="00572FE5" w:rsidRPr="00155B99" w:rsidTr="00572FE5">
        <w:trPr>
          <w:trHeight w:val="283"/>
        </w:trPr>
        <w:tc>
          <w:tcPr>
            <w:tcW w:w="315" w:type="pct"/>
            <w:tcBorders>
              <w:bottom w:val="single" w:sz="4" w:space="0" w:color="auto"/>
            </w:tcBorders>
            <w:shd w:val="clear" w:color="auto" w:fill="auto"/>
            <w:vAlign w:val="center"/>
          </w:tcPr>
          <w:p w:rsidR="00572FE5" w:rsidRPr="00A60BFD" w:rsidRDefault="00572FE5" w:rsidP="00CE74E0">
            <w:pPr>
              <w:pStyle w:val="Akapitzlist"/>
              <w:numPr>
                <w:ilvl w:val="0"/>
                <w:numId w:val="69"/>
              </w:numPr>
              <w:pBdr>
                <w:top w:val="nil"/>
                <w:left w:val="nil"/>
                <w:bottom w:val="nil"/>
                <w:right w:val="nil"/>
                <w:between w:val="nil"/>
              </w:pBdr>
              <w:contextualSpacing/>
              <w:jc w:val="center"/>
              <w:rPr>
                <w:rStyle w:val="Pogrubienie"/>
                <w:rFonts w:ascii="Arial" w:hAnsi="Arial" w:cs="Arial"/>
                <w:b w:val="0"/>
                <w:sz w:val="20"/>
                <w:szCs w:val="20"/>
              </w:rPr>
            </w:pPr>
          </w:p>
        </w:tc>
        <w:tc>
          <w:tcPr>
            <w:tcW w:w="2083" w:type="pct"/>
            <w:tcBorders>
              <w:bottom w:val="single" w:sz="4" w:space="0" w:color="auto"/>
            </w:tcBorders>
            <w:shd w:val="clear" w:color="auto" w:fill="auto"/>
          </w:tcPr>
          <w:p w:rsidR="00572FE5" w:rsidRPr="00F144EB" w:rsidRDefault="00572FE5" w:rsidP="00F144EB">
            <w:pPr>
              <w:rPr>
                <w:rStyle w:val="Pogrubienie"/>
                <w:rFonts w:ascii="Arial" w:hAnsi="Arial" w:cs="Arial"/>
                <w:b w:val="0"/>
                <w:sz w:val="20"/>
                <w:szCs w:val="20"/>
              </w:rPr>
            </w:pPr>
            <w:r w:rsidRPr="00F144EB">
              <w:rPr>
                <w:rStyle w:val="Pogrubienie"/>
                <w:rFonts w:ascii="Arial" w:hAnsi="Arial" w:cs="Arial"/>
                <w:b w:val="0"/>
                <w:sz w:val="20"/>
                <w:szCs w:val="20"/>
              </w:rPr>
              <w:t>Planowanie i nadzorowanie produkcji zwierzęcej</w:t>
            </w:r>
          </w:p>
        </w:tc>
        <w:tc>
          <w:tcPr>
            <w:tcW w:w="295" w:type="pct"/>
            <w:tcBorders>
              <w:bottom w:val="single" w:sz="4" w:space="0" w:color="auto"/>
            </w:tcBorders>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6A3562"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6A3562" w:rsidRDefault="00572FE5" w:rsidP="00F144EB">
            <w:pPr>
              <w:jc w:val="center"/>
              <w:rPr>
                <w:rStyle w:val="Pogrubienie"/>
                <w:rFonts w:ascii="Arial" w:hAnsi="Arial" w:cs="Arial"/>
                <w:b w:val="0"/>
                <w:sz w:val="20"/>
                <w:szCs w:val="20"/>
              </w:rPr>
            </w:pPr>
          </w:p>
        </w:tc>
        <w:tc>
          <w:tcPr>
            <w:tcW w:w="541" w:type="pct"/>
            <w:tcBorders>
              <w:bottom w:val="single" w:sz="4" w:space="0" w:color="auto"/>
            </w:tcBorders>
            <w:shd w:val="clear" w:color="auto" w:fill="auto"/>
            <w:vAlign w:val="center"/>
          </w:tcPr>
          <w:p w:rsidR="00572FE5" w:rsidRPr="006A3562" w:rsidRDefault="00572FE5" w:rsidP="00F144EB">
            <w:pPr>
              <w:jc w:val="center"/>
              <w:rPr>
                <w:rStyle w:val="Pogrubienie"/>
                <w:rFonts w:ascii="Arial" w:hAnsi="Arial" w:cs="Arial"/>
                <w:b w:val="0"/>
                <w:sz w:val="20"/>
                <w:szCs w:val="20"/>
              </w:rPr>
            </w:pPr>
          </w:p>
        </w:tc>
        <w:tc>
          <w:tcPr>
            <w:tcW w:w="782" w:type="pct"/>
            <w:tcBorders>
              <w:bottom w:val="single" w:sz="4" w:space="0" w:color="auto"/>
            </w:tcBorders>
            <w:shd w:val="clear" w:color="auto" w:fill="auto"/>
          </w:tcPr>
          <w:p w:rsidR="00572FE5" w:rsidRPr="000960FD" w:rsidRDefault="00572FE5" w:rsidP="00572FE5">
            <w:pPr>
              <w:jc w:val="center"/>
              <w:rPr>
                <w:rStyle w:val="Pogrubienie"/>
                <w:rFonts w:ascii="Arial" w:hAnsi="Arial" w:cs="Arial"/>
                <w:b w:val="0"/>
                <w:sz w:val="20"/>
                <w:szCs w:val="20"/>
              </w:rPr>
            </w:pPr>
            <w:bookmarkStart w:id="3" w:name="_GoBack"/>
            <w:bookmarkEnd w:id="3"/>
            <w:r w:rsidRPr="000960FD">
              <w:rPr>
                <w:rStyle w:val="Pogrubienie"/>
                <w:rFonts w:ascii="Arial" w:hAnsi="Arial" w:cs="Arial"/>
                <w:sz w:val="20"/>
                <w:szCs w:val="20"/>
              </w:rPr>
              <w:t>T</w:t>
            </w:r>
          </w:p>
        </w:tc>
      </w:tr>
      <w:tr w:rsidR="00572FE5" w:rsidRPr="00155B99" w:rsidTr="00572FE5">
        <w:trPr>
          <w:trHeight w:val="283"/>
        </w:trPr>
        <w:tc>
          <w:tcPr>
            <w:tcW w:w="315" w:type="pct"/>
            <w:tcBorders>
              <w:bottom w:val="single" w:sz="4" w:space="0" w:color="auto"/>
            </w:tcBorders>
            <w:shd w:val="clear" w:color="auto" w:fill="auto"/>
            <w:vAlign w:val="center"/>
          </w:tcPr>
          <w:p w:rsidR="00572FE5" w:rsidRPr="00A60BFD" w:rsidRDefault="00572FE5" w:rsidP="00CE74E0">
            <w:pPr>
              <w:pStyle w:val="Akapitzlist"/>
              <w:numPr>
                <w:ilvl w:val="0"/>
                <w:numId w:val="69"/>
              </w:numPr>
              <w:pBdr>
                <w:top w:val="nil"/>
                <w:left w:val="nil"/>
                <w:bottom w:val="nil"/>
                <w:right w:val="nil"/>
                <w:between w:val="nil"/>
              </w:pBdr>
              <w:contextualSpacing/>
              <w:jc w:val="center"/>
              <w:rPr>
                <w:rStyle w:val="Pogrubienie"/>
                <w:rFonts w:ascii="Arial" w:hAnsi="Arial" w:cs="Arial"/>
                <w:b w:val="0"/>
                <w:sz w:val="20"/>
                <w:szCs w:val="20"/>
              </w:rPr>
            </w:pPr>
          </w:p>
        </w:tc>
        <w:tc>
          <w:tcPr>
            <w:tcW w:w="2083" w:type="pct"/>
            <w:tcBorders>
              <w:bottom w:val="single" w:sz="4" w:space="0" w:color="auto"/>
            </w:tcBorders>
            <w:shd w:val="clear" w:color="auto" w:fill="auto"/>
          </w:tcPr>
          <w:p w:rsidR="00572FE5" w:rsidRPr="00F144EB" w:rsidRDefault="00572FE5" w:rsidP="00F144EB">
            <w:pPr>
              <w:rPr>
                <w:rStyle w:val="Pogrubienie"/>
                <w:rFonts w:ascii="Arial" w:hAnsi="Arial" w:cs="Arial"/>
                <w:b w:val="0"/>
                <w:sz w:val="20"/>
                <w:szCs w:val="20"/>
              </w:rPr>
            </w:pPr>
            <w:r w:rsidRPr="00F144EB">
              <w:rPr>
                <w:rStyle w:val="Pogrubienie"/>
                <w:rFonts w:ascii="Arial" w:hAnsi="Arial" w:cs="Arial"/>
                <w:b w:val="0"/>
                <w:sz w:val="20"/>
                <w:szCs w:val="20"/>
              </w:rPr>
              <w:t>Ekonomika w rolnictwie</w:t>
            </w:r>
          </w:p>
        </w:tc>
        <w:tc>
          <w:tcPr>
            <w:tcW w:w="295" w:type="pct"/>
            <w:tcBorders>
              <w:bottom w:val="single" w:sz="4" w:space="0" w:color="auto"/>
            </w:tcBorders>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6A3562"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6A3562" w:rsidRDefault="00572FE5" w:rsidP="00F144EB">
            <w:pPr>
              <w:jc w:val="center"/>
              <w:rPr>
                <w:rStyle w:val="Pogrubienie"/>
                <w:rFonts w:ascii="Arial" w:hAnsi="Arial" w:cs="Arial"/>
                <w:b w:val="0"/>
                <w:sz w:val="20"/>
                <w:szCs w:val="20"/>
              </w:rPr>
            </w:pPr>
          </w:p>
        </w:tc>
        <w:tc>
          <w:tcPr>
            <w:tcW w:w="541" w:type="pct"/>
            <w:tcBorders>
              <w:bottom w:val="single" w:sz="4" w:space="0" w:color="auto"/>
            </w:tcBorders>
            <w:shd w:val="clear" w:color="auto" w:fill="auto"/>
            <w:vAlign w:val="center"/>
          </w:tcPr>
          <w:p w:rsidR="00572FE5" w:rsidRPr="006A3562" w:rsidRDefault="00572FE5" w:rsidP="00F144EB">
            <w:pPr>
              <w:jc w:val="center"/>
              <w:rPr>
                <w:rStyle w:val="Pogrubienie"/>
                <w:rFonts w:ascii="Arial" w:hAnsi="Arial" w:cs="Arial"/>
                <w:b w:val="0"/>
                <w:sz w:val="20"/>
                <w:szCs w:val="20"/>
              </w:rPr>
            </w:pPr>
          </w:p>
        </w:tc>
        <w:tc>
          <w:tcPr>
            <w:tcW w:w="782" w:type="pct"/>
            <w:tcBorders>
              <w:bottom w:val="single" w:sz="4" w:space="0" w:color="auto"/>
            </w:tcBorders>
            <w:shd w:val="clear" w:color="auto" w:fill="auto"/>
          </w:tcPr>
          <w:p w:rsidR="00572FE5" w:rsidRPr="000960FD" w:rsidRDefault="00572FE5" w:rsidP="00572FE5">
            <w:pPr>
              <w:jc w:val="center"/>
              <w:rPr>
                <w:rStyle w:val="Pogrubienie"/>
                <w:rFonts w:ascii="Arial" w:hAnsi="Arial" w:cs="Arial"/>
                <w:b w:val="0"/>
                <w:sz w:val="20"/>
                <w:szCs w:val="20"/>
              </w:rPr>
            </w:pPr>
            <w:r w:rsidRPr="000960FD">
              <w:rPr>
                <w:rStyle w:val="Pogrubienie"/>
                <w:rFonts w:ascii="Arial" w:hAnsi="Arial" w:cs="Arial"/>
                <w:sz w:val="20"/>
                <w:szCs w:val="20"/>
              </w:rPr>
              <w:t>T</w:t>
            </w:r>
          </w:p>
        </w:tc>
      </w:tr>
      <w:tr w:rsidR="00572FE5" w:rsidRPr="00155B99" w:rsidTr="00572FE5">
        <w:trPr>
          <w:trHeight w:val="283"/>
        </w:trPr>
        <w:tc>
          <w:tcPr>
            <w:tcW w:w="315" w:type="pct"/>
            <w:tcBorders>
              <w:bottom w:val="single" w:sz="4" w:space="0" w:color="auto"/>
            </w:tcBorders>
            <w:shd w:val="clear" w:color="auto" w:fill="auto"/>
            <w:vAlign w:val="center"/>
          </w:tcPr>
          <w:p w:rsidR="00572FE5" w:rsidRPr="00A60BFD" w:rsidRDefault="00572FE5" w:rsidP="00CE74E0">
            <w:pPr>
              <w:pStyle w:val="Akapitzlist"/>
              <w:numPr>
                <w:ilvl w:val="0"/>
                <w:numId w:val="69"/>
              </w:numPr>
              <w:pBdr>
                <w:top w:val="nil"/>
                <w:left w:val="nil"/>
                <w:bottom w:val="nil"/>
                <w:right w:val="nil"/>
                <w:between w:val="nil"/>
              </w:pBdr>
              <w:contextualSpacing/>
              <w:jc w:val="center"/>
              <w:rPr>
                <w:rStyle w:val="Pogrubienie"/>
                <w:rFonts w:ascii="Arial" w:hAnsi="Arial" w:cs="Arial"/>
                <w:b w:val="0"/>
                <w:sz w:val="20"/>
                <w:szCs w:val="20"/>
              </w:rPr>
            </w:pPr>
          </w:p>
        </w:tc>
        <w:tc>
          <w:tcPr>
            <w:tcW w:w="2083" w:type="pct"/>
            <w:tcBorders>
              <w:bottom w:val="single" w:sz="4" w:space="0" w:color="auto"/>
            </w:tcBorders>
            <w:shd w:val="clear" w:color="auto" w:fill="auto"/>
          </w:tcPr>
          <w:p w:rsidR="00572FE5" w:rsidRPr="00F144EB" w:rsidRDefault="00572FE5" w:rsidP="00F144EB">
            <w:pPr>
              <w:rPr>
                <w:rStyle w:val="Pogrubienie"/>
                <w:rFonts w:ascii="Arial" w:hAnsi="Arial" w:cs="Arial"/>
                <w:b w:val="0"/>
                <w:sz w:val="20"/>
                <w:szCs w:val="20"/>
              </w:rPr>
            </w:pPr>
            <w:r w:rsidRPr="00F144EB">
              <w:rPr>
                <w:rStyle w:val="Pogrubienie"/>
                <w:rFonts w:ascii="Arial" w:hAnsi="Arial" w:cs="Arial"/>
                <w:b w:val="0"/>
                <w:sz w:val="20"/>
                <w:szCs w:val="20"/>
              </w:rPr>
              <w:t>Pracownia organizacji produkcji rolniczej</w:t>
            </w:r>
          </w:p>
        </w:tc>
        <w:tc>
          <w:tcPr>
            <w:tcW w:w="295" w:type="pct"/>
            <w:tcBorders>
              <w:bottom w:val="single" w:sz="4" w:space="0" w:color="auto"/>
            </w:tcBorders>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6A3562"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6A3562" w:rsidRDefault="00572FE5" w:rsidP="00F144EB">
            <w:pPr>
              <w:jc w:val="center"/>
              <w:rPr>
                <w:rStyle w:val="Pogrubienie"/>
                <w:rFonts w:ascii="Arial" w:hAnsi="Arial" w:cs="Arial"/>
                <w:b w:val="0"/>
                <w:sz w:val="20"/>
                <w:szCs w:val="20"/>
              </w:rPr>
            </w:pPr>
          </w:p>
        </w:tc>
        <w:tc>
          <w:tcPr>
            <w:tcW w:w="541" w:type="pct"/>
            <w:tcBorders>
              <w:bottom w:val="single" w:sz="4" w:space="0" w:color="auto"/>
            </w:tcBorders>
            <w:shd w:val="clear" w:color="auto" w:fill="auto"/>
            <w:vAlign w:val="center"/>
          </w:tcPr>
          <w:p w:rsidR="00572FE5" w:rsidRPr="006A3562" w:rsidRDefault="00572FE5" w:rsidP="00F144EB">
            <w:pPr>
              <w:jc w:val="center"/>
              <w:rPr>
                <w:rStyle w:val="Pogrubienie"/>
                <w:rFonts w:ascii="Arial" w:hAnsi="Arial" w:cs="Arial"/>
                <w:b w:val="0"/>
                <w:sz w:val="20"/>
                <w:szCs w:val="20"/>
              </w:rPr>
            </w:pPr>
          </w:p>
        </w:tc>
        <w:tc>
          <w:tcPr>
            <w:tcW w:w="782" w:type="pct"/>
            <w:tcBorders>
              <w:bottom w:val="single" w:sz="4" w:space="0" w:color="auto"/>
            </w:tcBorders>
            <w:shd w:val="clear" w:color="auto" w:fill="auto"/>
          </w:tcPr>
          <w:p w:rsidR="00572FE5" w:rsidRPr="000960FD" w:rsidRDefault="00572FE5" w:rsidP="00572FE5">
            <w:pPr>
              <w:jc w:val="center"/>
              <w:rPr>
                <w:rStyle w:val="Pogrubienie"/>
                <w:rFonts w:ascii="Arial" w:hAnsi="Arial" w:cs="Arial"/>
                <w:b w:val="0"/>
                <w:sz w:val="20"/>
                <w:szCs w:val="20"/>
              </w:rPr>
            </w:pPr>
            <w:r w:rsidRPr="000960FD">
              <w:rPr>
                <w:rStyle w:val="Pogrubienie"/>
                <w:rFonts w:ascii="Arial" w:hAnsi="Arial" w:cs="Arial"/>
                <w:sz w:val="20"/>
                <w:szCs w:val="20"/>
              </w:rPr>
              <w:t>P</w:t>
            </w:r>
          </w:p>
        </w:tc>
      </w:tr>
      <w:tr w:rsidR="00572FE5" w:rsidRPr="00155B99" w:rsidTr="00572FE5">
        <w:trPr>
          <w:trHeight w:val="283"/>
        </w:trPr>
        <w:tc>
          <w:tcPr>
            <w:tcW w:w="315" w:type="pct"/>
            <w:tcBorders>
              <w:bottom w:val="single" w:sz="4" w:space="0" w:color="auto"/>
            </w:tcBorders>
            <w:shd w:val="clear" w:color="auto" w:fill="auto"/>
            <w:vAlign w:val="center"/>
          </w:tcPr>
          <w:p w:rsidR="00572FE5" w:rsidRPr="00822703" w:rsidRDefault="00572FE5" w:rsidP="00F144EB">
            <w:pPr>
              <w:pBdr>
                <w:top w:val="nil"/>
                <w:left w:val="nil"/>
                <w:bottom w:val="nil"/>
                <w:right w:val="nil"/>
                <w:between w:val="nil"/>
              </w:pBdr>
              <w:ind w:left="360"/>
              <w:jc w:val="center"/>
              <w:rPr>
                <w:rStyle w:val="Pogrubienie"/>
                <w:rFonts w:ascii="Arial" w:hAnsi="Arial" w:cs="Arial"/>
                <w:b w:val="0"/>
                <w:sz w:val="20"/>
                <w:szCs w:val="20"/>
              </w:rPr>
            </w:pPr>
          </w:p>
        </w:tc>
        <w:tc>
          <w:tcPr>
            <w:tcW w:w="2083" w:type="pct"/>
            <w:tcBorders>
              <w:bottom w:val="single" w:sz="4" w:space="0" w:color="auto"/>
            </w:tcBorders>
            <w:shd w:val="clear" w:color="auto" w:fill="auto"/>
            <w:vAlign w:val="center"/>
          </w:tcPr>
          <w:p w:rsidR="00572FE5" w:rsidRPr="00155B99" w:rsidRDefault="00572FE5" w:rsidP="00F144EB">
            <w:pPr>
              <w:jc w:val="right"/>
              <w:rPr>
                <w:rStyle w:val="Pogrubienie"/>
                <w:rFonts w:ascii="Arial" w:hAnsi="Arial" w:cs="Arial"/>
                <w:b w:val="0"/>
                <w:sz w:val="20"/>
                <w:szCs w:val="20"/>
              </w:rPr>
            </w:pPr>
            <w:r w:rsidRPr="006F1A77">
              <w:rPr>
                <w:rFonts w:ascii="Arial" w:hAnsi="Arial" w:cs="Arial"/>
                <w:sz w:val="20"/>
                <w:szCs w:val="20"/>
              </w:rPr>
              <w:t>Razem liczba godzin w kwalifikacji:</w:t>
            </w:r>
            <w:r>
              <w:rPr>
                <w:rFonts w:ascii="Arial" w:hAnsi="Arial" w:cs="Arial"/>
                <w:sz w:val="20"/>
                <w:szCs w:val="20"/>
              </w:rPr>
              <w:t xml:space="preserve">  </w:t>
            </w:r>
          </w:p>
        </w:tc>
        <w:tc>
          <w:tcPr>
            <w:tcW w:w="295" w:type="pct"/>
            <w:tcBorders>
              <w:bottom w:val="single" w:sz="4" w:space="0" w:color="auto"/>
            </w:tcBorders>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6A3562" w:rsidRDefault="00572FE5" w:rsidP="00F144E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572FE5" w:rsidRPr="006A3562" w:rsidRDefault="00572FE5" w:rsidP="00F144EB">
            <w:pPr>
              <w:jc w:val="center"/>
              <w:rPr>
                <w:rStyle w:val="Pogrubienie"/>
                <w:rFonts w:ascii="Arial" w:hAnsi="Arial" w:cs="Arial"/>
                <w:b w:val="0"/>
                <w:sz w:val="20"/>
                <w:szCs w:val="20"/>
              </w:rPr>
            </w:pPr>
          </w:p>
        </w:tc>
        <w:tc>
          <w:tcPr>
            <w:tcW w:w="541" w:type="pct"/>
            <w:tcBorders>
              <w:bottom w:val="single" w:sz="4" w:space="0" w:color="auto"/>
            </w:tcBorders>
            <w:shd w:val="clear" w:color="auto" w:fill="auto"/>
            <w:vAlign w:val="center"/>
          </w:tcPr>
          <w:p w:rsidR="00572FE5" w:rsidRPr="006A3562" w:rsidRDefault="00572FE5" w:rsidP="00F144EB">
            <w:pPr>
              <w:jc w:val="center"/>
              <w:rPr>
                <w:rStyle w:val="Pogrubienie"/>
                <w:rFonts w:ascii="Arial" w:hAnsi="Arial" w:cs="Arial"/>
                <w:b w:val="0"/>
                <w:sz w:val="20"/>
                <w:szCs w:val="20"/>
              </w:rPr>
            </w:pPr>
          </w:p>
        </w:tc>
        <w:tc>
          <w:tcPr>
            <w:tcW w:w="782" w:type="pct"/>
            <w:tcBorders>
              <w:bottom w:val="single" w:sz="4" w:space="0" w:color="auto"/>
            </w:tcBorders>
            <w:shd w:val="clear" w:color="auto" w:fill="auto"/>
            <w:vAlign w:val="center"/>
          </w:tcPr>
          <w:p w:rsidR="00572FE5" w:rsidRPr="00155B99" w:rsidRDefault="00572FE5" w:rsidP="00F144EB">
            <w:pPr>
              <w:jc w:val="center"/>
              <w:rPr>
                <w:rStyle w:val="Pogrubienie"/>
                <w:rFonts w:ascii="Arial" w:hAnsi="Arial" w:cs="Arial"/>
                <w:b w:val="0"/>
                <w:sz w:val="20"/>
                <w:szCs w:val="20"/>
              </w:rPr>
            </w:pPr>
          </w:p>
        </w:tc>
      </w:tr>
      <w:tr w:rsidR="00572FE5" w:rsidRPr="00155B99" w:rsidTr="00572FE5">
        <w:trPr>
          <w:trHeight w:val="283"/>
        </w:trPr>
        <w:tc>
          <w:tcPr>
            <w:tcW w:w="315" w:type="pct"/>
            <w:shd w:val="clear" w:color="auto" w:fill="auto"/>
            <w:vAlign w:val="center"/>
          </w:tcPr>
          <w:p w:rsidR="00572FE5" w:rsidRPr="00155B99" w:rsidRDefault="00572FE5" w:rsidP="00F144EB">
            <w:pPr>
              <w:shd w:val="clear" w:color="auto" w:fill="FFFFFF"/>
              <w:jc w:val="center"/>
              <w:rPr>
                <w:rStyle w:val="Pogrubienie"/>
                <w:rFonts w:ascii="Arial" w:hAnsi="Arial" w:cs="Arial"/>
                <w:b w:val="0"/>
                <w:sz w:val="20"/>
                <w:szCs w:val="20"/>
              </w:rPr>
            </w:pPr>
          </w:p>
        </w:tc>
        <w:tc>
          <w:tcPr>
            <w:tcW w:w="2083" w:type="pct"/>
            <w:shd w:val="clear" w:color="auto" w:fill="auto"/>
            <w:vAlign w:val="center"/>
          </w:tcPr>
          <w:p w:rsidR="00572FE5" w:rsidRPr="00155B99" w:rsidRDefault="00572FE5" w:rsidP="00F144EB">
            <w:pPr>
              <w:shd w:val="clear" w:color="auto" w:fill="FFFFFF"/>
              <w:jc w:val="right"/>
              <w:rPr>
                <w:rStyle w:val="Pogrubienie"/>
                <w:rFonts w:ascii="Arial" w:hAnsi="Arial" w:cs="Arial"/>
                <w:b w:val="0"/>
                <w:sz w:val="20"/>
                <w:szCs w:val="20"/>
              </w:rPr>
            </w:pPr>
            <w:r w:rsidRPr="00F144EB">
              <w:rPr>
                <w:rStyle w:val="Pogrubienie"/>
                <w:rFonts w:ascii="Arial" w:hAnsi="Arial" w:cs="Arial"/>
                <w:b w:val="0"/>
                <w:sz w:val="20"/>
                <w:szCs w:val="20"/>
              </w:rPr>
              <w:t xml:space="preserve">Razem </w:t>
            </w:r>
            <w:r w:rsidRPr="006F1A77">
              <w:rPr>
                <w:rFonts w:ascii="Arial" w:hAnsi="Arial" w:cs="Arial"/>
                <w:sz w:val="20"/>
                <w:szCs w:val="20"/>
              </w:rPr>
              <w:t>liczba godzin</w:t>
            </w:r>
            <w:r w:rsidRPr="00F144EB">
              <w:rPr>
                <w:rStyle w:val="Pogrubienie"/>
                <w:rFonts w:ascii="Arial" w:hAnsi="Arial" w:cs="Arial"/>
                <w:b w:val="0"/>
                <w:sz w:val="20"/>
                <w:szCs w:val="20"/>
              </w:rPr>
              <w:t xml:space="preserve"> kształcenia w zawodzie:</w:t>
            </w:r>
          </w:p>
        </w:tc>
        <w:tc>
          <w:tcPr>
            <w:tcW w:w="295" w:type="pct"/>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shd w:val="clear" w:color="auto" w:fill="auto"/>
            <w:vAlign w:val="center"/>
          </w:tcPr>
          <w:p w:rsidR="00572FE5" w:rsidRPr="0083686D" w:rsidRDefault="00572FE5" w:rsidP="00F144EB">
            <w:pPr>
              <w:jc w:val="center"/>
              <w:rPr>
                <w:rStyle w:val="Pogrubienie"/>
                <w:rFonts w:ascii="Arial" w:hAnsi="Arial" w:cs="Arial"/>
                <w:b w:val="0"/>
                <w:sz w:val="20"/>
                <w:szCs w:val="20"/>
              </w:rPr>
            </w:pPr>
          </w:p>
        </w:tc>
        <w:tc>
          <w:tcPr>
            <w:tcW w:w="541" w:type="pct"/>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782" w:type="pct"/>
            <w:shd w:val="clear" w:color="auto" w:fill="auto"/>
            <w:vAlign w:val="center"/>
          </w:tcPr>
          <w:p w:rsidR="00572FE5" w:rsidRPr="00155B99" w:rsidRDefault="00572FE5" w:rsidP="00F144EB">
            <w:pPr>
              <w:jc w:val="center"/>
              <w:rPr>
                <w:rStyle w:val="Pogrubienie"/>
                <w:rFonts w:ascii="Arial" w:hAnsi="Arial" w:cs="Arial"/>
                <w:b w:val="0"/>
                <w:sz w:val="20"/>
                <w:szCs w:val="20"/>
              </w:rPr>
            </w:pPr>
          </w:p>
        </w:tc>
      </w:tr>
      <w:tr w:rsidR="00572FE5" w:rsidRPr="00155B99" w:rsidTr="00572FE5">
        <w:trPr>
          <w:trHeight w:val="283"/>
        </w:trPr>
        <w:tc>
          <w:tcPr>
            <w:tcW w:w="315" w:type="pct"/>
            <w:shd w:val="clear" w:color="auto" w:fill="auto"/>
            <w:vAlign w:val="center"/>
          </w:tcPr>
          <w:p w:rsidR="00572FE5" w:rsidRPr="00155B99" w:rsidRDefault="00572FE5" w:rsidP="00F144EB">
            <w:pPr>
              <w:shd w:val="clear" w:color="auto" w:fill="FFFFFF"/>
              <w:jc w:val="center"/>
              <w:rPr>
                <w:rStyle w:val="Pogrubienie"/>
                <w:rFonts w:ascii="Arial" w:hAnsi="Arial" w:cs="Arial"/>
                <w:b w:val="0"/>
                <w:sz w:val="20"/>
                <w:szCs w:val="20"/>
              </w:rPr>
            </w:pPr>
          </w:p>
        </w:tc>
        <w:tc>
          <w:tcPr>
            <w:tcW w:w="2083" w:type="pct"/>
            <w:shd w:val="clear" w:color="auto" w:fill="auto"/>
            <w:vAlign w:val="center"/>
          </w:tcPr>
          <w:p w:rsidR="00572FE5" w:rsidRDefault="00572FE5" w:rsidP="00F144EB">
            <w:pPr>
              <w:shd w:val="clear" w:color="auto" w:fill="FFFFFF"/>
              <w:rPr>
                <w:rStyle w:val="Pogrubienie"/>
                <w:rFonts w:ascii="Arial" w:hAnsi="Arial" w:cs="Arial"/>
                <w:sz w:val="20"/>
                <w:szCs w:val="20"/>
              </w:rPr>
            </w:pPr>
            <w:r>
              <w:rPr>
                <w:rStyle w:val="Pogrubienie"/>
                <w:rFonts w:ascii="Arial" w:hAnsi="Arial" w:cs="Arial"/>
                <w:sz w:val="20"/>
                <w:szCs w:val="20"/>
              </w:rPr>
              <w:t>Praktyka</w:t>
            </w:r>
            <w:r w:rsidRPr="00155B99">
              <w:rPr>
                <w:rStyle w:val="Pogrubienie"/>
                <w:rFonts w:ascii="Arial" w:hAnsi="Arial" w:cs="Arial"/>
                <w:sz w:val="20"/>
                <w:szCs w:val="20"/>
              </w:rPr>
              <w:t xml:space="preserve"> zawodow</w:t>
            </w:r>
            <w:r>
              <w:rPr>
                <w:rStyle w:val="Pogrubienie"/>
                <w:rFonts w:ascii="Arial" w:hAnsi="Arial" w:cs="Arial"/>
                <w:sz w:val="20"/>
                <w:szCs w:val="20"/>
              </w:rPr>
              <w:t>a</w:t>
            </w:r>
          </w:p>
          <w:p w:rsidR="00572FE5" w:rsidRDefault="00572FE5" w:rsidP="00572FE5">
            <w:pPr>
              <w:shd w:val="clear" w:color="auto" w:fill="FFFFFF"/>
              <w:rPr>
                <w:rStyle w:val="Pogrubienie"/>
                <w:rFonts w:ascii="Arial" w:hAnsi="Arial" w:cs="Arial"/>
                <w:sz w:val="20"/>
                <w:szCs w:val="20"/>
              </w:rPr>
            </w:pPr>
            <w:r w:rsidRPr="00F144EB">
              <w:rPr>
                <w:rStyle w:val="Pogrubienie"/>
                <w:rFonts w:ascii="Arial" w:hAnsi="Arial" w:cs="Arial"/>
                <w:bCs w:val="0"/>
                <w:sz w:val="20"/>
                <w:szCs w:val="20"/>
              </w:rPr>
              <w:t>ROL.04.</w:t>
            </w:r>
            <w:r>
              <w:rPr>
                <w:rStyle w:val="Pogrubienie"/>
                <w:rFonts w:ascii="Arial" w:hAnsi="Arial" w:cs="Arial"/>
                <w:bCs w:val="0"/>
                <w:sz w:val="20"/>
                <w:szCs w:val="20"/>
              </w:rPr>
              <w:t xml:space="preserve"> </w:t>
            </w:r>
            <w:r w:rsidRPr="000960FD">
              <w:rPr>
                <w:rStyle w:val="Pogrubienie"/>
                <w:rFonts w:ascii="Arial" w:hAnsi="Arial" w:cs="Arial"/>
                <w:sz w:val="20"/>
                <w:szCs w:val="20"/>
              </w:rPr>
              <w:t xml:space="preserve">w III </w:t>
            </w:r>
            <w:r>
              <w:rPr>
                <w:rStyle w:val="Pogrubienie"/>
                <w:rFonts w:ascii="Arial" w:hAnsi="Arial" w:cs="Arial"/>
                <w:sz w:val="20"/>
                <w:szCs w:val="20"/>
              </w:rPr>
              <w:t>klasie</w:t>
            </w:r>
          </w:p>
          <w:p w:rsidR="00572FE5" w:rsidRPr="00155B99" w:rsidRDefault="00572FE5" w:rsidP="00572FE5">
            <w:pPr>
              <w:shd w:val="clear" w:color="auto" w:fill="FFFFFF"/>
              <w:rPr>
                <w:rStyle w:val="Pogrubienie"/>
                <w:rFonts w:ascii="Arial" w:hAnsi="Arial" w:cs="Arial"/>
                <w:b w:val="0"/>
                <w:sz w:val="20"/>
                <w:szCs w:val="20"/>
              </w:rPr>
            </w:pPr>
            <w:r w:rsidRPr="00F144EB">
              <w:rPr>
                <w:rStyle w:val="Pogrubienie"/>
                <w:rFonts w:ascii="Arial" w:hAnsi="Arial" w:cs="Arial"/>
                <w:bCs w:val="0"/>
                <w:sz w:val="20"/>
                <w:szCs w:val="20"/>
              </w:rPr>
              <w:t>ROL.</w:t>
            </w:r>
            <w:r>
              <w:rPr>
                <w:rStyle w:val="Pogrubienie"/>
                <w:rFonts w:ascii="Arial" w:hAnsi="Arial" w:cs="Arial"/>
                <w:bCs w:val="0"/>
                <w:sz w:val="20"/>
                <w:szCs w:val="20"/>
              </w:rPr>
              <w:t>1</w:t>
            </w:r>
            <w:r w:rsidRPr="00F144EB">
              <w:rPr>
                <w:rStyle w:val="Pogrubienie"/>
                <w:rFonts w:ascii="Arial" w:hAnsi="Arial" w:cs="Arial"/>
                <w:bCs w:val="0"/>
                <w:sz w:val="20"/>
                <w:szCs w:val="20"/>
              </w:rPr>
              <w:t>0.</w:t>
            </w:r>
            <w:r>
              <w:rPr>
                <w:rStyle w:val="Pogrubienie"/>
                <w:rFonts w:ascii="Arial" w:hAnsi="Arial" w:cs="Arial"/>
                <w:bCs w:val="0"/>
                <w:sz w:val="20"/>
                <w:szCs w:val="20"/>
              </w:rPr>
              <w:t xml:space="preserve"> </w:t>
            </w:r>
            <w:r w:rsidRPr="000960FD">
              <w:rPr>
                <w:rStyle w:val="Pogrubienie"/>
                <w:rFonts w:ascii="Arial" w:hAnsi="Arial" w:cs="Arial"/>
                <w:sz w:val="20"/>
                <w:szCs w:val="20"/>
              </w:rPr>
              <w:t xml:space="preserve">w IV </w:t>
            </w:r>
            <w:r>
              <w:rPr>
                <w:rStyle w:val="Pogrubienie"/>
                <w:rFonts w:ascii="Arial" w:hAnsi="Arial" w:cs="Arial"/>
                <w:sz w:val="20"/>
                <w:szCs w:val="20"/>
              </w:rPr>
              <w:t>klasie</w:t>
            </w:r>
          </w:p>
        </w:tc>
        <w:tc>
          <w:tcPr>
            <w:tcW w:w="295" w:type="pct"/>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246" w:type="pct"/>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541" w:type="pct"/>
            <w:shd w:val="clear" w:color="auto" w:fill="auto"/>
            <w:vAlign w:val="center"/>
          </w:tcPr>
          <w:p w:rsidR="00572FE5" w:rsidRPr="00155B99" w:rsidRDefault="00572FE5" w:rsidP="00F144EB">
            <w:pPr>
              <w:jc w:val="center"/>
              <w:rPr>
                <w:rStyle w:val="Pogrubienie"/>
                <w:rFonts w:ascii="Arial" w:hAnsi="Arial" w:cs="Arial"/>
                <w:b w:val="0"/>
                <w:sz w:val="20"/>
                <w:szCs w:val="20"/>
              </w:rPr>
            </w:pPr>
          </w:p>
        </w:tc>
        <w:tc>
          <w:tcPr>
            <w:tcW w:w="782" w:type="pct"/>
            <w:shd w:val="clear" w:color="auto" w:fill="auto"/>
            <w:vAlign w:val="center"/>
          </w:tcPr>
          <w:p w:rsidR="00572FE5" w:rsidRPr="00155B99" w:rsidRDefault="00572FE5" w:rsidP="00F144EB">
            <w:pPr>
              <w:jc w:val="center"/>
              <w:rPr>
                <w:rStyle w:val="Pogrubienie"/>
                <w:rFonts w:ascii="Arial" w:hAnsi="Arial" w:cs="Arial"/>
                <w:b w:val="0"/>
                <w:sz w:val="20"/>
                <w:szCs w:val="20"/>
              </w:rPr>
            </w:pPr>
          </w:p>
        </w:tc>
      </w:tr>
      <w:tr w:rsidR="00572FE5" w:rsidRPr="00155B99" w:rsidTr="00572FE5">
        <w:trPr>
          <w:trHeight w:val="283"/>
        </w:trPr>
        <w:tc>
          <w:tcPr>
            <w:tcW w:w="315" w:type="pct"/>
            <w:shd w:val="clear" w:color="auto" w:fill="auto"/>
            <w:vAlign w:val="center"/>
          </w:tcPr>
          <w:p w:rsidR="00572FE5" w:rsidRPr="00155B99" w:rsidRDefault="00572FE5" w:rsidP="00F144EB">
            <w:pPr>
              <w:shd w:val="clear" w:color="auto" w:fill="FFFFFF"/>
              <w:jc w:val="center"/>
              <w:rPr>
                <w:rStyle w:val="Pogrubienie"/>
                <w:rFonts w:ascii="Arial" w:hAnsi="Arial" w:cs="Arial"/>
                <w:b w:val="0"/>
                <w:sz w:val="20"/>
                <w:szCs w:val="20"/>
              </w:rPr>
            </w:pPr>
          </w:p>
        </w:tc>
        <w:tc>
          <w:tcPr>
            <w:tcW w:w="4685" w:type="pct"/>
            <w:gridSpan w:val="8"/>
            <w:shd w:val="clear" w:color="auto" w:fill="auto"/>
            <w:vAlign w:val="center"/>
          </w:tcPr>
          <w:p w:rsidR="00572FE5" w:rsidRPr="006A3562" w:rsidRDefault="00572FE5" w:rsidP="00F144EB">
            <w:pPr>
              <w:rPr>
                <w:rStyle w:val="Pogrubienie"/>
                <w:rFonts w:ascii="Arial" w:hAnsi="Arial" w:cs="Arial"/>
                <w:sz w:val="20"/>
                <w:szCs w:val="20"/>
              </w:rPr>
            </w:pPr>
            <w:r w:rsidRPr="006A3562">
              <w:rPr>
                <w:rStyle w:val="Pogrubienie"/>
                <w:rFonts w:ascii="Arial" w:hAnsi="Arial" w:cs="Arial"/>
                <w:sz w:val="20"/>
                <w:szCs w:val="20"/>
              </w:rPr>
              <w:t xml:space="preserve">Egzamin zawodowy w zakresie kwalifikacji </w:t>
            </w:r>
            <w:r>
              <w:rPr>
                <w:rFonts w:ascii="Arial" w:hAnsi="Arial" w:cs="Arial"/>
                <w:b/>
                <w:bCs/>
                <w:sz w:val="20"/>
                <w:szCs w:val="20"/>
              </w:rPr>
              <w:t>ROL.</w:t>
            </w:r>
            <w:r w:rsidRPr="000960FD">
              <w:rPr>
                <w:rFonts w:ascii="Arial" w:hAnsi="Arial" w:cs="Arial"/>
                <w:b/>
                <w:bCs/>
                <w:sz w:val="20"/>
                <w:szCs w:val="20"/>
              </w:rPr>
              <w:t>0</w:t>
            </w:r>
            <w:r>
              <w:rPr>
                <w:rFonts w:ascii="Arial" w:hAnsi="Arial" w:cs="Arial"/>
                <w:b/>
                <w:bCs/>
                <w:sz w:val="20"/>
                <w:szCs w:val="20"/>
              </w:rPr>
              <w:t>6</w:t>
            </w:r>
            <w:r w:rsidRPr="000960FD">
              <w:rPr>
                <w:rFonts w:ascii="Arial" w:hAnsi="Arial" w:cs="Arial"/>
                <w:b/>
                <w:bCs/>
                <w:sz w:val="20"/>
                <w:szCs w:val="20"/>
              </w:rPr>
              <w:t xml:space="preserve">. </w:t>
            </w:r>
            <w:r w:rsidRPr="000960FD">
              <w:rPr>
                <w:rStyle w:val="Pogrubienie"/>
                <w:rFonts w:ascii="Arial" w:hAnsi="Arial" w:cs="Arial"/>
                <w:sz w:val="20"/>
                <w:szCs w:val="20"/>
              </w:rPr>
              <w:t xml:space="preserve">po </w:t>
            </w:r>
            <w:r>
              <w:rPr>
                <w:rStyle w:val="Pogrubienie"/>
                <w:rFonts w:ascii="Arial" w:hAnsi="Arial" w:cs="Arial"/>
                <w:sz w:val="20"/>
                <w:szCs w:val="20"/>
              </w:rPr>
              <w:t>III</w:t>
            </w:r>
            <w:r>
              <w:rPr>
                <w:rStyle w:val="Pogrubienie"/>
                <w:rFonts w:ascii="Arial" w:hAnsi="Arial" w:cs="Arial"/>
                <w:sz w:val="20"/>
                <w:szCs w:val="20"/>
              </w:rPr>
              <w:t xml:space="preserve"> </w:t>
            </w:r>
            <w:r w:rsidRPr="000960FD">
              <w:rPr>
                <w:rStyle w:val="Pogrubienie"/>
                <w:rFonts w:ascii="Arial" w:hAnsi="Arial" w:cs="Arial"/>
                <w:sz w:val="20"/>
                <w:szCs w:val="20"/>
              </w:rPr>
              <w:t>klasie</w:t>
            </w:r>
          </w:p>
          <w:p w:rsidR="00572FE5" w:rsidRPr="00155B99" w:rsidRDefault="00572FE5" w:rsidP="00572FE5">
            <w:pPr>
              <w:rPr>
                <w:rStyle w:val="Pogrubienie"/>
                <w:rFonts w:ascii="Arial" w:hAnsi="Arial" w:cs="Arial"/>
                <w:b w:val="0"/>
                <w:sz w:val="20"/>
                <w:szCs w:val="20"/>
              </w:rPr>
            </w:pPr>
            <w:r w:rsidRPr="006A3562">
              <w:rPr>
                <w:rStyle w:val="Pogrubienie"/>
                <w:rFonts w:ascii="Arial" w:hAnsi="Arial" w:cs="Arial"/>
                <w:sz w:val="20"/>
                <w:szCs w:val="20"/>
              </w:rPr>
              <w:t xml:space="preserve">Egzamin zawodowy w zakresie kwalifikacji </w:t>
            </w:r>
            <w:r w:rsidRPr="000960FD">
              <w:rPr>
                <w:rFonts w:ascii="Arial" w:hAnsi="Arial" w:cs="Arial"/>
                <w:b/>
                <w:bCs/>
                <w:sz w:val="20"/>
                <w:szCs w:val="20"/>
              </w:rPr>
              <w:t xml:space="preserve">ROL.10. </w:t>
            </w:r>
            <w:r w:rsidRPr="000960FD">
              <w:rPr>
                <w:rFonts w:ascii="Arial" w:hAnsi="Arial" w:cs="Arial"/>
                <w:b/>
                <w:sz w:val="20"/>
                <w:szCs w:val="20"/>
              </w:rPr>
              <w:t xml:space="preserve">w </w:t>
            </w:r>
            <w:r>
              <w:rPr>
                <w:rFonts w:ascii="Arial" w:hAnsi="Arial" w:cs="Arial"/>
                <w:b/>
                <w:sz w:val="20"/>
                <w:szCs w:val="20"/>
              </w:rPr>
              <w:t>pierwszym półroczu V</w:t>
            </w:r>
            <w:r>
              <w:rPr>
                <w:rFonts w:ascii="Arial" w:hAnsi="Arial" w:cs="Arial"/>
                <w:b/>
                <w:sz w:val="20"/>
                <w:szCs w:val="20"/>
              </w:rPr>
              <w:t xml:space="preserve"> </w:t>
            </w:r>
            <w:r>
              <w:rPr>
                <w:rFonts w:ascii="Arial" w:hAnsi="Arial" w:cs="Arial"/>
                <w:b/>
                <w:sz w:val="20"/>
                <w:szCs w:val="20"/>
              </w:rPr>
              <w:t>klasy</w:t>
            </w:r>
          </w:p>
        </w:tc>
      </w:tr>
    </w:tbl>
    <w:p w:rsidR="00F144EB" w:rsidRDefault="00F144EB" w:rsidP="00F144EB">
      <w:pPr>
        <w:spacing w:line="276" w:lineRule="auto"/>
        <w:rPr>
          <w:rFonts w:ascii="Arial" w:hAnsi="Arial" w:cs="Arial"/>
          <w:b/>
          <w:sz w:val="20"/>
          <w:szCs w:val="20"/>
          <w:u w:val="single"/>
        </w:rPr>
      </w:pPr>
    </w:p>
    <w:p w:rsidR="00F144EB" w:rsidRPr="00F15FA7" w:rsidRDefault="00F144EB" w:rsidP="00F144EB">
      <w:pPr>
        <w:spacing w:line="276" w:lineRule="auto"/>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F144EB" w:rsidRPr="00882CC0" w:rsidRDefault="00F144EB" w:rsidP="00F144EB">
      <w:pPr>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F144EB" w:rsidRPr="00882CC0" w:rsidRDefault="00F144EB" w:rsidP="00F144EB">
      <w:pPr>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F144EB" w:rsidRPr="001A0635" w:rsidRDefault="00F144EB" w:rsidP="00F144EB">
      <w:pPr>
        <w:tabs>
          <w:tab w:val="left" w:pos="1114"/>
        </w:tabs>
        <w:jc w:val="both"/>
        <w:rPr>
          <w:rFonts w:ascii="Arial" w:hAnsi="Arial" w:cs="Arial"/>
          <w:i/>
          <w:sz w:val="20"/>
          <w:szCs w:val="20"/>
        </w:rPr>
      </w:pPr>
      <w:r>
        <w:rPr>
          <w:rFonts w:ascii="Arial" w:hAnsi="Arial" w:cs="Arial"/>
          <w:i/>
          <w:sz w:val="20"/>
          <w:szCs w:val="20"/>
        </w:rPr>
        <w:tab/>
      </w:r>
    </w:p>
    <w:tbl>
      <w:tblPr>
        <w:tblStyle w:val="Tabela-Siatka"/>
        <w:tblW w:w="5000" w:type="pct"/>
        <w:tblLook w:val="04A0" w:firstRow="1" w:lastRow="0" w:firstColumn="1" w:lastColumn="0" w:noHBand="0" w:noVBand="1"/>
      </w:tblPr>
      <w:tblGrid>
        <w:gridCol w:w="3652"/>
        <w:gridCol w:w="10568"/>
      </w:tblGrid>
      <w:tr w:rsidR="00F144EB" w:rsidRPr="001A0635" w:rsidTr="00572FE5">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F144EB" w:rsidRPr="004B75F4" w:rsidRDefault="00572FE5" w:rsidP="00F144EB">
            <w:pPr>
              <w:autoSpaceDE w:val="0"/>
              <w:autoSpaceDN w:val="0"/>
              <w:adjustRightInd w:val="0"/>
              <w:rPr>
                <w:rFonts w:ascii="Arial" w:hAnsi="Arial" w:cs="Arial"/>
                <w:sz w:val="20"/>
                <w:szCs w:val="20"/>
              </w:rPr>
            </w:pPr>
            <w:r w:rsidRPr="00572FE5">
              <w:rPr>
                <w:rFonts w:ascii="Arial" w:hAnsi="Arial" w:cs="Arial"/>
                <w:bCs/>
                <w:sz w:val="20"/>
                <w:szCs w:val="20"/>
              </w:rPr>
              <w:t>„</w:t>
            </w:r>
            <w:r w:rsidR="00F144EB">
              <w:rPr>
                <w:rFonts w:ascii="TimesNewRomanPS-BoldMT" w:hAnsi="TimesNewRomanPS-BoldMT" w:cs="TimesNewRomanPS-BoldMT"/>
                <w:b/>
                <w:bCs/>
                <w:sz w:val="20"/>
                <w:szCs w:val="20"/>
              </w:rPr>
              <w:t>§ 4.</w:t>
            </w:r>
            <w:r w:rsidR="00F144EB" w:rsidRPr="004B75F4">
              <w:rPr>
                <w:rFonts w:ascii="Arial" w:hAnsi="Arial" w:cs="Arial"/>
                <w:sz w:val="20"/>
                <w:szCs w:val="20"/>
              </w:rPr>
              <w:t xml:space="preserve"> 5. Godziny stanowiące różnicę między sumą godzin obowiązkowych zajęć edukacyjnych z zakresu kształcenia zawodowego</w:t>
            </w:r>
            <w:r w:rsidR="00F144EB">
              <w:rPr>
                <w:rFonts w:ascii="Arial" w:hAnsi="Arial" w:cs="Arial"/>
                <w:sz w:val="20"/>
                <w:szCs w:val="20"/>
              </w:rPr>
              <w:t xml:space="preserve"> </w:t>
            </w:r>
            <w:r w:rsidR="00F144EB" w:rsidRPr="004B75F4">
              <w:rPr>
                <w:rFonts w:ascii="Arial" w:hAnsi="Arial" w:cs="Arial"/>
                <w:sz w:val="20"/>
                <w:szCs w:val="20"/>
              </w:rPr>
              <w:t>określoną w ramowym planie nauczania dla danego typu szkoły a minimalną liczbą godzin kształcenia zawodowego</w:t>
            </w:r>
            <w:r w:rsidR="00F144EB">
              <w:rPr>
                <w:rFonts w:ascii="Arial" w:hAnsi="Arial" w:cs="Arial"/>
                <w:sz w:val="20"/>
                <w:szCs w:val="20"/>
              </w:rPr>
              <w:t xml:space="preserve"> </w:t>
            </w:r>
            <w:r w:rsidR="00F144EB" w:rsidRPr="004B75F4">
              <w:rPr>
                <w:rFonts w:ascii="Arial" w:hAnsi="Arial" w:cs="Arial"/>
                <w:sz w:val="20"/>
                <w:szCs w:val="20"/>
              </w:rPr>
              <w:t>dla kwalifikacji wyodrębnionych w zawodzie określoną w podstawie programowej kształcenia w zawodzie szkolnictwa</w:t>
            </w:r>
            <w:r w:rsidR="00F144EB">
              <w:rPr>
                <w:rFonts w:ascii="Arial" w:hAnsi="Arial" w:cs="Arial"/>
                <w:sz w:val="20"/>
                <w:szCs w:val="20"/>
              </w:rPr>
              <w:t xml:space="preserve"> </w:t>
            </w:r>
            <w:r w:rsidR="00F144EB" w:rsidRPr="004B75F4">
              <w:rPr>
                <w:rFonts w:ascii="Arial" w:hAnsi="Arial" w:cs="Arial"/>
                <w:sz w:val="20"/>
                <w:szCs w:val="20"/>
              </w:rPr>
              <w:t>branżowego przeznacza się na:</w:t>
            </w:r>
          </w:p>
          <w:p w:rsidR="00F144EB" w:rsidRPr="004B75F4" w:rsidRDefault="00F144EB" w:rsidP="00F144EB">
            <w:pPr>
              <w:autoSpaceDE w:val="0"/>
              <w:autoSpaceDN w:val="0"/>
              <w:adjustRightInd w:val="0"/>
              <w:rPr>
                <w:rFonts w:ascii="Arial" w:hAnsi="Arial" w:cs="Arial"/>
                <w:sz w:val="20"/>
                <w:szCs w:val="20"/>
              </w:rPr>
            </w:pPr>
            <w:r w:rsidRPr="004B75F4">
              <w:rPr>
                <w:rFonts w:ascii="Arial" w:hAnsi="Arial" w:cs="Arial"/>
                <w:sz w:val="20"/>
                <w:szCs w:val="20"/>
              </w:rPr>
              <w:t>1) zwiększenie liczby godzin obowiązkowych zajęć edukacyjnych z zakresu kształcenia w zawodzie lub</w:t>
            </w:r>
          </w:p>
          <w:p w:rsidR="00F144EB" w:rsidRPr="004B75F4" w:rsidRDefault="00F144EB" w:rsidP="00F144EB">
            <w:pPr>
              <w:autoSpaceDE w:val="0"/>
              <w:autoSpaceDN w:val="0"/>
              <w:adjustRightInd w:val="0"/>
              <w:rPr>
                <w:rFonts w:ascii="Arial" w:hAnsi="Arial" w:cs="Arial"/>
                <w:sz w:val="20"/>
                <w:szCs w:val="20"/>
              </w:rPr>
            </w:pPr>
            <w:r w:rsidRPr="004B75F4">
              <w:rPr>
                <w:rFonts w:ascii="Arial" w:hAnsi="Arial" w:cs="Arial"/>
                <w:sz w:val="20"/>
                <w:szCs w:val="20"/>
              </w:rPr>
              <w:t>2) realizację obowiązkowych zajęć edukacyjnych:</w:t>
            </w:r>
          </w:p>
          <w:p w:rsidR="00F144EB" w:rsidRPr="004B75F4" w:rsidRDefault="00F144EB" w:rsidP="00F144EB">
            <w:pPr>
              <w:autoSpaceDE w:val="0"/>
              <w:autoSpaceDN w:val="0"/>
              <w:adjustRightInd w:val="0"/>
              <w:rPr>
                <w:rFonts w:ascii="Arial" w:hAnsi="Arial" w:cs="Arial"/>
                <w:sz w:val="20"/>
                <w:szCs w:val="20"/>
              </w:rPr>
            </w:pPr>
            <w:r w:rsidRPr="004B75F4">
              <w:rPr>
                <w:rFonts w:ascii="Arial" w:hAnsi="Arial" w:cs="Arial"/>
                <w:sz w:val="20"/>
                <w:szCs w:val="20"/>
              </w:rPr>
              <w:t>a) przygotowujących uczniów do uzyskania dodatkowych umiejętności zawodowych związanych z nauczanym zawodem,</w:t>
            </w:r>
            <w:r>
              <w:rPr>
                <w:rFonts w:ascii="Arial" w:hAnsi="Arial" w:cs="Arial"/>
                <w:sz w:val="20"/>
                <w:szCs w:val="20"/>
              </w:rPr>
              <w:t xml:space="preserve"> ……..</w:t>
            </w:r>
            <w:r w:rsidRPr="004B75F4">
              <w:rPr>
                <w:rFonts w:ascii="Arial" w:hAnsi="Arial" w:cs="Arial"/>
                <w:sz w:val="20"/>
                <w:szCs w:val="20"/>
              </w:rPr>
              <w:t xml:space="preserve"> lub</w:t>
            </w:r>
          </w:p>
          <w:p w:rsidR="00F144EB" w:rsidRPr="004B75F4" w:rsidRDefault="00F144EB" w:rsidP="00F144EB">
            <w:pPr>
              <w:autoSpaceDE w:val="0"/>
              <w:autoSpaceDN w:val="0"/>
              <w:adjustRightInd w:val="0"/>
              <w:rPr>
                <w:rFonts w:ascii="Arial" w:hAnsi="Arial" w:cs="Arial"/>
                <w:sz w:val="20"/>
                <w:szCs w:val="20"/>
              </w:rPr>
            </w:pPr>
            <w:r w:rsidRPr="004B75F4">
              <w:rPr>
                <w:rFonts w:ascii="Arial" w:hAnsi="Arial" w:cs="Arial"/>
                <w:sz w:val="20"/>
                <w:szCs w:val="20"/>
              </w:rPr>
              <w:t>b) przygotowujących uczniów do uzyskania kwalifikacji rynkowej funkcjonującej w Zintegrowanym Systemie</w:t>
            </w:r>
            <w:r>
              <w:rPr>
                <w:rFonts w:ascii="Arial" w:hAnsi="Arial" w:cs="Arial"/>
                <w:sz w:val="20"/>
                <w:szCs w:val="20"/>
              </w:rPr>
              <w:t xml:space="preserve"> </w:t>
            </w:r>
            <w:r w:rsidRPr="004B75F4">
              <w:rPr>
                <w:rFonts w:ascii="Arial" w:hAnsi="Arial" w:cs="Arial"/>
                <w:sz w:val="20"/>
                <w:szCs w:val="20"/>
              </w:rPr>
              <w:t>Kwalifikacji, związanej z nauczanym zawodem, lub</w:t>
            </w:r>
          </w:p>
          <w:p w:rsidR="00F144EB" w:rsidRPr="004B75F4" w:rsidRDefault="00F144EB" w:rsidP="00F144EB">
            <w:pPr>
              <w:autoSpaceDE w:val="0"/>
              <w:autoSpaceDN w:val="0"/>
              <w:adjustRightInd w:val="0"/>
              <w:rPr>
                <w:rFonts w:ascii="Arial" w:hAnsi="Arial" w:cs="Arial"/>
                <w:sz w:val="20"/>
                <w:szCs w:val="20"/>
              </w:rPr>
            </w:pPr>
            <w:r w:rsidRPr="004B75F4">
              <w:rPr>
                <w:rFonts w:ascii="Arial" w:hAnsi="Arial" w:cs="Arial"/>
                <w:sz w:val="20"/>
                <w:szCs w:val="20"/>
              </w:rPr>
              <w:t>c) przygotowujących uczniów do uzyskania dodatkowych uprawnień zawodowych przydatnych do wykonywania</w:t>
            </w:r>
            <w:r>
              <w:rPr>
                <w:rFonts w:ascii="Arial" w:hAnsi="Arial" w:cs="Arial"/>
                <w:sz w:val="20"/>
                <w:szCs w:val="20"/>
              </w:rPr>
              <w:t xml:space="preserve"> </w:t>
            </w:r>
            <w:r w:rsidRPr="004B75F4">
              <w:rPr>
                <w:rFonts w:ascii="Arial" w:hAnsi="Arial" w:cs="Arial"/>
                <w:sz w:val="20"/>
                <w:szCs w:val="20"/>
              </w:rPr>
              <w:t>nauczanego zawodu, lub</w:t>
            </w:r>
          </w:p>
          <w:p w:rsidR="00F144EB" w:rsidRDefault="00F144EB" w:rsidP="00F144EB">
            <w:pPr>
              <w:autoSpaceDE w:val="0"/>
              <w:autoSpaceDN w:val="0"/>
              <w:adjustRightInd w:val="0"/>
              <w:rPr>
                <w:rFonts w:ascii="Arial" w:hAnsi="Arial" w:cs="Arial"/>
                <w:sz w:val="20"/>
                <w:szCs w:val="20"/>
              </w:rPr>
            </w:pPr>
            <w:r w:rsidRPr="004B75F4">
              <w:rPr>
                <w:rFonts w:ascii="Arial" w:hAnsi="Arial" w:cs="Arial"/>
                <w:sz w:val="20"/>
                <w:szCs w:val="20"/>
              </w:rPr>
              <w:t>d) uzgodnionych z pracodawcą, których treści nauczania ustalone w formie efektów kształcenia są przydatne do</w:t>
            </w:r>
            <w:r>
              <w:rPr>
                <w:rFonts w:ascii="Arial" w:hAnsi="Arial" w:cs="Arial"/>
                <w:sz w:val="20"/>
                <w:szCs w:val="20"/>
              </w:rPr>
              <w:t xml:space="preserve"> </w:t>
            </w:r>
            <w:r w:rsidRPr="004B75F4">
              <w:rPr>
                <w:rFonts w:ascii="Arial" w:hAnsi="Arial" w:cs="Arial"/>
                <w:sz w:val="20"/>
                <w:szCs w:val="20"/>
              </w:rPr>
              <w:t>wykonywania nauczanego zawodu.</w:t>
            </w:r>
            <w:r>
              <w:rPr>
                <w:rFonts w:ascii="Arial" w:hAnsi="Arial" w:cs="Arial"/>
                <w:sz w:val="20"/>
                <w:szCs w:val="20"/>
              </w:rPr>
              <w:t>”</w:t>
            </w:r>
          </w:p>
          <w:p w:rsidR="00F144EB" w:rsidRDefault="00F144EB" w:rsidP="00F144EB">
            <w:pPr>
              <w:jc w:val="both"/>
              <w:rPr>
                <w:rFonts w:ascii="Arial" w:hAnsi="Arial" w:cs="Arial"/>
                <w:sz w:val="20"/>
                <w:szCs w:val="20"/>
              </w:rPr>
            </w:pPr>
          </w:p>
          <w:p w:rsidR="00F144EB" w:rsidRPr="004B75F4" w:rsidRDefault="00F144EB" w:rsidP="00F144EB">
            <w:pPr>
              <w:pStyle w:val="NormalnyWeb"/>
              <w:spacing w:line="300" w:lineRule="atLeas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9" w:tgtFrame="_blank" w:history="1">
              <w:r w:rsidRPr="004B75F4">
                <w:rPr>
                  <w:rStyle w:val="Hipercze"/>
                  <w:rFonts w:ascii="Arial" w:hAnsi="Arial" w:cs="Arial"/>
                  <w:i/>
                  <w:color w:val="0066CC"/>
                  <w:sz w:val="18"/>
                  <w:szCs w:val="20"/>
                  <w:u w:val="single"/>
                </w:rPr>
                <w:t>Dz.U. z 2019 r. poz. 639</w:t>
              </w:r>
            </w:hyperlink>
          </w:p>
          <w:p w:rsidR="00F144EB" w:rsidRPr="001A0635" w:rsidRDefault="00F144EB" w:rsidP="00F144EB">
            <w:pPr>
              <w:jc w:val="both"/>
              <w:rPr>
                <w:rStyle w:val="Pogrubienie"/>
                <w:rFonts w:ascii="Arial" w:eastAsia="Cambria" w:hAnsi="Arial" w:cs="Arial"/>
                <w:i/>
                <w:sz w:val="20"/>
                <w:szCs w:val="20"/>
              </w:rPr>
            </w:pPr>
          </w:p>
        </w:tc>
      </w:tr>
      <w:tr w:rsidR="00F144EB" w:rsidRPr="003C14BE" w:rsidTr="00572FE5">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F144EB" w:rsidRPr="003C14BE" w:rsidRDefault="00F144EB" w:rsidP="00F144EB">
            <w:pPr>
              <w:jc w:val="center"/>
              <w:rPr>
                <w:rFonts w:ascii="Arial" w:eastAsia="Arial" w:hAnsi="Arial" w:cs="Arial"/>
                <w:i/>
                <w:sz w:val="18"/>
                <w:szCs w:val="20"/>
              </w:rPr>
            </w:pPr>
          </w:p>
        </w:tc>
      </w:tr>
      <w:tr w:rsidR="00F144EB" w:rsidRPr="001A0635" w:rsidTr="00572FE5">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144EB" w:rsidRPr="001A0635" w:rsidRDefault="00F144EB" w:rsidP="00F144EB">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F144EB" w:rsidRPr="001A0635" w:rsidRDefault="00F144EB" w:rsidP="00F144EB">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F144EB" w:rsidRPr="001A0635" w:rsidRDefault="00F144EB" w:rsidP="00F144EB">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F144EB" w:rsidRPr="001A0635" w:rsidTr="00572FE5">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F144EB" w:rsidRPr="00486568" w:rsidRDefault="00F144EB" w:rsidP="00F144EB">
            <w:pPr>
              <w:rPr>
                <w:rFonts w:ascii="Arial" w:eastAsia="Arial" w:hAnsi="Arial" w:cs="Arial"/>
                <w:i/>
                <w:sz w:val="20"/>
                <w:szCs w:val="20"/>
              </w:rPr>
            </w:pPr>
            <w:r w:rsidRPr="00486568">
              <w:rPr>
                <w:rFonts w:ascii="Arial" w:eastAsia="Arial" w:hAnsi="Arial" w:cs="Arial"/>
                <w:i/>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F144EB" w:rsidRDefault="00F144EB" w:rsidP="00F144EB">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F144EB" w:rsidRDefault="00F144EB" w:rsidP="00572FE5">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r w:rsidR="00572FE5">
              <w:rPr>
                <w:rFonts w:ascii="Arial" w:hAnsi="Arial" w:cs="Arial"/>
                <w:i/>
                <w:sz w:val="20"/>
                <w:szCs w:val="20"/>
              </w:rPr>
              <w:t xml:space="preserve"> </w:t>
            </w:r>
            <w:r w:rsidR="00572FE5" w:rsidRPr="00486568">
              <w:rPr>
                <w:rFonts w:ascii="Arial" w:eastAsia="Arial" w:hAnsi="Arial" w:cs="Arial"/>
                <w:i/>
                <w:sz w:val="20"/>
                <w:szCs w:val="20"/>
              </w:rPr>
              <w:t>Organizacj</w:t>
            </w:r>
            <w:r w:rsidR="00572FE5">
              <w:rPr>
                <w:rFonts w:ascii="Arial" w:eastAsia="Arial" w:hAnsi="Arial" w:cs="Arial"/>
                <w:i/>
                <w:sz w:val="20"/>
                <w:szCs w:val="20"/>
              </w:rPr>
              <w:t>i</w:t>
            </w:r>
            <w:r w:rsidR="00572FE5" w:rsidRPr="00486568">
              <w:rPr>
                <w:rFonts w:ascii="Arial" w:eastAsia="Arial" w:hAnsi="Arial" w:cs="Arial"/>
                <w:i/>
                <w:sz w:val="20"/>
                <w:szCs w:val="20"/>
              </w:rPr>
              <w:t xml:space="preserve"> pracy małych zespołów</w:t>
            </w:r>
          </w:p>
        </w:tc>
      </w:tr>
    </w:tbl>
    <w:p w:rsidR="00F144EB" w:rsidRPr="0032795C" w:rsidRDefault="00F144EB" w:rsidP="00F144EB">
      <w:pPr>
        <w:pStyle w:val="Akapitzlist"/>
        <w:spacing w:line="360" w:lineRule="auto"/>
        <w:ind w:left="0"/>
        <w:jc w:val="both"/>
        <w:rPr>
          <w:rFonts w:ascii="Arial" w:hAnsi="Arial" w:cs="Arial"/>
          <w:b/>
          <w:sz w:val="20"/>
          <w:szCs w:val="20"/>
        </w:rPr>
      </w:pPr>
    </w:p>
    <w:p w:rsidR="00F144EB" w:rsidRPr="005A41E4" w:rsidRDefault="00F144EB" w:rsidP="00876885">
      <w:pPr>
        <w:rPr>
          <w:rFonts w:ascii="Arial" w:hAnsi="Arial" w:cs="Arial"/>
          <w:color w:val="auto"/>
          <w:sz w:val="20"/>
          <w:szCs w:val="20"/>
        </w:rPr>
      </w:pPr>
    </w:p>
    <w:p w:rsidR="00876885" w:rsidRPr="00251657" w:rsidRDefault="00876885" w:rsidP="00876885">
      <w:pPr>
        <w:rPr>
          <w:rFonts w:ascii="Arial" w:hAnsi="Arial" w:cs="Arial"/>
          <w:color w:val="auto"/>
          <w:sz w:val="20"/>
        </w:rPr>
      </w:pPr>
      <w:r w:rsidRPr="00251657">
        <w:rPr>
          <w:rFonts w:ascii="Arial" w:hAnsi="Arial" w:cs="Arial"/>
          <w:color w:val="auto"/>
          <w:sz w:val="20"/>
        </w:rPr>
        <w:t>INFORMACJE DODATKOWE</w:t>
      </w:r>
    </w:p>
    <w:p w:rsidR="00F63933" w:rsidRPr="00251657" w:rsidRDefault="00251657" w:rsidP="00876885">
      <w:pPr>
        <w:spacing w:line="360" w:lineRule="auto"/>
        <w:jc w:val="both"/>
        <w:rPr>
          <w:rFonts w:ascii="Arial" w:hAnsi="Arial" w:cs="Arial"/>
          <w:color w:val="auto"/>
          <w:sz w:val="20"/>
          <w:szCs w:val="20"/>
        </w:rPr>
      </w:pPr>
      <w:r w:rsidRPr="00251657">
        <w:rPr>
          <w:rFonts w:ascii="Arial" w:hAnsi="Arial" w:cs="Arial"/>
          <w:color w:val="auto"/>
          <w:sz w:val="20"/>
          <w:szCs w:val="20"/>
        </w:rPr>
        <w:t>Z</w:t>
      </w:r>
      <w:r w:rsidR="00F63933" w:rsidRPr="00251657">
        <w:rPr>
          <w:rFonts w:ascii="Arial" w:hAnsi="Arial" w:cs="Arial"/>
          <w:color w:val="auto"/>
          <w:sz w:val="20"/>
          <w:szCs w:val="20"/>
        </w:rPr>
        <w:t xml:space="preserve">ajęcia odbywają się w pracowniach szkolnych, warsztatach szkolnych, centrach kształcenia </w:t>
      </w:r>
      <w:r w:rsidRPr="00251657">
        <w:rPr>
          <w:rFonts w:ascii="Arial" w:hAnsi="Arial" w:cs="Arial"/>
          <w:color w:val="auto"/>
          <w:sz w:val="20"/>
          <w:szCs w:val="20"/>
        </w:rPr>
        <w:t>zawodowego</w:t>
      </w:r>
      <w:r w:rsidR="00F63933" w:rsidRPr="00251657">
        <w:rPr>
          <w:rFonts w:ascii="Arial" w:hAnsi="Arial" w:cs="Arial"/>
          <w:color w:val="auto"/>
          <w:sz w:val="20"/>
          <w:szCs w:val="20"/>
        </w:rPr>
        <w:t xml:space="preserve"> oraz u pracodawcy.</w:t>
      </w:r>
    </w:p>
    <w:p w:rsidR="00F63933" w:rsidRPr="00251657" w:rsidRDefault="00F63933" w:rsidP="00854B0F">
      <w:pPr>
        <w:spacing w:line="360" w:lineRule="auto"/>
        <w:jc w:val="both"/>
        <w:rPr>
          <w:rFonts w:ascii="Arial" w:hAnsi="Arial" w:cs="Arial"/>
          <w:color w:val="auto"/>
          <w:sz w:val="20"/>
          <w:szCs w:val="20"/>
        </w:rPr>
      </w:pPr>
      <w:r w:rsidRPr="00251657">
        <w:rPr>
          <w:rFonts w:ascii="Arial" w:hAnsi="Arial" w:cs="Arial"/>
          <w:color w:val="auto"/>
          <w:sz w:val="20"/>
          <w:szCs w:val="20"/>
        </w:rPr>
        <w:lastRenderedPageBreak/>
        <w:t xml:space="preserve">Zajęcia indywidualne z uczniem: </w:t>
      </w:r>
      <w:r w:rsidR="00854B0F" w:rsidRPr="00854B0F">
        <w:rPr>
          <w:rFonts w:ascii="Arial" w:hAnsi="Arial" w:cs="Arial"/>
          <w:color w:val="auto"/>
          <w:sz w:val="20"/>
          <w:szCs w:val="20"/>
        </w:rPr>
        <w:t>nauka jazdy w zakresie kategorii T zgodnie z przepisami dotyczącymi kierujących pojazdami,</w:t>
      </w:r>
      <w:r w:rsidR="00854B0F">
        <w:rPr>
          <w:rFonts w:ascii="Arial" w:hAnsi="Arial" w:cs="Arial"/>
          <w:color w:val="auto"/>
          <w:sz w:val="20"/>
          <w:szCs w:val="20"/>
        </w:rPr>
        <w:t xml:space="preserve"> </w:t>
      </w:r>
      <w:r w:rsidR="00854B0F" w:rsidRPr="00854B0F">
        <w:rPr>
          <w:rFonts w:ascii="Arial" w:hAnsi="Arial" w:cs="Arial"/>
          <w:color w:val="auto"/>
          <w:sz w:val="20"/>
          <w:szCs w:val="20"/>
        </w:rPr>
        <w:t>nauka pracy i eksploatacji agregatów maszynowych w wymiarze co najmniej 6 godzin</w:t>
      </w:r>
      <w:r w:rsidRPr="00251657">
        <w:rPr>
          <w:rFonts w:ascii="Arial" w:hAnsi="Arial" w:cs="Arial"/>
          <w:color w:val="auto"/>
          <w:sz w:val="20"/>
          <w:szCs w:val="20"/>
        </w:rPr>
        <w:t>, z uwzględnieniem pracy kombajnem zbożowym.</w:t>
      </w:r>
    </w:p>
    <w:p w:rsidR="00EC23DD" w:rsidRPr="00854B0F" w:rsidRDefault="00854B0F" w:rsidP="00854B0F">
      <w:pPr>
        <w:spacing w:line="360" w:lineRule="auto"/>
        <w:jc w:val="both"/>
        <w:rPr>
          <w:rFonts w:ascii="Arial" w:hAnsi="Arial" w:cs="Arial"/>
          <w:color w:val="auto"/>
          <w:sz w:val="20"/>
          <w:szCs w:val="20"/>
        </w:rPr>
      </w:pPr>
      <w:r w:rsidRPr="00854B0F">
        <w:rPr>
          <w:rFonts w:ascii="Arial" w:hAnsi="Arial" w:cs="Arial"/>
          <w:color w:val="auto"/>
          <w:sz w:val="20"/>
          <w:szCs w:val="20"/>
        </w:rPr>
        <w:t>Uczeń jest przygotowywany do kierowania pojazdem silnikowym oraz do egzaminu państwowego na prawo jazdy odpowiedniej kategorii zgodnie z przepisami dotyczącymi kierujących pojazdami.</w:t>
      </w:r>
    </w:p>
    <w:p w:rsidR="003A2B28" w:rsidRPr="00970D3C" w:rsidRDefault="00F144EB" w:rsidP="009940FE">
      <w:pPr>
        <w:spacing w:line="360" w:lineRule="auto"/>
        <w:jc w:val="both"/>
        <w:rPr>
          <w:rFonts w:ascii="Arial" w:hAnsi="Arial" w:cs="Arial"/>
          <w:b/>
          <w:bCs/>
          <w:sz w:val="20"/>
          <w:szCs w:val="20"/>
        </w:rPr>
      </w:pPr>
      <w:r>
        <w:rPr>
          <w:rFonts w:ascii="Arial" w:hAnsi="Arial" w:cs="Arial"/>
          <w:b/>
          <w:bCs/>
          <w:sz w:val="20"/>
          <w:szCs w:val="20"/>
        </w:rPr>
        <w:br w:type="column"/>
      </w:r>
      <w:r w:rsidR="003A2B28" w:rsidRPr="00970D3C">
        <w:rPr>
          <w:rFonts w:ascii="Arial" w:hAnsi="Arial" w:cs="Arial"/>
          <w:b/>
          <w:bCs/>
          <w:sz w:val="20"/>
          <w:szCs w:val="20"/>
        </w:rPr>
        <w:lastRenderedPageBreak/>
        <w:t>I</w:t>
      </w:r>
      <w:r w:rsidR="00F63933">
        <w:rPr>
          <w:rFonts w:ascii="Arial" w:hAnsi="Arial" w:cs="Arial"/>
          <w:b/>
          <w:bCs/>
          <w:sz w:val="20"/>
          <w:szCs w:val="20"/>
        </w:rPr>
        <w:t>I</w:t>
      </w:r>
      <w:r w:rsidR="003A2B28" w:rsidRPr="00970D3C">
        <w:rPr>
          <w:rFonts w:ascii="Arial" w:hAnsi="Arial" w:cs="Arial"/>
          <w:b/>
          <w:bCs/>
          <w:sz w:val="20"/>
          <w:szCs w:val="20"/>
        </w:rPr>
        <w:t>. WSTĘP DO PROGRAMU</w:t>
      </w:r>
    </w:p>
    <w:p w:rsidR="003A2B28" w:rsidRPr="00970D3C" w:rsidRDefault="003A2B28" w:rsidP="009940FE">
      <w:pPr>
        <w:spacing w:line="360" w:lineRule="auto"/>
        <w:jc w:val="both"/>
        <w:rPr>
          <w:rFonts w:ascii="Arial" w:hAnsi="Arial" w:cs="Arial"/>
          <w:b/>
          <w:bCs/>
          <w:sz w:val="20"/>
          <w:szCs w:val="20"/>
        </w:rPr>
      </w:pPr>
      <w:r w:rsidRPr="00970D3C">
        <w:rPr>
          <w:rFonts w:ascii="Arial" w:hAnsi="Arial" w:cs="Arial"/>
          <w:b/>
          <w:bCs/>
          <w:sz w:val="20"/>
          <w:szCs w:val="20"/>
        </w:rPr>
        <w:t>OPIS ZAWODU</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Zawód technik rolnik o symbolu cyfrowym 314207 został przyporządkowany do branży rolno-hodowlanej (ROL). Zawód technik rolnik został przypisany do IV</w:t>
      </w:r>
      <w:r w:rsidR="00A27E0D">
        <w:rPr>
          <w:rFonts w:ascii="Arial" w:hAnsi="Arial" w:cs="Arial"/>
          <w:sz w:val="20"/>
          <w:szCs w:val="20"/>
        </w:rPr>
        <w:t> </w:t>
      </w:r>
      <w:r w:rsidRPr="00970D3C">
        <w:rPr>
          <w:rFonts w:ascii="Arial" w:hAnsi="Arial" w:cs="Arial"/>
          <w:sz w:val="20"/>
          <w:szCs w:val="20"/>
        </w:rPr>
        <w:t xml:space="preserve">poziomu Polskiej </w:t>
      </w:r>
      <w:r w:rsidRPr="00251657">
        <w:rPr>
          <w:rFonts w:ascii="Arial" w:hAnsi="Arial" w:cs="Arial"/>
          <w:color w:val="auto"/>
          <w:sz w:val="20"/>
          <w:szCs w:val="20"/>
        </w:rPr>
        <w:t xml:space="preserve">Ramy Kwalifikacji jako kwalifikacja pełna. W ramach tego zawodu wyodrębnione zostały dwie kwalifikacje: </w:t>
      </w:r>
      <w:r w:rsidR="009940FE" w:rsidRPr="00251657">
        <w:rPr>
          <w:rFonts w:ascii="Arial" w:hAnsi="Arial" w:cs="Arial"/>
          <w:color w:val="auto"/>
          <w:sz w:val="20"/>
          <w:szCs w:val="20"/>
        </w:rPr>
        <w:t>ROL.04.</w:t>
      </w:r>
      <w:r w:rsidRPr="00251657">
        <w:rPr>
          <w:rFonts w:ascii="Arial" w:hAnsi="Arial" w:cs="Arial"/>
          <w:color w:val="auto"/>
          <w:sz w:val="20"/>
          <w:szCs w:val="20"/>
        </w:rPr>
        <w:t xml:space="preserve"> Prowadzenie produkcji rolniczej, która została przyporządkowana do poziomu 3 Polskiej Ramy Kwalifika</w:t>
      </w:r>
      <w:r w:rsidR="00E77FF8" w:rsidRPr="00251657">
        <w:rPr>
          <w:rFonts w:ascii="Arial" w:hAnsi="Arial" w:cs="Arial"/>
          <w:color w:val="auto"/>
          <w:sz w:val="20"/>
          <w:szCs w:val="20"/>
        </w:rPr>
        <w:t>cji jako kwalifikacja cząstkowa</w:t>
      </w:r>
      <w:r w:rsidRPr="00251657">
        <w:rPr>
          <w:rFonts w:ascii="Arial" w:hAnsi="Arial" w:cs="Arial"/>
          <w:color w:val="auto"/>
          <w:sz w:val="20"/>
          <w:szCs w:val="20"/>
        </w:rPr>
        <w:t xml:space="preserve"> i </w:t>
      </w:r>
      <w:r w:rsidR="009940FE" w:rsidRPr="00251657">
        <w:rPr>
          <w:rFonts w:ascii="Arial" w:hAnsi="Arial" w:cs="Arial"/>
          <w:color w:val="auto"/>
          <w:sz w:val="20"/>
          <w:szCs w:val="20"/>
        </w:rPr>
        <w:t>ROL.10.</w:t>
      </w:r>
      <w:r w:rsidRPr="00251657">
        <w:rPr>
          <w:rFonts w:ascii="Arial" w:hAnsi="Arial" w:cs="Arial"/>
          <w:color w:val="auto"/>
          <w:sz w:val="20"/>
          <w:szCs w:val="20"/>
        </w:rPr>
        <w:t xml:space="preserve"> Organizacja i nadzorowanie produkcji rolniczej, </w:t>
      </w:r>
      <w:r w:rsidR="00E77FF8" w:rsidRPr="00251657">
        <w:rPr>
          <w:rFonts w:ascii="Arial" w:hAnsi="Arial" w:cs="Arial"/>
          <w:color w:val="auto"/>
          <w:sz w:val="20"/>
          <w:szCs w:val="20"/>
        </w:rPr>
        <w:t>która</w:t>
      </w:r>
      <w:r w:rsidRPr="00251657">
        <w:rPr>
          <w:rFonts w:ascii="Arial" w:hAnsi="Arial" w:cs="Arial"/>
          <w:color w:val="auto"/>
          <w:sz w:val="20"/>
          <w:szCs w:val="20"/>
        </w:rPr>
        <w:t xml:space="preserve"> została przyporządkowana do poziomu 4 Polskiej Ramy Kwalifikacji jako kwalifikacja cząstkowa. Kształcenie w zawodzie technik rolnik może odbywać się w pięcioletnim </w:t>
      </w:r>
      <w:r w:rsidRPr="00970D3C">
        <w:rPr>
          <w:rFonts w:ascii="Arial" w:hAnsi="Arial" w:cs="Arial"/>
          <w:sz w:val="20"/>
          <w:szCs w:val="20"/>
        </w:rPr>
        <w:t xml:space="preserve">technikum rolniczym oraz na kwalifikacyjnych kursach zawodowych w zakresie kwalifikacji </w:t>
      </w:r>
      <w:r w:rsidR="009940FE" w:rsidRPr="00970D3C">
        <w:rPr>
          <w:rFonts w:ascii="Arial" w:hAnsi="Arial" w:cs="Arial"/>
          <w:sz w:val="20"/>
          <w:szCs w:val="20"/>
        </w:rPr>
        <w:t>ROL.04.</w:t>
      </w:r>
      <w:r w:rsidRPr="00970D3C">
        <w:rPr>
          <w:rFonts w:ascii="Arial" w:hAnsi="Arial" w:cs="Arial"/>
          <w:sz w:val="20"/>
          <w:szCs w:val="20"/>
        </w:rPr>
        <w:t xml:space="preserve"> i </w:t>
      </w:r>
      <w:r w:rsidR="009940FE" w:rsidRPr="00970D3C">
        <w:rPr>
          <w:rFonts w:ascii="Arial" w:hAnsi="Arial" w:cs="Arial"/>
          <w:sz w:val="20"/>
          <w:szCs w:val="20"/>
        </w:rPr>
        <w:t>ROL.10.</w:t>
      </w:r>
      <w:r w:rsidRPr="00970D3C">
        <w:rPr>
          <w:rFonts w:ascii="Arial" w:hAnsi="Arial" w:cs="Arial"/>
          <w:sz w:val="20"/>
          <w:szCs w:val="20"/>
        </w:rPr>
        <w:t xml:space="preserve"> Może być również realizowane jako kwalifikacja </w:t>
      </w:r>
      <w:r w:rsidR="009940FE" w:rsidRPr="00970D3C">
        <w:rPr>
          <w:rFonts w:ascii="Arial" w:hAnsi="Arial" w:cs="Arial"/>
          <w:sz w:val="20"/>
          <w:szCs w:val="20"/>
        </w:rPr>
        <w:t>ROL.10.</w:t>
      </w:r>
      <w:r w:rsidRPr="00970D3C">
        <w:rPr>
          <w:rFonts w:ascii="Arial" w:hAnsi="Arial" w:cs="Arial"/>
          <w:sz w:val="20"/>
          <w:szCs w:val="20"/>
        </w:rPr>
        <w:t xml:space="preserve"> w branżowej szkole drugiego stopnia.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Celem pracy technika rolnika jest realizacja procesu produkcji roślinnej i zwierzęcej. Technik rolnik organizuje i wykonuje prace związane z produkcją roślinną i zwierzęcą w gospodarstwach rolnych, a także obsługuje środki techniczne stosowane w produkcji rolniczej. Może prowadzić różne kierunki produkcji lub tylko jeden kierunek produkcji (np. produkcja roślinna, produkcja zwierzęca). Praca technika rolnika odbywa się w różnych porach roku i godzinach, na wolnym powietrzu w zmieniających się warunkach atmosferycznych oraz w pomieszczeniach gospodarczych o zróżnicowanej wilgotności i temperaturze. Technik rolnik może pracować w rolniczych przedsiębiorstwach produkcyjnych i usługowych. Może również prowadzić własną działalność gospodarczą, np. produkcję rolną, marketing produktów rolniczych, konfekcjonowanie i przygotowywanie produktów rolniczych do sprzedaży. Osoby zatrudnione w tym zawodzie powinny cechować się dobrym stanem zdrowia i zdolnościami organizacyjnymi koniecznymi przy zarządzaniu w gospodarstwie oraz organizowaniu procesu produkcyjnego. Powinny również posiadać umiejętność szybkiego i trafnego podejmowania decyzji, np. ze względu na zmieniające się warunki pogodowe, a także umiejętność analizy rynku rolnego. Technika rolnika powinna charakteryzować spostrzegawczość oraz umiejętność prowadzenia obserwacji, np. wzrostu i rozwoju roślin i zwierząt, objawów chorobowych u roślin i zwierząt.</w:t>
      </w:r>
      <w:r w:rsidR="009940FE" w:rsidRPr="00970D3C">
        <w:rPr>
          <w:rFonts w:ascii="Arial" w:hAnsi="Arial" w:cs="Arial"/>
          <w:sz w:val="20"/>
          <w:szCs w:val="20"/>
        </w:rPr>
        <w:t xml:space="preserve"> </w:t>
      </w:r>
      <w:r w:rsidRPr="00970D3C">
        <w:rPr>
          <w:rFonts w:ascii="Arial" w:hAnsi="Arial" w:cs="Arial"/>
          <w:sz w:val="20"/>
          <w:szCs w:val="20"/>
        </w:rPr>
        <w:t>W zawodzie tym wskazane są zainteresowania techniczne, przyrodnicze, chemiczne i ekonomiczne.</w:t>
      </w:r>
    </w:p>
    <w:p w:rsidR="003A2B28" w:rsidRPr="00251657" w:rsidRDefault="003A2B28" w:rsidP="0029406F">
      <w:pPr>
        <w:pStyle w:val="Akapitzlist"/>
        <w:spacing w:line="360" w:lineRule="auto"/>
        <w:ind w:left="0"/>
        <w:jc w:val="both"/>
        <w:rPr>
          <w:rFonts w:ascii="Arial" w:hAnsi="Arial" w:cs="Arial"/>
          <w:color w:val="auto"/>
          <w:sz w:val="20"/>
          <w:szCs w:val="20"/>
        </w:rPr>
      </w:pPr>
      <w:r w:rsidRPr="00970D3C">
        <w:rPr>
          <w:rFonts w:ascii="Arial" w:hAnsi="Arial" w:cs="Arial"/>
          <w:sz w:val="20"/>
          <w:szCs w:val="20"/>
        </w:rPr>
        <w:t xml:space="preserve">Technik rolnik to jeden z najbardziej tradycyjnych zawodów w Polsce, jego praca polega na prowadzeniu uprawy roślin, z których pozyskiwane są produkty spożywcze lub surowce służące do dalszego przetwarzania. Wielokrotnie technik rolnik zajmuje się także przetwórstwem pozyskanych roślin we własnym zakresie. Praca rolnika skupia się przede wszystkim wokół zapewnienia odpowiednich warunków dla uprawy poszczególnych gatunków roślin i ciągłego nadzorowania ich poprawnego wzrostu. W ustalonych terminach agrotechnicznych wynikających z technologii produkcji technik rolnik zbiera plony prowadzonej uprawy i magazynuje je w określonych warunkach przechowywania. Technicy rolnicy posiadający odpowiednie warunki sprzętowe i przestrzenne zajmują się następnie przetwórstwem pozyskanych półproduktów celem otrzymania produktów docelowych, dystrybuowanych do celów </w:t>
      </w:r>
      <w:r w:rsidRPr="00970D3C">
        <w:rPr>
          <w:rFonts w:ascii="Arial" w:hAnsi="Arial" w:cs="Arial"/>
          <w:sz w:val="20"/>
          <w:szCs w:val="20"/>
        </w:rPr>
        <w:lastRenderedPageBreak/>
        <w:t xml:space="preserve">spożywczych. W zakresie produkcji zwierzęcej technik </w:t>
      </w:r>
      <w:r w:rsidRPr="00251657">
        <w:rPr>
          <w:rFonts w:ascii="Arial" w:hAnsi="Arial" w:cs="Arial"/>
          <w:color w:val="auto"/>
          <w:sz w:val="20"/>
          <w:szCs w:val="20"/>
        </w:rPr>
        <w:t>rolnik może prowadzić chów lub hodowlę zwierząt gospodarskich (określonego gatunku zwierząt lub grupy użytkowej).</w:t>
      </w:r>
    </w:p>
    <w:p w:rsidR="003A2B28" w:rsidRPr="00251657" w:rsidRDefault="003A2B28" w:rsidP="003F3B76">
      <w:pPr>
        <w:pStyle w:val="Akapitzlist"/>
        <w:spacing w:line="360" w:lineRule="auto"/>
        <w:ind w:left="0"/>
        <w:jc w:val="both"/>
        <w:rPr>
          <w:rFonts w:ascii="Arial" w:hAnsi="Arial" w:cs="Arial"/>
          <w:color w:val="auto"/>
          <w:sz w:val="20"/>
          <w:szCs w:val="20"/>
        </w:rPr>
      </w:pPr>
      <w:r w:rsidRPr="00251657">
        <w:rPr>
          <w:rFonts w:ascii="Arial" w:hAnsi="Arial" w:cs="Arial"/>
          <w:color w:val="auto"/>
          <w:sz w:val="20"/>
          <w:szCs w:val="20"/>
        </w:rPr>
        <w:t>Aby wykonywać zawód technika rolnika, absolwent szkoły powinien być przygotowany do prowadzenia pojazdów silnikowych i mieć możliwość w procesie kształcenia ukończenia szkolenia wymaganego od kandydatów na k</w:t>
      </w:r>
      <w:r w:rsidR="00E77FF8" w:rsidRPr="00251657">
        <w:rPr>
          <w:rFonts w:ascii="Arial" w:hAnsi="Arial" w:cs="Arial"/>
          <w:color w:val="auto"/>
          <w:sz w:val="20"/>
          <w:szCs w:val="20"/>
        </w:rPr>
        <w:t>ierowców w zakresie kategorii T</w:t>
      </w:r>
      <w:r w:rsidRPr="00251657">
        <w:rPr>
          <w:rFonts w:ascii="Arial" w:hAnsi="Arial" w:cs="Arial"/>
          <w:color w:val="auto"/>
          <w:sz w:val="20"/>
          <w:szCs w:val="20"/>
        </w:rPr>
        <w:t xml:space="preserve">. Jest to szczególnie ważne, gdyż ciągnik jest podstawowym środkiem energetycznym stosowanym zarówno w produkcji roślinnej, jak i zwierzęcej. Technik rolnik, który ukończył kształcenie w zakresie kwalifikacji </w:t>
      </w:r>
      <w:r w:rsidR="009940FE" w:rsidRPr="00251657">
        <w:rPr>
          <w:rFonts w:ascii="Arial" w:hAnsi="Arial" w:cs="Arial"/>
          <w:color w:val="auto"/>
          <w:sz w:val="20"/>
          <w:szCs w:val="20"/>
        </w:rPr>
        <w:t>ROL.04.</w:t>
      </w:r>
      <w:r w:rsidRPr="00251657">
        <w:rPr>
          <w:rFonts w:ascii="Arial" w:hAnsi="Arial" w:cs="Arial"/>
          <w:color w:val="auto"/>
          <w:sz w:val="20"/>
          <w:szCs w:val="20"/>
        </w:rPr>
        <w:t xml:space="preserve"> Prowadzenie produkcji rolniczej i </w:t>
      </w:r>
      <w:r w:rsidR="009940FE" w:rsidRPr="00251657">
        <w:rPr>
          <w:rFonts w:ascii="Arial" w:hAnsi="Arial" w:cs="Arial"/>
          <w:color w:val="auto"/>
          <w:sz w:val="20"/>
          <w:szCs w:val="20"/>
        </w:rPr>
        <w:t>ROL.10.</w:t>
      </w:r>
      <w:r w:rsidRPr="00251657">
        <w:rPr>
          <w:rFonts w:ascii="Arial" w:hAnsi="Arial" w:cs="Arial"/>
          <w:color w:val="auto"/>
          <w:sz w:val="20"/>
          <w:szCs w:val="20"/>
        </w:rPr>
        <w:t xml:space="preserve"> Organizacja i nadzorowanie produkcji rolniczej</w:t>
      </w:r>
      <w:r w:rsidR="00A46C2A" w:rsidRPr="00251657">
        <w:rPr>
          <w:rFonts w:ascii="Arial" w:hAnsi="Arial" w:cs="Arial"/>
          <w:color w:val="auto"/>
          <w:sz w:val="20"/>
          <w:szCs w:val="20"/>
        </w:rPr>
        <w:t xml:space="preserve"> potrafi </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udzielać pierwszej pomocy przedmedycznej poszkodowanym w wypadkach przy pracy oraz w stanach zagrożenia zdrowia i życia,</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określać wpływ czynników siedliskowych, nawożenia i zabiegów uprawowych na procesy produkcji roślinnej,</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rozpoznawać gatunki roślin,</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dobierać rośliny do uprawy w okre</w:t>
      </w:r>
      <w:r w:rsidR="00854B0F">
        <w:rPr>
          <w:rFonts w:ascii="Arial" w:hAnsi="Arial" w:cs="Arial"/>
          <w:color w:val="auto"/>
          <w:sz w:val="20"/>
          <w:szCs w:val="20"/>
        </w:rPr>
        <w:t>ślonych warunkach gospodarstwa,</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wykonywać zabiegi agrotechniczne (uprawa roli, siew, nawożenie, pielęgnacja, ochrona i zbiór roślin),</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rozpoznawać gatunki, typy użytkowe, rasy zwierząt i określać kierunki chowu z uwzględnieniem możliwości produkcyjnych gospodarstwa,</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planować i prowadzić prace związane z żywieniem, pielęgnacją, rozrodem i utrzymaniem odpowiednich warunków zoohigienicznych zwierząt gospodarskich,</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prowadzić produkcję roślinną i zwierzęcą zgodnie ze Zwykłą Dobrą Praktyką Rolniczą i z Zasadami Wzajemnej Zgodności oraz rachunkiem ekonomicznym w rolnictwie konwencjonalnym i ekologicznym,</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przygotowywać do sprzedaży oraz prowadzić sprzedaż bezpośrednią zwierząt i produktów pochodzenia roślinnego i zwierzęcego,</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dobierać, eksploatować i konserwować narzędzia, maszyny, urządzenia, pojazdy i środki transportowe wykorzystywane w rolnictwie,</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wykonywać czynności kontrolno-obsługowe środków technicznych stosowanych w rolnictwie,</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sporządzać ciecz roboczą i wykonywać zabiegi ochrony roślin,</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kierować i obsługiwać ciągnik rolniczy w zakresie niezbędnym do uzyskania prawa jazdy kategorii T,</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obsługiwać urządzenia i systemy energetyki odnawialnej, wodociągowe i wodno-melioracyjne w gospodarstwie,</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stosować programy komputerowe wspomagające wykonywanie zadań w rolnictwie,</w:t>
      </w:r>
    </w:p>
    <w:p w:rsidR="003A2B28" w:rsidRPr="00251657" w:rsidRDefault="003A2B28" w:rsidP="003F3B76">
      <w:pPr>
        <w:spacing w:line="360" w:lineRule="auto"/>
        <w:jc w:val="both"/>
        <w:rPr>
          <w:rFonts w:ascii="Arial" w:hAnsi="Arial" w:cs="Arial"/>
          <w:color w:val="auto"/>
          <w:sz w:val="20"/>
          <w:szCs w:val="20"/>
        </w:rPr>
      </w:pPr>
      <w:r w:rsidRPr="00251657">
        <w:rPr>
          <w:rFonts w:ascii="Arial" w:hAnsi="Arial" w:cs="Arial"/>
          <w:color w:val="auto"/>
          <w:sz w:val="20"/>
          <w:szCs w:val="20"/>
        </w:rPr>
        <w:t>- opracow</w:t>
      </w:r>
      <w:r w:rsidR="00A46C2A" w:rsidRPr="00251657">
        <w:rPr>
          <w:rFonts w:ascii="Arial" w:hAnsi="Arial" w:cs="Arial"/>
          <w:color w:val="auto"/>
          <w:sz w:val="20"/>
          <w:szCs w:val="20"/>
        </w:rPr>
        <w:t xml:space="preserve">ywać </w:t>
      </w:r>
      <w:r w:rsidRPr="00251657">
        <w:rPr>
          <w:rFonts w:ascii="Arial" w:hAnsi="Arial" w:cs="Arial"/>
          <w:color w:val="auto"/>
          <w:sz w:val="20"/>
          <w:szCs w:val="20"/>
        </w:rPr>
        <w:t>technologie i prowadzi</w:t>
      </w:r>
      <w:r w:rsidR="00A46C2A" w:rsidRPr="00251657">
        <w:rPr>
          <w:rFonts w:ascii="Arial" w:hAnsi="Arial" w:cs="Arial"/>
          <w:color w:val="auto"/>
          <w:sz w:val="20"/>
          <w:szCs w:val="20"/>
        </w:rPr>
        <w:t>ć</w:t>
      </w:r>
      <w:r w:rsidRPr="00251657">
        <w:rPr>
          <w:rFonts w:ascii="Arial" w:hAnsi="Arial" w:cs="Arial"/>
          <w:color w:val="auto"/>
          <w:sz w:val="20"/>
          <w:szCs w:val="20"/>
        </w:rPr>
        <w:t xml:space="preserve"> uprawę roślin, </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plan</w:t>
      </w:r>
      <w:r w:rsidR="00A46C2A" w:rsidRPr="00251657">
        <w:rPr>
          <w:rFonts w:ascii="Arial" w:hAnsi="Arial" w:cs="Arial"/>
          <w:color w:val="auto"/>
          <w:sz w:val="20"/>
          <w:szCs w:val="20"/>
        </w:rPr>
        <w:t>ować</w:t>
      </w:r>
      <w:r w:rsidRPr="00251657">
        <w:rPr>
          <w:rFonts w:ascii="Arial" w:hAnsi="Arial" w:cs="Arial"/>
          <w:color w:val="auto"/>
          <w:sz w:val="20"/>
          <w:szCs w:val="20"/>
        </w:rPr>
        <w:t>, organiz</w:t>
      </w:r>
      <w:r w:rsidR="00A46C2A" w:rsidRPr="00251657">
        <w:rPr>
          <w:rFonts w:ascii="Arial" w:hAnsi="Arial" w:cs="Arial"/>
          <w:color w:val="auto"/>
          <w:sz w:val="20"/>
          <w:szCs w:val="20"/>
        </w:rPr>
        <w:t xml:space="preserve">ować </w:t>
      </w:r>
      <w:r w:rsidRPr="00251657">
        <w:rPr>
          <w:rFonts w:ascii="Arial" w:hAnsi="Arial" w:cs="Arial"/>
          <w:color w:val="auto"/>
          <w:sz w:val="20"/>
          <w:szCs w:val="20"/>
        </w:rPr>
        <w:t>i przeprowadz</w:t>
      </w:r>
      <w:r w:rsidR="00A46C2A" w:rsidRPr="00251657">
        <w:rPr>
          <w:rFonts w:ascii="Arial" w:hAnsi="Arial" w:cs="Arial"/>
          <w:color w:val="auto"/>
          <w:sz w:val="20"/>
          <w:szCs w:val="20"/>
        </w:rPr>
        <w:t>ić</w:t>
      </w:r>
      <w:r w:rsidR="00251657" w:rsidRPr="00251657">
        <w:rPr>
          <w:rFonts w:ascii="Arial" w:hAnsi="Arial" w:cs="Arial"/>
          <w:color w:val="auto"/>
          <w:sz w:val="20"/>
          <w:szCs w:val="20"/>
        </w:rPr>
        <w:t xml:space="preserve"> poszczególne etapy produkcji,</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plan</w:t>
      </w:r>
      <w:r w:rsidR="00A46C2A" w:rsidRPr="00251657">
        <w:rPr>
          <w:rFonts w:ascii="Arial" w:hAnsi="Arial" w:cs="Arial"/>
          <w:color w:val="auto"/>
          <w:sz w:val="20"/>
          <w:szCs w:val="20"/>
        </w:rPr>
        <w:t>ować</w:t>
      </w:r>
      <w:r w:rsidRPr="00251657">
        <w:rPr>
          <w:rFonts w:ascii="Arial" w:hAnsi="Arial" w:cs="Arial"/>
          <w:color w:val="auto"/>
          <w:sz w:val="20"/>
          <w:szCs w:val="20"/>
        </w:rPr>
        <w:t xml:space="preserve"> zaopatrzenie gospodarstwa w</w:t>
      </w:r>
      <w:r w:rsidR="00251657" w:rsidRPr="00251657">
        <w:rPr>
          <w:rFonts w:ascii="Arial" w:hAnsi="Arial" w:cs="Arial"/>
          <w:color w:val="auto"/>
          <w:sz w:val="20"/>
          <w:szCs w:val="20"/>
        </w:rPr>
        <w:t xml:space="preserve"> środki do produkcji roślinnej,</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przeprowadz</w:t>
      </w:r>
      <w:r w:rsidR="00A46C2A" w:rsidRPr="00251657">
        <w:rPr>
          <w:rFonts w:ascii="Arial" w:hAnsi="Arial" w:cs="Arial"/>
          <w:color w:val="auto"/>
          <w:sz w:val="20"/>
          <w:szCs w:val="20"/>
        </w:rPr>
        <w:t>ić</w:t>
      </w:r>
      <w:r w:rsidRPr="00251657">
        <w:rPr>
          <w:rFonts w:ascii="Arial" w:hAnsi="Arial" w:cs="Arial"/>
          <w:color w:val="auto"/>
          <w:sz w:val="20"/>
          <w:szCs w:val="20"/>
        </w:rPr>
        <w:t xml:space="preserve"> okresową kontrolę i ocenę plantacji, w tym plantacji </w:t>
      </w:r>
      <w:r w:rsidR="00251657" w:rsidRPr="00251657">
        <w:rPr>
          <w:rFonts w:ascii="Arial" w:hAnsi="Arial" w:cs="Arial"/>
          <w:color w:val="auto"/>
          <w:sz w:val="20"/>
          <w:szCs w:val="20"/>
        </w:rPr>
        <w:t>nasiennych w okresie wegetacji,</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lastRenderedPageBreak/>
        <w:t>- plan</w:t>
      </w:r>
      <w:r w:rsidR="00A46C2A" w:rsidRPr="00251657">
        <w:rPr>
          <w:rFonts w:ascii="Arial" w:hAnsi="Arial" w:cs="Arial"/>
          <w:color w:val="auto"/>
          <w:sz w:val="20"/>
          <w:szCs w:val="20"/>
        </w:rPr>
        <w:t xml:space="preserve">ować </w:t>
      </w:r>
      <w:r w:rsidRPr="00251657">
        <w:rPr>
          <w:rFonts w:ascii="Arial" w:hAnsi="Arial" w:cs="Arial"/>
          <w:color w:val="auto"/>
          <w:sz w:val="20"/>
          <w:szCs w:val="20"/>
        </w:rPr>
        <w:t>i przeprowadz</w:t>
      </w:r>
      <w:r w:rsidR="00A46C2A" w:rsidRPr="00251657">
        <w:rPr>
          <w:rFonts w:ascii="Arial" w:hAnsi="Arial" w:cs="Arial"/>
          <w:color w:val="auto"/>
          <w:sz w:val="20"/>
          <w:szCs w:val="20"/>
        </w:rPr>
        <w:t>ić</w:t>
      </w:r>
      <w:r w:rsidR="00251657" w:rsidRPr="00251657">
        <w:rPr>
          <w:rFonts w:ascii="Arial" w:hAnsi="Arial" w:cs="Arial"/>
          <w:color w:val="auto"/>
          <w:sz w:val="20"/>
          <w:szCs w:val="20"/>
        </w:rPr>
        <w:t xml:space="preserve"> zbiór roślin,</w:t>
      </w:r>
    </w:p>
    <w:p w:rsidR="00A46C2A" w:rsidRPr="00251657" w:rsidRDefault="003A2B28" w:rsidP="00A46C2A">
      <w:pPr>
        <w:spacing w:line="360" w:lineRule="auto"/>
        <w:jc w:val="both"/>
        <w:rPr>
          <w:rFonts w:ascii="Arial" w:hAnsi="Arial" w:cs="Arial"/>
          <w:color w:val="auto"/>
          <w:sz w:val="20"/>
          <w:szCs w:val="20"/>
        </w:rPr>
      </w:pPr>
      <w:r w:rsidRPr="00251657">
        <w:rPr>
          <w:rFonts w:ascii="Arial" w:hAnsi="Arial" w:cs="Arial"/>
          <w:color w:val="auto"/>
          <w:sz w:val="20"/>
          <w:szCs w:val="20"/>
        </w:rPr>
        <w:t>- kontrol</w:t>
      </w:r>
      <w:r w:rsidR="00A46C2A" w:rsidRPr="00251657">
        <w:rPr>
          <w:rFonts w:ascii="Arial" w:hAnsi="Arial" w:cs="Arial"/>
          <w:color w:val="auto"/>
          <w:sz w:val="20"/>
          <w:szCs w:val="20"/>
        </w:rPr>
        <w:t>ować</w:t>
      </w:r>
      <w:r w:rsidRPr="00251657">
        <w:rPr>
          <w:rFonts w:ascii="Arial" w:hAnsi="Arial" w:cs="Arial"/>
          <w:color w:val="auto"/>
          <w:sz w:val="20"/>
          <w:szCs w:val="20"/>
        </w:rPr>
        <w:t xml:space="preserve"> i konserw</w:t>
      </w:r>
      <w:r w:rsidR="00A46C2A" w:rsidRPr="00251657">
        <w:rPr>
          <w:rFonts w:ascii="Arial" w:hAnsi="Arial" w:cs="Arial"/>
          <w:color w:val="auto"/>
          <w:sz w:val="20"/>
          <w:szCs w:val="20"/>
        </w:rPr>
        <w:t>ować</w:t>
      </w:r>
      <w:r w:rsidR="00251657">
        <w:rPr>
          <w:rFonts w:ascii="Arial" w:hAnsi="Arial" w:cs="Arial"/>
          <w:color w:val="auto"/>
          <w:sz w:val="20"/>
          <w:szCs w:val="20"/>
        </w:rPr>
        <w:t xml:space="preserve"> urządzenia wodno-melioracyjne,</w:t>
      </w:r>
    </w:p>
    <w:p w:rsidR="003A2B28" w:rsidRPr="00251657" w:rsidRDefault="00A46C2A" w:rsidP="00A46C2A">
      <w:pPr>
        <w:spacing w:line="360" w:lineRule="auto"/>
        <w:jc w:val="both"/>
        <w:rPr>
          <w:rFonts w:ascii="Arial" w:hAnsi="Arial" w:cs="Arial"/>
          <w:color w:val="auto"/>
          <w:sz w:val="20"/>
          <w:szCs w:val="20"/>
        </w:rPr>
      </w:pPr>
      <w:r w:rsidRPr="00251657">
        <w:rPr>
          <w:rFonts w:ascii="Arial" w:hAnsi="Arial" w:cs="Arial"/>
          <w:color w:val="auto"/>
          <w:sz w:val="20"/>
          <w:szCs w:val="20"/>
        </w:rPr>
        <w:t xml:space="preserve">- </w:t>
      </w:r>
      <w:r w:rsidR="003A2B28" w:rsidRPr="00251657">
        <w:rPr>
          <w:rFonts w:ascii="Arial" w:hAnsi="Arial" w:cs="Arial"/>
          <w:color w:val="auto"/>
          <w:sz w:val="20"/>
          <w:szCs w:val="20"/>
        </w:rPr>
        <w:t>organiz</w:t>
      </w:r>
      <w:r w:rsidRPr="00251657">
        <w:rPr>
          <w:rFonts w:ascii="Arial" w:hAnsi="Arial" w:cs="Arial"/>
          <w:color w:val="auto"/>
          <w:sz w:val="20"/>
          <w:szCs w:val="20"/>
        </w:rPr>
        <w:t>ować</w:t>
      </w:r>
      <w:r w:rsidR="003A2B28" w:rsidRPr="00251657">
        <w:rPr>
          <w:rFonts w:ascii="Arial" w:hAnsi="Arial" w:cs="Arial"/>
          <w:color w:val="auto"/>
          <w:sz w:val="20"/>
          <w:szCs w:val="20"/>
        </w:rPr>
        <w:t xml:space="preserve"> i nadzor</w:t>
      </w:r>
      <w:r w:rsidRPr="00251657">
        <w:rPr>
          <w:rFonts w:ascii="Arial" w:hAnsi="Arial" w:cs="Arial"/>
          <w:color w:val="auto"/>
          <w:sz w:val="20"/>
          <w:szCs w:val="20"/>
        </w:rPr>
        <w:t>ować</w:t>
      </w:r>
      <w:r w:rsidR="003A2B28" w:rsidRPr="00251657">
        <w:rPr>
          <w:rFonts w:ascii="Arial" w:hAnsi="Arial" w:cs="Arial"/>
          <w:color w:val="auto"/>
          <w:sz w:val="20"/>
          <w:szCs w:val="20"/>
        </w:rPr>
        <w:t xml:space="preserve"> prace związane z chowem, pielęgnacją i ży</w:t>
      </w:r>
      <w:r w:rsidR="00251657">
        <w:rPr>
          <w:rFonts w:ascii="Arial" w:hAnsi="Arial" w:cs="Arial"/>
          <w:color w:val="auto"/>
          <w:sz w:val="20"/>
          <w:szCs w:val="20"/>
        </w:rPr>
        <w:t>wieniem zwierząt gospodarskich,</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gospodar</w:t>
      </w:r>
      <w:r w:rsidR="00A46C2A" w:rsidRPr="00251657">
        <w:rPr>
          <w:rFonts w:ascii="Arial" w:hAnsi="Arial" w:cs="Arial"/>
          <w:color w:val="auto"/>
          <w:sz w:val="20"/>
          <w:szCs w:val="20"/>
        </w:rPr>
        <w:t>ować</w:t>
      </w:r>
      <w:r w:rsidRPr="00251657">
        <w:rPr>
          <w:rFonts w:ascii="Arial" w:hAnsi="Arial" w:cs="Arial"/>
          <w:color w:val="auto"/>
          <w:sz w:val="20"/>
          <w:szCs w:val="20"/>
        </w:rPr>
        <w:t xml:space="preserve"> paliwami w sposób właściwy i bezpiecznie je przechowuje, </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obsług</w:t>
      </w:r>
      <w:r w:rsidR="00A46C2A" w:rsidRPr="00251657">
        <w:rPr>
          <w:rFonts w:ascii="Arial" w:hAnsi="Arial" w:cs="Arial"/>
          <w:color w:val="auto"/>
          <w:sz w:val="20"/>
          <w:szCs w:val="20"/>
        </w:rPr>
        <w:t>iwać</w:t>
      </w:r>
      <w:r w:rsidRPr="00251657">
        <w:rPr>
          <w:rFonts w:ascii="Arial" w:hAnsi="Arial" w:cs="Arial"/>
          <w:color w:val="auto"/>
          <w:sz w:val="20"/>
          <w:szCs w:val="20"/>
        </w:rPr>
        <w:t xml:space="preserve"> z zachowaniem warunków bezpieczeństwa i higieny pracy instalacje, silniki i urządzenia el</w:t>
      </w:r>
      <w:r w:rsidR="00251657">
        <w:rPr>
          <w:rFonts w:ascii="Arial" w:hAnsi="Arial" w:cs="Arial"/>
          <w:color w:val="auto"/>
          <w:sz w:val="20"/>
          <w:szCs w:val="20"/>
        </w:rPr>
        <w:t>ektryczne używane w rolnictwie,</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obsługuje i właściwie eksploatuje maszyny, dokonuje oceny stanu technicznego używanego sprzętu rolniczego, dokonuje konserwacji i drobnych napraw,</w:t>
      </w:r>
    </w:p>
    <w:p w:rsidR="000163B7" w:rsidRPr="00251657" w:rsidRDefault="000163B7" w:rsidP="0029406F">
      <w:pPr>
        <w:spacing w:line="360" w:lineRule="auto"/>
        <w:jc w:val="both"/>
        <w:rPr>
          <w:rFonts w:ascii="Arial" w:hAnsi="Arial" w:cs="Arial"/>
          <w:color w:val="auto"/>
          <w:sz w:val="20"/>
          <w:szCs w:val="20"/>
        </w:rPr>
      </w:pPr>
      <w:r w:rsidRPr="00251657">
        <w:rPr>
          <w:rFonts w:ascii="Arial" w:hAnsi="Arial" w:cs="Arial"/>
          <w:color w:val="auto"/>
          <w:sz w:val="20"/>
          <w:szCs w:val="20"/>
        </w:rPr>
        <w:t>- użytk</w:t>
      </w:r>
      <w:r w:rsidR="00A46C2A" w:rsidRPr="00251657">
        <w:rPr>
          <w:rFonts w:ascii="Arial" w:hAnsi="Arial" w:cs="Arial"/>
          <w:color w:val="auto"/>
          <w:sz w:val="20"/>
          <w:szCs w:val="20"/>
        </w:rPr>
        <w:t>ować</w:t>
      </w:r>
      <w:r w:rsidRPr="00251657">
        <w:rPr>
          <w:rFonts w:ascii="Arial" w:hAnsi="Arial" w:cs="Arial"/>
          <w:color w:val="auto"/>
          <w:sz w:val="20"/>
          <w:szCs w:val="20"/>
        </w:rPr>
        <w:t xml:space="preserve"> w sposób właściwy urządzenia melioracyjne</w:t>
      </w:r>
      <w:r w:rsidR="00251657">
        <w:rPr>
          <w:rFonts w:ascii="Arial" w:hAnsi="Arial" w:cs="Arial"/>
          <w:color w:val="auto"/>
          <w:sz w:val="20"/>
          <w:szCs w:val="20"/>
        </w:rPr>
        <w:t>,</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w:t>
      </w:r>
      <w:r w:rsidR="00A46C2A" w:rsidRPr="00251657">
        <w:rPr>
          <w:rFonts w:ascii="Arial" w:hAnsi="Arial" w:cs="Arial"/>
          <w:color w:val="auto"/>
          <w:sz w:val="20"/>
          <w:szCs w:val="20"/>
        </w:rPr>
        <w:t xml:space="preserve"> </w:t>
      </w:r>
      <w:r w:rsidRPr="00251657">
        <w:rPr>
          <w:rFonts w:ascii="Arial" w:hAnsi="Arial" w:cs="Arial"/>
          <w:color w:val="auto"/>
          <w:sz w:val="20"/>
          <w:szCs w:val="20"/>
        </w:rPr>
        <w:t>prowadzi</w:t>
      </w:r>
      <w:r w:rsidR="00A46C2A" w:rsidRPr="00251657">
        <w:rPr>
          <w:rFonts w:ascii="Arial" w:hAnsi="Arial" w:cs="Arial"/>
          <w:color w:val="auto"/>
          <w:sz w:val="20"/>
          <w:szCs w:val="20"/>
        </w:rPr>
        <w:t>ć</w:t>
      </w:r>
      <w:r w:rsidRPr="00251657">
        <w:rPr>
          <w:rFonts w:ascii="Arial" w:hAnsi="Arial" w:cs="Arial"/>
          <w:color w:val="auto"/>
          <w:sz w:val="20"/>
          <w:szCs w:val="20"/>
        </w:rPr>
        <w:t xml:space="preserve"> dokumentację dotyczącą produkcji roślinnej i zwierzęcej,</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xml:space="preserve">- </w:t>
      </w:r>
      <w:proofErr w:type="spellStart"/>
      <w:r w:rsidRPr="00251657">
        <w:rPr>
          <w:rFonts w:ascii="Arial" w:hAnsi="Arial" w:cs="Arial"/>
          <w:color w:val="auto"/>
          <w:sz w:val="20"/>
          <w:szCs w:val="20"/>
        </w:rPr>
        <w:t>sporządz</w:t>
      </w:r>
      <w:r w:rsidR="00A46C2A" w:rsidRPr="00251657">
        <w:rPr>
          <w:rFonts w:ascii="Arial" w:hAnsi="Arial" w:cs="Arial"/>
          <w:color w:val="auto"/>
          <w:sz w:val="20"/>
          <w:szCs w:val="20"/>
        </w:rPr>
        <w:t>ć</w:t>
      </w:r>
      <w:proofErr w:type="spellEnd"/>
      <w:r w:rsidRPr="00251657">
        <w:rPr>
          <w:rFonts w:ascii="Arial" w:hAnsi="Arial" w:cs="Arial"/>
          <w:color w:val="auto"/>
          <w:sz w:val="20"/>
          <w:szCs w:val="20"/>
        </w:rPr>
        <w:t xml:space="preserve"> kalkulacje ponoszonych kosztów w produkcji roślinnej i zwierzęcej,</w:t>
      </w:r>
    </w:p>
    <w:p w:rsidR="000163B7" w:rsidRPr="00251657" w:rsidRDefault="000163B7" w:rsidP="0029406F">
      <w:pPr>
        <w:spacing w:line="360" w:lineRule="auto"/>
        <w:jc w:val="both"/>
        <w:rPr>
          <w:rFonts w:ascii="Arial" w:hAnsi="Arial" w:cs="Arial"/>
          <w:color w:val="auto"/>
          <w:sz w:val="20"/>
          <w:szCs w:val="20"/>
        </w:rPr>
      </w:pPr>
      <w:r w:rsidRPr="00251657">
        <w:rPr>
          <w:rFonts w:ascii="Arial" w:hAnsi="Arial" w:cs="Arial"/>
          <w:color w:val="auto"/>
          <w:sz w:val="20"/>
          <w:szCs w:val="20"/>
        </w:rPr>
        <w:t>-  korzysta</w:t>
      </w:r>
      <w:r w:rsidR="00A46C2A" w:rsidRPr="00251657">
        <w:rPr>
          <w:rFonts w:ascii="Arial" w:hAnsi="Arial" w:cs="Arial"/>
          <w:color w:val="auto"/>
          <w:sz w:val="20"/>
          <w:szCs w:val="20"/>
        </w:rPr>
        <w:t>ć</w:t>
      </w:r>
      <w:r w:rsidRPr="00251657">
        <w:rPr>
          <w:rFonts w:ascii="Arial" w:hAnsi="Arial" w:cs="Arial"/>
          <w:color w:val="auto"/>
          <w:sz w:val="20"/>
          <w:szCs w:val="20"/>
        </w:rPr>
        <w:t xml:space="preserve"> z informacji o instytucjach działających na rzecz rolnictwa, możliwościach finansowania i prowadzenia działalności rolniczej,</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wykorzyst</w:t>
      </w:r>
      <w:r w:rsidR="00A46C2A" w:rsidRPr="00251657">
        <w:rPr>
          <w:rFonts w:ascii="Arial" w:hAnsi="Arial" w:cs="Arial"/>
          <w:color w:val="auto"/>
          <w:sz w:val="20"/>
          <w:szCs w:val="20"/>
        </w:rPr>
        <w:t>ywać</w:t>
      </w:r>
      <w:r w:rsidRPr="00251657">
        <w:rPr>
          <w:rFonts w:ascii="Arial" w:hAnsi="Arial" w:cs="Arial"/>
          <w:color w:val="auto"/>
          <w:sz w:val="20"/>
          <w:szCs w:val="20"/>
        </w:rPr>
        <w:t xml:space="preserve"> metody ekologiczne w produkcji roślinnej i zwierzęcej,</w:t>
      </w:r>
    </w:p>
    <w:p w:rsidR="000163B7" w:rsidRPr="00251657" w:rsidRDefault="000163B7" w:rsidP="0029406F">
      <w:pPr>
        <w:spacing w:line="360" w:lineRule="auto"/>
        <w:jc w:val="both"/>
        <w:rPr>
          <w:rFonts w:ascii="Arial" w:hAnsi="Arial" w:cs="Arial"/>
          <w:color w:val="auto"/>
          <w:sz w:val="20"/>
          <w:szCs w:val="20"/>
        </w:rPr>
      </w:pPr>
      <w:r w:rsidRPr="00251657">
        <w:rPr>
          <w:rFonts w:ascii="Arial" w:hAnsi="Arial" w:cs="Arial"/>
          <w:color w:val="auto"/>
          <w:sz w:val="20"/>
          <w:szCs w:val="20"/>
        </w:rPr>
        <w:t>-</w:t>
      </w:r>
      <w:r w:rsidR="0088535A" w:rsidRPr="00251657">
        <w:rPr>
          <w:rFonts w:ascii="Arial" w:hAnsi="Arial" w:cs="Arial"/>
          <w:color w:val="auto"/>
          <w:sz w:val="20"/>
          <w:szCs w:val="20"/>
        </w:rPr>
        <w:t xml:space="preserve"> dobiera</w:t>
      </w:r>
      <w:r w:rsidR="00A46C2A" w:rsidRPr="00251657">
        <w:rPr>
          <w:rFonts w:ascii="Arial" w:hAnsi="Arial" w:cs="Arial"/>
          <w:color w:val="auto"/>
          <w:sz w:val="20"/>
          <w:szCs w:val="20"/>
        </w:rPr>
        <w:t>ć</w:t>
      </w:r>
      <w:r w:rsidR="0088535A" w:rsidRPr="00251657">
        <w:rPr>
          <w:rFonts w:ascii="Arial" w:hAnsi="Arial" w:cs="Arial"/>
          <w:color w:val="auto"/>
          <w:sz w:val="20"/>
          <w:szCs w:val="20"/>
        </w:rPr>
        <w:t xml:space="preserve">  metody i środki ochrony roślin zgodnie z zasadami integrowanej ochrony roślin</w:t>
      </w:r>
      <w:r w:rsidR="00251657">
        <w:rPr>
          <w:rFonts w:ascii="Arial" w:hAnsi="Arial" w:cs="Arial"/>
          <w:color w:val="auto"/>
          <w:sz w:val="20"/>
          <w:szCs w:val="20"/>
        </w:rPr>
        <w:t>,</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prowadzi</w:t>
      </w:r>
      <w:r w:rsidR="00A46C2A" w:rsidRPr="00251657">
        <w:rPr>
          <w:rFonts w:ascii="Arial" w:hAnsi="Arial" w:cs="Arial"/>
          <w:color w:val="auto"/>
          <w:sz w:val="20"/>
          <w:szCs w:val="20"/>
        </w:rPr>
        <w:t>ć</w:t>
      </w:r>
      <w:r w:rsidRPr="00251657">
        <w:rPr>
          <w:rFonts w:ascii="Arial" w:hAnsi="Arial" w:cs="Arial"/>
          <w:color w:val="auto"/>
          <w:sz w:val="20"/>
          <w:szCs w:val="20"/>
        </w:rPr>
        <w:t xml:space="preserve"> sprzedaż produktów pochodzenia roślinnego i zwierzęcego,</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identyfikuje odbiorców produktów wytworzonych we własnym gospodarstwie,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przygotow</w:t>
      </w:r>
      <w:r w:rsidR="00A46C2A">
        <w:rPr>
          <w:rFonts w:ascii="Arial" w:hAnsi="Arial" w:cs="Arial"/>
          <w:sz w:val="20"/>
          <w:szCs w:val="20"/>
        </w:rPr>
        <w:t>ać</w:t>
      </w:r>
      <w:r w:rsidRPr="00970D3C">
        <w:rPr>
          <w:rFonts w:ascii="Arial" w:hAnsi="Arial" w:cs="Arial"/>
          <w:sz w:val="20"/>
          <w:szCs w:val="20"/>
        </w:rPr>
        <w:t xml:space="preserve"> ofertę handlową,</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nadzor</w:t>
      </w:r>
      <w:r w:rsidR="00A46C2A">
        <w:rPr>
          <w:rFonts w:ascii="Arial" w:hAnsi="Arial" w:cs="Arial"/>
          <w:sz w:val="20"/>
          <w:szCs w:val="20"/>
        </w:rPr>
        <w:t>ować</w:t>
      </w:r>
      <w:r w:rsidRPr="00970D3C">
        <w:rPr>
          <w:rFonts w:ascii="Arial" w:hAnsi="Arial" w:cs="Arial"/>
          <w:sz w:val="20"/>
          <w:szCs w:val="20"/>
        </w:rPr>
        <w:t xml:space="preserve"> pracę innych pracowników w małym zespole,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stos</w:t>
      </w:r>
      <w:r w:rsidR="00A46C2A">
        <w:rPr>
          <w:rFonts w:ascii="Arial" w:hAnsi="Arial" w:cs="Arial"/>
          <w:sz w:val="20"/>
          <w:szCs w:val="20"/>
        </w:rPr>
        <w:t>ować</w:t>
      </w:r>
      <w:r w:rsidRPr="00970D3C">
        <w:rPr>
          <w:rFonts w:ascii="Arial" w:hAnsi="Arial" w:cs="Arial"/>
          <w:sz w:val="20"/>
          <w:szCs w:val="20"/>
        </w:rPr>
        <w:t xml:space="preserve"> programy komputerowe wspomagające wykonywanie zadań w rolnictwie,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postęp</w:t>
      </w:r>
      <w:r w:rsidR="00A46C2A">
        <w:rPr>
          <w:rFonts w:ascii="Arial" w:hAnsi="Arial" w:cs="Arial"/>
          <w:sz w:val="20"/>
          <w:szCs w:val="20"/>
        </w:rPr>
        <w:t>ować</w:t>
      </w:r>
      <w:r w:rsidRPr="00970D3C">
        <w:rPr>
          <w:rFonts w:ascii="Arial" w:hAnsi="Arial" w:cs="Arial"/>
          <w:sz w:val="20"/>
          <w:szCs w:val="20"/>
        </w:rPr>
        <w:t xml:space="preserve"> zgodnie z zasadami etyki,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doskonali</w:t>
      </w:r>
      <w:r w:rsidR="00A46C2A">
        <w:rPr>
          <w:rFonts w:ascii="Arial" w:hAnsi="Arial" w:cs="Arial"/>
          <w:sz w:val="20"/>
          <w:szCs w:val="20"/>
        </w:rPr>
        <w:t>ć</w:t>
      </w:r>
      <w:r w:rsidRPr="00970D3C">
        <w:rPr>
          <w:rFonts w:ascii="Arial" w:hAnsi="Arial" w:cs="Arial"/>
          <w:sz w:val="20"/>
          <w:szCs w:val="20"/>
        </w:rPr>
        <w:t xml:space="preserve"> umiejętności zawodowe.</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CHARAKTERYSTYKA PROGRAMU</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sz w:val="20"/>
          <w:szCs w:val="20"/>
        </w:rPr>
        <w:t xml:space="preserve">Przedmiotowy program nauczania dla zawodu technik rolnik przeznaczony jest do kształcenia w pięcioletnim technikum rolniczym oraz na kwalifikacyjnych kursach zawodowych w zakresie kwalifikacji </w:t>
      </w:r>
      <w:r w:rsidR="009940FE" w:rsidRPr="00970D3C">
        <w:rPr>
          <w:rFonts w:ascii="Arial" w:hAnsi="Arial" w:cs="Arial"/>
          <w:sz w:val="20"/>
          <w:szCs w:val="20"/>
        </w:rPr>
        <w:t>ROL.04.</w:t>
      </w:r>
      <w:r w:rsidRPr="00970D3C">
        <w:rPr>
          <w:rFonts w:ascii="Arial" w:hAnsi="Arial" w:cs="Arial"/>
          <w:sz w:val="20"/>
          <w:szCs w:val="20"/>
        </w:rPr>
        <w:t xml:space="preserve"> i </w:t>
      </w:r>
      <w:r w:rsidR="009940FE" w:rsidRPr="00970D3C">
        <w:rPr>
          <w:rFonts w:ascii="Arial" w:hAnsi="Arial" w:cs="Arial"/>
          <w:sz w:val="20"/>
          <w:szCs w:val="20"/>
        </w:rPr>
        <w:t>ROL.10.</w:t>
      </w:r>
      <w:r w:rsidRPr="00970D3C">
        <w:rPr>
          <w:rFonts w:ascii="Arial" w:hAnsi="Arial" w:cs="Arial"/>
          <w:sz w:val="20"/>
          <w:szCs w:val="20"/>
        </w:rPr>
        <w:t xml:space="preserve"> Program ten może być również realizowany jako kwalifikacja </w:t>
      </w:r>
      <w:r w:rsidR="009940FE" w:rsidRPr="00970D3C">
        <w:rPr>
          <w:rFonts w:ascii="Arial" w:hAnsi="Arial" w:cs="Arial"/>
          <w:sz w:val="20"/>
          <w:szCs w:val="20"/>
        </w:rPr>
        <w:t>ROL.10.</w:t>
      </w:r>
      <w:r w:rsidRPr="00970D3C">
        <w:rPr>
          <w:rFonts w:ascii="Arial" w:hAnsi="Arial" w:cs="Arial"/>
          <w:sz w:val="20"/>
          <w:szCs w:val="20"/>
        </w:rPr>
        <w:t xml:space="preserve"> w branżowej szkole drugiego stopnia. Program nauczania został opracowany w układzie spiralnym i zawiera przedmioty do kształcenia teoretycznego i praktycznej nauki zawodu. Zawiera również efekty kształcenia przeznaczone do kształcenia w formie praktyk zawodowych w wymiarze 8 tygodni w cyklu kształcenia, które powinny być realizowane w dobrze zarządzanych gospodarstwach rolnych stosujących nowoczesne technologie i maszyny w produkcji roślinnej i zwierzęcej. Zawód </w:t>
      </w:r>
      <w:r w:rsidRPr="00970D3C">
        <w:rPr>
          <w:rFonts w:ascii="Arial" w:hAnsi="Arial" w:cs="Arial"/>
          <w:sz w:val="20"/>
          <w:szCs w:val="20"/>
        </w:rPr>
        <w:lastRenderedPageBreak/>
        <w:t xml:space="preserve">technik rolnik składa się z dwóch kwalifikacji – </w:t>
      </w:r>
      <w:r w:rsidR="009940FE" w:rsidRPr="00970D3C">
        <w:rPr>
          <w:rFonts w:ascii="Arial" w:hAnsi="Arial" w:cs="Arial"/>
          <w:sz w:val="20"/>
          <w:szCs w:val="20"/>
        </w:rPr>
        <w:t>ROL.04.</w:t>
      </w:r>
      <w:r w:rsidRPr="00970D3C">
        <w:rPr>
          <w:rFonts w:ascii="Arial" w:hAnsi="Arial" w:cs="Arial"/>
          <w:sz w:val="20"/>
          <w:szCs w:val="20"/>
        </w:rPr>
        <w:t xml:space="preserve"> Prowadzenie produkcji rolniczej, która powinna być realizowana w pierwszej kolejności, oraz kwalifikacji </w:t>
      </w:r>
      <w:r w:rsidR="009940FE" w:rsidRPr="00970D3C">
        <w:rPr>
          <w:rFonts w:ascii="Arial" w:hAnsi="Arial" w:cs="Arial"/>
          <w:sz w:val="20"/>
          <w:szCs w:val="20"/>
        </w:rPr>
        <w:t>ROL.10.</w:t>
      </w:r>
      <w:r w:rsidRPr="00970D3C">
        <w:rPr>
          <w:rFonts w:ascii="Arial" w:hAnsi="Arial" w:cs="Arial"/>
          <w:sz w:val="20"/>
          <w:szCs w:val="20"/>
        </w:rPr>
        <w:t xml:space="preserve"> Organizacja i nadzorowanie produkcji rolniczej, realizowanej po nabyciu przez uczestnika procesu kształcenia wiadomości i umiejętności stanowiących podstawy zawodu.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Zakres merytoryczny programu nauczania obejmuje podstawę programową kształcenia zawodu, a także zawiera elementy materiału nauczania wykraczające poza wspomnianą podstawę programową, co może uatrakcyjnić proces kształcenia i wzbudzić aktywność intelektualną i emocjonalną uczniów. W tym zawodzie ważne jest ukształtowanie otwartości na dynamiczne zmiany zachodzące w całym sektorze rolnym na poziomie kraju oraz Unii Europejskiej.</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Okres realizacji programu to pięć lat kształcenia w technikum. Spiralny układ treści kształcenia pozwala na wielokrotne powtarzanie i uzupełnianie niektórych zakresów materiału nauczania, dzięki czemu można lepiej przygotować ucznia do zewnętrznych egzaminów zawodow</w:t>
      </w:r>
      <w:r w:rsidR="00EC23DD">
        <w:rPr>
          <w:rFonts w:ascii="Arial" w:hAnsi="Arial" w:cs="Arial"/>
          <w:sz w:val="20"/>
          <w:szCs w:val="20"/>
        </w:rPr>
        <w:t>ych</w:t>
      </w:r>
      <w:r w:rsidRPr="00970D3C">
        <w:rPr>
          <w:rFonts w:ascii="Arial" w:hAnsi="Arial" w:cs="Arial"/>
          <w:sz w:val="20"/>
          <w:szCs w:val="20"/>
        </w:rPr>
        <w:t>. Adresatami</w:t>
      </w:r>
      <w:r w:rsidR="009940FE" w:rsidRPr="00970D3C">
        <w:rPr>
          <w:rFonts w:ascii="Arial" w:hAnsi="Arial" w:cs="Arial"/>
          <w:sz w:val="20"/>
          <w:szCs w:val="20"/>
        </w:rPr>
        <w:t xml:space="preserve"> </w:t>
      </w:r>
      <w:r w:rsidRPr="00970D3C">
        <w:rPr>
          <w:rFonts w:ascii="Arial" w:hAnsi="Arial" w:cs="Arial"/>
          <w:sz w:val="20"/>
          <w:szCs w:val="20"/>
        </w:rPr>
        <w:t>programu nauczania są publiczne i niepubliczne technika i szkoły branżowe II stopnia kształcące w zawodzie technik rolnik, a także szkoły i placówki realizujące kształcenie w ramach kwalifikacyjnych kursów zawodowych, po uwzględnieniu korekty liczby godzin i dostosowaniu ich do zakresu materiału nauczania.</w:t>
      </w:r>
    </w:p>
    <w:p w:rsidR="005A41E4" w:rsidRDefault="003A2B28" w:rsidP="00D323E7">
      <w:pPr>
        <w:spacing w:line="360" w:lineRule="auto"/>
        <w:jc w:val="both"/>
        <w:rPr>
          <w:rFonts w:ascii="Arial" w:hAnsi="Arial" w:cs="Arial"/>
          <w:sz w:val="20"/>
          <w:szCs w:val="20"/>
        </w:rPr>
      </w:pPr>
      <w:r w:rsidRPr="00970D3C">
        <w:rPr>
          <w:rFonts w:ascii="Arial" w:hAnsi="Arial" w:cs="Arial"/>
          <w:sz w:val="20"/>
          <w:szCs w:val="20"/>
        </w:rPr>
        <w:t>Istotnym elementem w programie nauczania zawodu jest wyeksponowanie zagadnień dotyczących bezpieczeństwa, higieny i organizacji stanowiska pracy, które należy realizować szczególnie podczas zajęć praktycznych. Oprócz bezpośrednich zagrożeń dla technika rolnika należy zwrócić uwagę na zagrożenia dla konsumentów wynikające ze stosowania zwiększonych (nadmiernych) dawek środków ochrony roślin lub nawozów.</w:t>
      </w:r>
    </w:p>
    <w:p w:rsidR="003A2B28" w:rsidRPr="00970D3C" w:rsidRDefault="003A2B28" w:rsidP="00D323E7">
      <w:pPr>
        <w:spacing w:line="360" w:lineRule="auto"/>
        <w:jc w:val="both"/>
        <w:rPr>
          <w:rFonts w:ascii="Arial" w:hAnsi="Arial" w:cs="Arial"/>
          <w:sz w:val="20"/>
          <w:szCs w:val="20"/>
        </w:rPr>
      </w:pPr>
      <w:r w:rsidRPr="00970D3C">
        <w:rPr>
          <w:rFonts w:ascii="Arial" w:hAnsi="Arial" w:cs="Arial"/>
          <w:sz w:val="20"/>
          <w:szCs w:val="20"/>
        </w:rPr>
        <w:t>Szkoła realizująca kształcenie w ramach tego programu nauczania musi posiadać wyposażenie zgodnie z zapisami podstawy programowej, a także możliwość realizacji niektórych zagadnień i tematów w ramach zajęć praktycznych w gospodarstwie rolnym (szkolnym lub współpracującym ze szkołą). Poznanie rzeczywistych warunków pracy w kształconym zawodzie, a zwłaszcza kontakt z nowoczesną techniką rolniczą czy nowoczesnymi technologiami produkcji może spowodować większe zainteresowanie zawodem. Może to wymagać dodatkowych działań organizacyjnych, ale z pewnością podniesie atrakcyjność procesu kształcenia w tym zawodzie. Ważnym elementem procesu kształcenia zawodowego powinny być dydaktyczne wycieczki zawodowe, podczas których uczniowie poznają innowacyjne rozwiązania techniczne i organizacyjne stosowane u najlepszych producentów rolnych. Zakres tematyczny wycieczki dydaktycznej powinien być zbieżny z oczekiwaniami uczniów kształcących się w zawodzie technik rolnik. Mogą to być wyjazdy do dużych gospodarstw rolnych, na polowe pokazy pracy nowoczesnego sprzętu rolniczego, czy do innych podmiotów prowadzących działalność na rzecz rolnictwa.</w:t>
      </w:r>
    </w:p>
    <w:p w:rsidR="003A2B28" w:rsidRPr="00970D3C" w:rsidRDefault="003A2B28" w:rsidP="00477DC1">
      <w:pPr>
        <w:spacing w:line="360" w:lineRule="auto"/>
        <w:jc w:val="both"/>
        <w:rPr>
          <w:rFonts w:ascii="Arial" w:hAnsi="Arial" w:cs="Arial"/>
          <w:i/>
          <w:iCs/>
          <w:color w:val="auto"/>
          <w:sz w:val="20"/>
          <w:szCs w:val="20"/>
        </w:rPr>
      </w:pPr>
      <w:r w:rsidRPr="00970D3C">
        <w:rPr>
          <w:rFonts w:ascii="Arial" w:hAnsi="Arial" w:cs="Arial"/>
          <w:sz w:val="20"/>
          <w:szCs w:val="20"/>
        </w:rPr>
        <w:t xml:space="preserve">Szkoła realizująca program musi dostosować go do warunków szkoły, możliwości uczniów i predyspozycji nauczycieli. Rzeczywista liczba godzin wynika z tygodniowego rozkładu zajęć w pięcioletnim technikum oraz ze szkolnego planu nauczania w klasach czteroletniego technikum funkcjonujących w pięcioletnim technikum. Program jest </w:t>
      </w:r>
      <w:r w:rsidRPr="00970D3C">
        <w:rPr>
          <w:rFonts w:ascii="Arial" w:hAnsi="Arial" w:cs="Arial"/>
          <w:color w:val="auto"/>
          <w:sz w:val="20"/>
          <w:szCs w:val="20"/>
        </w:rPr>
        <w:t>propozycją autorów, która wymaga dostosowania do rzeczywistych warunków każdej szkoły, aby spełniała wszystkie niezbędne warunki realizacji.</w:t>
      </w:r>
    </w:p>
    <w:p w:rsidR="003A2B28" w:rsidRPr="00970D3C" w:rsidRDefault="003A2B28" w:rsidP="0029406F">
      <w:pPr>
        <w:spacing w:line="360" w:lineRule="auto"/>
        <w:jc w:val="both"/>
        <w:rPr>
          <w:rFonts w:ascii="Arial" w:hAnsi="Arial" w:cs="Arial"/>
          <w:sz w:val="20"/>
          <w:szCs w:val="20"/>
        </w:rPr>
      </w:pPr>
    </w:p>
    <w:p w:rsidR="003A2B28" w:rsidRPr="00970D3C" w:rsidRDefault="00A27E0D" w:rsidP="0029406F">
      <w:pPr>
        <w:spacing w:line="360" w:lineRule="auto"/>
        <w:jc w:val="both"/>
        <w:rPr>
          <w:rFonts w:ascii="Arial" w:hAnsi="Arial" w:cs="Arial"/>
          <w:b/>
          <w:bCs/>
          <w:sz w:val="20"/>
          <w:szCs w:val="20"/>
        </w:rPr>
      </w:pPr>
      <w:r>
        <w:rPr>
          <w:rFonts w:ascii="Arial" w:hAnsi="Arial" w:cs="Arial"/>
          <w:b/>
          <w:bCs/>
          <w:sz w:val="20"/>
          <w:szCs w:val="20"/>
        </w:rPr>
        <w:lastRenderedPageBreak/>
        <w:t>ZAŁOŻENIA PROGRAMOWE</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Dynamicznie rozwijający się rynek nowych technologii stosowanych w produkcji rolniczej wymaga przełamania stereotypowych poglądów, że w rolnictwie można prowadzić produkcję tradycyjnymi metodami. Postęp techniczny i technologiczny wymaga opanowania przez przyszłych producentów najnowszych rozwiązań możliwych do wdrożenia i zastosowania w rolnictwie. Jest to wymóg gospodarki rynkowej, w której ekonomiczne uwarunkowania produkcji wymuszane są przez lokalną lub krajową konkurencję albo import produktów rolniczych z krajów, które prowadzą uprawy na dużych powierzchniach lub w korzystniejszych uwarunkowaniach glebowo-klimatycznych (lub ekonomicznych).</w:t>
      </w:r>
    </w:p>
    <w:p w:rsidR="003A2B28" w:rsidRPr="00A27E0D" w:rsidRDefault="003A2B28" w:rsidP="0029406F">
      <w:pPr>
        <w:spacing w:line="360" w:lineRule="auto"/>
        <w:jc w:val="both"/>
        <w:rPr>
          <w:rFonts w:ascii="Arial" w:hAnsi="Arial" w:cs="Arial"/>
          <w:color w:val="auto"/>
          <w:sz w:val="20"/>
          <w:szCs w:val="20"/>
        </w:rPr>
      </w:pPr>
      <w:r w:rsidRPr="00970D3C">
        <w:rPr>
          <w:rFonts w:ascii="Arial" w:hAnsi="Arial" w:cs="Arial"/>
          <w:sz w:val="20"/>
          <w:szCs w:val="20"/>
        </w:rPr>
        <w:t xml:space="preserve">Posiadanie formalnego wykształcenia nadającego kwalifikacje rolnicze jest istotnym warunkiem w prowadzonej działalności produkcyjnej i często jest warunkiem umożliwiającym jej podjęcie. Wiele działań gospodarczych czy ekonomicznych w rolnictwie wymaga formalnego potwierdzenia wykształcenia rolniczego, np. podczas ubiegania się o finansowanie lub dofinansowanie w ramach programów wsparcia dla rolników lub obszarów wiejskich oraz korzystania z innych form wsparcia adresowanych dla rolników. Brak formalnego wykształcenia rolniczego u młodych rolników najczęściej eliminuje ich z grona potencjalnych </w:t>
      </w:r>
      <w:r w:rsidRPr="00A27E0D">
        <w:rPr>
          <w:rFonts w:ascii="Arial" w:hAnsi="Arial" w:cs="Arial"/>
          <w:color w:val="auto"/>
          <w:sz w:val="20"/>
          <w:szCs w:val="20"/>
        </w:rPr>
        <w:t>beneficjentów programów Unii Europejskiej dedykowanych młodym producentom rolnym, ale również w dalszej działalności produkcyjnej może uniemożliwić im rozwój prowadzonej działalności rolniczej (zakup ziemi, dostęp do preferencyjnych kredytów na prowadzenie działalności rolniczej).</w:t>
      </w:r>
      <w:r w:rsidR="00D323E7" w:rsidRPr="00A27E0D">
        <w:rPr>
          <w:rFonts w:ascii="Arial" w:hAnsi="Arial" w:cs="Arial"/>
          <w:color w:val="auto"/>
          <w:sz w:val="20"/>
          <w:szCs w:val="20"/>
        </w:rPr>
        <w:t xml:space="preserve"> Dodatkowo uczeń po zrealizowaniu jednostki efektów kształcenia „Dobieranie metod i środków ochrony roślin zgodnie z zasadami integrowanej ochrony roślin” absolwent technikum uzyskuje uprawnienia do zakupu  toksycznych środków ochrony roślin i ich stosowania, które są ważne przez 5 lat. </w:t>
      </w:r>
    </w:p>
    <w:p w:rsidR="00D323E7" w:rsidRPr="00A27E0D" w:rsidRDefault="00AD104F" w:rsidP="0029406F">
      <w:pPr>
        <w:spacing w:line="360" w:lineRule="auto"/>
        <w:jc w:val="both"/>
        <w:rPr>
          <w:rFonts w:ascii="Arial" w:hAnsi="Arial" w:cs="Arial"/>
          <w:color w:val="auto"/>
          <w:sz w:val="20"/>
          <w:szCs w:val="20"/>
        </w:rPr>
      </w:pPr>
      <w:r w:rsidRPr="00A27E0D">
        <w:rPr>
          <w:rFonts w:ascii="Arial" w:hAnsi="Arial" w:cs="Arial"/>
          <w:color w:val="auto"/>
          <w:sz w:val="20"/>
          <w:szCs w:val="20"/>
        </w:rPr>
        <w:t>Szkoła prowadząca kształcenie w zawodzie technik rolnik będzie mogła zaoferować uczniowi po zrealizowaniu podstawy programowej przygotowanie do nabycia dodatkowych uprawnień zawodowych, dodatkowych umiejętności zawodowych lub kwalifikacji rynkowych funkcjonujących w Zintegrowanym Systemie Kwalifikacji.</w:t>
      </w:r>
    </w:p>
    <w:p w:rsidR="003A2B28"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zawodzie technik rolnik zostały wyodrębnione dwie kwalifikacje: </w:t>
      </w:r>
      <w:r w:rsidR="009940FE" w:rsidRPr="00970D3C">
        <w:rPr>
          <w:rFonts w:ascii="Arial" w:hAnsi="Arial" w:cs="Arial"/>
          <w:sz w:val="20"/>
          <w:szCs w:val="20"/>
        </w:rPr>
        <w:t>ROL.04.</w:t>
      </w:r>
      <w:r w:rsidRPr="00970D3C">
        <w:rPr>
          <w:rFonts w:ascii="Arial" w:hAnsi="Arial" w:cs="Arial"/>
          <w:sz w:val="20"/>
          <w:szCs w:val="20"/>
        </w:rPr>
        <w:t xml:space="preserve"> Prowadzenie produkcji rolniczej oraz </w:t>
      </w:r>
      <w:r w:rsidR="009940FE" w:rsidRPr="00970D3C">
        <w:rPr>
          <w:rFonts w:ascii="Arial" w:hAnsi="Arial" w:cs="Arial"/>
          <w:sz w:val="20"/>
          <w:szCs w:val="20"/>
        </w:rPr>
        <w:t>ROL.10.</w:t>
      </w:r>
      <w:r w:rsidRPr="00970D3C">
        <w:rPr>
          <w:rFonts w:ascii="Arial" w:hAnsi="Arial" w:cs="Arial"/>
          <w:sz w:val="20"/>
          <w:szCs w:val="20"/>
        </w:rPr>
        <w:t xml:space="preserve"> Organizacja i nadzorowanie produkcji rolniczej. Proces kształcenia może być realizowany w pięcioletnim technikum rolniczym lub na kwalifikacyjnych kursach zawodowych w zakresie kwalifikacji </w:t>
      </w:r>
      <w:r w:rsidR="009940FE" w:rsidRPr="00970D3C">
        <w:rPr>
          <w:rFonts w:ascii="Arial" w:hAnsi="Arial" w:cs="Arial"/>
          <w:sz w:val="20"/>
          <w:szCs w:val="20"/>
        </w:rPr>
        <w:t>ROL.04.</w:t>
      </w:r>
      <w:r w:rsidRPr="00970D3C">
        <w:rPr>
          <w:rFonts w:ascii="Arial" w:hAnsi="Arial" w:cs="Arial"/>
          <w:sz w:val="20"/>
          <w:szCs w:val="20"/>
        </w:rPr>
        <w:t xml:space="preserve"> i </w:t>
      </w:r>
      <w:r w:rsidR="009940FE" w:rsidRPr="00970D3C">
        <w:rPr>
          <w:rFonts w:ascii="Arial" w:hAnsi="Arial" w:cs="Arial"/>
          <w:sz w:val="20"/>
          <w:szCs w:val="20"/>
        </w:rPr>
        <w:t>ROL.10.</w:t>
      </w:r>
    </w:p>
    <w:p w:rsidR="00A27E0D" w:rsidRPr="00970D3C" w:rsidRDefault="00A27E0D" w:rsidP="00A27E0D">
      <w:pPr>
        <w:spacing w:line="360" w:lineRule="auto"/>
        <w:jc w:val="both"/>
        <w:rPr>
          <w:rFonts w:ascii="Arial" w:hAnsi="Arial" w:cs="Arial"/>
          <w:sz w:val="20"/>
          <w:szCs w:val="20"/>
        </w:rPr>
      </w:pPr>
      <w:r w:rsidRPr="00A27E0D">
        <w:rPr>
          <w:rFonts w:ascii="Arial" w:hAnsi="Arial" w:cs="Arial"/>
          <w:sz w:val="20"/>
          <w:szCs w:val="20"/>
        </w:rPr>
        <w:t>Absolwent szkoły prowadzącej kształcenie w zawodzie technik rolnik po potwierdzeniu kwalifikacji ROL.04. Prowadzenie produkcji rolniczej może uzyskać dyplom zawodowy w zawodzie technik agrobiznesu po potwierdzeniu kwalifikacji ROL.05. Organizacja i prowadzenie przedsiębiorstwa w agrobiznesie</w:t>
      </w:r>
      <w:r>
        <w:rPr>
          <w:rFonts w:ascii="Arial" w:hAnsi="Arial" w:cs="Arial"/>
          <w:sz w:val="20"/>
          <w:szCs w:val="20"/>
        </w:rPr>
        <w:t>.</w:t>
      </w:r>
    </w:p>
    <w:p w:rsidR="00E9443B" w:rsidRPr="00970D3C" w:rsidRDefault="00E9443B" w:rsidP="0029406F">
      <w:pPr>
        <w:spacing w:line="360" w:lineRule="auto"/>
        <w:jc w:val="both"/>
        <w:rPr>
          <w:rFonts w:ascii="Arial" w:hAnsi="Arial" w:cs="Arial"/>
          <w:sz w:val="20"/>
          <w:szCs w:val="20"/>
        </w:rPr>
      </w:pPr>
    </w:p>
    <w:p w:rsidR="003A2B28" w:rsidRPr="00970D3C" w:rsidRDefault="00A27E0D" w:rsidP="0029406F">
      <w:pPr>
        <w:spacing w:line="360" w:lineRule="auto"/>
        <w:rPr>
          <w:rFonts w:ascii="Arial" w:hAnsi="Arial" w:cs="Arial"/>
          <w:b/>
          <w:bCs/>
          <w:sz w:val="20"/>
          <w:szCs w:val="20"/>
        </w:rPr>
      </w:pPr>
      <w:r>
        <w:rPr>
          <w:rFonts w:ascii="Arial" w:hAnsi="Arial" w:cs="Arial"/>
          <w:b/>
          <w:bCs/>
          <w:sz w:val="20"/>
          <w:szCs w:val="20"/>
        </w:rPr>
        <w:br w:type="column"/>
      </w:r>
      <w:r w:rsidR="00173FEF" w:rsidRPr="00970D3C">
        <w:rPr>
          <w:rFonts w:ascii="Arial" w:hAnsi="Arial" w:cs="Arial"/>
          <w:b/>
          <w:bCs/>
          <w:sz w:val="20"/>
          <w:szCs w:val="20"/>
        </w:rPr>
        <w:lastRenderedPageBreak/>
        <w:t>W</w:t>
      </w:r>
      <w:r w:rsidR="00173FEF">
        <w:rPr>
          <w:rFonts w:ascii="Arial" w:hAnsi="Arial" w:cs="Arial"/>
          <w:b/>
          <w:bCs/>
          <w:sz w:val="20"/>
          <w:szCs w:val="20"/>
        </w:rPr>
        <w:t>YKAZ</w:t>
      </w:r>
      <w:r w:rsidR="00173FEF" w:rsidRPr="00970D3C">
        <w:rPr>
          <w:rFonts w:ascii="Arial" w:hAnsi="Arial" w:cs="Arial"/>
          <w:b/>
          <w:bCs/>
          <w:sz w:val="20"/>
          <w:szCs w:val="20"/>
        </w:rPr>
        <w:t xml:space="preserve"> PR</w:t>
      </w:r>
      <w:r w:rsidR="00173FEF">
        <w:rPr>
          <w:rFonts w:ascii="Arial" w:hAnsi="Arial" w:cs="Arial"/>
          <w:b/>
          <w:bCs/>
          <w:sz w:val="20"/>
          <w:szCs w:val="20"/>
        </w:rPr>
        <w:t>ZEDMIOTÓW W TOKU KSZTAŁCENIA W</w:t>
      </w:r>
      <w:r w:rsidR="00173FEF" w:rsidRPr="00970D3C">
        <w:rPr>
          <w:rFonts w:ascii="Arial" w:hAnsi="Arial" w:cs="Arial"/>
          <w:b/>
          <w:bCs/>
          <w:sz w:val="20"/>
          <w:szCs w:val="20"/>
        </w:rPr>
        <w:t xml:space="preserve"> </w:t>
      </w:r>
      <w:r w:rsidR="00173FEF">
        <w:rPr>
          <w:rFonts w:ascii="Arial" w:hAnsi="Arial" w:cs="Arial"/>
          <w:b/>
          <w:bCs/>
          <w:sz w:val="20"/>
          <w:szCs w:val="20"/>
        </w:rPr>
        <w:t>ZAWO</w:t>
      </w:r>
      <w:r w:rsidR="00173FEF" w:rsidRPr="00970D3C">
        <w:rPr>
          <w:rFonts w:ascii="Arial" w:hAnsi="Arial" w:cs="Arial"/>
          <w:b/>
          <w:bCs/>
          <w:sz w:val="20"/>
          <w:szCs w:val="20"/>
        </w:rPr>
        <w:t>D</w:t>
      </w:r>
      <w:r w:rsidR="00173FEF">
        <w:rPr>
          <w:rFonts w:ascii="Arial" w:hAnsi="Arial" w:cs="Arial"/>
          <w:b/>
          <w:bCs/>
          <w:sz w:val="20"/>
          <w:szCs w:val="20"/>
        </w:rPr>
        <w:t>Z</w:t>
      </w:r>
      <w:r w:rsidR="00173FEF" w:rsidRPr="00970D3C">
        <w:rPr>
          <w:rFonts w:ascii="Arial" w:hAnsi="Arial" w:cs="Arial"/>
          <w:b/>
          <w:bCs/>
          <w:sz w:val="20"/>
          <w:szCs w:val="20"/>
        </w:rPr>
        <w:t>I</w:t>
      </w:r>
      <w:r w:rsidR="00173FEF">
        <w:rPr>
          <w:rFonts w:ascii="Arial" w:hAnsi="Arial" w:cs="Arial"/>
          <w:b/>
          <w:bCs/>
          <w:sz w:val="20"/>
          <w:szCs w:val="20"/>
        </w:rPr>
        <w:t xml:space="preserve">E: </w:t>
      </w:r>
      <w:r w:rsidR="00EC23DD" w:rsidRPr="00A27E0D">
        <w:rPr>
          <w:rFonts w:ascii="Arial" w:hAnsi="Arial" w:cs="Arial"/>
          <w:b/>
          <w:bCs/>
          <w:sz w:val="20"/>
          <w:szCs w:val="20"/>
        </w:rPr>
        <w:t xml:space="preserve">TECHNIK ROLNIK </w:t>
      </w:r>
      <w:r w:rsidRPr="00A27E0D">
        <w:rPr>
          <w:rFonts w:ascii="Arial" w:hAnsi="Arial" w:cs="Arial"/>
          <w:b/>
          <w:bCs/>
          <w:sz w:val="20"/>
          <w:szCs w:val="20"/>
        </w:rPr>
        <w:t>314207</w:t>
      </w:r>
    </w:p>
    <w:p w:rsidR="003A2B28" w:rsidRPr="00173FEF" w:rsidRDefault="003A2B28" w:rsidP="0029406F">
      <w:pPr>
        <w:spacing w:line="360" w:lineRule="auto"/>
        <w:rPr>
          <w:rFonts w:ascii="Arial" w:hAnsi="Arial" w:cs="Arial"/>
          <w:b/>
          <w:sz w:val="20"/>
          <w:szCs w:val="20"/>
        </w:rPr>
      </w:pPr>
      <w:r w:rsidRPr="00173FEF">
        <w:rPr>
          <w:rFonts w:ascii="Arial" w:hAnsi="Arial" w:cs="Arial"/>
          <w:b/>
          <w:sz w:val="20"/>
          <w:szCs w:val="20"/>
        </w:rPr>
        <w:t xml:space="preserve">Kwalifikacja </w:t>
      </w:r>
      <w:r w:rsidR="009940FE" w:rsidRPr="00173FEF">
        <w:rPr>
          <w:rFonts w:ascii="Arial" w:hAnsi="Arial" w:cs="Arial"/>
          <w:b/>
          <w:sz w:val="20"/>
          <w:szCs w:val="20"/>
        </w:rPr>
        <w:t>ROL.04.</w:t>
      </w:r>
      <w:r w:rsidRPr="00173FEF">
        <w:rPr>
          <w:rFonts w:ascii="Arial" w:hAnsi="Arial" w:cs="Arial"/>
          <w:b/>
          <w:sz w:val="20"/>
          <w:szCs w:val="20"/>
        </w:rPr>
        <w:t xml:space="preserve"> </w:t>
      </w:r>
      <w:r w:rsidR="00173FEF">
        <w:rPr>
          <w:rFonts w:ascii="Arial" w:hAnsi="Arial" w:cs="Arial"/>
          <w:b/>
          <w:sz w:val="20"/>
          <w:szCs w:val="20"/>
        </w:rPr>
        <w:t>Prowadzenie produkcji rolniczej</w:t>
      </w:r>
    </w:p>
    <w:p w:rsidR="00173FEF" w:rsidRPr="00173FEF" w:rsidRDefault="00173FEF" w:rsidP="00173FEF">
      <w:pPr>
        <w:spacing w:line="360" w:lineRule="auto"/>
        <w:rPr>
          <w:rStyle w:val="Pogrubienie"/>
          <w:rFonts w:ascii="Arial" w:hAnsi="Arial" w:cs="Arial"/>
          <w:b w:val="0"/>
          <w:bCs w:val="0"/>
          <w:sz w:val="20"/>
          <w:szCs w:val="20"/>
        </w:rPr>
      </w:pPr>
      <w:r>
        <w:rPr>
          <w:rStyle w:val="Pogrubienie"/>
          <w:rFonts w:ascii="Arial" w:hAnsi="Arial" w:cs="Arial"/>
          <w:b w:val="0"/>
          <w:bCs w:val="0"/>
          <w:sz w:val="20"/>
          <w:szCs w:val="20"/>
        </w:rPr>
        <w:t>Teoretyczne przedmioty zawodowe</w:t>
      </w:r>
    </w:p>
    <w:p w:rsidR="003A2B28" w:rsidRPr="00970D3C" w:rsidRDefault="003A2B28" w:rsidP="000B07B4">
      <w:pPr>
        <w:pStyle w:val="Akapitzlist"/>
        <w:numPr>
          <w:ilvl w:val="0"/>
          <w:numId w:val="8"/>
        </w:numPr>
        <w:spacing w:line="360" w:lineRule="auto"/>
        <w:ind w:left="0" w:firstLine="284"/>
        <w:rPr>
          <w:rFonts w:ascii="Arial" w:hAnsi="Arial" w:cs="Arial"/>
          <w:sz w:val="20"/>
          <w:szCs w:val="20"/>
        </w:rPr>
      </w:pPr>
      <w:r w:rsidRPr="00970D3C">
        <w:rPr>
          <w:rStyle w:val="Pogrubienie"/>
          <w:rFonts w:ascii="Arial" w:hAnsi="Arial" w:cs="Arial"/>
          <w:b w:val="0"/>
          <w:bCs w:val="0"/>
          <w:sz w:val="20"/>
          <w:szCs w:val="20"/>
        </w:rPr>
        <w:t>Przepisy ruchu drogowego w zakresie kategorii T</w:t>
      </w:r>
    </w:p>
    <w:p w:rsidR="003A2B28" w:rsidRPr="00970D3C" w:rsidRDefault="003A2B28" w:rsidP="000B07B4">
      <w:pPr>
        <w:pStyle w:val="Akapitzlist"/>
        <w:numPr>
          <w:ilvl w:val="0"/>
          <w:numId w:val="8"/>
        </w:numPr>
        <w:spacing w:line="360" w:lineRule="auto"/>
        <w:ind w:left="0" w:firstLine="284"/>
        <w:rPr>
          <w:rFonts w:ascii="Arial" w:hAnsi="Arial" w:cs="Arial"/>
          <w:sz w:val="20"/>
          <w:szCs w:val="20"/>
        </w:rPr>
      </w:pPr>
      <w:r w:rsidRPr="00970D3C">
        <w:rPr>
          <w:rFonts w:ascii="Arial" w:hAnsi="Arial" w:cs="Arial"/>
          <w:sz w:val="20"/>
          <w:szCs w:val="20"/>
        </w:rPr>
        <w:t>Produkcja roślinna</w:t>
      </w:r>
    </w:p>
    <w:p w:rsidR="003A2B28" w:rsidRPr="00970D3C" w:rsidRDefault="003A2B28" w:rsidP="000B07B4">
      <w:pPr>
        <w:pStyle w:val="Akapitzlist"/>
        <w:numPr>
          <w:ilvl w:val="0"/>
          <w:numId w:val="8"/>
        </w:numPr>
        <w:spacing w:line="360" w:lineRule="auto"/>
        <w:ind w:left="0" w:firstLine="284"/>
        <w:rPr>
          <w:rStyle w:val="Pogrubienie"/>
          <w:rFonts w:ascii="Arial" w:hAnsi="Arial" w:cs="Arial"/>
          <w:b w:val="0"/>
          <w:bCs w:val="0"/>
          <w:sz w:val="20"/>
          <w:szCs w:val="20"/>
        </w:rPr>
      </w:pPr>
      <w:r w:rsidRPr="00970D3C">
        <w:rPr>
          <w:rStyle w:val="Pogrubienie"/>
          <w:rFonts w:ascii="Arial" w:hAnsi="Arial" w:cs="Arial"/>
          <w:b w:val="0"/>
          <w:bCs w:val="0"/>
          <w:sz w:val="20"/>
          <w:szCs w:val="20"/>
        </w:rPr>
        <w:t>Produkcja zwierzęca</w:t>
      </w:r>
    </w:p>
    <w:p w:rsidR="003A2B28" w:rsidRPr="00970D3C" w:rsidRDefault="003A2B28" w:rsidP="000B07B4">
      <w:pPr>
        <w:pStyle w:val="Akapitzlist"/>
        <w:numPr>
          <w:ilvl w:val="0"/>
          <w:numId w:val="8"/>
        </w:numPr>
        <w:spacing w:line="360" w:lineRule="auto"/>
        <w:ind w:left="0" w:firstLine="284"/>
        <w:rPr>
          <w:rStyle w:val="Pogrubienie"/>
          <w:rFonts w:ascii="Arial" w:hAnsi="Arial" w:cs="Arial"/>
          <w:b w:val="0"/>
          <w:bCs w:val="0"/>
          <w:sz w:val="20"/>
          <w:szCs w:val="20"/>
        </w:rPr>
      </w:pPr>
      <w:r w:rsidRPr="00970D3C">
        <w:rPr>
          <w:rStyle w:val="Pogrubienie"/>
          <w:rFonts w:ascii="Arial" w:hAnsi="Arial" w:cs="Arial"/>
          <w:b w:val="0"/>
          <w:bCs w:val="0"/>
          <w:sz w:val="20"/>
          <w:szCs w:val="20"/>
        </w:rPr>
        <w:t>Technika w rolnictwie</w:t>
      </w:r>
    </w:p>
    <w:p w:rsidR="003A2B28" w:rsidRPr="00970D3C" w:rsidRDefault="003A2B28" w:rsidP="000B07B4">
      <w:pPr>
        <w:pStyle w:val="Akapitzlist"/>
        <w:numPr>
          <w:ilvl w:val="0"/>
          <w:numId w:val="8"/>
        </w:numPr>
        <w:spacing w:line="360" w:lineRule="auto"/>
        <w:ind w:left="0" w:firstLine="284"/>
        <w:rPr>
          <w:rStyle w:val="Pogrubienie"/>
          <w:rFonts w:ascii="Arial" w:hAnsi="Arial" w:cs="Arial"/>
          <w:b w:val="0"/>
          <w:bCs w:val="0"/>
          <w:sz w:val="20"/>
          <w:szCs w:val="20"/>
        </w:rPr>
      </w:pPr>
      <w:r w:rsidRPr="00970D3C">
        <w:rPr>
          <w:rStyle w:val="Pogrubienie"/>
          <w:rFonts w:ascii="Arial" w:hAnsi="Arial" w:cs="Arial"/>
          <w:b w:val="0"/>
          <w:bCs w:val="0"/>
          <w:sz w:val="20"/>
          <w:szCs w:val="20"/>
        </w:rPr>
        <w:t>Zbyt produktów rolniczych</w:t>
      </w:r>
    </w:p>
    <w:p w:rsidR="00D323E7" w:rsidRPr="00173FEF" w:rsidRDefault="00A51C72" w:rsidP="000B07B4">
      <w:pPr>
        <w:pStyle w:val="Akapitzlist"/>
        <w:numPr>
          <w:ilvl w:val="0"/>
          <w:numId w:val="8"/>
        </w:numPr>
        <w:spacing w:line="360" w:lineRule="auto"/>
        <w:ind w:left="0" w:firstLine="284"/>
        <w:rPr>
          <w:rStyle w:val="Pogrubienie"/>
          <w:rFonts w:ascii="Arial" w:hAnsi="Arial" w:cs="Arial"/>
          <w:b w:val="0"/>
          <w:bCs w:val="0"/>
          <w:sz w:val="20"/>
          <w:szCs w:val="20"/>
        </w:rPr>
      </w:pPr>
      <w:r w:rsidRPr="00173FEF">
        <w:rPr>
          <w:rStyle w:val="Pogrubienie"/>
          <w:rFonts w:ascii="Arial" w:hAnsi="Arial" w:cs="Arial"/>
          <w:b w:val="0"/>
          <w:bCs w:val="0"/>
          <w:sz w:val="20"/>
          <w:szCs w:val="20"/>
        </w:rPr>
        <w:t>Prowadzenie gospodarstwa rolnego</w:t>
      </w:r>
    </w:p>
    <w:p w:rsidR="00D323E7" w:rsidRPr="00173FEF" w:rsidRDefault="00D323E7" w:rsidP="000B07B4">
      <w:pPr>
        <w:pStyle w:val="Akapitzlist"/>
        <w:numPr>
          <w:ilvl w:val="0"/>
          <w:numId w:val="8"/>
        </w:numPr>
        <w:spacing w:line="360" w:lineRule="auto"/>
        <w:ind w:left="0" w:firstLine="284"/>
        <w:rPr>
          <w:rStyle w:val="Pogrubienie"/>
          <w:rFonts w:ascii="Arial" w:hAnsi="Arial" w:cs="Arial"/>
          <w:b w:val="0"/>
          <w:bCs w:val="0"/>
          <w:sz w:val="20"/>
          <w:szCs w:val="20"/>
        </w:rPr>
      </w:pPr>
      <w:r w:rsidRPr="00173FEF">
        <w:rPr>
          <w:rStyle w:val="Pogrubienie"/>
          <w:rFonts w:ascii="Arial" w:hAnsi="Arial" w:cs="Arial"/>
          <w:b w:val="0"/>
          <w:bCs w:val="0"/>
          <w:sz w:val="20"/>
          <w:szCs w:val="20"/>
        </w:rPr>
        <w:t>Stosowanie środków ochrony roślin</w:t>
      </w:r>
    </w:p>
    <w:p w:rsidR="003A2B28" w:rsidRDefault="003A2B28" w:rsidP="000B07B4">
      <w:pPr>
        <w:pStyle w:val="Akapitzlist"/>
        <w:numPr>
          <w:ilvl w:val="0"/>
          <w:numId w:val="8"/>
        </w:numPr>
        <w:spacing w:line="360" w:lineRule="auto"/>
        <w:ind w:left="0" w:firstLine="284"/>
        <w:rPr>
          <w:rStyle w:val="Pogrubienie"/>
          <w:rFonts w:ascii="Arial" w:hAnsi="Arial" w:cs="Arial"/>
          <w:b w:val="0"/>
          <w:bCs w:val="0"/>
          <w:sz w:val="20"/>
          <w:szCs w:val="20"/>
        </w:rPr>
      </w:pPr>
      <w:r w:rsidRPr="00970D3C">
        <w:rPr>
          <w:rStyle w:val="Pogrubienie"/>
          <w:rFonts w:ascii="Arial" w:hAnsi="Arial" w:cs="Arial"/>
          <w:b w:val="0"/>
          <w:bCs w:val="0"/>
          <w:sz w:val="20"/>
          <w:szCs w:val="20"/>
        </w:rPr>
        <w:t>Język obcy zawodowy</w:t>
      </w:r>
    </w:p>
    <w:p w:rsidR="008B3FEB" w:rsidRPr="008B3FEB" w:rsidRDefault="008B3FEB" w:rsidP="008B3FEB">
      <w:pPr>
        <w:spacing w:line="360" w:lineRule="auto"/>
        <w:rPr>
          <w:rStyle w:val="Pogrubienie"/>
          <w:rFonts w:ascii="Arial" w:hAnsi="Arial" w:cs="Arial"/>
          <w:b w:val="0"/>
          <w:bCs w:val="0"/>
          <w:sz w:val="20"/>
          <w:szCs w:val="20"/>
        </w:rPr>
      </w:pPr>
      <w:r w:rsidRPr="008B3FEB">
        <w:rPr>
          <w:rStyle w:val="Pogrubienie"/>
          <w:rFonts w:ascii="Arial" w:hAnsi="Arial" w:cs="Arial"/>
          <w:b w:val="0"/>
          <w:sz w:val="20"/>
          <w:szCs w:val="20"/>
        </w:rPr>
        <w:t>Przedmioty organizowane w formie zajęć praktycznych</w:t>
      </w:r>
    </w:p>
    <w:p w:rsidR="00173FEF" w:rsidRDefault="00173FEF" w:rsidP="00173FEF">
      <w:pPr>
        <w:pStyle w:val="Akapitzlist"/>
        <w:numPr>
          <w:ilvl w:val="0"/>
          <w:numId w:val="8"/>
        </w:numPr>
        <w:spacing w:line="360" w:lineRule="auto"/>
        <w:ind w:left="0" w:firstLine="284"/>
        <w:rPr>
          <w:rStyle w:val="Pogrubienie"/>
          <w:rFonts w:ascii="Arial" w:hAnsi="Arial" w:cs="Arial"/>
          <w:b w:val="0"/>
          <w:bCs w:val="0"/>
          <w:sz w:val="20"/>
          <w:szCs w:val="20"/>
        </w:rPr>
      </w:pPr>
      <w:r w:rsidRPr="00173FEF">
        <w:rPr>
          <w:rStyle w:val="Pogrubienie"/>
          <w:rFonts w:ascii="Arial" w:hAnsi="Arial" w:cs="Arial"/>
          <w:b w:val="0"/>
          <w:bCs w:val="0"/>
          <w:sz w:val="20"/>
          <w:szCs w:val="20"/>
        </w:rPr>
        <w:t>Zajęcia praktyczne z produkcji rolniczej</w:t>
      </w:r>
    </w:p>
    <w:p w:rsidR="00A27E0D" w:rsidRPr="00A27E0D" w:rsidRDefault="00A27E0D" w:rsidP="00A27E0D">
      <w:pPr>
        <w:spacing w:line="360" w:lineRule="auto"/>
        <w:rPr>
          <w:rStyle w:val="Pogrubienie"/>
          <w:rFonts w:ascii="Arial" w:hAnsi="Arial" w:cs="Arial"/>
          <w:b w:val="0"/>
          <w:bCs w:val="0"/>
          <w:sz w:val="20"/>
          <w:szCs w:val="20"/>
        </w:rPr>
      </w:pPr>
      <w:r w:rsidRPr="00A27E0D">
        <w:rPr>
          <w:rStyle w:val="Pogrubienie"/>
          <w:rFonts w:ascii="Arial" w:hAnsi="Arial" w:cs="Arial"/>
          <w:b w:val="0"/>
          <w:bCs w:val="0"/>
          <w:sz w:val="20"/>
          <w:szCs w:val="20"/>
        </w:rPr>
        <w:t>Praktyka zawodowa I</w:t>
      </w:r>
    </w:p>
    <w:p w:rsidR="008B3FEB" w:rsidRDefault="008B3FEB" w:rsidP="0029406F">
      <w:pPr>
        <w:spacing w:line="360" w:lineRule="auto"/>
        <w:rPr>
          <w:rStyle w:val="Pogrubienie"/>
          <w:rFonts w:ascii="Arial" w:hAnsi="Arial" w:cs="Arial"/>
          <w:bCs w:val="0"/>
          <w:sz w:val="20"/>
          <w:szCs w:val="20"/>
        </w:rPr>
      </w:pPr>
    </w:p>
    <w:p w:rsidR="003A2B28" w:rsidRDefault="003A2B28" w:rsidP="0029406F">
      <w:pPr>
        <w:spacing w:line="360" w:lineRule="auto"/>
        <w:rPr>
          <w:rStyle w:val="Pogrubienie"/>
          <w:rFonts w:ascii="Arial" w:hAnsi="Arial" w:cs="Arial"/>
          <w:bCs w:val="0"/>
          <w:sz w:val="20"/>
          <w:szCs w:val="20"/>
        </w:rPr>
      </w:pPr>
      <w:r w:rsidRPr="00EC23DD">
        <w:rPr>
          <w:rStyle w:val="Pogrubienie"/>
          <w:rFonts w:ascii="Arial" w:hAnsi="Arial" w:cs="Arial"/>
          <w:bCs w:val="0"/>
          <w:sz w:val="20"/>
          <w:szCs w:val="20"/>
        </w:rPr>
        <w:t xml:space="preserve">Kwalifikacja </w:t>
      </w:r>
      <w:r w:rsidR="009940FE" w:rsidRPr="00EC23DD">
        <w:rPr>
          <w:rStyle w:val="Pogrubienie"/>
          <w:rFonts w:ascii="Arial" w:hAnsi="Arial" w:cs="Arial"/>
          <w:bCs w:val="0"/>
          <w:sz w:val="20"/>
          <w:szCs w:val="20"/>
        </w:rPr>
        <w:t>ROL.10.</w:t>
      </w:r>
      <w:r w:rsidRPr="00EC23DD">
        <w:rPr>
          <w:rStyle w:val="Pogrubienie"/>
          <w:rFonts w:ascii="Arial" w:hAnsi="Arial" w:cs="Arial"/>
          <w:bCs w:val="0"/>
          <w:sz w:val="20"/>
          <w:szCs w:val="20"/>
        </w:rPr>
        <w:t xml:space="preserve"> Organizacja i nadzorowanie produkcji rolniczej</w:t>
      </w:r>
    </w:p>
    <w:p w:rsidR="008B3FEB" w:rsidRPr="00173FEF" w:rsidRDefault="008B3FEB" w:rsidP="008B3FEB">
      <w:pPr>
        <w:spacing w:line="360" w:lineRule="auto"/>
        <w:rPr>
          <w:rStyle w:val="Pogrubienie"/>
          <w:rFonts w:ascii="Arial" w:hAnsi="Arial" w:cs="Arial"/>
          <w:b w:val="0"/>
          <w:bCs w:val="0"/>
          <w:sz w:val="20"/>
          <w:szCs w:val="20"/>
        </w:rPr>
      </w:pPr>
      <w:r>
        <w:rPr>
          <w:rStyle w:val="Pogrubienie"/>
          <w:rFonts w:ascii="Arial" w:hAnsi="Arial" w:cs="Arial"/>
          <w:b w:val="0"/>
          <w:bCs w:val="0"/>
          <w:sz w:val="20"/>
          <w:szCs w:val="20"/>
        </w:rPr>
        <w:t>Teoretyczne przedmioty zawodowe</w:t>
      </w:r>
    </w:p>
    <w:p w:rsidR="008676E5" w:rsidRPr="00EC23DD" w:rsidRDefault="008676E5" w:rsidP="000B07B4">
      <w:pPr>
        <w:pStyle w:val="Akapitzlist"/>
        <w:numPr>
          <w:ilvl w:val="0"/>
          <w:numId w:val="25"/>
        </w:numPr>
        <w:spacing w:line="360" w:lineRule="auto"/>
        <w:ind w:left="0" w:firstLine="284"/>
        <w:rPr>
          <w:rStyle w:val="Pogrubienie"/>
          <w:rFonts w:ascii="Arial" w:hAnsi="Arial" w:cs="Arial"/>
          <w:b w:val="0"/>
          <w:bCs w:val="0"/>
          <w:color w:val="auto"/>
          <w:sz w:val="20"/>
          <w:szCs w:val="20"/>
        </w:rPr>
      </w:pPr>
      <w:r w:rsidRPr="00EC23DD">
        <w:rPr>
          <w:rStyle w:val="Pogrubienie"/>
          <w:rFonts w:ascii="Arial" w:hAnsi="Arial" w:cs="Arial"/>
          <w:b w:val="0"/>
          <w:bCs w:val="0"/>
          <w:color w:val="auto"/>
          <w:sz w:val="20"/>
          <w:szCs w:val="20"/>
        </w:rPr>
        <w:t>Język obcy zawodowy</w:t>
      </w:r>
    </w:p>
    <w:p w:rsidR="003A2B28" w:rsidRPr="00EC23DD" w:rsidRDefault="003A2B28" w:rsidP="000B07B4">
      <w:pPr>
        <w:pStyle w:val="Akapitzlist"/>
        <w:numPr>
          <w:ilvl w:val="0"/>
          <w:numId w:val="25"/>
        </w:numPr>
        <w:spacing w:line="360" w:lineRule="auto"/>
        <w:ind w:left="0" w:firstLine="284"/>
        <w:rPr>
          <w:rStyle w:val="Pogrubienie"/>
          <w:rFonts w:ascii="Arial" w:hAnsi="Arial" w:cs="Arial"/>
          <w:b w:val="0"/>
          <w:bCs w:val="0"/>
          <w:color w:val="auto"/>
          <w:sz w:val="20"/>
          <w:szCs w:val="20"/>
        </w:rPr>
      </w:pPr>
      <w:r w:rsidRPr="00EC23DD">
        <w:rPr>
          <w:rStyle w:val="Pogrubienie"/>
          <w:rFonts w:ascii="Arial" w:hAnsi="Arial" w:cs="Arial"/>
          <w:b w:val="0"/>
          <w:bCs w:val="0"/>
          <w:color w:val="auto"/>
          <w:sz w:val="20"/>
          <w:szCs w:val="20"/>
        </w:rPr>
        <w:t>Planowanie i nadzorowanie produkcji roślinnej</w:t>
      </w:r>
    </w:p>
    <w:p w:rsidR="003A2B28" w:rsidRPr="00EC23DD" w:rsidRDefault="003A2B28" w:rsidP="000B07B4">
      <w:pPr>
        <w:pStyle w:val="Akapitzlist"/>
        <w:numPr>
          <w:ilvl w:val="0"/>
          <w:numId w:val="25"/>
        </w:numPr>
        <w:spacing w:line="360" w:lineRule="auto"/>
        <w:ind w:left="0" w:firstLine="284"/>
        <w:rPr>
          <w:rStyle w:val="Pogrubienie"/>
          <w:rFonts w:ascii="Arial" w:hAnsi="Arial" w:cs="Arial"/>
          <w:b w:val="0"/>
          <w:bCs w:val="0"/>
          <w:color w:val="auto"/>
          <w:sz w:val="20"/>
          <w:szCs w:val="20"/>
        </w:rPr>
      </w:pPr>
      <w:r w:rsidRPr="00EC23DD">
        <w:rPr>
          <w:rStyle w:val="Pogrubienie"/>
          <w:rFonts w:ascii="Arial" w:hAnsi="Arial" w:cs="Arial"/>
          <w:b w:val="0"/>
          <w:bCs w:val="0"/>
          <w:color w:val="auto"/>
          <w:sz w:val="20"/>
          <w:szCs w:val="20"/>
        </w:rPr>
        <w:t>Planowanie i nadzorowanie produkcji zwierzęcej</w:t>
      </w:r>
    </w:p>
    <w:p w:rsidR="003A2B28" w:rsidRDefault="003A2B28" w:rsidP="000B07B4">
      <w:pPr>
        <w:pStyle w:val="Akapitzlist"/>
        <w:numPr>
          <w:ilvl w:val="0"/>
          <w:numId w:val="25"/>
        </w:numPr>
        <w:spacing w:line="360" w:lineRule="auto"/>
        <w:ind w:left="0" w:firstLine="284"/>
        <w:rPr>
          <w:rStyle w:val="Pogrubienie"/>
          <w:rFonts w:ascii="Arial" w:hAnsi="Arial" w:cs="Arial"/>
          <w:b w:val="0"/>
          <w:bCs w:val="0"/>
          <w:color w:val="auto"/>
          <w:sz w:val="20"/>
          <w:szCs w:val="20"/>
        </w:rPr>
      </w:pPr>
      <w:r w:rsidRPr="00EC23DD">
        <w:rPr>
          <w:rStyle w:val="Pogrubienie"/>
          <w:rFonts w:ascii="Arial" w:hAnsi="Arial" w:cs="Arial"/>
          <w:b w:val="0"/>
          <w:bCs w:val="0"/>
          <w:color w:val="auto"/>
          <w:sz w:val="20"/>
          <w:szCs w:val="20"/>
        </w:rPr>
        <w:t xml:space="preserve">Ekonomika </w:t>
      </w:r>
      <w:r w:rsidR="00B84162" w:rsidRPr="00EC23DD">
        <w:rPr>
          <w:rStyle w:val="Pogrubienie"/>
          <w:rFonts w:ascii="Arial" w:hAnsi="Arial" w:cs="Arial"/>
          <w:b w:val="0"/>
          <w:bCs w:val="0"/>
          <w:color w:val="auto"/>
          <w:sz w:val="20"/>
          <w:szCs w:val="20"/>
        </w:rPr>
        <w:t>i organizacja gospodarstwa rolniczego</w:t>
      </w:r>
    </w:p>
    <w:p w:rsidR="008B3FEB" w:rsidRPr="008B3FEB" w:rsidRDefault="008B3FEB" w:rsidP="008B3FEB">
      <w:pPr>
        <w:spacing w:line="360" w:lineRule="auto"/>
        <w:rPr>
          <w:rStyle w:val="Pogrubienie"/>
          <w:rFonts w:ascii="Arial" w:hAnsi="Arial" w:cs="Arial"/>
          <w:b w:val="0"/>
          <w:bCs w:val="0"/>
          <w:color w:val="auto"/>
          <w:sz w:val="20"/>
          <w:szCs w:val="20"/>
        </w:rPr>
      </w:pPr>
      <w:r w:rsidRPr="008B3FEB">
        <w:rPr>
          <w:rStyle w:val="Pogrubienie"/>
          <w:rFonts w:ascii="Arial" w:hAnsi="Arial" w:cs="Arial"/>
          <w:b w:val="0"/>
          <w:sz w:val="20"/>
          <w:szCs w:val="20"/>
        </w:rPr>
        <w:t>Przedmioty organizowane w formie zajęć praktycznych</w:t>
      </w:r>
    </w:p>
    <w:p w:rsidR="003A2B28" w:rsidRPr="00EC23DD" w:rsidRDefault="003A2B28" w:rsidP="000B07B4">
      <w:pPr>
        <w:pStyle w:val="Akapitzlist"/>
        <w:numPr>
          <w:ilvl w:val="0"/>
          <w:numId w:val="25"/>
        </w:numPr>
        <w:spacing w:line="360" w:lineRule="auto"/>
        <w:ind w:left="0" w:firstLine="284"/>
        <w:rPr>
          <w:rStyle w:val="Pogrubienie"/>
          <w:rFonts w:ascii="Arial" w:hAnsi="Arial" w:cs="Arial"/>
          <w:b w:val="0"/>
          <w:bCs w:val="0"/>
          <w:color w:val="auto"/>
          <w:sz w:val="20"/>
          <w:szCs w:val="20"/>
        </w:rPr>
      </w:pPr>
      <w:r w:rsidRPr="00EC23DD">
        <w:rPr>
          <w:rStyle w:val="Pogrubienie"/>
          <w:rFonts w:ascii="Arial" w:hAnsi="Arial" w:cs="Arial"/>
          <w:b w:val="0"/>
          <w:bCs w:val="0"/>
          <w:color w:val="auto"/>
          <w:sz w:val="20"/>
          <w:szCs w:val="20"/>
        </w:rPr>
        <w:t>Pracownia organizacji produkcji rolniczej</w:t>
      </w:r>
    </w:p>
    <w:p w:rsidR="00065126" w:rsidRPr="00EC23DD" w:rsidRDefault="00EC23DD" w:rsidP="00EC23DD">
      <w:pPr>
        <w:spacing w:line="360" w:lineRule="auto"/>
        <w:rPr>
          <w:rStyle w:val="Pogrubienie"/>
          <w:rFonts w:ascii="Arial" w:hAnsi="Arial" w:cs="Arial"/>
          <w:b w:val="0"/>
          <w:bCs w:val="0"/>
          <w:sz w:val="20"/>
          <w:szCs w:val="20"/>
        </w:rPr>
      </w:pPr>
      <w:r>
        <w:rPr>
          <w:rStyle w:val="Pogrubienie"/>
          <w:rFonts w:ascii="Arial" w:hAnsi="Arial" w:cs="Arial"/>
          <w:b w:val="0"/>
          <w:bCs w:val="0"/>
          <w:sz w:val="20"/>
          <w:szCs w:val="20"/>
        </w:rPr>
        <w:t xml:space="preserve">Praktyka zawodowa </w:t>
      </w:r>
      <w:r w:rsidR="00065126" w:rsidRPr="00EC23DD">
        <w:rPr>
          <w:rStyle w:val="Pogrubienie"/>
          <w:rFonts w:ascii="Arial" w:hAnsi="Arial" w:cs="Arial"/>
          <w:b w:val="0"/>
          <w:bCs w:val="0"/>
          <w:sz w:val="20"/>
          <w:szCs w:val="20"/>
        </w:rPr>
        <w:t>II</w:t>
      </w:r>
    </w:p>
    <w:p w:rsidR="00E9443B" w:rsidRPr="00970D3C" w:rsidRDefault="00E9443B" w:rsidP="0029406F">
      <w:pPr>
        <w:spacing w:line="360" w:lineRule="auto"/>
        <w:jc w:val="both"/>
        <w:rPr>
          <w:rFonts w:ascii="Arial" w:hAnsi="Arial" w:cs="Arial"/>
          <w:sz w:val="20"/>
          <w:szCs w:val="20"/>
        </w:rPr>
      </w:pPr>
    </w:p>
    <w:p w:rsidR="003A2B28" w:rsidRPr="00970D3C" w:rsidRDefault="003A2B28" w:rsidP="0029406F">
      <w:pPr>
        <w:pStyle w:val="Bezodstpw"/>
        <w:spacing w:line="360" w:lineRule="auto"/>
        <w:jc w:val="both"/>
        <w:rPr>
          <w:rFonts w:ascii="Arial" w:hAnsi="Arial" w:cs="Arial"/>
          <w:sz w:val="20"/>
          <w:szCs w:val="20"/>
        </w:rPr>
      </w:pPr>
      <w:r w:rsidRPr="00970D3C">
        <w:rPr>
          <w:rFonts w:ascii="Arial" w:hAnsi="Arial" w:cs="Arial"/>
          <w:sz w:val="20"/>
          <w:szCs w:val="20"/>
        </w:rPr>
        <w:lastRenderedPageBreak/>
        <w:t>W ramach każdego przedmiotu wyodrębnione zostały cele ogólne i cele operacyjne, a także zakres merytoryczny materiału nauczania. W programie każdego przedmiotu zostały zawarte działy programowe, w ramach których wyodrębnione są jednostki metodyczne. Do wyodrębnionych jednostek metodycznych zostały opracowane wymagania programowe (podstawowe, ponadpodstawowe). Ponadto zaproponowano efekty kształcone w ramach praktyk zawodowych, które powinny odbywać się w naturalnych warunkach produkcyjnych.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sz w:val="20"/>
          <w:szCs w:val="20"/>
        </w:rPr>
        <w:t xml:space="preserve">Proces kształcenia w zawodzie rolnik oprócz zajęć teoretycznych i zajęć praktycznych z podziałem na grupy kilkuosobowe (maksymalnie 12-osobowe) obejmuje również indywidualne zajęcia z zakresu nauki jazdy ciągnikiem i samochodem, które muszą być realizowane zgodnie z odrębnymi przepisami, wynikającymi z rozporządzenia </w:t>
      </w:r>
      <w:r w:rsidRPr="00970D3C">
        <w:rPr>
          <w:rFonts w:ascii="Arial" w:hAnsi="Arial" w:cs="Arial"/>
          <w:color w:val="auto"/>
          <w:sz w:val="20"/>
          <w:szCs w:val="20"/>
        </w:rPr>
        <w:t>Ministra Infrastruktury i Budownictwa z dnia 4 marca 2016 r. w sprawie szkolenia osób ubiegających się o uprawnienia do kierowania pojazdami, instruktorów i wykładowców (Dz. U. z 2016 r.</w:t>
      </w:r>
      <w:r w:rsidR="00D80B56" w:rsidRPr="00970D3C">
        <w:rPr>
          <w:rFonts w:ascii="Arial" w:hAnsi="Arial" w:cs="Arial"/>
          <w:color w:val="auto"/>
          <w:sz w:val="20"/>
          <w:szCs w:val="20"/>
        </w:rPr>
        <w:t>,</w:t>
      </w:r>
      <w:r w:rsidRPr="00970D3C">
        <w:rPr>
          <w:rFonts w:ascii="Arial" w:hAnsi="Arial" w:cs="Arial"/>
          <w:color w:val="auto"/>
          <w:sz w:val="20"/>
          <w:szCs w:val="20"/>
        </w:rPr>
        <w:t xml:space="preserve"> poz. 280 z </w:t>
      </w:r>
      <w:proofErr w:type="spellStart"/>
      <w:r w:rsidRPr="00970D3C">
        <w:rPr>
          <w:rFonts w:ascii="Arial" w:hAnsi="Arial" w:cs="Arial"/>
          <w:color w:val="auto"/>
          <w:sz w:val="20"/>
          <w:szCs w:val="20"/>
        </w:rPr>
        <w:t>późn</w:t>
      </w:r>
      <w:proofErr w:type="spellEnd"/>
      <w:r w:rsidRPr="00970D3C">
        <w:rPr>
          <w:rFonts w:ascii="Arial" w:hAnsi="Arial" w:cs="Arial"/>
          <w:color w:val="auto"/>
          <w:sz w:val="20"/>
          <w:szCs w:val="20"/>
        </w:rPr>
        <w:t>. zm.).</w:t>
      </w:r>
    </w:p>
    <w:p w:rsidR="003A2B28" w:rsidRPr="00970D3C" w:rsidRDefault="003A2B28" w:rsidP="0029406F">
      <w:pPr>
        <w:spacing w:line="360" w:lineRule="auto"/>
        <w:jc w:val="both"/>
        <w:rPr>
          <w:rFonts w:ascii="Arial" w:hAnsi="Arial" w:cs="Arial"/>
          <w:sz w:val="20"/>
          <w:szCs w:val="20"/>
        </w:rPr>
      </w:pPr>
      <w:r w:rsidRPr="00970D3C">
        <w:rPr>
          <w:rFonts w:ascii="Arial" w:hAnsi="Arial" w:cs="Arial"/>
          <w:color w:val="auto"/>
          <w:sz w:val="20"/>
          <w:szCs w:val="20"/>
        </w:rPr>
        <w:t>W organizacji procesu kształcenia w ramach zajęć indywidualnych należy zaplanować i zrealizować zajęcia z zakresu nauki pracy agregatami maszynowymi. Jeżeli szkoła posiada (ma do dyspozycji) kombajn, część z tych zajęć można przeznaczyć na naukę pracy kombajnem samobieżnym.</w:t>
      </w:r>
    </w:p>
    <w:p w:rsidR="003A2B28" w:rsidRPr="00970D3C" w:rsidRDefault="003A2B28" w:rsidP="0029406F">
      <w:pPr>
        <w:spacing w:line="360" w:lineRule="auto"/>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II</w:t>
      </w:r>
      <w:r w:rsidR="00876885">
        <w:rPr>
          <w:rFonts w:ascii="Arial" w:hAnsi="Arial" w:cs="Arial"/>
          <w:b/>
          <w:bCs/>
          <w:sz w:val="20"/>
          <w:szCs w:val="20"/>
        </w:rPr>
        <w:t>I</w:t>
      </w:r>
      <w:r w:rsidRPr="00970D3C">
        <w:rPr>
          <w:rFonts w:ascii="Arial" w:hAnsi="Arial" w:cs="Arial"/>
          <w:b/>
          <w:bCs/>
          <w:sz w:val="20"/>
          <w:szCs w:val="20"/>
        </w:rPr>
        <w:t>. CELE KIERUNKOWE ZAWODU</w:t>
      </w:r>
    </w:p>
    <w:p w:rsidR="003A2B28" w:rsidRPr="00970D3C" w:rsidRDefault="003A2B28" w:rsidP="000B07B4">
      <w:pPr>
        <w:numPr>
          <w:ilvl w:val="0"/>
          <w:numId w:val="34"/>
        </w:numPr>
        <w:tabs>
          <w:tab w:val="clear" w:pos="964"/>
        </w:tabs>
        <w:spacing w:line="360" w:lineRule="auto"/>
        <w:ind w:left="426"/>
        <w:jc w:val="both"/>
        <w:rPr>
          <w:rFonts w:ascii="Arial" w:hAnsi="Arial" w:cs="Arial"/>
          <w:sz w:val="20"/>
          <w:szCs w:val="20"/>
        </w:rPr>
      </w:pPr>
      <w:r w:rsidRPr="00970D3C">
        <w:rPr>
          <w:rFonts w:ascii="Arial" w:hAnsi="Arial" w:cs="Arial"/>
          <w:sz w:val="20"/>
          <w:szCs w:val="20"/>
        </w:rPr>
        <w:t>Wykonywanie prac związanych z prowadzeniem produkcji roślinnej</w:t>
      </w:r>
      <w:r w:rsidR="00D80B56" w:rsidRPr="00970D3C">
        <w:rPr>
          <w:rFonts w:ascii="Arial" w:hAnsi="Arial" w:cs="Arial"/>
          <w:sz w:val="20"/>
          <w:szCs w:val="20"/>
        </w:rPr>
        <w:t>.</w:t>
      </w:r>
    </w:p>
    <w:p w:rsidR="003A2B28" w:rsidRPr="00970D3C" w:rsidRDefault="003A2B28" w:rsidP="000B07B4">
      <w:pPr>
        <w:numPr>
          <w:ilvl w:val="0"/>
          <w:numId w:val="34"/>
        </w:numPr>
        <w:tabs>
          <w:tab w:val="clear" w:pos="964"/>
        </w:tabs>
        <w:spacing w:line="360" w:lineRule="auto"/>
        <w:ind w:left="426"/>
        <w:jc w:val="both"/>
        <w:rPr>
          <w:rFonts w:ascii="Arial" w:hAnsi="Arial" w:cs="Arial"/>
          <w:sz w:val="20"/>
          <w:szCs w:val="20"/>
        </w:rPr>
      </w:pPr>
      <w:r w:rsidRPr="00970D3C">
        <w:rPr>
          <w:rFonts w:ascii="Arial" w:hAnsi="Arial" w:cs="Arial"/>
          <w:sz w:val="20"/>
          <w:szCs w:val="20"/>
        </w:rPr>
        <w:t>Wykonywanie prac związanych z prowadzeniem produkcji zwierzęcej</w:t>
      </w:r>
      <w:r w:rsidR="00D80B56" w:rsidRPr="00970D3C">
        <w:rPr>
          <w:rFonts w:ascii="Arial" w:hAnsi="Arial" w:cs="Arial"/>
          <w:sz w:val="20"/>
          <w:szCs w:val="20"/>
        </w:rPr>
        <w:t>.</w:t>
      </w:r>
    </w:p>
    <w:p w:rsidR="003A2B28" w:rsidRPr="00970D3C" w:rsidRDefault="003A2B28" w:rsidP="000B07B4">
      <w:pPr>
        <w:numPr>
          <w:ilvl w:val="0"/>
          <w:numId w:val="34"/>
        </w:numPr>
        <w:tabs>
          <w:tab w:val="clear" w:pos="964"/>
        </w:tabs>
        <w:spacing w:line="360" w:lineRule="auto"/>
        <w:ind w:left="426"/>
        <w:jc w:val="both"/>
        <w:rPr>
          <w:rFonts w:ascii="Arial" w:hAnsi="Arial" w:cs="Arial"/>
          <w:sz w:val="20"/>
          <w:szCs w:val="20"/>
        </w:rPr>
      </w:pPr>
      <w:r w:rsidRPr="00970D3C">
        <w:rPr>
          <w:rFonts w:ascii="Arial" w:hAnsi="Arial" w:cs="Arial"/>
          <w:sz w:val="20"/>
          <w:szCs w:val="20"/>
        </w:rPr>
        <w:t>Prowadzenie i obsługiwanie pojazdów, maszyn i urządzeń stosowanych w produkcji roślinnej i zwierzęcej</w:t>
      </w:r>
      <w:r w:rsidR="00D80B56" w:rsidRPr="00970D3C">
        <w:rPr>
          <w:rFonts w:ascii="Arial" w:hAnsi="Arial" w:cs="Arial"/>
          <w:sz w:val="20"/>
          <w:szCs w:val="20"/>
        </w:rPr>
        <w:t>.</w:t>
      </w:r>
      <w:r w:rsidRPr="00970D3C">
        <w:rPr>
          <w:rFonts w:ascii="Arial" w:hAnsi="Arial" w:cs="Arial"/>
          <w:sz w:val="20"/>
          <w:szCs w:val="20"/>
        </w:rPr>
        <w:t xml:space="preserve"> </w:t>
      </w:r>
    </w:p>
    <w:p w:rsidR="003A2B28" w:rsidRPr="00970D3C" w:rsidRDefault="003A2B28" w:rsidP="000B07B4">
      <w:pPr>
        <w:numPr>
          <w:ilvl w:val="0"/>
          <w:numId w:val="34"/>
        </w:numPr>
        <w:tabs>
          <w:tab w:val="clear" w:pos="964"/>
        </w:tabs>
        <w:spacing w:line="360" w:lineRule="auto"/>
        <w:ind w:left="426"/>
        <w:jc w:val="both"/>
        <w:rPr>
          <w:rFonts w:ascii="Arial" w:hAnsi="Arial" w:cs="Arial"/>
          <w:sz w:val="20"/>
          <w:szCs w:val="20"/>
        </w:rPr>
      </w:pPr>
      <w:r w:rsidRPr="00970D3C">
        <w:rPr>
          <w:rFonts w:ascii="Arial" w:hAnsi="Arial" w:cs="Arial"/>
          <w:sz w:val="20"/>
          <w:szCs w:val="20"/>
        </w:rPr>
        <w:t>Prowadzenie sprzedaży zwierząt i produktów rolnych</w:t>
      </w:r>
      <w:r w:rsidR="00D80B56" w:rsidRPr="00970D3C">
        <w:rPr>
          <w:rFonts w:ascii="Arial" w:hAnsi="Arial" w:cs="Arial"/>
          <w:sz w:val="20"/>
          <w:szCs w:val="20"/>
        </w:rPr>
        <w:t>.</w:t>
      </w:r>
    </w:p>
    <w:p w:rsidR="003A2B28" w:rsidRPr="00970D3C" w:rsidRDefault="00A27E0D" w:rsidP="000B07B4">
      <w:pPr>
        <w:numPr>
          <w:ilvl w:val="0"/>
          <w:numId w:val="34"/>
        </w:numPr>
        <w:tabs>
          <w:tab w:val="clear" w:pos="964"/>
        </w:tabs>
        <w:spacing w:line="360" w:lineRule="auto"/>
        <w:ind w:left="426"/>
        <w:jc w:val="both"/>
        <w:rPr>
          <w:rFonts w:ascii="Arial" w:hAnsi="Arial" w:cs="Arial"/>
          <w:sz w:val="20"/>
          <w:szCs w:val="20"/>
        </w:rPr>
      </w:pPr>
      <w:r w:rsidRPr="00A27E0D">
        <w:rPr>
          <w:rFonts w:ascii="Arial" w:hAnsi="Arial" w:cs="Arial"/>
          <w:sz w:val="20"/>
          <w:szCs w:val="20"/>
        </w:rPr>
        <w:t>Organizowani</w:t>
      </w:r>
      <w:r w:rsidR="003A2B28" w:rsidRPr="00970D3C">
        <w:rPr>
          <w:rFonts w:ascii="Arial" w:hAnsi="Arial" w:cs="Arial"/>
          <w:sz w:val="20"/>
          <w:szCs w:val="20"/>
        </w:rPr>
        <w:t>e i nadzorowanie produkcji roślinnej</w:t>
      </w:r>
      <w:r w:rsidR="00D80B56" w:rsidRPr="00970D3C">
        <w:rPr>
          <w:rFonts w:ascii="Arial" w:hAnsi="Arial" w:cs="Arial"/>
          <w:sz w:val="20"/>
          <w:szCs w:val="20"/>
        </w:rPr>
        <w:t>.</w:t>
      </w:r>
    </w:p>
    <w:p w:rsidR="003A2B28" w:rsidRPr="00970D3C" w:rsidRDefault="00A27E0D" w:rsidP="000B07B4">
      <w:pPr>
        <w:numPr>
          <w:ilvl w:val="0"/>
          <w:numId w:val="34"/>
        </w:numPr>
        <w:tabs>
          <w:tab w:val="clear" w:pos="964"/>
        </w:tabs>
        <w:spacing w:line="360" w:lineRule="auto"/>
        <w:ind w:left="426"/>
        <w:jc w:val="both"/>
        <w:rPr>
          <w:rFonts w:ascii="Arial" w:hAnsi="Arial" w:cs="Arial"/>
          <w:sz w:val="20"/>
          <w:szCs w:val="20"/>
        </w:rPr>
      </w:pPr>
      <w:r w:rsidRPr="00A27E0D">
        <w:rPr>
          <w:rFonts w:ascii="Arial" w:hAnsi="Arial" w:cs="Arial"/>
          <w:sz w:val="20"/>
          <w:szCs w:val="20"/>
        </w:rPr>
        <w:t>Organizowani</w:t>
      </w:r>
      <w:r w:rsidRPr="00970D3C">
        <w:rPr>
          <w:rFonts w:ascii="Arial" w:hAnsi="Arial" w:cs="Arial"/>
          <w:sz w:val="20"/>
          <w:szCs w:val="20"/>
        </w:rPr>
        <w:t>e</w:t>
      </w:r>
      <w:r w:rsidR="003A2B28" w:rsidRPr="00970D3C">
        <w:rPr>
          <w:rFonts w:ascii="Arial" w:hAnsi="Arial" w:cs="Arial"/>
          <w:sz w:val="20"/>
          <w:szCs w:val="20"/>
        </w:rPr>
        <w:t xml:space="preserve"> i nadzorowanie produkcji zwierzęcej</w:t>
      </w:r>
      <w:r w:rsidR="00D80B56" w:rsidRPr="00970D3C">
        <w:rPr>
          <w:rFonts w:ascii="Arial" w:hAnsi="Arial" w:cs="Arial"/>
          <w:sz w:val="20"/>
          <w:szCs w:val="20"/>
        </w:rPr>
        <w:t>.</w:t>
      </w:r>
    </w:p>
    <w:p w:rsidR="003A2B28" w:rsidRPr="00970D3C" w:rsidRDefault="003A2B28" w:rsidP="000B07B4">
      <w:pPr>
        <w:numPr>
          <w:ilvl w:val="0"/>
          <w:numId w:val="34"/>
        </w:numPr>
        <w:tabs>
          <w:tab w:val="clear" w:pos="964"/>
        </w:tabs>
        <w:spacing w:line="360" w:lineRule="auto"/>
        <w:ind w:left="426"/>
        <w:jc w:val="both"/>
        <w:rPr>
          <w:rFonts w:ascii="Arial" w:hAnsi="Arial" w:cs="Arial"/>
          <w:sz w:val="20"/>
          <w:szCs w:val="20"/>
        </w:rPr>
      </w:pPr>
      <w:r w:rsidRPr="00970D3C">
        <w:rPr>
          <w:rFonts w:ascii="Arial" w:hAnsi="Arial" w:cs="Arial"/>
          <w:sz w:val="20"/>
          <w:szCs w:val="20"/>
        </w:rPr>
        <w:t>Prowadzenie działalności gospodarczej w oparciu o rachunek ekonomiczny.</w:t>
      </w:r>
    </w:p>
    <w:p w:rsidR="00A46C2A" w:rsidRDefault="00A46C2A" w:rsidP="0029406F">
      <w:pPr>
        <w:tabs>
          <w:tab w:val="left" w:pos="284"/>
        </w:tabs>
        <w:spacing w:line="360" w:lineRule="auto"/>
        <w:jc w:val="both"/>
        <w:rPr>
          <w:rFonts w:ascii="Arial" w:hAnsi="Arial" w:cs="Arial"/>
          <w:b/>
          <w:bCs/>
          <w:sz w:val="20"/>
          <w:szCs w:val="20"/>
        </w:rPr>
      </w:pPr>
      <w:bookmarkStart w:id="4" w:name="_Hlk518422007"/>
    </w:p>
    <w:p w:rsidR="003A2B28" w:rsidRPr="00832F49" w:rsidRDefault="005A41E4" w:rsidP="0029406F">
      <w:pPr>
        <w:tabs>
          <w:tab w:val="left" w:pos="284"/>
        </w:tabs>
        <w:spacing w:line="360" w:lineRule="auto"/>
        <w:jc w:val="both"/>
        <w:rPr>
          <w:rFonts w:ascii="Arial" w:hAnsi="Arial" w:cs="Arial"/>
          <w:b/>
          <w:bCs/>
          <w:sz w:val="20"/>
          <w:szCs w:val="20"/>
        </w:rPr>
      </w:pPr>
      <w:r>
        <w:rPr>
          <w:rFonts w:ascii="Arial" w:hAnsi="Arial" w:cs="Arial"/>
          <w:b/>
          <w:bCs/>
          <w:sz w:val="20"/>
          <w:szCs w:val="20"/>
        </w:rPr>
        <w:br w:type="column"/>
      </w:r>
      <w:r w:rsidR="00A46C2A">
        <w:rPr>
          <w:rFonts w:ascii="Arial" w:hAnsi="Arial" w:cs="Arial"/>
          <w:b/>
          <w:bCs/>
          <w:sz w:val="20"/>
          <w:szCs w:val="20"/>
        </w:rPr>
        <w:lastRenderedPageBreak/>
        <w:t xml:space="preserve">IV. </w:t>
      </w:r>
      <w:r w:rsidR="009940FE" w:rsidRPr="00832F49">
        <w:rPr>
          <w:rFonts w:ascii="Arial" w:hAnsi="Arial" w:cs="Arial"/>
          <w:b/>
          <w:bCs/>
          <w:sz w:val="20"/>
          <w:szCs w:val="20"/>
        </w:rPr>
        <w:t>PROGRAMY NAUCZANIA DLA POSZCZEGÓLNYCH PRZEDMIOTÓW</w:t>
      </w:r>
    </w:p>
    <w:p w:rsidR="003A2B28" w:rsidRPr="00970D3C" w:rsidRDefault="003A2B28" w:rsidP="0029406F">
      <w:pPr>
        <w:spacing w:line="360" w:lineRule="auto"/>
        <w:rPr>
          <w:rFonts w:ascii="Arial" w:hAnsi="Arial" w:cs="Arial"/>
          <w:b/>
          <w:bCs/>
          <w:sz w:val="20"/>
          <w:szCs w:val="20"/>
          <w:highlight w:val="yellow"/>
        </w:rPr>
      </w:pPr>
    </w:p>
    <w:p w:rsidR="003A2B28" w:rsidRPr="00832F49" w:rsidRDefault="003A2B28" w:rsidP="0029406F">
      <w:pPr>
        <w:spacing w:line="360" w:lineRule="auto"/>
        <w:rPr>
          <w:rFonts w:ascii="Arial" w:hAnsi="Arial" w:cs="Arial"/>
          <w:b/>
          <w:bCs/>
          <w:sz w:val="20"/>
          <w:szCs w:val="20"/>
        </w:rPr>
      </w:pPr>
      <w:r w:rsidRPr="00832F49">
        <w:rPr>
          <w:rFonts w:ascii="Arial" w:hAnsi="Arial" w:cs="Arial"/>
          <w:b/>
          <w:bCs/>
          <w:sz w:val="20"/>
          <w:szCs w:val="20"/>
        </w:rPr>
        <w:t>NAZWA PRZEDMIOTU – Przepisy ruchu drogowego w zakresie kategorii T</w:t>
      </w:r>
      <w:bookmarkEnd w:id="4"/>
    </w:p>
    <w:p w:rsidR="003A2B28" w:rsidRPr="00970D3C" w:rsidRDefault="003A2B28" w:rsidP="0029406F">
      <w:pPr>
        <w:spacing w:line="360" w:lineRule="auto"/>
        <w:jc w:val="both"/>
        <w:rPr>
          <w:rFonts w:ascii="Arial" w:hAnsi="Arial" w:cs="Arial"/>
          <w:sz w:val="20"/>
          <w:szCs w:val="20"/>
          <w:highlight w:val="yellow"/>
        </w:rPr>
      </w:pPr>
    </w:p>
    <w:p w:rsidR="003A2B28" w:rsidRPr="00970D3C" w:rsidRDefault="003A2B28" w:rsidP="0029406F">
      <w:pPr>
        <w:spacing w:line="360" w:lineRule="auto"/>
        <w:jc w:val="both"/>
        <w:rPr>
          <w:rFonts w:ascii="Arial" w:hAnsi="Arial" w:cs="Arial"/>
          <w:b/>
          <w:bCs/>
          <w:sz w:val="20"/>
          <w:szCs w:val="20"/>
        </w:rPr>
      </w:pPr>
      <w:r w:rsidRPr="00832F49">
        <w:rPr>
          <w:rFonts w:ascii="Arial" w:hAnsi="Arial" w:cs="Arial"/>
          <w:b/>
          <w:bCs/>
          <w:sz w:val="20"/>
          <w:szCs w:val="20"/>
        </w:rPr>
        <w:t>Cele ogólne</w:t>
      </w:r>
      <w:r w:rsidRPr="00970D3C">
        <w:rPr>
          <w:rFonts w:ascii="Arial" w:hAnsi="Arial" w:cs="Arial"/>
          <w:b/>
          <w:bCs/>
          <w:sz w:val="20"/>
          <w:szCs w:val="20"/>
        </w:rPr>
        <w:t xml:space="preserve"> </w:t>
      </w:r>
    </w:p>
    <w:p w:rsidR="003A2B28" w:rsidRPr="00970D3C" w:rsidRDefault="003A2B28" w:rsidP="000B07B4">
      <w:pPr>
        <w:pStyle w:val="Akapitzlist"/>
        <w:numPr>
          <w:ilvl w:val="0"/>
          <w:numId w:val="16"/>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Opanowanie przepisów dotyczących ruchu ciągników rolniczych.</w:t>
      </w:r>
    </w:p>
    <w:p w:rsidR="003A2B28" w:rsidRPr="00970D3C" w:rsidRDefault="003A2B28" w:rsidP="000B07B4">
      <w:pPr>
        <w:pStyle w:val="Akapitzlist"/>
        <w:numPr>
          <w:ilvl w:val="0"/>
          <w:numId w:val="16"/>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Opanowanie zasad udzielania pomocy przedmedycznej osobom poszkodowanym w wypadkach drogowych z udziałem ciągników rolniczych.</w:t>
      </w:r>
    </w:p>
    <w:p w:rsidR="003A2B28" w:rsidRPr="00970D3C" w:rsidRDefault="003A2B28" w:rsidP="000B07B4">
      <w:pPr>
        <w:pStyle w:val="Akapitzlist"/>
        <w:numPr>
          <w:ilvl w:val="0"/>
          <w:numId w:val="16"/>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Nabycie umiejętności oceny przygotowania zestawu ciągnika z przyczepą do jazdy po drogach publicznych.</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wymienić prawa i obowiązki kierowcy ciągnika rolniczego,</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wyjaśnić znaczenie znaków drogowych dotyczących kierowcy ciągnika rolniczego,</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wyjaśnić zasady dotyczące ustalania pierwszeństwa przejazdu dla kierowcy ciągnika rolniczego,</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scharakteryzować zasady wykonywania manewrów drogowych przez ciągniki rolnicze i pojazdy wolnobieżne,</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określić zasady przewozu osób i ładunków na przyczepach ciągników rolniczych,</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określić uprawnienia policji w zakresie kontroli ruchu drogowego pojazdów rolniczych,</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ustalić zakres codziennej obsługi ciągnika rolniczego i przyczepy,</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rozpoznać przyrządy kontrolno-pomiarowe oraz układy do sterowania ciągnikiem rolniczym,</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scharakteryzować warunki jazdy ciągnikiem rolniczym w mieście i poza miastem,</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określić podstawowe czynności kontrolne i obsługowe ciągnika rolniczego wpływające na bezpieczeństwo jazdy,</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określić obowiązki kierującego ciągnikiem rolniczym w sytuacji wypadku drogowego,</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wyjaśnić zasady prowadzenia ciągnika rolniczego i wykonywania manewrów w zakresie niezbędnym do uzyskania prawa jazdy kategorii T,</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wyjaśnić przepisy bezpieczeństwa i higieny pracy, ochrony przeciwpożarowej oraz ochrony środowiska podczas użytkowania ciągnika rolniczego i przyczepy,</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zastosować przepisy o ruchu drogowym podczas różnych sytuacji,</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lastRenderedPageBreak/>
        <w:t>udzielić pierwszej pomocy osobom poszkodowanym w wypadku drogowym z udziałem ciągnika rolniczego.</w:t>
      </w:r>
    </w:p>
    <w:p w:rsidR="003A2B28" w:rsidRPr="00970D3C" w:rsidRDefault="003A2B28" w:rsidP="0029406F">
      <w:pPr>
        <w:spacing w:line="360" w:lineRule="auto"/>
        <w:jc w:val="both"/>
        <w:rPr>
          <w:rFonts w:ascii="Arial" w:hAnsi="Arial" w:cs="Arial"/>
          <w:b/>
          <w:bCs/>
          <w:sz w:val="20"/>
          <w:szCs w:val="20"/>
        </w:rPr>
      </w:pPr>
    </w:p>
    <w:p w:rsidR="00E9443B" w:rsidRPr="00970D3C" w:rsidRDefault="00E9443B"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MATERIAŁ NAUCZANIA</w:t>
      </w:r>
    </w:p>
    <w:tbl>
      <w:tblPr>
        <w:tblW w:w="14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2093"/>
        <w:gridCol w:w="851"/>
        <w:gridCol w:w="4252"/>
        <w:gridCol w:w="3722"/>
        <w:gridCol w:w="1275"/>
      </w:tblGrid>
      <w:tr w:rsidR="003A2B28" w:rsidRPr="00970D3C" w:rsidTr="002B36AE">
        <w:tc>
          <w:tcPr>
            <w:tcW w:w="1982" w:type="dxa"/>
            <w:vMerge w:val="restart"/>
            <w:vAlign w:val="center"/>
          </w:tcPr>
          <w:p w:rsidR="003A2B28" w:rsidRPr="00970D3C" w:rsidRDefault="003A2B28" w:rsidP="00154C96">
            <w:pPr>
              <w:jc w:val="center"/>
              <w:rPr>
                <w:rFonts w:ascii="Arial" w:hAnsi="Arial" w:cs="Arial"/>
                <w:b/>
                <w:bCs/>
                <w:sz w:val="20"/>
                <w:szCs w:val="20"/>
              </w:rPr>
            </w:pPr>
            <w:r w:rsidRPr="00970D3C">
              <w:rPr>
                <w:rFonts w:ascii="Arial" w:hAnsi="Arial" w:cs="Arial"/>
                <w:b/>
                <w:bCs/>
                <w:color w:val="auto"/>
                <w:sz w:val="20"/>
                <w:szCs w:val="20"/>
              </w:rPr>
              <w:t>Dział programowy</w:t>
            </w:r>
          </w:p>
        </w:tc>
        <w:tc>
          <w:tcPr>
            <w:tcW w:w="2093" w:type="dxa"/>
            <w:vMerge w:val="restart"/>
            <w:vAlign w:val="center"/>
          </w:tcPr>
          <w:p w:rsidR="003A2B28" w:rsidRPr="00970D3C" w:rsidRDefault="003A2B28">
            <w:pPr>
              <w:jc w:val="center"/>
              <w:rPr>
                <w:rFonts w:ascii="Arial" w:hAnsi="Arial" w:cs="Arial"/>
                <w:b/>
                <w:bCs/>
                <w:sz w:val="20"/>
                <w:szCs w:val="20"/>
              </w:rPr>
            </w:pPr>
            <w:r w:rsidRPr="00970D3C">
              <w:rPr>
                <w:rFonts w:ascii="Arial" w:hAnsi="Arial" w:cs="Arial"/>
                <w:b/>
                <w:bCs/>
                <w:color w:val="auto"/>
                <w:sz w:val="20"/>
                <w:szCs w:val="20"/>
              </w:rPr>
              <w:t>Tematy jednostek metodycznych</w:t>
            </w:r>
          </w:p>
        </w:tc>
        <w:tc>
          <w:tcPr>
            <w:tcW w:w="851" w:type="dxa"/>
            <w:vMerge w:val="restart"/>
            <w:vAlign w:val="center"/>
          </w:tcPr>
          <w:p w:rsidR="003A2B28" w:rsidRPr="00970D3C" w:rsidRDefault="003A2B28">
            <w:pPr>
              <w:jc w:val="center"/>
              <w:rPr>
                <w:rFonts w:ascii="Arial" w:hAnsi="Arial" w:cs="Arial"/>
                <w:sz w:val="20"/>
                <w:szCs w:val="20"/>
              </w:rPr>
            </w:pPr>
            <w:r w:rsidRPr="00970D3C">
              <w:rPr>
                <w:rFonts w:ascii="Arial" w:hAnsi="Arial" w:cs="Arial"/>
                <w:b/>
                <w:bCs/>
                <w:color w:val="auto"/>
                <w:sz w:val="20"/>
                <w:szCs w:val="20"/>
              </w:rPr>
              <w:t>Liczba godz.</w:t>
            </w:r>
          </w:p>
        </w:tc>
        <w:tc>
          <w:tcPr>
            <w:tcW w:w="7974" w:type="dxa"/>
            <w:gridSpan w:val="2"/>
            <w:vAlign w:val="center"/>
          </w:tcPr>
          <w:p w:rsidR="003A2B28" w:rsidRPr="00970D3C" w:rsidRDefault="003A2B28">
            <w:pPr>
              <w:jc w:val="center"/>
              <w:rPr>
                <w:rFonts w:ascii="Arial" w:hAnsi="Arial" w:cs="Arial"/>
                <w:sz w:val="20"/>
                <w:szCs w:val="20"/>
              </w:rPr>
            </w:pPr>
            <w:r w:rsidRPr="00970D3C">
              <w:rPr>
                <w:rFonts w:ascii="Arial" w:hAnsi="Arial" w:cs="Arial"/>
                <w:b/>
                <w:bCs/>
                <w:color w:val="auto"/>
                <w:sz w:val="20"/>
                <w:szCs w:val="20"/>
              </w:rPr>
              <w:t>Wymagania programowe</w:t>
            </w:r>
          </w:p>
        </w:tc>
        <w:tc>
          <w:tcPr>
            <w:tcW w:w="1275" w:type="dxa"/>
            <w:vAlign w:val="center"/>
          </w:tcPr>
          <w:p w:rsidR="003A2B28" w:rsidRPr="00970D3C" w:rsidRDefault="003A2B28">
            <w:pPr>
              <w:jc w:val="center"/>
              <w:rPr>
                <w:rFonts w:ascii="Arial" w:hAnsi="Arial" w:cs="Arial"/>
                <w:b/>
                <w:bCs/>
                <w:sz w:val="20"/>
                <w:szCs w:val="20"/>
              </w:rPr>
            </w:pPr>
            <w:r w:rsidRPr="00970D3C">
              <w:rPr>
                <w:rFonts w:ascii="Arial" w:hAnsi="Arial" w:cs="Arial"/>
                <w:b/>
                <w:bCs/>
                <w:color w:val="auto"/>
                <w:sz w:val="20"/>
                <w:szCs w:val="20"/>
              </w:rPr>
              <w:t>Uwagi o realizacji</w:t>
            </w:r>
          </w:p>
        </w:tc>
      </w:tr>
      <w:tr w:rsidR="003A2B28" w:rsidRPr="00970D3C" w:rsidTr="002B36AE">
        <w:tc>
          <w:tcPr>
            <w:tcW w:w="1982" w:type="dxa"/>
            <w:vMerge/>
            <w:vAlign w:val="center"/>
          </w:tcPr>
          <w:p w:rsidR="003A2B28" w:rsidRPr="00970D3C" w:rsidRDefault="003A2B28">
            <w:pPr>
              <w:rPr>
                <w:rFonts w:ascii="Arial" w:hAnsi="Arial" w:cs="Arial"/>
                <w:b/>
                <w:bCs/>
                <w:sz w:val="20"/>
                <w:szCs w:val="20"/>
              </w:rPr>
            </w:pPr>
          </w:p>
        </w:tc>
        <w:tc>
          <w:tcPr>
            <w:tcW w:w="2093" w:type="dxa"/>
            <w:vMerge/>
            <w:vAlign w:val="center"/>
          </w:tcPr>
          <w:p w:rsidR="003A2B28" w:rsidRPr="00970D3C" w:rsidRDefault="003A2B28">
            <w:pPr>
              <w:rPr>
                <w:rFonts w:ascii="Arial" w:hAnsi="Arial" w:cs="Arial"/>
                <w:b/>
                <w:bCs/>
                <w:sz w:val="20"/>
                <w:szCs w:val="20"/>
              </w:rPr>
            </w:pPr>
          </w:p>
        </w:tc>
        <w:tc>
          <w:tcPr>
            <w:tcW w:w="851" w:type="dxa"/>
            <w:vMerge/>
            <w:vAlign w:val="center"/>
          </w:tcPr>
          <w:p w:rsidR="003A2B28" w:rsidRPr="00970D3C" w:rsidRDefault="003A2B28">
            <w:pPr>
              <w:rPr>
                <w:rFonts w:ascii="Arial" w:hAnsi="Arial" w:cs="Arial"/>
                <w:sz w:val="20"/>
                <w:szCs w:val="20"/>
              </w:rPr>
            </w:pPr>
          </w:p>
        </w:tc>
        <w:tc>
          <w:tcPr>
            <w:tcW w:w="4252" w:type="dxa"/>
            <w:vAlign w:val="center"/>
          </w:tcPr>
          <w:p w:rsidR="003A2B28" w:rsidRPr="00970D3C" w:rsidRDefault="003A2B28">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pPr>
              <w:jc w:val="center"/>
              <w:rPr>
                <w:rFonts w:ascii="Arial" w:hAnsi="Arial" w:cs="Arial"/>
                <w:sz w:val="20"/>
                <w:szCs w:val="20"/>
              </w:rPr>
            </w:pPr>
            <w:r w:rsidRPr="00970D3C">
              <w:rPr>
                <w:rFonts w:ascii="Arial" w:hAnsi="Arial" w:cs="Arial"/>
                <w:color w:val="auto"/>
                <w:sz w:val="20"/>
                <w:szCs w:val="20"/>
              </w:rPr>
              <w:t>Uczeń potrafi:</w:t>
            </w:r>
          </w:p>
        </w:tc>
        <w:tc>
          <w:tcPr>
            <w:tcW w:w="3722" w:type="dxa"/>
            <w:vAlign w:val="center"/>
          </w:tcPr>
          <w:p w:rsidR="003A2B28" w:rsidRPr="00970D3C" w:rsidRDefault="003A2B28">
            <w:pPr>
              <w:jc w:val="center"/>
              <w:rPr>
                <w:rFonts w:ascii="Arial" w:hAnsi="Arial" w:cs="Arial"/>
                <w:b/>
                <w:bCs/>
                <w:color w:val="auto"/>
                <w:sz w:val="20"/>
                <w:szCs w:val="20"/>
              </w:rPr>
            </w:pPr>
            <w:r w:rsidRPr="00970D3C">
              <w:rPr>
                <w:rFonts w:ascii="Arial" w:hAnsi="Arial" w:cs="Arial"/>
                <w:b/>
                <w:bCs/>
                <w:color w:val="auto"/>
                <w:sz w:val="20"/>
                <w:szCs w:val="20"/>
              </w:rPr>
              <w:t>Ponadpodstawowe</w:t>
            </w:r>
          </w:p>
          <w:p w:rsidR="003A2B28" w:rsidRPr="00970D3C" w:rsidRDefault="003A2B28">
            <w:pPr>
              <w:jc w:val="center"/>
              <w:rPr>
                <w:rFonts w:ascii="Arial" w:hAnsi="Arial" w:cs="Arial"/>
                <w:sz w:val="20"/>
                <w:szCs w:val="20"/>
              </w:rPr>
            </w:pPr>
            <w:r w:rsidRPr="00970D3C">
              <w:rPr>
                <w:rFonts w:ascii="Arial" w:hAnsi="Arial" w:cs="Arial"/>
                <w:color w:val="auto"/>
                <w:sz w:val="20"/>
                <w:szCs w:val="20"/>
              </w:rPr>
              <w:t>Uczeń potrafi:</w:t>
            </w:r>
          </w:p>
        </w:tc>
        <w:tc>
          <w:tcPr>
            <w:tcW w:w="1275" w:type="dxa"/>
            <w:vAlign w:val="center"/>
          </w:tcPr>
          <w:p w:rsidR="003A2B28" w:rsidRPr="00970D3C" w:rsidRDefault="003A2B28">
            <w:pPr>
              <w:jc w:val="center"/>
              <w:rPr>
                <w:rFonts w:ascii="Arial" w:hAnsi="Arial" w:cs="Arial"/>
                <w:sz w:val="20"/>
                <w:szCs w:val="20"/>
              </w:rPr>
            </w:pPr>
            <w:r w:rsidRPr="00970D3C">
              <w:rPr>
                <w:rFonts w:ascii="Arial" w:hAnsi="Arial" w:cs="Arial"/>
                <w:color w:val="auto"/>
                <w:sz w:val="20"/>
                <w:szCs w:val="20"/>
              </w:rPr>
              <w:t>Etap realizacji</w:t>
            </w:r>
          </w:p>
        </w:tc>
      </w:tr>
      <w:tr w:rsidR="003A2B28" w:rsidRPr="00970D3C" w:rsidTr="002B36A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w:t>
            </w:r>
            <w:r w:rsidR="00E9443B" w:rsidRPr="00970D3C">
              <w:rPr>
                <w:rFonts w:ascii="Arial" w:hAnsi="Arial" w:cs="Arial"/>
                <w:color w:val="auto"/>
                <w:sz w:val="20"/>
                <w:szCs w:val="20"/>
              </w:rPr>
              <w:t xml:space="preserve"> </w:t>
            </w:r>
            <w:r w:rsidRPr="00970D3C">
              <w:rPr>
                <w:rFonts w:ascii="Arial" w:hAnsi="Arial" w:cs="Arial"/>
                <w:color w:val="auto"/>
                <w:sz w:val="20"/>
                <w:szCs w:val="20"/>
              </w:rPr>
              <w:t xml:space="preserve">Podstawowe pojęcia dotyczące kierowców ciągników rolniczych </w:t>
            </w: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1. Pojęcia dotyczące ciągników rolniczych i ich kierowców</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mówić cel wprowadzania przepisów dotyczących ruchu drogowego</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pojęcia dotyczące ciągników rolniczych i ich kierowców</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003A2B28" w:rsidRPr="00970D3C">
              <w:rPr>
                <w:rFonts w:ascii="Arial" w:hAnsi="Arial" w:cs="Arial"/>
                <w:color w:val="auto"/>
                <w:sz w:val="20"/>
                <w:szCs w:val="20"/>
              </w:rPr>
              <w:t>ktualizować wiedzę i doskonalić umiejętności zawodowe z zakresu przepisów ruchu drogowego</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ign w:val="center"/>
          </w:tcPr>
          <w:p w:rsidR="003A2B28" w:rsidRPr="00970D3C" w:rsidRDefault="003A2B28">
            <w:pPr>
              <w:rPr>
                <w:rFonts w:ascii="Arial" w:hAnsi="Arial" w:cs="Arial"/>
                <w:sz w:val="20"/>
                <w:szCs w:val="20"/>
              </w:rPr>
            </w:pP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 xml:space="preserve">2. Pojęcia dotyczące ciągników rolniczych w zakresie zasad ruchu drogowego </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pojęcia dotyczące zasad ruchu ciągników</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podstawowe manewry na drodze dotyczące ruchu ciągników rolniczych</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yjaśnić skutki błędnych interpretacji zasad ruchu drogowego ciągników rolniczych </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II.</w:t>
            </w:r>
            <w:r w:rsidR="00E9443B" w:rsidRPr="00970D3C">
              <w:rPr>
                <w:rFonts w:ascii="Arial" w:hAnsi="Arial" w:cs="Arial"/>
                <w:color w:val="auto"/>
                <w:sz w:val="20"/>
                <w:szCs w:val="20"/>
              </w:rPr>
              <w:t xml:space="preserve"> </w:t>
            </w:r>
            <w:r w:rsidRPr="00970D3C">
              <w:rPr>
                <w:rFonts w:ascii="Arial" w:hAnsi="Arial" w:cs="Arial"/>
                <w:color w:val="auto"/>
                <w:sz w:val="20"/>
                <w:szCs w:val="20"/>
              </w:rPr>
              <w:t>Ustalanie zasad pierwszeństwa przejazdu ciągników rolniczych</w:t>
            </w: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1. Znaki i sygnały drogowe dotyczące ciągników rolniczych</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znaczenie poszczególnych znaków drogowych dotyczących ciągników rolniczych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ruchu drogowego określone znakami i sygnałami drogowymi podczas jazdy ciągnikiem z przyczepą</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skutki błędnych interpretacji znaków drogowych dotyczących ciągników rolniczych</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ign w:val="center"/>
          </w:tcPr>
          <w:p w:rsidR="003A2B28" w:rsidRPr="00970D3C" w:rsidRDefault="003A2B28">
            <w:pPr>
              <w:rPr>
                <w:rFonts w:ascii="Arial" w:hAnsi="Arial" w:cs="Arial"/>
                <w:sz w:val="20"/>
                <w:szCs w:val="20"/>
              </w:rPr>
            </w:pPr>
          </w:p>
        </w:tc>
        <w:tc>
          <w:tcPr>
            <w:tcW w:w="2093" w:type="dxa"/>
          </w:tcPr>
          <w:p w:rsidR="003A2B28" w:rsidRPr="00970D3C" w:rsidRDefault="003A2B28">
            <w:pPr>
              <w:rPr>
                <w:rFonts w:ascii="Arial" w:hAnsi="Arial" w:cs="Arial"/>
                <w:color w:val="auto"/>
                <w:sz w:val="20"/>
                <w:szCs w:val="20"/>
              </w:rPr>
            </w:pPr>
            <w:r w:rsidRPr="00970D3C">
              <w:rPr>
                <w:rFonts w:ascii="Arial" w:hAnsi="Arial" w:cs="Arial"/>
                <w:color w:val="auto"/>
                <w:sz w:val="20"/>
                <w:szCs w:val="20"/>
              </w:rPr>
              <w:t>2. Ustalanie pierwszeństwa</w:t>
            </w:r>
          </w:p>
          <w:p w:rsidR="003A2B28" w:rsidRPr="00970D3C" w:rsidRDefault="003A2B28">
            <w:pPr>
              <w:rPr>
                <w:rFonts w:ascii="Arial" w:hAnsi="Arial" w:cs="Arial"/>
                <w:sz w:val="20"/>
                <w:szCs w:val="20"/>
              </w:rPr>
            </w:pPr>
            <w:r w:rsidRPr="00970D3C">
              <w:rPr>
                <w:rFonts w:ascii="Arial" w:hAnsi="Arial" w:cs="Arial"/>
                <w:color w:val="auto"/>
                <w:sz w:val="20"/>
                <w:szCs w:val="20"/>
              </w:rPr>
              <w:t>przejazdu podczas kierowania ciągnikiem rolniczym</w:t>
            </w:r>
            <w:r w:rsidR="009940FE" w:rsidRPr="00970D3C">
              <w:rPr>
                <w:rFonts w:ascii="Arial" w:hAnsi="Arial" w:cs="Arial"/>
                <w:color w:val="auto"/>
                <w:sz w:val="20"/>
                <w:szCs w:val="20"/>
              </w:rPr>
              <w:t xml:space="preserve"> </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kierowania ciągnikiem rolniczym z przyczepą</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wykonywania manewrów w ruchu drogowym podczas</w:t>
            </w:r>
            <w:r w:rsidR="008B3FEB">
              <w:rPr>
                <w:rFonts w:ascii="Arial" w:hAnsi="Arial" w:cs="Arial"/>
                <w:color w:val="auto"/>
                <w:sz w:val="20"/>
                <w:szCs w:val="20"/>
              </w:rPr>
              <w:t xml:space="preserve"> jazdy ciągnikiem z przyczepą</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skutki dla ruchu pojazdów wynikające z długości i prędkości jazdy zestawu ciągnika i przyczepy</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skutki błędnych interpretacji zasad ustalania pierwszeństwa przejazdu w ruchu drogowym ciągników rolniczych</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ign w:val="center"/>
          </w:tcPr>
          <w:p w:rsidR="003A2B28" w:rsidRPr="00970D3C" w:rsidRDefault="003A2B28">
            <w:pPr>
              <w:rPr>
                <w:rFonts w:ascii="Arial" w:hAnsi="Arial" w:cs="Arial"/>
                <w:sz w:val="20"/>
                <w:szCs w:val="20"/>
              </w:rPr>
            </w:pP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 xml:space="preserve">3. Pojazdy uprzywilejowane i jazda w szczególnych </w:t>
            </w:r>
            <w:r w:rsidRPr="00970D3C">
              <w:rPr>
                <w:rFonts w:ascii="Arial" w:hAnsi="Arial" w:cs="Arial"/>
                <w:color w:val="auto"/>
                <w:sz w:val="20"/>
                <w:szCs w:val="20"/>
              </w:rPr>
              <w:lastRenderedPageBreak/>
              <w:t>warunkach</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ymienić cechy pojazdów uprzywilejowanych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yjaśnić zasady zachowania się kierowcy w różnych sytuacjach </w:t>
            </w:r>
            <w:r w:rsidR="003A2B28" w:rsidRPr="00970D3C">
              <w:rPr>
                <w:rFonts w:ascii="Arial" w:hAnsi="Arial" w:cs="Arial"/>
                <w:color w:val="auto"/>
                <w:sz w:val="20"/>
                <w:szCs w:val="20"/>
              </w:rPr>
              <w:lastRenderedPageBreak/>
              <w:t>drogowych i terenowych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wykonywania</w:t>
            </w:r>
            <w:r w:rsidR="009940FE" w:rsidRPr="00970D3C">
              <w:rPr>
                <w:rFonts w:ascii="Arial" w:hAnsi="Arial" w:cs="Arial"/>
                <w:color w:val="auto"/>
                <w:sz w:val="20"/>
                <w:szCs w:val="20"/>
              </w:rPr>
              <w:t xml:space="preserve"> </w:t>
            </w:r>
            <w:r w:rsidR="003A2B28" w:rsidRPr="00970D3C">
              <w:rPr>
                <w:rFonts w:ascii="Arial" w:hAnsi="Arial" w:cs="Arial"/>
                <w:color w:val="auto"/>
                <w:sz w:val="20"/>
                <w:szCs w:val="20"/>
              </w:rPr>
              <w:t>manewrów wymaganych do uzyskania prawa jazdy kategorii T</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u</w:t>
            </w:r>
            <w:r w:rsidR="003A2B28" w:rsidRPr="00970D3C">
              <w:rPr>
                <w:rFonts w:ascii="Arial" w:hAnsi="Arial" w:cs="Arial"/>
                <w:color w:val="auto"/>
                <w:sz w:val="20"/>
                <w:szCs w:val="20"/>
              </w:rPr>
              <w:t xml:space="preserve">stalić sposoby zachowania się kierowcy ciągnika w różnych sytuacjach drogowych z uwzględnieniem ruchu pojazdów </w:t>
            </w:r>
            <w:r w:rsidR="003A2B28" w:rsidRPr="00970D3C">
              <w:rPr>
                <w:rFonts w:ascii="Arial" w:hAnsi="Arial" w:cs="Arial"/>
                <w:color w:val="auto"/>
                <w:sz w:val="20"/>
                <w:szCs w:val="20"/>
              </w:rPr>
              <w:lastRenderedPageBreak/>
              <w:t>uprzywilejowanych</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lastRenderedPageBreak/>
              <w:t>Klasa II</w:t>
            </w:r>
          </w:p>
        </w:tc>
      </w:tr>
      <w:tr w:rsidR="003A2B28" w:rsidRPr="00970D3C" w:rsidTr="002B36A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lastRenderedPageBreak/>
              <w:t>III.</w:t>
            </w:r>
            <w:r w:rsidR="00E9443B" w:rsidRPr="00970D3C">
              <w:rPr>
                <w:rFonts w:ascii="Arial" w:hAnsi="Arial" w:cs="Arial"/>
                <w:color w:val="auto"/>
                <w:sz w:val="20"/>
                <w:szCs w:val="20"/>
              </w:rPr>
              <w:t xml:space="preserve"> </w:t>
            </w:r>
            <w:r w:rsidRPr="00970D3C">
              <w:rPr>
                <w:rFonts w:ascii="Arial" w:hAnsi="Arial" w:cs="Arial"/>
                <w:color w:val="auto"/>
                <w:sz w:val="20"/>
                <w:szCs w:val="20"/>
              </w:rPr>
              <w:t>Postępowanie podczas kolizji i wypadku</w:t>
            </w: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1. Procedury postępowania podczas kolizji i wypadku</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klasyfikować przyczyny wypadków i kolizji drogowych powodowanych przez kierowców ciągników rolniczych</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różnych czynników na zachowanie się kierowcy</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ign w:val="center"/>
          </w:tcPr>
          <w:p w:rsidR="003A2B28" w:rsidRPr="00970D3C" w:rsidRDefault="003A2B28">
            <w:pPr>
              <w:rPr>
                <w:rFonts w:ascii="Arial" w:hAnsi="Arial" w:cs="Arial"/>
                <w:sz w:val="20"/>
                <w:szCs w:val="20"/>
              </w:rPr>
            </w:pP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2. Zasady udzielania pierwszej pomocy ofiarom wypadków z udziałem ciągników rolniczych</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astosować zasady udzielania pierwszej pomocy osobom poszkodowanym w wypadku drogowym z udziałem ciągnika rolniczego</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 xml:space="preserve">stalić sposób reagowania w przypadku różnych obrażeń u osób poszkodowanych </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ign w:val="center"/>
          </w:tcPr>
          <w:p w:rsidR="003A2B28" w:rsidRPr="00970D3C" w:rsidRDefault="003A2B28">
            <w:pPr>
              <w:rPr>
                <w:rFonts w:ascii="Arial" w:hAnsi="Arial" w:cs="Arial"/>
                <w:sz w:val="20"/>
                <w:szCs w:val="20"/>
              </w:rPr>
            </w:pP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3. Badania techniczne i ewidencja ciągników i przyczep rolniczych</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yjaśnić obowiązki właściciela ciągnika rolniczego w zakresie ewidencji, badań technicznych i ubezpieczenia od odpowiedzialności za szkody </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mówić przygotowanie ciągnika rolniczego i przyczepy do jazdy po drogach publicznych</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warunki wymagające dodatkowych badań technicznych ciągników rolniczych</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III.</w:t>
            </w:r>
            <w:r w:rsidR="00E9443B" w:rsidRPr="00970D3C">
              <w:rPr>
                <w:rFonts w:ascii="Arial" w:hAnsi="Arial" w:cs="Arial"/>
                <w:color w:val="auto"/>
                <w:sz w:val="20"/>
                <w:szCs w:val="20"/>
              </w:rPr>
              <w:t xml:space="preserve"> </w:t>
            </w:r>
            <w:r w:rsidRPr="00970D3C">
              <w:rPr>
                <w:rFonts w:ascii="Arial" w:hAnsi="Arial" w:cs="Arial"/>
                <w:color w:val="auto"/>
                <w:sz w:val="20"/>
                <w:szCs w:val="20"/>
              </w:rPr>
              <w:t>Przygotowanie ciągnika z przyczepą do jazdy i przewozu ładunków</w:t>
            </w: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1. Czynności obsługowe ciągnika i przyczepy</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przygotowania miejsca pracy kierowcy ciągnika zgodnie z zasadami ergonomii</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zakres </w:t>
            </w:r>
            <w:r w:rsidR="00B47E49" w:rsidRPr="00970D3C">
              <w:rPr>
                <w:rFonts w:ascii="Arial" w:hAnsi="Arial" w:cs="Arial"/>
                <w:color w:val="auto"/>
                <w:sz w:val="20"/>
                <w:szCs w:val="20"/>
              </w:rPr>
              <w:t xml:space="preserve">codziennej </w:t>
            </w:r>
            <w:r w:rsidR="003A2B28" w:rsidRPr="00970D3C">
              <w:rPr>
                <w:rFonts w:ascii="Arial" w:hAnsi="Arial" w:cs="Arial"/>
                <w:color w:val="auto"/>
                <w:sz w:val="20"/>
                <w:szCs w:val="20"/>
              </w:rPr>
              <w:t>obsługi ciągnika rolniczego i przyczepy</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cenić stan techniczny ciągnika rolniczego</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zakres kontroli sprawności układów i instalacji ciągnika rolniczego i przyczepy</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interpretować wskazania przyrządów kontrolno-pomiarowych ciągników rolniczych</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zakres obsługi codziennej</w:t>
            </w:r>
            <w:r w:rsidR="009940FE" w:rsidRPr="00970D3C">
              <w:rPr>
                <w:rFonts w:ascii="Arial" w:hAnsi="Arial" w:cs="Arial"/>
                <w:color w:val="auto"/>
                <w:sz w:val="20"/>
                <w:szCs w:val="20"/>
              </w:rPr>
              <w:t xml:space="preserve"> </w:t>
            </w:r>
            <w:r w:rsidR="003A2B28" w:rsidRPr="00970D3C">
              <w:rPr>
                <w:rFonts w:ascii="Arial" w:hAnsi="Arial" w:cs="Arial"/>
                <w:color w:val="auto"/>
                <w:sz w:val="20"/>
                <w:szCs w:val="20"/>
              </w:rPr>
              <w:t>różnych typów ciągników rolniczych i przyczep</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ign w:val="center"/>
          </w:tcPr>
          <w:p w:rsidR="003A2B28" w:rsidRPr="00970D3C" w:rsidRDefault="003A2B28">
            <w:pPr>
              <w:rPr>
                <w:rFonts w:ascii="Arial" w:hAnsi="Arial" w:cs="Arial"/>
                <w:sz w:val="20"/>
                <w:szCs w:val="20"/>
              </w:rPr>
            </w:pP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2. Przewóz ładunków w różnych warunkach drogowych</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przewozu różnych ładunków ciągnikiem z przyczepą w różnych warunkach ruchu drogowego określon</w:t>
            </w:r>
            <w:r w:rsidR="00B47E49" w:rsidRPr="00970D3C">
              <w:rPr>
                <w:rFonts w:ascii="Arial" w:hAnsi="Arial" w:cs="Arial"/>
                <w:color w:val="auto"/>
                <w:sz w:val="20"/>
                <w:szCs w:val="20"/>
              </w:rPr>
              <w:t>e</w:t>
            </w:r>
            <w:r w:rsidR="003A2B28" w:rsidRPr="00970D3C">
              <w:rPr>
                <w:rFonts w:ascii="Arial" w:hAnsi="Arial" w:cs="Arial"/>
                <w:color w:val="auto"/>
                <w:sz w:val="20"/>
                <w:szCs w:val="20"/>
              </w:rPr>
              <w:t xml:space="preserve"> znakami i sygnałami drogowymi podczas jazdy </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przewozu różnych ładunków ciągnikiem z przyczepą w różnych warunkach atmosferycznych</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tcPr>
          <w:p w:rsidR="003A2B28" w:rsidRPr="00970D3C" w:rsidRDefault="003A2B28" w:rsidP="00154C96">
            <w:pPr>
              <w:rPr>
                <w:rFonts w:ascii="Arial" w:hAnsi="Arial" w:cs="Arial"/>
                <w:sz w:val="20"/>
                <w:szCs w:val="20"/>
              </w:rPr>
            </w:pPr>
          </w:p>
        </w:tc>
        <w:tc>
          <w:tcPr>
            <w:tcW w:w="2093" w:type="dxa"/>
          </w:tcPr>
          <w:p w:rsidR="003A2B28" w:rsidRPr="00970D3C" w:rsidRDefault="003A2B28">
            <w:pPr>
              <w:rPr>
                <w:rFonts w:ascii="Arial" w:hAnsi="Arial" w:cs="Arial"/>
                <w:b/>
                <w:bCs/>
                <w:sz w:val="20"/>
                <w:szCs w:val="20"/>
              </w:rPr>
            </w:pPr>
            <w:r w:rsidRPr="00970D3C">
              <w:rPr>
                <w:rFonts w:ascii="Arial" w:hAnsi="Arial" w:cs="Arial"/>
                <w:b/>
                <w:bCs/>
                <w:color w:val="auto"/>
                <w:sz w:val="20"/>
                <w:szCs w:val="20"/>
              </w:rPr>
              <w:t>Razem</w:t>
            </w:r>
          </w:p>
        </w:tc>
        <w:tc>
          <w:tcPr>
            <w:tcW w:w="851" w:type="dxa"/>
          </w:tcPr>
          <w:p w:rsidR="003A2B28" w:rsidRPr="00970D3C" w:rsidRDefault="003A2B28" w:rsidP="002B36AE">
            <w:pPr>
              <w:rPr>
                <w:rFonts w:ascii="Arial" w:hAnsi="Arial" w:cs="Arial"/>
                <w:sz w:val="20"/>
                <w:szCs w:val="20"/>
              </w:rPr>
            </w:pPr>
          </w:p>
        </w:tc>
        <w:tc>
          <w:tcPr>
            <w:tcW w:w="4252" w:type="dxa"/>
          </w:tcPr>
          <w:p w:rsidR="003A2B28" w:rsidRPr="00970D3C" w:rsidRDefault="003A2B28">
            <w:pPr>
              <w:pStyle w:val="Akapitzlist"/>
              <w:ind w:left="205"/>
              <w:rPr>
                <w:rFonts w:ascii="Arial" w:hAnsi="Arial" w:cs="Arial"/>
                <w:color w:val="auto"/>
                <w:sz w:val="20"/>
                <w:szCs w:val="20"/>
              </w:rPr>
            </w:pPr>
          </w:p>
        </w:tc>
        <w:tc>
          <w:tcPr>
            <w:tcW w:w="3722" w:type="dxa"/>
          </w:tcPr>
          <w:p w:rsidR="003A2B28" w:rsidRPr="00970D3C" w:rsidRDefault="003A2B28">
            <w:pPr>
              <w:pStyle w:val="Akapitzlist"/>
              <w:ind w:left="205"/>
              <w:rPr>
                <w:rFonts w:ascii="Arial" w:hAnsi="Arial" w:cs="Arial"/>
                <w:color w:val="auto"/>
                <w:sz w:val="20"/>
                <w:szCs w:val="20"/>
              </w:rPr>
            </w:pPr>
          </w:p>
        </w:tc>
        <w:tc>
          <w:tcPr>
            <w:tcW w:w="1275" w:type="dxa"/>
          </w:tcPr>
          <w:p w:rsidR="003A2B28" w:rsidRPr="00970D3C" w:rsidRDefault="003A2B28">
            <w:pPr>
              <w:rPr>
                <w:rFonts w:ascii="Arial" w:hAnsi="Arial" w:cs="Arial"/>
                <w:sz w:val="20"/>
                <w:szCs w:val="20"/>
              </w:rPr>
            </w:pPr>
          </w:p>
        </w:tc>
      </w:tr>
    </w:tbl>
    <w:p w:rsidR="003A2B28" w:rsidRPr="00970D3C" w:rsidRDefault="003A2B28" w:rsidP="00154C96">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Wymiar i zakres zajęć indywidualnych z uczniem – nauka jazdy pojazdami silnikowymi w zakresie kategorii T – muszą być zgodne z odrębnymi przepisami (ustawą o kierujących pojazdami oraz rozporządzeniem w sprawie szkolenia osób ubiegających się o uprawnienia do kierowania pojazdami, instruktorów i wykładowców).</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PROCEDURY OSIĄGANIA CELÓW KSZTAŁCENIA PRZEDMIOTU</w:t>
      </w:r>
    </w:p>
    <w:p w:rsidR="003A2B28" w:rsidRPr="00970D3C" w:rsidRDefault="003A2B28" w:rsidP="0029406F">
      <w:pPr>
        <w:spacing w:line="360" w:lineRule="auto"/>
        <w:jc w:val="both"/>
        <w:rPr>
          <w:rFonts w:ascii="Arial" w:hAnsi="Arial" w:cs="Arial"/>
          <w:b/>
          <w:bCs/>
          <w:sz w:val="20"/>
          <w:szCs w:val="20"/>
        </w:rPr>
      </w:pPr>
      <w:bookmarkStart w:id="5" w:name="_Hlk521158778"/>
      <w:r w:rsidRPr="00970D3C">
        <w:rPr>
          <w:rFonts w:ascii="Arial" w:hAnsi="Arial" w:cs="Arial"/>
          <w:b/>
          <w:bCs/>
          <w:sz w:val="20"/>
          <w:szCs w:val="20"/>
        </w:rPr>
        <w:t>Metody nauczania</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sz w:val="20"/>
          <w:szCs w:val="20"/>
        </w:rPr>
        <w:t>W procesie nauczania przedmiotu Przepisy ruchu drogowego w zakresie kategorii T</w:t>
      </w:r>
      <w:r w:rsidRPr="008B3FEB">
        <w:rPr>
          <w:rFonts w:ascii="Arial" w:hAnsi="Arial" w:cs="Arial"/>
          <w:bCs/>
          <w:sz w:val="20"/>
          <w:szCs w:val="20"/>
        </w:rPr>
        <w:t xml:space="preserve"> </w:t>
      </w:r>
      <w:r w:rsidRPr="00970D3C">
        <w:rPr>
          <w:rFonts w:ascii="Arial" w:hAnsi="Arial" w:cs="Arial"/>
          <w:sz w:val="20"/>
          <w:szCs w:val="20"/>
        </w:rPr>
        <w:t>nauczyciel powinien przyjąć postawę:</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Metody i techniki dydaktyczne powinny umożliwiać uczniom rozwijanie umiejętności: poszukiwania, doświadczania, odkrywania i stosowania nabytej wiedzy w</w:t>
      </w:r>
      <w:r w:rsidR="009940FE" w:rsidRPr="00970D3C">
        <w:rPr>
          <w:rFonts w:ascii="Arial" w:hAnsi="Arial" w:cs="Arial"/>
          <w:sz w:val="20"/>
          <w:szCs w:val="20"/>
        </w:rPr>
        <w:t xml:space="preserve"> </w:t>
      </w:r>
      <w:r w:rsidRPr="00970D3C">
        <w:rPr>
          <w:rFonts w:ascii="Arial" w:hAnsi="Arial" w:cs="Arial"/>
          <w:sz w:val="20"/>
          <w:szCs w:val="20"/>
        </w:rPr>
        <w:t xml:space="preserve">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w:t>
      </w:r>
      <w:r w:rsidRPr="00970D3C">
        <w:rPr>
          <w:rFonts w:ascii="Arial" w:hAnsi="Arial" w:cs="Arial"/>
          <w:sz w:val="20"/>
          <w:szCs w:val="20"/>
        </w:rPr>
        <w:lastRenderedPageBreak/>
        <w:t>uczniów? jakie problemy (o jakim stopniu trudności i złożoności) powinny być przez uczniów rozwiązywane?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oraz analizowania zjawisk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również rozwiązywania zadań praktycznych. </w:t>
      </w:r>
    </w:p>
    <w:p w:rsidR="003A2B28" w:rsidRPr="00970D3C" w:rsidRDefault="003A2B28" w:rsidP="0029406F">
      <w:pPr>
        <w:pStyle w:val="Akapitzlist"/>
        <w:spacing w:line="360" w:lineRule="auto"/>
        <w:ind w:left="0"/>
        <w:jc w:val="both"/>
        <w:rPr>
          <w:rFonts w:ascii="Arial" w:hAnsi="Arial" w:cs="Arial"/>
          <w:sz w:val="20"/>
          <w:szCs w:val="20"/>
        </w:rPr>
      </w:pPr>
    </w:p>
    <w:p w:rsidR="003A2B28" w:rsidRPr="00970D3C" w:rsidRDefault="003A2B28" w:rsidP="0029406F">
      <w:pPr>
        <w:autoSpaceDE w:val="0"/>
        <w:autoSpaceDN w:val="0"/>
        <w:adjustRightInd w:val="0"/>
        <w:spacing w:line="360" w:lineRule="auto"/>
        <w:jc w:val="both"/>
        <w:rPr>
          <w:rFonts w:ascii="Arial" w:hAnsi="Arial" w:cs="Arial"/>
          <w:b/>
          <w:bCs/>
          <w:sz w:val="20"/>
          <w:szCs w:val="20"/>
        </w:rPr>
      </w:pPr>
      <w:r w:rsidRPr="00970D3C">
        <w:rPr>
          <w:rFonts w:ascii="Arial" w:hAnsi="Arial" w:cs="Arial"/>
          <w:b/>
          <w:bCs/>
          <w:sz w:val="20"/>
          <w:szCs w:val="20"/>
        </w:rPr>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Pracownia przepisów ruchu drogowego może być zorganizowana w pracowni techniki rolniczej, która powinna być wyposażona w: stanowisko komputerowe dla nauczyciela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urządzenie wielofunkcyjne, projektor multimedialny, pakiet programów biurowych,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(ustawą o kierujących pojazdami oraz rozporządzeniem w sprawie szkolenia osób ubiegających się o uprawnienia do kierowania pojazdami, instruktorów i wykładowców), które mogą ulegać zmianom, dlatego należy zawsze je aktualizować.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Ważne jest przygotowanie zestawów i instrukcji do wykonywanych ćwiczeń. Środki i pomoce dydaktyczne powinny w najwyższym stopniu umożliwiać kształtowanie wyobraźni przestrzennej uczniów i uczyć praktycznego wykorzystania nabytej wiedzy z zastosowaniem zasad bezpiecznej i higienicznej pracy oraz ergonomii.</w:t>
      </w:r>
    </w:p>
    <w:p w:rsidR="00E9443B" w:rsidRPr="00970D3C" w:rsidRDefault="00E9443B" w:rsidP="0029406F">
      <w:pPr>
        <w:pStyle w:val="Akapitzlist"/>
        <w:spacing w:line="360" w:lineRule="auto"/>
        <w:ind w:left="0"/>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edukacyjne powinny być prowadzone w pracowni przepisów ruchu drogowego urządzonej i wyposażonej razem z pracownią techniki rolniczej, posiadającej stały dostęp do pomocy i środków dydaktycznych z zakresu budowy pojazdów oraz ich układów sterowania. Pracownia powinna być wyposażona w stanowisko komputerowe dla nauczyciela z drukarką, skanerem oraz projektorem multimedialnym, a także stanowiska komputerowe dla </w:t>
      </w:r>
      <w:r w:rsidRPr="00970D3C">
        <w:rPr>
          <w:rFonts w:ascii="Arial" w:hAnsi="Arial" w:cs="Arial"/>
          <w:sz w:val="20"/>
          <w:szCs w:val="20"/>
        </w:rPr>
        <w:lastRenderedPageBreak/>
        <w:t xml:space="preserve">uczniów (jedno stanowisko na 2–3 uczniów). Wszystkie komputery mają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posiadać pakiet programów biurowych oraz programów edukacyjnych dotyczących techniki rolniczej. Pracownia powinna umożliwiać zespołową pracę uczniów w różnych konfiguracjach organizacyjnych oraz uczenie się uczniów ze specjalnymi potrzebami edukacyjnymi.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Przedmiot Przepisy ruchu drogowego w zakresie kategorii T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selekcjonowania i przetwarzania najnowszych informacji z zakresu przepisów ruchu drogowego, techniki rolniczej i mechanizacji rolnictwa. Należy także rozwijać umiejętności samokształcenia i współpracy w grupie oraz kompetencje kluczowe i wszystkie kompetencje społeczne określone w podstawie programowej.</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Akapitzlist"/>
        <w:spacing w:line="360" w:lineRule="auto"/>
        <w:ind w:left="0"/>
        <w:jc w:val="both"/>
        <w:rPr>
          <w:rFonts w:ascii="Arial" w:hAnsi="Arial" w:cs="Arial"/>
          <w:b/>
          <w:bCs/>
          <w:sz w:val="20"/>
          <w:szCs w:val="20"/>
        </w:rPr>
      </w:pPr>
      <w:r w:rsidRPr="00970D3C">
        <w:rPr>
          <w:rFonts w:ascii="Arial" w:hAnsi="Arial" w:cs="Arial"/>
          <w:b/>
          <w:bCs/>
          <w:sz w:val="20"/>
          <w:szCs w:val="20"/>
        </w:rPr>
        <w:t>Obudowa dydaktyczna</w:t>
      </w:r>
    </w:p>
    <w:p w:rsidR="003A2B28" w:rsidRPr="00970D3C" w:rsidRDefault="003A2B28" w:rsidP="0029406F">
      <w:pPr>
        <w:pStyle w:val="Akapitzlist"/>
        <w:spacing w:line="360" w:lineRule="auto"/>
        <w:ind w:left="0"/>
        <w:jc w:val="both"/>
        <w:rPr>
          <w:rFonts w:ascii="Arial" w:hAnsi="Arial" w:cs="Arial"/>
          <w:b/>
          <w:bCs/>
          <w:sz w:val="20"/>
          <w:szCs w:val="20"/>
        </w:rPr>
      </w:pPr>
      <w:r w:rsidRPr="00970D3C">
        <w:rPr>
          <w:rFonts w:ascii="Arial" w:hAnsi="Arial" w:cs="Arial"/>
          <w:b/>
          <w:bCs/>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z wykorzystaniem zróżnicowanych form: zbiorowo podczas wprowadzenia do tematu zajęć, indywidualnie oraz zespołowo podczas wykonywania ćwiczeń i zadań oraz badania osiągnięć edukacyjnych uczniów. Zajęcia należy organizować w oddziałach klasowych w systemie klasowo-lekcyjnym z możliwością wykonywania pracy indywidualnej oraz w grupach kilkuosobowych.</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Równie</w:t>
      </w:r>
      <w:r w:rsidRPr="00970D3C">
        <w:rPr>
          <w:rFonts w:ascii="Arial" w:hAnsi="Arial" w:cs="Arial"/>
          <w:sz w:val="20"/>
          <w:szCs w:val="20"/>
        </w:rPr>
        <w:t xml:space="preserve"> ważni są uczniowie uzdolnieni i szczególnie zainteresowani zawodem oraz przedmiotem nauczania.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lastRenderedPageBreak/>
        <w:t xml:space="preserve">- zastosowanie zindywidualizowanych form pracy z uczniem, </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 pojazdy i sprzęt w procesie uczenia się.</w:t>
      </w:r>
    </w:p>
    <w:p w:rsidR="003A2B28" w:rsidRPr="00970D3C" w:rsidRDefault="003A2B28" w:rsidP="0029406F">
      <w:pPr>
        <w:spacing w:line="360" w:lineRule="auto"/>
        <w:jc w:val="both"/>
        <w:rPr>
          <w:rFonts w:ascii="Arial" w:hAnsi="Arial" w:cs="Arial"/>
          <w:sz w:val="20"/>
          <w:szCs w:val="20"/>
        </w:rPr>
      </w:pPr>
    </w:p>
    <w:p w:rsidR="00E9443B" w:rsidRPr="00970D3C" w:rsidRDefault="00E9443B"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Pr="00970D3C" w:rsidRDefault="003A2B28" w:rsidP="0029406F">
      <w:pPr>
        <w:spacing w:line="360" w:lineRule="auto"/>
        <w:jc w:val="both"/>
        <w:rPr>
          <w:rFonts w:ascii="Arial" w:hAnsi="Arial" w:cs="Arial"/>
          <w:sz w:val="20"/>
          <w:szCs w:val="20"/>
        </w:rPr>
      </w:pPr>
    </w:p>
    <w:p w:rsidR="00E9443B" w:rsidRPr="00970D3C" w:rsidRDefault="00E9443B"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Realizacja programu nauczania w ramach przedmiotu Przepisy ruchu drogowego w zakresie kategorii T powinna zapewnić osiągnięcie założonych efektów z podstawy programowej. Na tym etapie ewaluacji programu nauczania przedmiotu Przepisy ruchu drogowego w zakresie kategorii T 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 rozwiązywaniu testów egzaminacyjnych z wykorzystaniem technik komputerowych,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obserwacje (kompletne, wybiórcze </w:t>
      </w:r>
      <w:r w:rsidRPr="002B36AE">
        <w:rPr>
          <w:rFonts w:ascii="Arial" w:hAnsi="Arial" w:cs="Arial"/>
          <w:bCs/>
          <w:sz w:val="20"/>
          <w:szCs w:val="20"/>
        </w:rPr>
        <w:t>–</w:t>
      </w:r>
      <w:r w:rsidRPr="00970D3C">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Oceniając program nauczania w ramach przedmiotu Przepisy ruchu drogowego w zakresie kategorii T,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W efekcie końcowym ewaluacji programu nauczania do przedmiotu Przepisy ruchu drogowego w zakresie kategorii T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nie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E9443B" w:rsidRPr="00970D3C" w:rsidRDefault="00E9443B">
      <w:pPr>
        <w:rPr>
          <w:rFonts w:ascii="Arial" w:hAnsi="Arial" w:cs="Arial"/>
          <w:sz w:val="20"/>
          <w:szCs w:val="20"/>
        </w:rPr>
      </w:pPr>
      <w:r w:rsidRPr="00970D3C">
        <w:rPr>
          <w:rFonts w:ascii="Arial" w:hAnsi="Arial" w:cs="Arial"/>
          <w:sz w:val="20"/>
          <w:szCs w:val="20"/>
        </w:rPr>
        <w:br w:type="page"/>
      </w:r>
    </w:p>
    <w:bookmarkEnd w:id="5"/>
    <w:p w:rsidR="003A2B28" w:rsidRPr="00970D3C" w:rsidRDefault="003A2B28" w:rsidP="0029406F">
      <w:pPr>
        <w:spacing w:line="360" w:lineRule="auto"/>
        <w:jc w:val="both"/>
        <w:rPr>
          <w:rFonts w:ascii="Arial" w:hAnsi="Arial" w:cs="Arial"/>
          <w:b/>
          <w:bCs/>
          <w:sz w:val="20"/>
          <w:szCs w:val="20"/>
        </w:rPr>
      </w:pPr>
      <w:r w:rsidRPr="00832F49">
        <w:rPr>
          <w:rFonts w:ascii="Arial" w:hAnsi="Arial" w:cs="Arial"/>
          <w:b/>
          <w:bCs/>
          <w:sz w:val="20"/>
          <w:szCs w:val="20"/>
        </w:rPr>
        <w:lastRenderedPageBreak/>
        <w:t>NAZWA PRZEDMIOTU – Produkcja roślinna</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1"/>
          <w:numId w:val="11"/>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Poznanie wpływu czynników siedliska na procesy produkcji roślinnej.</w:t>
      </w:r>
    </w:p>
    <w:p w:rsidR="003A2B28" w:rsidRPr="00970D3C" w:rsidRDefault="003A2B28" w:rsidP="000B07B4">
      <w:pPr>
        <w:pStyle w:val="Akapitzlist"/>
        <w:numPr>
          <w:ilvl w:val="1"/>
          <w:numId w:val="11"/>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Nabycie umiejętności rozpoznawania roślin uprawowych i chwastów.</w:t>
      </w:r>
    </w:p>
    <w:p w:rsidR="003A2B28" w:rsidRPr="00970D3C" w:rsidRDefault="003A2B28" w:rsidP="000B07B4">
      <w:pPr>
        <w:pStyle w:val="Akapitzlist"/>
        <w:numPr>
          <w:ilvl w:val="1"/>
          <w:numId w:val="11"/>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Nabycie umiejętności określania wpływu nawożenia i zabiegów uprawowych na procesy produkcji roślinnej.</w:t>
      </w:r>
    </w:p>
    <w:p w:rsidR="003A2B28" w:rsidRPr="00970D3C" w:rsidRDefault="003A2B28" w:rsidP="000B07B4">
      <w:pPr>
        <w:pStyle w:val="Akapitzlist"/>
        <w:numPr>
          <w:ilvl w:val="1"/>
          <w:numId w:val="11"/>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Nabycie umiejętności dobierania roślin do uprawy w gospodarstwie.</w:t>
      </w:r>
    </w:p>
    <w:p w:rsidR="003A2B28" w:rsidRPr="00970D3C" w:rsidRDefault="003A2B28" w:rsidP="000B07B4">
      <w:pPr>
        <w:pStyle w:val="Akapitzlist"/>
        <w:numPr>
          <w:ilvl w:val="1"/>
          <w:numId w:val="11"/>
        </w:numPr>
        <w:tabs>
          <w:tab w:val="left" w:pos="284"/>
        </w:tabs>
        <w:spacing w:line="360" w:lineRule="auto"/>
        <w:ind w:left="0" w:firstLine="0"/>
        <w:jc w:val="both"/>
        <w:rPr>
          <w:rFonts w:ascii="Arial" w:hAnsi="Arial" w:cs="Arial"/>
          <w:color w:val="auto"/>
          <w:sz w:val="20"/>
          <w:szCs w:val="20"/>
        </w:rPr>
      </w:pPr>
      <w:r w:rsidRPr="00970D3C">
        <w:rPr>
          <w:rFonts w:ascii="Arial" w:hAnsi="Arial" w:cs="Arial"/>
          <w:color w:val="auto"/>
          <w:sz w:val="20"/>
          <w:szCs w:val="20"/>
        </w:rPr>
        <w:t>Nabycie umiejętności prowadzenia produkcji roślinnej zgodnie ze Zwykłą Dobrą Praktyką Rolniczą i Zasadami Wzajemnej Zgodności.</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 xml:space="preserve">rozróżniać czynniki siedliska i zabiegi uprawowe, </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rozpoznawać gleby i oceniać ich wartość rolniczą,</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przewidywać pogodę na podstawie pomiarów czynników atmosferycznych oraz obserwacji zjawisk meteorologicznych, prognoz i map pogody,</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oceniać wpływ nawozów na glebę i rośliny,</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rozpoznawać gatunki roślin,</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dobierać rośliny do warunków klimatyczno-glebowych i ekonomicznych danego rejonu,</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dobierać zmianowanie roślin uprawnych do określonych warunków gospodarstwa rolniczego,</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planować nawożenie organiczne i mineralne,</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przygotowywać materiał siewny do siewu,</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określać zabiegi agrotechniczne związane z produkcją roślin uprawnych,</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rozpoznawać choroby, szkodniki i chwasty roślin uprawnych,</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dobierać metody i środki stosowane w chemicznej ochronie roślin,</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stosować ekologiczne metody uprawy roślin,</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prowadzić uprawę roślin zgodnie ze Zwykłą Dobrą Praktyką Rolniczą i Zasadami Wzajemnej Zgodności.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color w:val="auto"/>
          <w:sz w:val="20"/>
          <w:szCs w:val="20"/>
        </w:rPr>
        <w:br w:type="page"/>
      </w:r>
      <w:r w:rsidRPr="00970D3C">
        <w:rPr>
          <w:rFonts w:ascii="Arial" w:hAnsi="Arial" w:cs="Arial"/>
          <w:b/>
          <w:bCs/>
          <w:sz w:val="20"/>
          <w:szCs w:val="20"/>
        </w:rPr>
        <w:lastRenderedPageBreak/>
        <w:t>MATERIAŁ NAUCZANIA</w:t>
      </w:r>
    </w:p>
    <w:tbl>
      <w:tblPr>
        <w:tblW w:w="14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1985"/>
        <w:gridCol w:w="959"/>
        <w:gridCol w:w="4004"/>
        <w:gridCol w:w="4076"/>
        <w:gridCol w:w="1169"/>
      </w:tblGrid>
      <w:tr w:rsidR="003A2B28" w:rsidRPr="00970D3C" w:rsidTr="00D34FEE">
        <w:tc>
          <w:tcPr>
            <w:tcW w:w="1982" w:type="dxa"/>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Dział programowy</w:t>
            </w:r>
          </w:p>
        </w:tc>
        <w:tc>
          <w:tcPr>
            <w:tcW w:w="1985" w:type="dxa"/>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Tematy jednostek metodycznych</w:t>
            </w:r>
          </w:p>
        </w:tc>
        <w:tc>
          <w:tcPr>
            <w:tcW w:w="959" w:type="dxa"/>
            <w:vMerge w:val="restart"/>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Liczba godz.</w:t>
            </w:r>
          </w:p>
        </w:tc>
        <w:tc>
          <w:tcPr>
            <w:tcW w:w="8080" w:type="dxa"/>
            <w:gridSpan w:val="2"/>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Wymagania programowe</w:t>
            </w:r>
          </w:p>
        </w:tc>
        <w:tc>
          <w:tcPr>
            <w:tcW w:w="1169" w:type="dxa"/>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Uwagi o realizacji</w:t>
            </w:r>
          </w:p>
        </w:tc>
      </w:tr>
      <w:tr w:rsidR="003A2B28" w:rsidRPr="00970D3C" w:rsidTr="00D34FEE">
        <w:tc>
          <w:tcPr>
            <w:tcW w:w="1982" w:type="dxa"/>
            <w:vMerge/>
            <w:vAlign w:val="center"/>
          </w:tcPr>
          <w:p w:rsidR="003A2B28" w:rsidRPr="00970D3C" w:rsidRDefault="003A2B28" w:rsidP="002A700E">
            <w:pPr>
              <w:rPr>
                <w:rFonts w:ascii="Arial" w:hAnsi="Arial" w:cs="Arial"/>
                <w:b/>
                <w:bCs/>
                <w:sz w:val="20"/>
                <w:szCs w:val="20"/>
              </w:rPr>
            </w:pPr>
          </w:p>
        </w:tc>
        <w:tc>
          <w:tcPr>
            <w:tcW w:w="1985" w:type="dxa"/>
            <w:vMerge/>
            <w:vAlign w:val="center"/>
          </w:tcPr>
          <w:p w:rsidR="003A2B28" w:rsidRPr="00970D3C" w:rsidRDefault="003A2B28" w:rsidP="002A700E">
            <w:pPr>
              <w:rPr>
                <w:rFonts w:ascii="Arial" w:hAnsi="Arial" w:cs="Arial"/>
                <w:b/>
                <w:bCs/>
                <w:sz w:val="20"/>
                <w:szCs w:val="20"/>
              </w:rPr>
            </w:pPr>
          </w:p>
        </w:tc>
        <w:tc>
          <w:tcPr>
            <w:tcW w:w="959" w:type="dxa"/>
            <w:vMerge/>
            <w:vAlign w:val="center"/>
          </w:tcPr>
          <w:p w:rsidR="003A2B28" w:rsidRPr="00970D3C" w:rsidRDefault="003A2B28" w:rsidP="002A700E">
            <w:pPr>
              <w:rPr>
                <w:rFonts w:ascii="Arial" w:hAnsi="Arial" w:cs="Arial"/>
                <w:sz w:val="20"/>
                <w:szCs w:val="20"/>
              </w:rPr>
            </w:pPr>
          </w:p>
        </w:tc>
        <w:tc>
          <w:tcPr>
            <w:tcW w:w="4004" w:type="dxa"/>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4076" w:type="dxa"/>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Ponadpodstawowe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1169" w:type="dxa"/>
            <w:vAlign w:val="center"/>
          </w:tcPr>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Etap realizacji</w:t>
            </w: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w:t>
            </w:r>
            <w:r w:rsidR="00653A62" w:rsidRPr="00970D3C">
              <w:rPr>
                <w:rFonts w:ascii="Arial" w:hAnsi="Arial" w:cs="Arial"/>
                <w:color w:val="auto"/>
                <w:sz w:val="20"/>
                <w:szCs w:val="20"/>
              </w:rPr>
              <w:t xml:space="preserve"> </w:t>
            </w:r>
            <w:r w:rsidRPr="00970D3C">
              <w:rPr>
                <w:rFonts w:ascii="Arial" w:hAnsi="Arial" w:cs="Arial"/>
                <w:color w:val="auto"/>
                <w:sz w:val="20"/>
                <w:szCs w:val="20"/>
              </w:rPr>
              <w:t xml:space="preserve">Wpływ czynników siedliska na rozwój roślin </w:t>
            </w: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1. Klimatyczne czynniki środowiska</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o</w:t>
            </w:r>
            <w:r w:rsidR="003A2B28" w:rsidRPr="002B36AE">
              <w:rPr>
                <w:rFonts w:ascii="Arial" w:hAnsi="Arial" w:cs="Arial"/>
                <w:color w:val="auto"/>
                <w:sz w:val="20"/>
                <w:szCs w:val="20"/>
              </w:rPr>
              <w:t xml:space="preserve">kreślić czynniki klimatyczne i geograficzne siedliska </w:t>
            </w:r>
          </w:p>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zi</w:t>
            </w:r>
            <w:r w:rsidR="003A2B28" w:rsidRPr="002B36AE">
              <w:rPr>
                <w:rFonts w:ascii="Arial" w:hAnsi="Arial" w:cs="Arial"/>
                <w:color w:val="auto"/>
                <w:sz w:val="20"/>
                <w:szCs w:val="20"/>
              </w:rPr>
              <w:t xml:space="preserve">dentyfikować czynniki wpływające na wartość użytkową gleby </w:t>
            </w:r>
          </w:p>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r</w:t>
            </w:r>
            <w:r w:rsidR="003A2B28" w:rsidRPr="002B36AE">
              <w:rPr>
                <w:rFonts w:ascii="Arial" w:hAnsi="Arial" w:cs="Arial"/>
                <w:color w:val="auto"/>
                <w:sz w:val="20"/>
                <w:szCs w:val="20"/>
              </w:rPr>
              <w:t xml:space="preserve">ozróżnić zjawiska meteorologiczne </w:t>
            </w:r>
          </w:p>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r</w:t>
            </w:r>
            <w:r w:rsidR="003A2B28" w:rsidRPr="002B36AE">
              <w:rPr>
                <w:rFonts w:ascii="Arial" w:hAnsi="Arial" w:cs="Arial"/>
                <w:color w:val="auto"/>
                <w:sz w:val="20"/>
                <w:szCs w:val="20"/>
              </w:rPr>
              <w:t xml:space="preserve">ozpoznać przyrządy meteorologiczne </w:t>
            </w:r>
          </w:p>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o</w:t>
            </w:r>
            <w:r w:rsidR="003A2B28" w:rsidRPr="002B36AE">
              <w:rPr>
                <w:rFonts w:ascii="Arial" w:hAnsi="Arial" w:cs="Arial"/>
                <w:color w:val="auto"/>
                <w:sz w:val="20"/>
                <w:szCs w:val="20"/>
              </w:rPr>
              <w:t xml:space="preserve">kreślić zasady dokonywania pomiarów meteorologicznych wymaganych do wykonania zabiegów agrotechnicznych </w:t>
            </w:r>
          </w:p>
          <w:p w:rsidR="00876885" w:rsidRPr="002B36AE" w:rsidRDefault="00B35DF8" w:rsidP="00876885">
            <w:pPr>
              <w:pStyle w:val="Akapitzlist"/>
              <w:numPr>
                <w:ilvl w:val="0"/>
                <w:numId w:val="33"/>
              </w:numPr>
              <w:contextualSpacing/>
              <w:rPr>
                <w:rFonts w:ascii="Arial" w:hAnsi="Arial" w:cs="Arial"/>
                <w:color w:val="auto"/>
                <w:sz w:val="20"/>
                <w:szCs w:val="20"/>
              </w:rPr>
            </w:pPr>
            <w:r w:rsidRPr="002B36AE">
              <w:rPr>
                <w:rFonts w:ascii="Arial" w:hAnsi="Arial" w:cs="Arial"/>
                <w:color w:val="auto"/>
                <w:sz w:val="20"/>
                <w:szCs w:val="20"/>
              </w:rPr>
              <w:t>o</w:t>
            </w:r>
            <w:r w:rsidR="00876885" w:rsidRPr="002B36AE">
              <w:rPr>
                <w:rFonts w:ascii="Arial" w:hAnsi="Arial" w:cs="Arial"/>
                <w:color w:val="auto"/>
                <w:sz w:val="20"/>
                <w:szCs w:val="20"/>
              </w:rPr>
              <w:t xml:space="preserve">kreślić zastosowanie przyrządów meteorologicznych </w:t>
            </w:r>
          </w:p>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p</w:t>
            </w:r>
            <w:r w:rsidR="003A2B28" w:rsidRPr="002B36AE">
              <w:rPr>
                <w:rFonts w:ascii="Arial" w:hAnsi="Arial" w:cs="Arial"/>
                <w:color w:val="auto"/>
                <w:sz w:val="20"/>
                <w:szCs w:val="20"/>
              </w:rPr>
              <w:t xml:space="preserve">rzeprowadzić pomiary z wykorzystaniem przyrządów meteorologicznych </w:t>
            </w:r>
          </w:p>
        </w:tc>
        <w:tc>
          <w:tcPr>
            <w:tcW w:w="4076" w:type="dxa"/>
          </w:tcPr>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w</w:t>
            </w:r>
            <w:r w:rsidR="003A2B28" w:rsidRPr="002B36AE">
              <w:rPr>
                <w:rFonts w:ascii="Arial" w:hAnsi="Arial" w:cs="Arial"/>
                <w:color w:val="auto"/>
                <w:sz w:val="20"/>
                <w:szCs w:val="20"/>
              </w:rPr>
              <w:t xml:space="preserve">yjaśnić wpływ czynników klimatycznych na wzrost i rozwój roślin </w:t>
            </w:r>
          </w:p>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z</w:t>
            </w:r>
            <w:r w:rsidR="003A2B28" w:rsidRPr="002B36AE">
              <w:rPr>
                <w:rFonts w:ascii="Arial" w:hAnsi="Arial" w:cs="Arial"/>
                <w:color w:val="auto"/>
                <w:sz w:val="20"/>
                <w:szCs w:val="20"/>
              </w:rPr>
              <w:t xml:space="preserve">identyfikować czynniki pogodowe </w:t>
            </w:r>
          </w:p>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z</w:t>
            </w:r>
            <w:r w:rsidR="003A2B28" w:rsidRPr="002B36AE">
              <w:rPr>
                <w:rFonts w:ascii="Arial" w:hAnsi="Arial" w:cs="Arial"/>
                <w:color w:val="auto"/>
                <w:sz w:val="20"/>
                <w:szCs w:val="20"/>
              </w:rPr>
              <w:t xml:space="preserve">identyfikować prognozy i mapy pogody </w:t>
            </w:r>
          </w:p>
          <w:p w:rsidR="00876885" w:rsidRPr="002B36AE" w:rsidRDefault="00B35DF8" w:rsidP="00876885">
            <w:pPr>
              <w:pStyle w:val="Akapitzlist"/>
              <w:numPr>
                <w:ilvl w:val="0"/>
                <w:numId w:val="33"/>
              </w:numPr>
              <w:contextualSpacing/>
              <w:rPr>
                <w:rFonts w:ascii="Arial" w:hAnsi="Arial" w:cs="Arial"/>
                <w:color w:val="auto"/>
                <w:sz w:val="20"/>
                <w:szCs w:val="20"/>
              </w:rPr>
            </w:pPr>
            <w:r w:rsidRPr="002B36AE">
              <w:rPr>
                <w:rFonts w:ascii="Arial" w:hAnsi="Arial" w:cs="Arial"/>
                <w:color w:val="auto"/>
                <w:sz w:val="20"/>
                <w:szCs w:val="20"/>
              </w:rPr>
              <w:t>o</w:t>
            </w:r>
            <w:r w:rsidR="00876885" w:rsidRPr="002B36AE">
              <w:rPr>
                <w:rFonts w:ascii="Arial" w:hAnsi="Arial" w:cs="Arial"/>
                <w:color w:val="auto"/>
                <w:sz w:val="20"/>
                <w:szCs w:val="20"/>
              </w:rPr>
              <w:t>cenić wartość rolniczą gleb</w:t>
            </w:r>
          </w:p>
          <w:p w:rsidR="00876885" w:rsidRPr="002B36AE" w:rsidRDefault="00876885" w:rsidP="00B35DF8">
            <w:pPr>
              <w:rPr>
                <w:rFonts w:ascii="Arial" w:hAnsi="Arial" w:cs="Arial"/>
                <w:color w:val="auto"/>
                <w:sz w:val="20"/>
                <w:szCs w:val="20"/>
              </w:rPr>
            </w:pPr>
          </w:p>
          <w:p w:rsidR="003A2B28" w:rsidRPr="002B36AE" w:rsidRDefault="003A2B28" w:rsidP="002A700E">
            <w:pPr>
              <w:ind w:left="360"/>
              <w:rPr>
                <w:rFonts w:ascii="Arial" w:hAnsi="Arial" w:cs="Arial"/>
                <w:color w:val="auto"/>
                <w:sz w:val="20"/>
                <w:szCs w:val="20"/>
              </w:rPr>
            </w:pPr>
          </w:p>
        </w:tc>
        <w:tc>
          <w:tcPr>
            <w:tcW w:w="116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w:t>
            </w:r>
          </w:p>
          <w:p w:rsidR="003A2B28" w:rsidRPr="00970D3C" w:rsidRDefault="003A2B28" w:rsidP="002A700E">
            <w:pPr>
              <w:rPr>
                <w:rFonts w:ascii="Arial" w:hAnsi="Arial" w:cs="Arial"/>
                <w:sz w:val="20"/>
                <w:szCs w:val="20"/>
              </w:rPr>
            </w:pP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b/>
                <w:bCs/>
                <w:sz w:val="20"/>
                <w:szCs w:val="20"/>
              </w:rPr>
            </w:pPr>
            <w:r w:rsidRPr="00970D3C">
              <w:rPr>
                <w:rFonts w:ascii="Arial" w:hAnsi="Arial" w:cs="Arial"/>
                <w:color w:val="auto"/>
                <w:sz w:val="20"/>
                <w:szCs w:val="20"/>
              </w:rPr>
              <w:t>2. Glebowe</w:t>
            </w:r>
            <w:r w:rsidRPr="00970D3C">
              <w:rPr>
                <w:rFonts w:ascii="Arial" w:hAnsi="Arial" w:cs="Arial"/>
                <w:b/>
                <w:bCs/>
                <w:color w:val="auto"/>
                <w:sz w:val="20"/>
                <w:szCs w:val="20"/>
              </w:rPr>
              <w:t xml:space="preserve"> </w:t>
            </w:r>
            <w:r w:rsidRPr="00970D3C">
              <w:rPr>
                <w:rFonts w:ascii="Arial" w:hAnsi="Arial" w:cs="Arial"/>
                <w:color w:val="auto"/>
                <w:sz w:val="20"/>
                <w:szCs w:val="20"/>
              </w:rPr>
              <w:t>czynniki środowiska</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2B36AE" w:rsidRDefault="00B35DF8" w:rsidP="000B07B4">
            <w:pPr>
              <w:pStyle w:val="Akapitzlist"/>
              <w:numPr>
                <w:ilvl w:val="0"/>
                <w:numId w:val="33"/>
              </w:numPr>
              <w:rPr>
                <w:rFonts w:ascii="Arial" w:hAnsi="Arial" w:cs="Arial"/>
                <w:color w:val="auto"/>
                <w:sz w:val="20"/>
                <w:szCs w:val="20"/>
              </w:rPr>
            </w:pPr>
            <w:r w:rsidRPr="002B36AE">
              <w:rPr>
                <w:rFonts w:ascii="Arial" w:hAnsi="Arial" w:cs="Arial"/>
                <w:color w:val="auto"/>
                <w:sz w:val="20"/>
                <w:szCs w:val="20"/>
              </w:rPr>
              <w:t>ro</w:t>
            </w:r>
            <w:r w:rsidR="003A2B28" w:rsidRPr="002B36AE">
              <w:rPr>
                <w:rFonts w:ascii="Arial" w:hAnsi="Arial" w:cs="Arial"/>
                <w:color w:val="auto"/>
                <w:sz w:val="20"/>
                <w:szCs w:val="20"/>
              </w:rPr>
              <w:t xml:space="preserve">zpoznać elementy profilu glebowego </w:t>
            </w:r>
          </w:p>
          <w:p w:rsidR="003A2B28" w:rsidRPr="002B36AE" w:rsidRDefault="00B35DF8" w:rsidP="000B07B4">
            <w:pPr>
              <w:pStyle w:val="Akapitzlist"/>
              <w:numPr>
                <w:ilvl w:val="0"/>
                <w:numId w:val="33"/>
              </w:numPr>
              <w:rPr>
                <w:rFonts w:ascii="Arial" w:hAnsi="Arial" w:cs="Arial"/>
                <w:color w:val="auto"/>
                <w:sz w:val="20"/>
                <w:szCs w:val="20"/>
              </w:rPr>
            </w:pPr>
            <w:r w:rsidRPr="002B36AE">
              <w:rPr>
                <w:rFonts w:ascii="Arial" w:hAnsi="Arial" w:cs="Arial"/>
                <w:color w:val="auto"/>
                <w:sz w:val="20"/>
                <w:szCs w:val="20"/>
              </w:rPr>
              <w:t>r</w:t>
            </w:r>
            <w:r w:rsidR="003A2B28" w:rsidRPr="002B36AE">
              <w:rPr>
                <w:rFonts w:ascii="Arial" w:hAnsi="Arial" w:cs="Arial"/>
                <w:color w:val="auto"/>
                <w:sz w:val="20"/>
                <w:szCs w:val="20"/>
              </w:rPr>
              <w:t xml:space="preserve">ozpoznać rodzaj gleby na podstawie profilu </w:t>
            </w:r>
          </w:p>
          <w:p w:rsidR="003A2B28" w:rsidRPr="002B36AE" w:rsidRDefault="00B35DF8" w:rsidP="000B07B4">
            <w:pPr>
              <w:pStyle w:val="Akapitzlist"/>
              <w:numPr>
                <w:ilvl w:val="0"/>
                <w:numId w:val="33"/>
              </w:numPr>
              <w:rPr>
                <w:rFonts w:ascii="Arial" w:hAnsi="Arial" w:cs="Arial"/>
                <w:color w:val="auto"/>
                <w:sz w:val="20"/>
                <w:szCs w:val="20"/>
              </w:rPr>
            </w:pPr>
            <w:r w:rsidRPr="002B36AE">
              <w:rPr>
                <w:rFonts w:ascii="Arial" w:hAnsi="Arial" w:cs="Arial"/>
                <w:color w:val="auto"/>
                <w:sz w:val="20"/>
                <w:szCs w:val="20"/>
              </w:rPr>
              <w:t>r</w:t>
            </w:r>
            <w:r w:rsidR="003A2B28" w:rsidRPr="002B36AE">
              <w:rPr>
                <w:rFonts w:ascii="Arial" w:hAnsi="Arial" w:cs="Arial"/>
                <w:color w:val="auto"/>
                <w:sz w:val="20"/>
                <w:szCs w:val="20"/>
              </w:rPr>
              <w:t xml:space="preserve">ozpoznać strukturę gleby </w:t>
            </w:r>
          </w:p>
          <w:p w:rsidR="003A2B28" w:rsidRPr="002B36AE" w:rsidRDefault="00B35DF8" w:rsidP="000B07B4">
            <w:pPr>
              <w:pStyle w:val="Akapitzlist"/>
              <w:numPr>
                <w:ilvl w:val="0"/>
                <w:numId w:val="33"/>
              </w:numPr>
              <w:rPr>
                <w:rFonts w:ascii="Arial" w:hAnsi="Arial" w:cs="Arial"/>
                <w:color w:val="auto"/>
                <w:sz w:val="20"/>
                <w:szCs w:val="20"/>
              </w:rPr>
            </w:pPr>
            <w:r w:rsidRPr="002B36AE">
              <w:rPr>
                <w:rFonts w:ascii="Arial" w:hAnsi="Arial" w:cs="Arial"/>
                <w:color w:val="auto"/>
                <w:sz w:val="20"/>
                <w:szCs w:val="20"/>
              </w:rPr>
              <w:t>o</w:t>
            </w:r>
            <w:r w:rsidR="003A2B28" w:rsidRPr="002B36AE">
              <w:rPr>
                <w:rFonts w:ascii="Arial" w:hAnsi="Arial" w:cs="Arial"/>
                <w:color w:val="auto"/>
                <w:sz w:val="20"/>
                <w:szCs w:val="20"/>
              </w:rPr>
              <w:t>kreślić wymagania glebowe w uprawie roślin</w:t>
            </w:r>
            <w:r w:rsidR="009940FE" w:rsidRPr="002B36AE">
              <w:rPr>
                <w:rFonts w:ascii="Arial" w:hAnsi="Arial" w:cs="Arial"/>
                <w:color w:val="auto"/>
                <w:sz w:val="20"/>
                <w:szCs w:val="20"/>
              </w:rPr>
              <w:t xml:space="preserve"> </w:t>
            </w:r>
          </w:p>
        </w:tc>
        <w:tc>
          <w:tcPr>
            <w:tcW w:w="4076" w:type="dxa"/>
          </w:tcPr>
          <w:p w:rsidR="003A2B28" w:rsidRPr="002B36AE" w:rsidRDefault="00876885" w:rsidP="000B07B4">
            <w:pPr>
              <w:pStyle w:val="Akapitzlist"/>
              <w:numPr>
                <w:ilvl w:val="0"/>
                <w:numId w:val="33"/>
              </w:numPr>
              <w:rPr>
                <w:rFonts w:ascii="Arial" w:hAnsi="Arial" w:cs="Arial"/>
                <w:color w:val="auto"/>
                <w:sz w:val="20"/>
                <w:szCs w:val="20"/>
              </w:rPr>
            </w:pPr>
            <w:r w:rsidRPr="002B36AE">
              <w:rPr>
                <w:rFonts w:ascii="Arial" w:hAnsi="Arial" w:cs="Arial"/>
                <w:color w:val="auto"/>
                <w:sz w:val="20"/>
                <w:szCs w:val="20"/>
              </w:rPr>
              <w:t>o</w:t>
            </w:r>
            <w:r w:rsidR="003A2B28" w:rsidRPr="002B36AE">
              <w:rPr>
                <w:rFonts w:ascii="Arial" w:hAnsi="Arial" w:cs="Arial"/>
                <w:color w:val="auto"/>
                <w:sz w:val="20"/>
                <w:szCs w:val="20"/>
              </w:rPr>
              <w:t xml:space="preserve">kreślić wpływ poszczególnych poziomów profilu na żyzność i urodzajność gleby </w:t>
            </w:r>
          </w:p>
          <w:p w:rsidR="003A2B28" w:rsidRPr="002B36AE" w:rsidRDefault="00876885" w:rsidP="000B07B4">
            <w:pPr>
              <w:pStyle w:val="Akapitzlist"/>
              <w:numPr>
                <w:ilvl w:val="0"/>
                <w:numId w:val="33"/>
              </w:numPr>
              <w:rPr>
                <w:rFonts w:ascii="Arial" w:hAnsi="Arial" w:cs="Arial"/>
                <w:color w:val="auto"/>
                <w:sz w:val="20"/>
                <w:szCs w:val="20"/>
              </w:rPr>
            </w:pPr>
            <w:r w:rsidRPr="002B36AE">
              <w:rPr>
                <w:rFonts w:ascii="Arial" w:hAnsi="Arial" w:cs="Arial"/>
                <w:color w:val="auto"/>
                <w:sz w:val="20"/>
                <w:szCs w:val="20"/>
              </w:rPr>
              <w:t>u</w:t>
            </w:r>
            <w:r w:rsidR="003A2B28" w:rsidRPr="002B36AE">
              <w:rPr>
                <w:rFonts w:ascii="Arial" w:hAnsi="Arial" w:cs="Arial"/>
                <w:color w:val="auto"/>
                <w:sz w:val="20"/>
                <w:szCs w:val="20"/>
              </w:rPr>
              <w:t xml:space="preserve">zasadnić przydatność poszczególnych gleb do uprawy roślin </w:t>
            </w:r>
          </w:p>
          <w:p w:rsidR="003A2B28" w:rsidRPr="002B36AE" w:rsidRDefault="003A2B28" w:rsidP="002A700E">
            <w:pPr>
              <w:ind w:left="360"/>
              <w:rPr>
                <w:rFonts w:ascii="Arial" w:hAnsi="Arial" w:cs="Arial"/>
                <w:color w:val="auto"/>
                <w:sz w:val="20"/>
                <w:szCs w:val="20"/>
              </w:rPr>
            </w:pP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Płodozmian roślin uprawowych</w:t>
            </w:r>
          </w:p>
          <w:p w:rsidR="003A2B28" w:rsidRPr="00970D3C" w:rsidRDefault="003A2B28" w:rsidP="002A700E">
            <w:pPr>
              <w:rPr>
                <w:rFonts w:ascii="Arial" w:hAnsi="Arial" w:cs="Arial"/>
                <w:b/>
                <w:bCs/>
                <w:sz w:val="20"/>
                <w:szCs w:val="20"/>
              </w:rPr>
            </w:pP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yjaśnić wpływ przedplonu na właściwości stanowiska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 xml:space="preserve">stalić wymagania stanowiska do uprawy poszczególnych roślin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 xml:space="preserve">łożyć zmianowanie roślin z uwzględnieniem warunków przyrodniczych i agrotechnicznych </w:t>
            </w:r>
          </w:p>
        </w:tc>
        <w:tc>
          <w:tcPr>
            <w:tcW w:w="4076" w:type="dxa"/>
          </w:tcPr>
          <w:p w:rsidR="003A2B28" w:rsidRPr="00970D3C" w:rsidRDefault="00876885"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 xml:space="preserve">aplanować płodozmian z uwzględnieniem Zwykłej Dobrej Praktyki Rolniczej i Zasad Wzajemnej Zgodności </w:t>
            </w:r>
          </w:p>
          <w:p w:rsidR="003A2B28" w:rsidRPr="00970D3C" w:rsidRDefault="00876885"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 xml:space="preserve">stalić strukturę użytkowania gruntów w gospodarstwie </w:t>
            </w:r>
          </w:p>
          <w:p w:rsidR="003A2B28" w:rsidRPr="00970D3C" w:rsidRDefault="00876885"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 xml:space="preserve">stalić strukturę zasiewów w gospodarstwie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II.</w:t>
            </w:r>
            <w:r w:rsidR="00653A62" w:rsidRPr="00970D3C">
              <w:rPr>
                <w:rFonts w:ascii="Arial" w:hAnsi="Arial" w:cs="Arial"/>
                <w:color w:val="auto"/>
                <w:sz w:val="20"/>
                <w:szCs w:val="20"/>
              </w:rPr>
              <w:t xml:space="preserve"> </w:t>
            </w:r>
            <w:r w:rsidRPr="00970D3C">
              <w:rPr>
                <w:rFonts w:ascii="Arial" w:hAnsi="Arial" w:cs="Arial"/>
                <w:color w:val="auto"/>
                <w:sz w:val="20"/>
                <w:szCs w:val="20"/>
              </w:rPr>
              <w:t>Uprawa roli</w:t>
            </w:r>
          </w:p>
        </w:tc>
        <w:tc>
          <w:tcPr>
            <w:tcW w:w="198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Zabiegi uprawowe</w:t>
            </w:r>
          </w:p>
          <w:p w:rsidR="003A2B28" w:rsidRPr="00970D3C" w:rsidRDefault="003A2B28" w:rsidP="002A700E">
            <w:pPr>
              <w:rPr>
                <w:rFonts w:ascii="Arial" w:hAnsi="Arial" w:cs="Arial"/>
                <w:b/>
                <w:bCs/>
                <w:color w:val="auto"/>
                <w:sz w:val="20"/>
                <w:szCs w:val="20"/>
              </w:rPr>
            </w:pPr>
          </w:p>
          <w:p w:rsidR="003A2B28" w:rsidRPr="00970D3C" w:rsidRDefault="003A2B28" w:rsidP="002A700E">
            <w:pPr>
              <w:rPr>
                <w:rFonts w:ascii="Arial" w:hAnsi="Arial" w:cs="Arial"/>
                <w:b/>
                <w:bCs/>
                <w:color w:val="auto"/>
                <w:sz w:val="20"/>
                <w:szCs w:val="20"/>
              </w:rPr>
            </w:pPr>
          </w:p>
          <w:p w:rsidR="003A2B28" w:rsidRPr="00970D3C" w:rsidRDefault="003A2B28" w:rsidP="002A700E">
            <w:pPr>
              <w:rPr>
                <w:rFonts w:ascii="Arial" w:hAnsi="Arial" w:cs="Arial"/>
                <w:b/>
                <w:bCs/>
                <w:color w:val="auto"/>
                <w:sz w:val="20"/>
                <w:szCs w:val="20"/>
              </w:rPr>
            </w:pPr>
          </w:p>
          <w:p w:rsidR="003A2B28" w:rsidRPr="00970D3C" w:rsidRDefault="003A2B28" w:rsidP="002A700E">
            <w:pPr>
              <w:rPr>
                <w:rFonts w:ascii="Arial" w:hAnsi="Arial" w:cs="Arial"/>
                <w:b/>
                <w:bCs/>
                <w:sz w:val="20"/>
                <w:szCs w:val="20"/>
              </w:rPr>
            </w:pP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D34FEE" w:rsidRDefault="00B35DF8"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3A2B28" w:rsidRPr="00D34FEE">
              <w:rPr>
                <w:rFonts w:ascii="Arial" w:hAnsi="Arial" w:cs="Arial"/>
                <w:color w:val="auto"/>
                <w:sz w:val="20"/>
                <w:szCs w:val="20"/>
              </w:rPr>
              <w:t xml:space="preserve">ozróżnić zabiegi uprawowe stosowane w uprawie poszczególnych gatunków roślin </w:t>
            </w:r>
          </w:p>
          <w:p w:rsidR="003A2B28" w:rsidRPr="00D34FEE" w:rsidRDefault="00B35DF8"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lastRenderedPageBreak/>
              <w:t>w</w:t>
            </w:r>
            <w:r w:rsidR="003A2B28" w:rsidRPr="00D34FEE">
              <w:rPr>
                <w:rFonts w:ascii="Arial" w:hAnsi="Arial" w:cs="Arial"/>
                <w:color w:val="auto"/>
                <w:sz w:val="20"/>
                <w:szCs w:val="20"/>
              </w:rPr>
              <w:t xml:space="preserve">yjaśnić wpływ zabiegów uprawowych na strukturę gleby </w:t>
            </w:r>
          </w:p>
          <w:p w:rsidR="003A2B28" w:rsidRPr="00D34FEE" w:rsidRDefault="00B35DF8"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3A2B28" w:rsidRPr="00D34FEE">
              <w:rPr>
                <w:rFonts w:ascii="Arial" w:hAnsi="Arial" w:cs="Arial"/>
                <w:color w:val="auto"/>
                <w:sz w:val="20"/>
                <w:szCs w:val="20"/>
              </w:rPr>
              <w:t xml:space="preserve">yjaśnić wpływ zabiegów uprawowych na rozwój roślin </w:t>
            </w:r>
          </w:p>
          <w:p w:rsidR="003A2B28" w:rsidRPr="00D34FEE" w:rsidRDefault="00B35DF8"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d</w:t>
            </w:r>
            <w:r w:rsidR="003A2B28" w:rsidRPr="00D34FEE">
              <w:rPr>
                <w:rFonts w:ascii="Arial" w:hAnsi="Arial" w:cs="Arial"/>
                <w:color w:val="auto"/>
                <w:sz w:val="20"/>
                <w:szCs w:val="20"/>
              </w:rPr>
              <w:t xml:space="preserve">obrać środki techniczne do wykonania zabiegów agrotechnicznych </w:t>
            </w:r>
          </w:p>
          <w:p w:rsidR="003A2B28" w:rsidRPr="00D34FEE" w:rsidRDefault="00B35DF8"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a</w:t>
            </w:r>
            <w:r w:rsidR="003A2B28" w:rsidRPr="00D34FEE">
              <w:rPr>
                <w:rFonts w:ascii="Arial" w:hAnsi="Arial" w:cs="Arial"/>
                <w:color w:val="auto"/>
                <w:sz w:val="20"/>
                <w:szCs w:val="20"/>
              </w:rPr>
              <w:t>ktualizować wiedzę i doskonalić umiejętności zawodowe</w:t>
            </w:r>
          </w:p>
          <w:p w:rsidR="00876885" w:rsidRPr="00D34FEE" w:rsidRDefault="00876885" w:rsidP="00876885">
            <w:pPr>
              <w:pStyle w:val="Akapitzlist"/>
              <w:numPr>
                <w:ilvl w:val="0"/>
                <w:numId w:val="33"/>
              </w:numPr>
              <w:suppressAutoHyphens/>
              <w:overflowPunct w:val="0"/>
              <w:autoSpaceDN w:val="0"/>
              <w:textAlignment w:val="baseline"/>
              <w:rPr>
                <w:rFonts w:ascii="Arial" w:hAnsi="Arial" w:cs="Arial"/>
                <w:color w:val="auto"/>
                <w:sz w:val="20"/>
                <w:szCs w:val="20"/>
              </w:rPr>
            </w:pPr>
            <w:r w:rsidRPr="00D34FEE">
              <w:rPr>
                <w:rFonts w:ascii="Arial" w:hAnsi="Arial" w:cs="Arial"/>
                <w:color w:val="auto"/>
                <w:sz w:val="20"/>
                <w:szCs w:val="20"/>
              </w:rPr>
              <w:t xml:space="preserve">wymienić przepisy prawa dotyczące bezpieczeństwa i higieny pracy, ochrony przeciwpożarowej i ochrony środowiska w rolnictwie </w:t>
            </w:r>
          </w:p>
          <w:p w:rsidR="00876885" w:rsidRPr="00D34FEE" w:rsidRDefault="00876885" w:rsidP="00876885">
            <w:pPr>
              <w:pStyle w:val="Akapitzlist"/>
              <w:numPr>
                <w:ilvl w:val="0"/>
                <w:numId w:val="33"/>
              </w:numPr>
              <w:suppressAutoHyphens/>
              <w:overflowPunct w:val="0"/>
              <w:autoSpaceDN w:val="0"/>
              <w:textAlignment w:val="baseline"/>
              <w:rPr>
                <w:rFonts w:ascii="Arial" w:hAnsi="Arial" w:cs="Arial"/>
                <w:color w:val="auto"/>
                <w:sz w:val="20"/>
                <w:szCs w:val="20"/>
              </w:rPr>
            </w:pPr>
            <w:r w:rsidRPr="00D34FEE">
              <w:rPr>
                <w:rFonts w:ascii="Arial" w:hAnsi="Arial" w:cs="Arial"/>
                <w:color w:val="auto"/>
                <w:sz w:val="20"/>
                <w:szCs w:val="20"/>
              </w:rPr>
              <w:t xml:space="preserve">rozróżnić rodzaje znaków bezpieczeństwa i alarmów </w:t>
            </w:r>
          </w:p>
          <w:p w:rsidR="00876885" w:rsidRPr="00D34FEE" w:rsidRDefault="00876885" w:rsidP="00876885">
            <w:pPr>
              <w:pStyle w:val="Akapitzlist"/>
              <w:numPr>
                <w:ilvl w:val="0"/>
                <w:numId w:val="33"/>
              </w:numPr>
              <w:suppressAutoHyphens/>
              <w:overflowPunct w:val="0"/>
              <w:autoSpaceDN w:val="0"/>
              <w:textAlignment w:val="baseline"/>
              <w:rPr>
                <w:rFonts w:ascii="Arial" w:hAnsi="Arial" w:cs="Arial"/>
                <w:color w:val="auto"/>
                <w:sz w:val="20"/>
                <w:szCs w:val="20"/>
              </w:rPr>
            </w:pPr>
            <w:r w:rsidRPr="00D34FEE">
              <w:rPr>
                <w:rFonts w:ascii="Arial" w:hAnsi="Arial" w:cs="Arial"/>
                <w:color w:val="auto"/>
                <w:sz w:val="20"/>
                <w:szCs w:val="20"/>
              </w:rPr>
              <w:t xml:space="preserve">opisać znaki zakazu, nakazu, ostrzegawcze, ewakuacyjne i ochrony przeciwpożarowej oraz sygnały alarmowe </w:t>
            </w:r>
          </w:p>
          <w:p w:rsidR="00876885" w:rsidRPr="00D34FEE" w:rsidRDefault="00876885" w:rsidP="00876885">
            <w:pPr>
              <w:pStyle w:val="Akapitzlist"/>
              <w:numPr>
                <w:ilvl w:val="0"/>
                <w:numId w:val="33"/>
              </w:numPr>
              <w:suppressAutoHyphens/>
              <w:autoSpaceDN w:val="0"/>
              <w:textAlignment w:val="baseline"/>
              <w:rPr>
                <w:rFonts w:ascii="Arial" w:hAnsi="Arial" w:cs="Arial"/>
                <w:color w:val="auto"/>
                <w:sz w:val="20"/>
                <w:szCs w:val="20"/>
              </w:rPr>
            </w:pPr>
            <w:r w:rsidRPr="00D34FEE">
              <w:rPr>
                <w:rFonts w:ascii="Arial" w:hAnsi="Arial" w:cs="Arial"/>
                <w:color w:val="auto"/>
                <w:sz w:val="20"/>
                <w:szCs w:val="20"/>
              </w:rPr>
              <w:t>rozróżnić środki gaśnicze ze względu na zakres ich stosowania w rolnictwie</w:t>
            </w:r>
          </w:p>
          <w:p w:rsidR="00876885" w:rsidRPr="00D34FEE" w:rsidRDefault="00876885" w:rsidP="00876885">
            <w:pPr>
              <w:pStyle w:val="Akapitzlist"/>
              <w:numPr>
                <w:ilvl w:val="0"/>
                <w:numId w:val="33"/>
              </w:numPr>
              <w:suppressAutoHyphens/>
              <w:overflowPunct w:val="0"/>
              <w:autoSpaceDN w:val="0"/>
              <w:textAlignment w:val="baseline"/>
              <w:rPr>
                <w:rFonts w:ascii="Arial" w:hAnsi="Arial" w:cs="Arial"/>
                <w:color w:val="auto"/>
                <w:sz w:val="20"/>
                <w:szCs w:val="20"/>
              </w:rPr>
            </w:pPr>
            <w:r w:rsidRPr="00D34FEE">
              <w:rPr>
                <w:rFonts w:ascii="Arial" w:hAnsi="Arial" w:cs="Arial"/>
                <w:color w:val="auto"/>
                <w:sz w:val="20"/>
                <w:szCs w:val="20"/>
              </w:rPr>
              <w:t xml:space="preserve">wymienić instytucje oraz służby działające w zakresie ochrony pracy i ochrony środowiska </w:t>
            </w:r>
          </w:p>
          <w:p w:rsidR="00876885" w:rsidRPr="00D34FEE" w:rsidRDefault="00876885" w:rsidP="00876885">
            <w:pPr>
              <w:pStyle w:val="Akapitzlist"/>
              <w:numPr>
                <w:ilvl w:val="0"/>
                <w:numId w:val="33"/>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 xml:space="preserve">określić ergonomiczne zasady organizacji pracy w rolnictwie </w:t>
            </w:r>
          </w:p>
          <w:p w:rsidR="00876885" w:rsidRPr="00D34FEE" w:rsidRDefault="00876885" w:rsidP="00876885">
            <w:pPr>
              <w:pStyle w:val="Akapitzlist"/>
              <w:numPr>
                <w:ilvl w:val="0"/>
                <w:numId w:val="33"/>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 xml:space="preserve">określić ergonomiczne zasady organizacji stanowisk pracy w rolnictwie </w:t>
            </w:r>
          </w:p>
          <w:p w:rsidR="00876885" w:rsidRPr="00D34FEE" w:rsidRDefault="00D34FEE" w:rsidP="00876885">
            <w:pPr>
              <w:pStyle w:val="Akapitzlist"/>
              <w:numPr>
                <w:ilvl w:val="0"/>
                <w:numId w:val="33"/>
              </w:numPr>
              <w:suppressAutoHyphens/>
              <w:autoSpaceDE w:val="0"/>
              <w:autoSpaceDN w:val="0"/>
              <w:textAlignment w:val="baseline"/>
              <w:rPr>
                <w:rFonts w:ascii="Arial" w:hAnsi="Arial" w:cs="Arial"/>
                <w:color w:val="auto"/>
                <w:sz w:val="20"/>
                <w:szCs w:val="20"/>
              </w:rPr>
            </w:pPr>
            <w:r>
              <w:rPr>
                <w:rFonts w:ascii="Arial" w:hAnsi="Arial" w:cs="Arial"/>
                <w:color w:val="auto"/>
                <w:sz w:val="20"/>
                <w:szCs w:val="20"/>
              </w:rPr>
              <w:t>o</w:t>
            </w:r>
            <w:r w:rsidR="00876885" w:rsidRPr="00D34FEE">
              <w:rPr>
                <w:rFonts w:ascii="Arial" w:hAnsi="Arial" w:cs="Arial"/>
                <w:color w:val="auto"/>
                <w:sz w:val="20"/>
                <w:szCs w:val="20"/>
              </w:rPr>
              <w:t xml:space="preserve">rganizować stanowisko pracy w rolnictwie z zachowaniem zasad ergonomii </w:t>
            </w:r>
          </w:p>
          <w:p w:rsidR="00876885" w:rsidRPr="00D34FEE" w:rsidRDefault="00D34FEE" w:rsidP="00876885">
            <w:pPr>
              <w:pStyle w:val="Akapitzlist"/>
              <w:numPr>
                <w:ilvl w:val="0"/>
                <w:numId w:val="33"/>
              </w:numPr>
              <w:suppressAutoHyphens/>
              <w:autoSpaceDE w:val="0"/>
              <w:autoSpaceDN w:val="0"/>
              <w:textAlignment w:val="baseline"/>
              <w:rPr>
                <w:rFonts w:ascii="Arial" w:hAnsi="Arial" w:cs="Arial"/>
                <w:color w:val="auto"/>
                <w:sz w:val="20"/>
                <w:szCs w:val="20"/>
              </w:rPr>
            </w:pPr>
            <w:r>
              <w:rPr>
                <w:rFonts w:ascii="Arial" w:hAnsi="Arial" w:cs="Arial"/>
                <w:color w:val="auto"/>
                <w:sz w:val="20"/>
                <w:szCs w:val="20"/>
              </w:rPr>
              <w:t>o</w:t>
            </w:r>
            <w:r w:rsidR="00876885" w:rsidRPr="00D34FEE">
              <w:rPr>
                <w:rFonts w:ascii="Arial" w:hAnsi="Arial" w:cs="Arial"/>
                <w:color w:val="auto"/>
                <w:sz w:val="20"/>
                <w:szCs w:val="20"/>
              </w:rPr>
              <w:t xml:space="preserve">rganizować stanowisko pracy w rolnictwie z zachowaniem zasad bezpieczeństwa i higieny pracy </w:t>
            </w:r>
          </w:p>
          <w:p w:rsidR="00876885" w:rsidRPr="00D34FEE" w:rsidRDefault="00876885" w:rsidP="00876885">
            <w:pPr>
              <w:rPr>
                <w:rFonts w:ascii="Arial" w:hAnsi="Arial" w:cs="Arial"/>
                <w:color w:val="auto"/>
                <w:sz w:val="20"/>
                <w:szCs w:val="20"/>
              </w:rPr>
            </w:pPr>
          </w:p>
        </w:tc>
        <w:tc>
          <w:tcPr>
            <w:tcW w:w="4076" w:type="dxa"/>
          </w:tcPr>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lastRenderedPageBreak/>
              <w:t>o</w:t>
            </w:r>
            <w:r w:rsidR="003A2B28" w:rsidRPr="00D34FEE">
              <w:rPr>
                <w:rFonts w:ascii="Arial" w:hAnsi="Arial" w:cs="Arial"/>
                <w:color w:val="auto"/>
                <w:sz w:val="20"/>
                <w:szCs w:val="20"/>
              </w:rPr>
              <w:t xml:space="preserve">pracować plan zabiegów agrotechnicznych </w:t>
            </w:r>
          </w:p>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3A2B28" w:rsidRPr="00D34FEE">
              <w:rPr>
                <w:rFonts w:ascii="Arial" w:hAnsi="Arial" w:cs="Arial"/>
                <w:color w:val="auto"/>
                <w:sz w:val="20"/>
                <w:szCs w:val="20"/>
              </w:rPr>
              <w:t xml:space="preserve">kreślić cel i zadania stosowania </w:t>
            </w:r>
            <w:r w:rsidR="003A2B28" w:rsidRPr="00D34FEE">
              <w:rPr>
                <w:rFonts w:ascii="Arial" w:hAnsi="Arial" w:cs="Arial"/>
                <w:color w:val="auto"/>
                <w:sz w:val="20"/>
                <w:szCs w:val="20"/>
              </w:rPr>
              <w:lastRenderedPageBreak/>
              <w:t xml:space="preserve">zabiegów agrotechnicznych </w:t>
            </w:r>
          </w:p>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3A2B28" w:rsidRPr="00D34FEE">
              <w:rPr>
                <w:rFonts w:ascii="Arial" w:hAnsi="Arial" w:cs="Arial"/>
                <w:color w:val="auto"/>
                <w:sz w:val="20"/>
                <w:szCs w:val="20"/>
              </w:rPr>
              <w:t>ymienić umiejętności i kompetencje niezbędne w zawodzie technik rolnik</w:t>
            </w:r>
          </w:p>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3A2B28" w:rsidRPr="00D34FEE">
              <w:rPr>
                <w:rFonts w:ascii="Arial" w:hAnsi="Arial" w:cs="Arial"/>
                <w:color w:val="auto"/>
                <w:sz w:val="20"/>
                <w:szCs w:val="20"/>
              </w:rPr>
              <w:t>skazać przykłady podkreślające wartość wiedzy dla osiągnięcia sukcesu zawodowego</w:t>
            </w:r>
          </w:p>
          <w:p w:rsidR="00876885" w:rsidRPr="00D34FEE" w:rsidRDefault="00876885" w:rsidP="00876885">
            <w:pPr>
              <w:pStyle w:val="Akapitzlist"/>
              <w:numPr>
                <w:ilvl w:val="0"/>
                <w:numId w:val="33"/>
              </w:numPr>
              <w:suppressAutoHyphens/>
              <w:autoSpaceDN w:val="0"/>
              <w:textAlignment w:val="baseline"/>
              <w:rPr>
                <w:rFonts w:ascii="Arial" w:hAnsi="Arial" w:cs="Arial"/>
                <w:color w:val="auto"/>
                <w:sz w:val="20"/>
                <w:szCs w:val="20"/>
              </w:rPr>
            </w:pPr>
            <w:r w:rsidRPr="00D34FEE">
              <w:rPr>
                <w:rFonts w:ascii="Arial" w:hAnsi="Arial" w:cs="Arial"/>
                <w:color w:val="auto"/>
                <w:sz w:val="20"/>
                <w:szCs w:val="20"/>
              </w:rPr>
              <w:t xml:space="preserve">reagować w przypadku zagrożenia pożarowego zgodnie z zasadami ochrony przeciwpożarowej </w:t>
            </w:r>
          </w:p>
          <w:p w:rsidR="00876885" w:rsidRPr="00D34FEE" w:rsidRDefault="00876885" w:rsidP="00876885">
            <w:pPr>
              <w:pStyle w:val="Akapitzlist"/>
              <w:numPr>
                <w:ilvl w:val="0"/>
                <w:numId w:val="33"/>
              </w:numPr>
              <w:suppressAutoHyphens/>
              <w:autoSpaceDN w:val="0"/>
              <w:textAlignment w:val="baseline"/>
              <w:rPr>
                <w:rFonts w:ascii="Arial" w:hAnsi="Arial" w:cs="Arial"/>
                <w:color w:val="auto"/>
                <w:sz w:val="20"/>
                <w:szCs w:val="20"/>
              </w:rPr>
            </w:pPr>
            <w:r w:rsidRPr="00D34FEE">
              <w:rPr>
                <w:rFonts w:ascii="Arial" w:hAnsi="Arial" w:cs="Arial"/>
                <w:color w:val="auto"/>
                <w:sz w:val="20"/>
                <w:szCs w:val="20"/>
              </w:rPr>
              <w:t xml:space="preserve">opisać stosowane w rolnictwie rozwiązania ograniczające lub eliminujące emisję zanieczyszczeń do środowiska </w:t>
            </w:r>
          </w:p>
          <w:p w:rsidR="00876885"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opisać zadania i uprawnienia instytucji i służb działających w zakresie ochrony pracy i ochrony środowiska</w:t>
            </w:r>
          </w:p>
          <w:p w:rsidR="00876885"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określić zasady bezpiecznego posługiwania się narzędziami, maszynami i sprzętem w rolnictwie</w:t>
            </w:r>
          </w:p>
          <w:p w:rsidR="003A2B28" w:rsidRPr="00D34FEE" w:rsidRDefault="003A2B28" w:rsidP="002A700E">
            <w:pPr>
              <w:ind w:left="360"/>
              <w:rPr>
                <w:rFonts w:ascii="Arial" w:hAnsi="Arial" w:cs="Arial"/>
                <w:color w:val="auto"/>
                <w:sz w:val="20"/>
                <w:szCs w:val="20"/>
              </w:rPr>
            </w:pP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lastRenderedPageBreak/>
              <w:t>Klasa I</w:t>
            </w: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sz w:val="20"/>
                <w:szCs w:val="20"/>
              </w:rPr>
            </w:pPr>
            <w:r w:rsidRPr="00D34FEE">
              <w:rPr>
                <w:rFonts w:ascii="Arial" w:hAnsi="Arial" w:cs="Arial"/>
                <w:bCs/>
                <w:color w:val="auto"/>
                <w:sz w:val="20"/>
                <w:szCs w:val="20"/>
              </w:rPr>
              <w:t>2.</w:t>
            </w:r>
            <w:r w:rsidRPr="00970D3C">
              <w:rPr>
                <w:rFonts w:ascii="Arial" w:hAnsi="Arial" w:cs="Arial"/>
                <w:b/>
                <w:bCs/>
                <w:color w:val="auto"/>
                <w:sz w:val="20"/>
                <w:szCs w:val="20"/>
              </w:rPr>
              <w:t xml:space="preserve"> </w:t>
            </w:r>
            <w:r w:rsidRPr="00970D3C">
              <w:rPr>
                <w:rFonts w:ascii="Arial" w:hAnsi="Arial" w:cs="Arial"/>
                <w:color w:val="auto"/>
                <w:sz w:val="20"/>
                <w:szCs w:val="20"/>
              </w:rPr>
              <w:t>Siew i sadzenie</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876885"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 xml:space="preserve">ozpoznać nasiona podstawowych gatunków roślin uprawowych </w:t>
            </w:r>
          </w:p>
          <w:p w:rsidR="003A2B28" w:rsidRPr="00970D3C" w:rsidRDefault="00876885"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cenić jakość materiału siewnego</w:t>
            </w:r>
          </w:p>
          <w:p w:rsidR="003948C8" w:rsidRDefault="00876885" w:rsidP="003948C8">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cenić jakość sadzeniaków</w:t>
            </w:r>
          </w:p>
          <w:p w:rsidR="003A2B28" w:rsidRPr="003948C8" w:rsidRDefault="00876885" w:rsidP="003948C8">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3948C8">
              <w:rPr>
                <w:rFonts w:ascii="Arial" w:hAnsi="Arial" w:cs="Arial"/>
                <w:color w:val="auto"/>
                <w:sz w:val="20"/>
                <w:szCs w:val="20"/>
              </w:rPr>
              <w:t xml:space="preserve">stalić stopień zanieczyszczenia materiału siewnego </w:t>
            </w:r>
          </w:p>
          <w:p w:rsidR="003A2B28" w:rsidRPr="00970D3C" w:rsidRDefault="003A2B28"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dobrać technologie do czyszczenia i sortowania materiału siewnego </w:t>
            </w:r>
          </w:p>
        </w:tc>
        <w:tc>
          <w:tcPr>
            <w:tcW w:w="4076" w:type="dxa"/>
          </w:tcPr>
          <w:p w:rsidR="003A2B28" w:rsidRPr="00970D3C" w:rsidRDefault="00876885"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kreślić zdolność i energię kiełkowania</w:t>
            </w:r>
          </w:p>
          <w:p w:rsidR="003A2B28" w:rsidRPr="00970D3C" w:rsidRDefault="00876885"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technologie do zaprawiania </w:t>
            </w:r>
            <w:r w:rsidR="003A2B28" w:rsidRPr="00970D3C">
              <w:rPr>
                <w:rFonts w:ascii="Arial" w:hAnsi="Arial" w:cs="Arial"/>
                <w:color w:val="auto"/>
                <w:sz w:val="20"/>
                <w:szCs w:val="20"/>
              </w:rPr>
              <w:lastRenderedPageBreak/>
              <w:t xml:space="preserve">nasion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lastRenderedPageBreak/>
              <w:t>Klasa I</w:t>
            </w:r>
            <w:r w:rsidR="00EE2075">
              <w:rPr>
                <w:rFonts w:ascii="Arial" w:hAnsi="Arial" w:cs="Arial"/>
                <w:color w:val="auto"/>
                <w:sz w:val="20"/>
                <w:szCs w:val="20"/>
              </w:rPr>
              <w:t xml:space="preserve"> </w:t>
            </w:r>
            <w:proofErr w:type="spellStart"/>
            <w:r w:rsidR="00EE2075">
              <w:rPr>
                <w:rFonts w:ascii="Arial" w:hAnsi="Arial" w:cs="Arial"/>
                <w:color w:val="auto"/>
                <w:sz w:val="20"/>
                <w:szCs w:val="20"/>
              </w:rPr>
              <w:t>i</w:t>
            </w:r>
            <w:proofErr w:type="spellEnd"/>
            <w:r w:rsidR="00EE2075">
              <w:rPr>
                <w:rFonts w:ascii="Arial" w:hAnsi="Arial" w:cs="Arial"/>
                <w:color w:val="auto"/>
                <w:sz w:val="20"/>
                <w:szCs w:val="20"/>
              </w:rPr>
              <w:t xml:space="preserve"> II</w:t>
            </w: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lastRenderedPageBreak/>
              <w:t>III.</w:t>
            </w:r>
            <w:r w:rsidR="00653A62" w:rsidRPr="00970D3C">
              <w:rPr>
                <w:rFonts w:ascii="Arial" w:hAnsi="Arial" w:cs="Arial"/>
                <w:color w:val="auto"/>
                <w:sz w:val="20"/>
                <w:szCs w:val="20"/>
              </w:rPr>
              <w:t xml:space="preserve"> </w:t>
            </w:r>
            <w:r w:rsidRPr="00970D3C">
              <w:rPr>
                <w:rFonts w:ascii="Arial" w:hAnsi="Arial" w:cs="Arial"/>
                <w:color w:val="auto"/>
                <w:sz w:val="20"/>
                <w:szCs w:val="20"/>
              </w:rPr>
              <w:t>Nawożenie i ochrona roślin uprawowych</w:t>
            </w: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1. Nawożenie roślin uprawowych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D34FEE" w:rsidRDefault="00876885"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3A2B28" w:rsidRPr="00D34FEE">
              <w:rPr>
                <w:rFonts w:ascii="Arial" w:hAnsi="Arial" w:cs="Arial"/>
                <w:color w:val="auto"/>
                <w:sz w:val="20"/>
                <w:szCs w:val="20"/>
              </w:rPr>
              <w:t>ozróżnić nawozy organiczne</w:t>
            </w:r>
          </w:p>
          <w:p w:rsidR="003A2B28" w:rsidRPr="00D34FEE" w:rsidRDefault="00876885"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3A2B28" w:rsidRPr="00D34FEE">
              <w:rPr>
                <w:rFonts w:ascii="Arial" w:hAnsi="Arial" w:cs="Arial"/>
                <w:color w:val="auto"/>
                <w:sz w:val="20"/>
                <w:szCs w:val="20"/>
              </w:rPr>
              <w:t xml:space="preserve">ozróżnić nawozy mineralne </w:t>
            </w:r>
          </w:p>
          <w:p w:rsidR="003A2B28" w:rsidRPr="00D34FEE" w:rsidRDefault="00876885"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3A2B28" w:rsidRPr="00D34FEE">
              <w:rPr>
                <w:rFonts w:ascii="Arial" w:hAnsi="Arial" w:cs="Arial"/>
                <w:color w:val="auto"/>
                <w:sz w:val="20"/>
                <w:szCs w:val="20"/>
              </w:rPr>
              <w:t xml:space="preserve">yjaśnić rolę nawożenia organicznego w uprawie roślin </w:t>
            </w:r>
          </w:p>
          <w:p w:rsidR="003A2B28" w:rsidRPr="00D34FEE" w:rsidRDefault="00876885"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3A2B28" w:rsidRPr="00D34FEE">
              <w:rPr>
                <w:rFonts w:ascii="Arial" w:hAnsi="Arial" w:cs="Arial"/>
                <w:color w:val="auto"/>
                <w:sz w:val="20"/>
                <w:szCs w:val="20"/>
              </w:rPr>
              <w:t>yjaśnić rolę nawożenia mineralnego w uprawie roślin</w:t>
            </w:r>
            <w:r w:rsidR="009940FE" w:rsidRPr="00D34FEE">
              <w:rPr>
                <w:rFonts w:ascii="Arial" w:hAnsi="Arial" w:cs="Arial"/>
                <w:color w:val="auto"/>
                <w:sz w:val="20"/>
                <w:szCs w:val="20"/>
              </w:rPr>
              <w:t xml:space="preserve"> </w:t>
            </w:r>
          </w:p>
          <w:p w:rsidR="003A2B28" w:rsidRPr="00D34FEE" w:rsidRDefault="00876885"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3A2B28" w:rsidRPr="00D34FEE">
              <w:rPr>
                <w:rFonts w:ascii="Arial" w:hAnsi="Arial" w:cs="Arial"/>
                <w:color w:val="auto"/>
                <w:sz w:val="20"/>
                <w:szCs w:val="20"/>
              </w:rPr>
              <w:t xml:space="preserve">yjaśnić rolę nawożenia naturalnego w uprawie roślin </w:t>
            </w:r>
          </w:p>
          <w:p w:rsidR="00876885" w:rsidRPr="00D34FEE" w:rsidRDefault="00876885"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określić sposoby nawadniania</w:t>
            </w:r>
          </w:p>
        </w:tc>
        <w:tc>
          <w:tcPr>
            <w:tcW w:w="4076" w:type="dxa"/>
          </w:tcPr>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3A2B28" w:rsidRPr="00D34FEE">
              <w:rPr>
                <w:rFonts w:ascii="Arial" w:hAnsi="Arial" w:cs="Arial"/>
                <w:color w:val="auto"/>
                <w:sz w:val="20"/>
                <w:szCs w:val="20"/>
              </w:rPr>
              <w:t xml:space="preserve">bliczyć zawartość poszczególnych składników w nawozach </w:t>
            </w:r>
          </w:p>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u</w:t>
            </w:r>
            <w:r w:rsidR="003A2B28" w:rsidRPr="00D34FEE">
              <w:rPr>
                <w:rFonts w:ascii="Arial" w:hAnsi="Arial" w:cs="Arial"/>
                <w:color w:val="auto"/>
                <w:sz w:val="20"/>
                <w:szCs w:val="20"/>
              </w:rPr>
              <w:t xml:space="preserve">stalić zasobność mineralną gleb </w:t>
            </w:r>
          </w:p>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z</w:t>
            </w:r>
            <w:r w:rsidR="003A2B28" w:rsidRPr="00D34FEE">
              <w:rPr>
                <w:rFonts w:ascii="Arial" w:hAnsi="Arial" w:cs="Arial"/>
                <w:color w:val="auto"/>
                <w:sz w:val="20"/>
                <w:szCs w:val="20"/>
              </w:rPr>
              <w:t xml:space="preserve">aplanować nawożenie z uwzględnieniem plonu i zasobności gleb </w:t>
            </w:r>
          </w:p>
          <w:p w:rsidR="00876885"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bCs/>
                <w:color w:val="auto"/>
                <w:sz w:val="20"/>
                <w:szCs w:val="20"/>
              </w:rPr>
              <w:t xml:space="preserve">określić zasady użytkowania urządzeń wodno-melioracyjnych </w:t>
            </w:r>
          </w:p>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u</w:t>
            </w:r>
            <w:r w:rsidR="003A2B28" w:rsidRPr="00D34FEE">
              <w:rPr>
                <w:rFonts w:ascii="Arial" w:hAnsi="Arial" w:cs="Arial"/>
                <w:color w:val="auto"/>
                <w:sz w:val="20"/>
                <w:szCs w:val="20"/>
              </w:rPr>
              <w:t xml:space="preserve">stalić dawkę i termin nawożenia </w:t>
            </w:r>
          </w:p>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3A2B28" w:rsidRPr="00D34FEE">
              <w:rPr>
                <w:rFonts w:ascii="Arial" w:hAnsi="Arial" w:cs="Arial"/>
                <w:color w:val="auto"/>
                <w:sz w:val="20"/>
                <w:szCs w:val="20"/>
              </w:rPr>
              <w:t xml:space="preserve">ozpoznać zaburzenia wzrostu i rozwoju roślin wynikające z niedoboru składników mineralnych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2. Ochrona roślin uprawowych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D34FEE" w:rsidRDefault="00B35DF8" w:rsidP="00B35DF8">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3A2B28" w:rsidRPr="00D34FEE">
              <w:rPr>
                <w:rFonts w:ascii="Arial" w:hAnsi="Arial" w:cs="Arial"/>
                <w:color w:val="auto"/>
                <w:sz w:val="20"/>
                <w:szCs w:val="20"/>
              </w:rPr>
              <w:t xml:space="preserve">ozróżnić choroby roślin </w:t>
            </w:r>
          </w:p>
          <w:p w:rsidR="003A2B28" w:rsidRPr="00D34FEE" w:rsidRDefault="00B35DF8" w:rsidP="00B35DF8">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3A2B28" w:rsidRPr="00D34FEE">
              <w:rPr>
                <w:rFonts w:ascii="Arial" w:hAnsi="Arial" w:cs="Arial"/>
                <w:color w:val="auto"/>
                <w:sz w:val="20"/>
                <w:szCs w:val="20"/>
              </w:rPr>
              <w:t xml:space="preserve">ozróżnić szkodniki roślin </w:t>
            </w:r>
          </w:p>
          <w:p w:rsidR="003A2B28" w:rsidRPr="00D34FEE" w:rsidRDefault="00B35DF8" w:rsidP="00B35DF8">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3A2B28" w:rsidRPr="00D34FEE">
              <w:rPr>
                <w:rFonts w:ascii="Arial" w:hAnsi="Arial" w:cs="Arial"/>
                <w:color w:val="auto"/>
                <w:sz w:val="20"/>
                <w:szCs w:val="20"/>
              </w:rPr>
              <w:t xml:space="preserve">ozróżnić chwasty w uprawach roślin </w:t>
            </w:r>
          </w:p>
          <w:p w:rsidR="003A2B28" w:rsidRPr="00D34FEE" w:rsidRDefault="00B35DF8" w:rsidP="00B35DF8">
            <w:pPr>
              <w:pStyle w:val="Akapitzlist"/>
              <w:numPr>
                <w:ilvl w:val="0"/>
                <w:numId w:val="33"/>
              </w:numPr>
              <w:rPr>
                <w:rFonts w:ascii="Arial" w:hAnsi="Arial" w:cs="Arial"/>
                <w:color w:val="auto"/>
                <w:sz w:val="20"/>
                <w:szCs w:val="20"/>
              </w:rPr>
            </w:pPr>
            <w:r w:rsidRPr="00D34FEE">
              <w:rPr>
                <w:rFonts w:ascii="Arial" w:hAnsi="Arial" w:cs="Arial"/>
                <w:color w:val="auto"/>
                <w:sz w:val="20"/>
                <w:szCs w:val="20"/>
              </w:rPr>
              <w:t>s</w:t>
            </w:r>
            <w:r w:rsidR="003A2B28" w:rsidRPr="00D34FEE">
              <w:rPr>
                <w:rFonts w:ascii="Arial" w:hAnsi="Arial" w:cs="Arial"/>
                <w:color w:val="auto"/>
                <w:sz w:val="20"/>
                <w:szCs w:val="20"/>
              </w:rPr>
              <w:t xml:space="preserve">klasyfikować chemiczne środki ochrony roślin </w:t>
            </w:r>
          </w:p>
          <w:p w:rsidR="003A2B28" w:rsidRPr="00D34FEE" w:rsidRDefault="00B35DF8" w:rsidP="00B35DF8">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3A2B28" w:rsidRPr="00D34FEE">
              <w:rPr>
                <w:rFonts w:ascii="Arial" w:hAnsi="Arial" w:cs="Arial"/>
                <w:color w:val="auto"/>
                <w:sz w:val="20"/>
                <w:szCs w:val="20"/>
              </w:rPr>
              <w:t xml:space="preserve">kreślić zastosowanie chemicznych środków ochrony roślin </w:t>
            </w:r>
          </w:p>
          <w:p w:rsidR="00B35DF8" w:rsidRPr="00D34FEE" w:rsidRDefault="00B35DF8" w:rsidP="00B35DF8">
            <w:pPr>
              <w:pStyle w:val="Akapitzlist"/>
              <w:numPr>
                <w:ilvl w:val="0"/>
                <w:numId w:val="33"/>
              </w:numPr>
              <w:rPr>
                <w:rFonts w:ascii="Arial" w:hAnsi="Arial" w:cs="Arial"/>
                <w:color w:val="auto"/>
                <w:sz w:val="20"/>
                <w:szCs w:val="20"/>
              </w:rPr>
            </w:pPr>
            <w:r w:rsidRPr="00D34FEE">
              <w:rPr>
                <w:rFonts w:ascii="Arial" w:hAnsi="Arial" w:cs="Arial"/>
                <w:color w:val="auto"/>
                <w:sz w:val="20"/>
                <w:szCs w:val="20"/>
              </w:rPr>
              <w:t>dobierać środki ochrony indywidualnej do prac w rolnictwie</w:t>
            </w:r>
          </w:p>
          <w:p w:rsidR="00B35DF8" w:rsidRPr="00D34FEE" w:rsidRDefault="00B35DF8" w:rsidP="00B35DF8">
            <w:pPr>
              <w:pStyle w:val="Akapitzlist"/>
              <w:numPr>
                <w:ilvl w:val="0"/>
                <w:numId w:val="33"/>
              </w:numPr>
              <w:rPr>
                <w:rFonts w:ascii="Arial" w:hAnsi="Arial" w:cs="Arial"/>
                <w:color w:val="auto"/>
                <w:sz w:val="20"/>
                <w:szCs w:val="20"/>
              </w:rPr>
            </w:pPr>
            <w:r w:rsidRPr="00D34FEE">
              <w:rPr>
                <w:rFonts w:ascii="Arial" w:hAnsi="Arial" w:cs="Arial"/>
                <w:color w:val="auto"/>
                <w:sz w:val="20"/>
                <w:szCs w:val="20"/>
              </w:rPr>
              <w:t>dobierać środki ochrony zbiorowej do prac w rolnictwie</w:t>
            </w:r>
          </w:p>
        </w:tc>
        <w:tc>
          <w:tcPr>
            <w:tcW w:w="4076" w:type="dxa"/>
          </w:tcPr>
          <w:p w:rsidR="003A2B28" w:rsidRPr="00D34FEE" w:rsidRDefault="00B35DF8"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3A2B28" w:rsidRPr="00D34FEE">
              <w:rPr>
                <w:rFonts w:ascii="Arial" w:hAnsi="Arial" w:cs="Arial"/>
                <w:color w:val="auto"/>
                <w:sz w:val="20"/>
                <w:szCs w:val="20"/>
              </w:rPr>
              <w:t xml:space="preserve">kreślić zmiany w morfologii roślin świadczące o występowaniu chorób </w:t>
            </w:r>
          </w:p>
          <w:p w:rsidR="003A2B28" w:rsidRPr="00D34FEE" w:rsidRDefault="00B35DF8"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3A2B28" w:rsidRPr="00D34FEE">
              <w:rPr>
                <w:rFonts w:ascii="Arial" w:hAnsi="Arial" w:cs="Arial"/>
                <w:color w:val="auto"/>
                <w:sz w:val="20"/>
                <w:szCs w:val="20"/>
              </w:rPr>
              <w:t xml:space="preserve">kreślić zmiany w morfologii roślin świadczące o występowaniu szkodników </w:t>
            </w:r>
          </w:p>
          <w:p w:rsidR="003A2B28" w:rsidRPr="00D34FEE" w:rsidRDefault="00B35DF8"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u</w:t>
            </w:r>
            <w:r w:rsidR="003A2B28" w:rsidRPr="00D34FEE">
              <w:rPr>
                <w:rFonts w:ascii="Arial" w:hAnsi="Arial" w:cs="Arial"/>
                <w:color w:val="auto"/>
                <w:sz w:val="20"/>
                <w:szCs w:val="20"/>
              </w:rPr>
              <w:t xml:space="preserve">stalić dawkę środka w zależności od stanu plantacji </w:t>
            </w:r>
          </w:p>
          <w:p w:rsidR="003A2B28" w:rsidRPr="00D34FEE" w:rsidRDefault="00B35DF8"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z</w:t>
            </w:r>
            <w:r w:rsidR="003A2B28" w:rsidRPr="00D34FEE">
              <w:rPr>
                <w:rFonts w:ascii="Arial" w:hAnsi="Arial" w:cs="Arial"/>
                <w:color w:val="auto"/>
                <w:sz w:val="20"/>
                <w:szCs w:val="20"/>
              </w:rPr>
              <w:t>aplanować zabiegi chemicznej ochrony roślin</w:t>
            </w:r>
          </w:p>
          <w:p w:rsidR="003A2B28" w:rsidRPr="00D34FEE" w:rsidRDefault="00B35DF8"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3A2B28" w:rsidRPr="00D34FEE">
              <w:rPr>
                <w:rFonts w:ascii="Arial" w:hAnsi="Arial" w:cs="Arial"/>
                <w:color w:val="auto"/>
                <w:sz w:val="20"/>
                <w:szCs w:val="20"/>
              </w:rPr>
              <w:t xml:space="preserve">prowadzić rozwiązania techniczne i organizacyjne wpływające na poprawę warunków i jakość pracy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IV.</w:t>
            </w:r>
            <w:r w:rsidR="00653A62" w:rsidRPr="00970D3C">
              <w:rPr>
                <w:rFonts w:ascii="Arial" w:hAnsi="Arial" w:cs="Arial"/>
                <w:color w:val="auto"/>
                <w:sz w:val="20"/>
                <w:szCs w:val="20"/>
              </w:rPr>
              <w:t xml:space="preserve"> </w:t>
            </w:r>
            <w:r w:rsidRPr="00970D3C">
              <w:rPr>
                <w:rFonts w:ascii="Arial" w:hAnsi="Arial" w:cs="Arial"/>
                <w:color w:val="auto"/>
                <w:sz w:val="20"/>
                <w:szCs w:val="20"/>
              </w:rPr>
              <w:t>Produkcja roślin zbożowych</w:t>
            </w: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1. Wymagania klimatyczno-glebowe roślin zbożowych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wymagania klimatyczne do uprawy roślin zbożowych</w:t>
            </w:r>
            <w:r w:rsidR="009940FE" w:rsidRPr="00970D3C">
              <w:rPr>
                <w:rFonts w:ascii="Arial" w:hAnsi="Arial" w:cs="Arial"/>
                <w:color w:val="auto"/>
                <w:sz w:val="20"/>
                <w:szCs w:val="20"/>
              </w:rPr>
              <w:t xml:space="preserve">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odmiany roślin zbożowych do uprawy w określonych warunkach glebowych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odmiany roślin zbożowych do uprawy w określonych warunkach klimatyczno-przyrodniczych</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yjaśnić wpływ czynników klimatycznych i glebowych na plonowanie roślin zbożowych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kierunki produkcji roślin zbożowych w zależności od popytu na rynku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r w:rsidR="00EE2075">
              <w:rPr>
                <w:rFonts w:ascii="Arial" w:hAnsi="Arial" w:cs="Arial"/>
                <w:color w:val="auto"/>
                <w:sz w:val="20"/>
                <w:szCs w:val="20"/>
              </w:rPr>
              <w:t>I</w:t>
            </w: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2. Uprawa roślin zbożowych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charakteryzować zabiegi uprawowe stosowane w uprawie poszczególnych gatunków roślin zbożowych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948C8">
              <w:rPr>
                <w:rFonts w:ascii="Arial" w:hAnsi="Arial" w:cs="Arial"/>
                <w:color w:val="auto"/>
                <w:sz w:val="20"/>
                <w:szCs w:val="20"/>
              </w:rPr>
              <w:t>o</w:t>
            </w:r>
            <w:r w:rsidR="003A2B28" w:rsidRPr="00970D3C">
              <w:rPr>
                <w:rFonts w:ascii="Arial" w:hAnsi="Arial" w:cs="Arial"/>
                <w:color w:val="auto"/>
                <w:sz w:val="20"/>
                <w:szCs w:val="20"/>
              </w:rPr>
              <w:t>zpoznać rośliny zbożowe w różnych fazach rozwojowych na podstawie cech morfologicznych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nawozy do nawożenia roślin zbożowych z uwzględnieniem plonu i zasobności gleb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 xml:space="preserve">aplanować zabiegi chemicznej ochrony roślin zbożowych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aplanować zbiór roślin zbożowych</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przedplon w uprawie roślin zbożowych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na podstawie objawów choroby, szkodniki i chwasty występujące w uprawie roślin zbożowych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środki chemiczne do zastosowania w uprawie roślin zbożowych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optymalny termin zbioru zbóż na podstawie dojrzałości ziarna</w:t>
            </w:r>
          </w:p>
          <w:p w:rsidR="003A2B28" w:rsidRPr="00970D3C" w:rsidRDefault="003A2B28" w:rsidP="002A700E">
            <w:pPr>
              <w:ind w:left="360"/>
              <w:rPr>
                <w:rFonts w:ascii="Arial" w:hAnsi="Arial" w:cs="Arial"/>
                <w:color w:val="auto"/>
                <w:sz w:val="20"/>
                <w:szCs w:val="20"/>
              </w:rPr>
            </w:pPr>
          </w:p>
        </w:tc>
        <w:tc>
          <w:tcPr>
            <w:tcW w:w="116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w:t>
            </w:r>
          </w:p>
          <w:p w:rsidR="003A2B28" w:rsidRPr="00970D3C" w:rsidRDefault="003A2B28" w:rsidP="002A700E">
            <w:pPr>
              <w:rPr>
                <w:rFonts w:ascii="Arial" w:hAnsi="Arial" w:cs="Arial"/>
                <w:sz w:val="20"/>
                <w:szCs w:val="20"/>
              </w:rPr>
            </w:pP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V.</w:t>
            </w:r>
            <w:r w:rsidR="00653A62" w:rsidRPr="00970D3C">
              <w:rPr>
                <w:rFonts w:ascii="Arial" w:hAnsi="Arial" w:cs="Arial"/>
                <w:color w:val="auto"/>
                <w:sz w:val="20"/>
                <w:szCs w:val="20"/>
              </w:rPr>
              <w:t xml:space="preserve"> </w:t>
            </w:r>
            <w:r w:rsidRPr="00970D3C">
              <w:rPr>
                <w:rFonts w:ascii="Arial" w:hAnsi="Arial" w:cs="Arial"/>
                <w:color w:val="auto"/>
                <w:sz w:val="20"/>
                <w:szCs w:val="20"/>
              </w:rPr>
              <w:t>Produkcja roślin okopowych</w:t>
            </w: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1. Wymagania klimatyczno-glebowe roślin okopowych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wymagania klimatyczne do uprawy roślin okopowych</w:t>
            </w:r>
            <w:r w:rsidR="009940FE" w:rsidRPr="00970D3C">
              <w:rPr>
                <w:rFonts w:ascii="Arial" w:hAnsi="Arial" w:cs="Arial"/>
                <w:color w:val="auto"/>
                <w:sz w:val="20"/>
                <w:szCs w:val="20"/>
              </w:rPr>
              <w:t xml:space="preserve">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odmiany roślin okopowych do uprawy w określonych warunkach glebowych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odmiany roślin okopowych do uprawy w określonych warunkach klimatyczno-przyrodniczych</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proofErr w:type="spellStart"/>
            <w:r>
              <w:rPr>
                <w:rFonts w:ascii="Arial" w:hAnsi="Arial" w:cs="Arial"/>
                <w:color w:val="auto"/>
                <w:sz w:val="20"/>
                <w:szCs w:val="20"/>
              </w:rPr>
              <w:t>d</w:t>
            </w:r>
            <w:r w:rsidR="003A2B28" w:rsidRPr="00970D3C">
              <w:rPr>
                <w:rFonts w:ascii="Arial" w:hAnsi="Arial" w:cs="Arial"/>
                <w:color w:val="auto"/>
                <w:sz w:val="20"/>
                <w:szCs w:val="20"/>
              </w:rPr>
              <w:t>yjaśnić</w:t>
            </w:r>
            <w:proofErr w:type="spellEnd"/>
            <w:r w:rsidR="003A2B28" w:rsidRPr="00970D3C">
              <w:rPr>
                <w:rFonts w:ascii="Arial" w:hAnsi="Arial" w:cs="Arial"/>
                <w:color w:val="auto"/>
                <w:sz w:val="20"/>
                <w:szCs w:val="20"/>
              </w:rPr>
              <w:t xml:space="preserve"> wpływ czynników klimatycznych i glebowych na plonowanie roślin okopowych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kierunki produkcji roślin okopowych w zależności od popytu na rynku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rPr>
          <w:trHeight w:val="70"/>
        </w:trPr>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2. Uprawa roślin okopowych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charakteryzować zabiegi uprawowe stosowane w uprawie poszczególnych gatunków roślin okopowych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 xml:space="preserve">ozpoznać rośliny okopowe w różnych fazach rozwojowych na podstawie cech morfologicznych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nawozy do nawożenia roślin okopowych z uwzględnieniem plonu i zasobności gleb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 xml:space="preserve">aplanować zabiegi chemicznej ochrony roślin okopowych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aplanować zbiór roślin okopowych</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przedplon w uprawie roślin okopowych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na podstawie objawów choroby, szkodniki i chwasty występujące w uprawie roślin okopowych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środki chemiczne do zastosowania w uprawie roślin okopowych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optymalny termin zbioru roślin okopowych na podstawie dojrzałości bulw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VI.</w:t>
            </w:r>
            <w:r w:rsidR="00653A62" w:rsidRPr="00970D3C">
              <w:rPr>
                <w:rFonts w:ascii="Arial" w:hAnsi="Arial" w:cs="Arial"/>
                <w:color w:val="auto"/>
                <w:sz w:val="20"/>
                <w:szCs w:val="20"/>
              </w:rPr>
              <w:t xml:space="preserve"> </w:t>
            </w:r>
            <w:r w:rsidRPr="00970D3C">
              <w:rPr>
                <w:rFonts w:ascii="Arial" w:hAnsi="Arial" w:cs="Arial"/>
                <w:color w:val="auto"/>
                <w:sz w:val="20"/>
                <w:szCs w:val="20"/>
              </w:rPr>
              <w:t>Produkcja roślin przemysłowych</w:t>
            </w: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1. Wymagania klimatyczno-glebowe roślin przemysłowych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3948C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wymagania klimatyczne do uprawy roślin przemysłowych</w:t>
            </w:r>
            <w:r w:rsidR="009940FE" w:rsidRPr="00970D3C">
              <w:rPr>
                <w:rFonts w:ascii="Arial" w:hAnsi="Arial" w:cs="Arial"/>
                <w:color w:val="auto"/>
                <w:sz w:val="20"/>
                <w:szCs w:val="20"/>
              </w:rPr>
              <w:t xml:space="preserve">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odmiany roślin przemysłowych do uprawy w określonych warunkach glebowych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odmiany roślin przemysłowych </w:t>
            </w:r>
            <w:r w:rsidR="003A2B28" w:rsidRPr="00970D3C">
              <w:rPr>
                <w:rFonts w:ascii="Arial" w:hAnsi="Arial" w:cs="Arial"/>
                <w:color w:val="auto"/>
                <w:sz w:val="20"/>
                <w:szCs w:val="20"/>
              </w:rPr>
              <w:lastRenderedPageBreak/>
              <w:t>do uprawy w określonych warunkach klimatyczno-przyrodniczych</w:t>
            </w:r>
          </w:p>
        </w:tc>
        <w:tc>
          <w:tcPr>
            <w:tcW w:w="4076" w:type="dxa"/>
          </w:tcPr>
          <w:p w:rsidR="003A2B28" w:rsidRPr="00970D3C" w:rsidRDefault="003948C8"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W</w:t>
            </w:r>
            <w:r w:rsidR="003A2B28" w:rsidRPr="00970D3C">
              <w:rPr>
                <w:rFonts w:ascii="Arial" w:hAnsi="Arial" w:cs="Arial"/>
                <w:color w:val="auto"/>
                <w:sz w:val="20"/>
                <w:szCs w:val="20"/>
              </w:rPr>
              <w:t xml:space="preserve">yjaśnić wpływ czynników klimatycznych i glebowych na plonowanie roślin przemysłowych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kierunki produkcji roślin przemysłowych w zależności od popytu na rynku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2. Uprawa roślin przemysłowych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charakteryzować zabiegi uprawowe stosowane w uprawie poszczególnych gatunków roślin przemysłowych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ozpoznać rośliny przemysłowe na podstawie cech morfologicznych w różnych fazach rozwojowych</w:t>
            </w:r>
            <w:r w:rsidR="009940FE" w:rsidRPr="00970D3C">
              <w:rPr>
                <w:rFonts w:ascii="Arial" w:hAnsi="Arial" w:cs="Arial"/>
                <w:color w:val="auto"/>
                <w:sz w:val="20"/>
                <w:szCs w:val="20"/>
              </w:rPr>
              <w:t xml:space="preserve">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nawozy do nawożenia roślin przemysłowych z uwzględnieniem plonu i zasobności gleb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 xml:space="preserve">aplanować zabiegi chemicznej ochrony roślin przemysłowych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aplanować zbiór roślin przemysłowych</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przedplon w uprawie roślin przemysłowych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na podstawie objawów choroby, szkodniki i chwasty występujące w uprawie roślin przemysłowych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środki chemiczne do zastosowania w uprawie roślin przemysłowych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optymalny termin zbioru roślin przemysłowych na podstawie ich dojrzałości </w:t>
            </w:r>
          </w:p>
          <w:p w:rsidR="003A2B28" w:rsidRPr="00970D3C" w:rsidRDefault="003A2B28" w:rsidP="002A700E">
            <w:pPr>
              <w:ind w:left="360"/>
              <w:rPr>
                <w:rFonts w:ascii="Arial" w:hAnsi="Arial" w:cs="Arial"/>
                <w:color w:val="auto"/>
                <w:sz w:val="20"/>
                <w:szCs w:val="20"/>
              </w:rPr>
            </w:pPr>
          </w:p>
        </w:tc>
        <w:tc>
          <w:tcPr>
            <w:tcW w:w="116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w:t>
            </w:r>
          </w:p>
          <w:p w:rsidR="003A2B28" w:rsidRPr="00970D3C" w:rsidRDefault="003A2B28" w:rsidP="002A700E">
            <w:pPr>
              <w:rPr>
                <w:rFonts w:ascii="Arial" w:hAnsi="Arial" w:cs="Arial"/>
                <w:sz w:val="20"/>
                <w:szCs w:val="20"/>
              </w:rPr>
            </w:pPr>
            <w:r w:rsidRPr="00970D3C">
              <w:rPr>
                <w:rFonts w:ascii="Arial" w:hAnsi="Arial" w:cs="Arial"/>
                <w:sz w:val="20"/>
                <w:szCs w:val="20"/>
              </w:rPr>
              <w:t>Klasa III</w:t>
            </w: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VII.</w:t>
            </w:r>
            <w:r w:rsidR="00653A62" w:rsidRPr="00970D3C">
              <w:rPr>
                <w:rFonts w:ascii="Arial" w:hAnsi="Arial" w:cs="Arial"/>
                <w:color w:val="auto"/>
                <w:sz w:val="20"/>
                <w:szCs w:val="20"/>
              </w:rPr>
              <w:t xml:space="preserve"> </w:t>
            </w:r>
            <w:r w:rsidRPr="00970D3C">
              <w:rPr>
                <w:rFonts w:ascii="Arial" w:hAnsi="Arial" w:cs="Arial"/>
                <w:color w:val="auto"/>
                <w:sz w:val="20"/>
                <w:szCs w:val="20"/>
              </w:rPr>
              <w:t>Produkcja roślin paszowych</w:t>
            </w: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1. Wymagania klimatyczno-glebowe roślin paszowych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wymagania klimatyczne do uprawy roślin paszowych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odmiany roślin paszowych do uprawy w określonych warunkach glebowych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odmiany roślin paszowych do uprawy w określonych warunkach klimatycznych </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yjaśnić wpływ czynników klimatycznych i glebowych na plonowanie roślin paszowych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kierunki produkcji roślin paszowych w zależności od zapotrzebowania gospodarstwa i popytu na rynku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2. Uprawa roślin paszowych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charakteryzować zabiegi uprawowe stosowane w uprawie poszczególnych gatunków roślin paszowych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 xml:space="preserve"> r</w:t>
            </w:r>
            <w:r w:rsidR="003A2B28" w:rsidRPr="00970D3C">
              <w:rPr>
                <w:rFonts w:ascii="Arial" w:hAnsi="Arial" w:cs="Arial"/>
                <w:color w:val="auto"/>
                <w:sz w:val="20"/>
                <w:szCs w:val="20"/>
              </w:rPr>
              <w:t xml:space="preserve">ozpoznać rośliny paszowe w różnych fazach rozwojowych na podstawie cech morfologicznych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nawozy do nawożenia roślin paszowych z uwzględnieniem plonu i zasobności gleb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 xml:space="preserve">aplanować zabiegi chemicznej ochrony roślin paszowych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aplanować zbiór roślin paszowych</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przedplon w uprawie roślin paszowych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na podstawie objawów choroby, szkodniki i chwasty występujące w uprawie roślin paszowych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środki chemiczne do zastosowania w uprawie roślin paszowych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optymalny termin zbioru roślin paszowych na podstawie ich fazy rozwoju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VIII.</w:t>
            </w:r>
            <w:r w:rsidR="00653A62" w:rsidRPr="00970D3C">
              <w:rPr>
                <w:rFonts w:ascii="Arial" w:hAnsi="Arial" w:cs="Arial"/>
                <w:color w:val="auto"/>
                <w:sz w:val="20"/>
                <w:szCs w:val="20"/>
              </w:rPr>
              <w:t xml:space="preserve"> </w:t>
            </w:r>
            <w:r w:rsidRPr="00970D3C">
              <w:rPr>
                <w:rFonts w:ascii="Arial" w:hAnsi="Arial" w:cs="Arial"/>
                <w:color w:val="auto"/>
                <w:sz w:val="20"/>
                <w:szCs w:val="20"/>
              </w:rPr>
              <w:t>Ekologia w rolnictwie</w:t>
            </w:r>
          </w:p>
        </w:tc>
        <w:tc>
          <w:tcPr>
            <w:tcW w:w="198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Regulacje prawne produkcji ekologicznej</w:t>
            </w:r>
          </w:p>
          <w:p w:rsidR="003A2B28" w:rsidRPr="00970D3C" w:rsidRDefault="003A2B28" w:rsidP="002A700E">
            <w:pPr>
              <w:rPr>
                <w:rFonts w:ascii="Arial" w:hAnsi="Arial" w:cs="Arial"/>
                <w:b/>
                <w:bCs/>
                <w:sz w:val="20"/>
                <w:szCs w:val="20"/>
              </w:rPr>
            </w:pP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dopłat do produkcji ekologicznej</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charakteryzować sposoby kontroli i </w:t>
            </w:r>
            <w:r w:rsidR="003A2B28" w:rsidRPr="00970D3C">
              <w:rPr>
                <w:rFonts w:ascii="Arial" w:hAnsi="Arial" w:cs="Arial"/>
                <w:color w:val="auto"/>
                <w:sz w:val="20"/>
                <w:szCs w:val="20"/>
              </w:rPr>
              <w:lastRenderedPageBreak/>
              <w:t>certyfikacji produktów ekologicznych</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d</w:t>
            </w:r>
            <w:r w:rsidR="003A2B28" w:rsidRPr="00970D3C">
              <w:rPr>
                <w:rFonts w:ascii="Arial" w:hAnsi="Arial" w:cs="Arial"/>
                <w:color w:val="auto"/>
                <w:sz w:val="20"/>
                <w:szCs w:val="20"/>
              </w:rPr>
              <w:t>obrać oznakowania stosowane na produktach ekologicznych</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b/>
                <w:bCs/>
                <w:sz w:val="20"/>
                <w:szCs w:val="20"/>
              </w:rPr>
            </w:pPr>
            <w:r w:rsidRPr="00970D3C">
              <w:rPr>
                <w:rFonts w:ascii="Arial" w:hAnsi="Arial" w:cs="Arial"/>
                <w:color w:val="auto"/>
                <w:sz w:val="20"/>
                <w:szCs w:val="20"/>
              </w:rPr>
              <w:t>2. Ekologiczna</w:t>
            </w:r>
            <w:r w:rsidRPr="00970D3C">
              <w:rPr>
                <w:rFonts w:ascii="Arial" w:hAnsi="Arial" w:cs="Arial"/>
                <w:b/>
                <w:bCs/>
                <w:color w:val="auto"/>
                <w:sz w:val="20"/>
                <w:szCs w:val="20"/>
              </w:rPr>
              <w:t xml:space="preserve"> </w:t>
            </w:r>
            <w:r w:rsidRPr="00970D3C">
              <w:rPr>
                <w:rFonts w:ascii="Arial" w:hAnsi="Arial" w:cs="Arial"/>
                <w:color w:val="auto"/>
                <w:sz w:val="20"/>
                <w:szCs w:val="20"/>
              </w:rPr>
              <w:t>produkcja roślin</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podstawowe założenia ekologicznego systemu gospodarowania</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metody ekologicznej uprawy roślin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materiał siewny i odmiany stosowane w ekologicznej uprawie roślin</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sposoby ochrony roślin w rolnictwie ekologicznym</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zabiegi stosowane w ekologicznej uprawie roślin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metody pośrednie ograniczenia zachwaszczenia</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1982" w:type="dxa"/>
            <w:vMerge w:val="restart"/>
          </w:tcPr>
          <w:p w:rsidR="003A2B28" w:rsidRPr="00970D3C" w:rsidRDefault="003A2B28" w:rsidP="00154C96">
            <w:pPr>
              <w:rPr>
                <w:rFonts w:ascii="Arial" w:hAnsi="Arial" w:cs="Arial"/>
                <w:b/>
                <w:bCs/>
                <w:sz w:val="20"/>
                <w:szCs w:val="20"/>
              </w:rPr>
            </w:pPr>
            <w:r w:rsidRPr="00970D3C">
              <w:rPr>
                <w:rFonts w:ascii="Arial" w:hAnsi="Arial" w:cs="Arial"/>
                <w:color w:val="auto"/>
                <w:sz w:val="20"/>
                <w:szCs w:val="20"/>
              </w:rPr>
              <w:t>IX</w:t>
            </w:r>
            <w:r w:rsidRPr="00970D3C">
              <w:rPr>
                <w:rFonts w:ascii="Arial" w:hAnsi="Arial" w:cs="Arial"/>
                <w:b/>
                <w:bCs/>
                <w:color w:val="auto"/>
                <w:sz w:val="20"/>
                <w:szCs w:val="20"/>
              </w:rPr>
              <w:t>.</w:t>
            </w:r>
            <w:r w:rsidR="00653A62" w:rsidRPr="00970D3C">
              <w:rPr>
                <w:rFonts w:ascii="Arial" w:hAnsi="Arial" w:cs="Arial"/>
                <w:b/>
                <w:bCs/>
                <w:color w:val="auto"/>
                <w:sz w:val="20"/>
                <w:szCs w:val="20"/>
              </w:rPr>
              <w:t xml:space="preserve"> </w:t>
            </w:r>
            <w:r w:rsidRPr="00970D3C">
              <w:rPr>
                <w:rFonts w:ascii="Arial" w:hAnsi="Arial" w:cs="Arial"/>
                <w:color w:val="auto"/>
                <w:sz w:val="20"/>
                <w:szCs w:val="20"/>
              </w:rPr>
              <w:t>Zwykła Dobra Praktyka Rolnicza i</w:t>
            </w:r>
            <w:r w:rsidR="009940FE" w:rsidRPr="00970D3C">
              <w:rPr>
                <w:rFonts w:ascii="Arial" w:hAnsi="Arial" w:cs="Arial"/>
                <w:color w:val="auto"/>
                <w:sz w:val="20"/>
                <w:szCs w:val="20"/>
              </w:rPr>
              <w:t xml:space="preserve"> </w:t>
            </w:r>
            <w:r w:rsidRPr="00970D3C">
              <w:rPr>
                <w:rFonts w:ascii="Arial" w:hAnsi="Arial" w:cs="Arial"/>
                <w:color w:val="auto"/>
                <w:sz w:val="20"/>
                <w:szCs w:val="20"/>
              </w:rPr>
              <w:t xml:space="preserve">Zasada Wzajemnej Zgodności </w:t>
            </w:r>
          </w:p>
        </w:tc>
        <w:tc>
          <w:tcPr>
            <w:tcW w:w="1985" w:type="dxa"/>
          </w:tcPr>
          <w:p w:rsidR="003A2B28" w:rsidRPr="00970D3C" w:rsidRDefault="003A2B28" w:rsidP="002A700E">
            <w:pPr>
              <w:rPr>
                <w:rFonts w:ascii="Arial" w:hAnsi="Arial" w:cs="Arial"/>
                <w:b/>
                <w:bCs/>
                <w:sz w:val="20"/>
                <w:szCs w:val="20"/>
              </w:rPr>
            </w:pPr>
            <w:r w:rsidRPr="00970D3C">
              <w:rPr>
                <w:rFonts w:ascii="Arial" w:hAnsi="Arial" w:cs="Arial"/>
                <w:color w:val="auto"/>
                <w:sz w:val="20"/>
                <w:szCs w:val="20"/>
              </w:rPr>
              <w:t>1. Zwykła Dobra Praktyka Rolnicza</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wymogi zwykłej dobrej praktyki rolniczej</w:t>
            </w:r>
          </w:p>
          <w:p w:rsidR="003A2B28" w:rsidRPr="00970D3C" w:rsidRDefault="003948C8" w:rsidP="000B07B4">
            <w:pPr>
              <w:pStyle w:val="Akapitzlist"/>
              <w:numPr>
                <w:ilvl w:val="0"/>
                <w:numId w:val="33"/>
              </w:numPr>
              <w:rPr>
                <w:rFonts w:ascii="Arial" w:hAnsi="Arial" w:cs="Arial"/>
                <w:color w:val="auto"/>
                <w:sz w:val="20"/>
                <w:szCs w:val="20"/>
              </w:rPr>
            </w:pPr>
            <w:r>
              <w:rPr>
                <w:rFonts w:ascii="Arial" w:hAnsi="Arial" w:cs="Arial"/>
                <w:color w:val="auto"/>
                <w:sz w:val="20"/>
                <w:szCs w:val="20"/>
              </w:rPr>
              <w:t>C</w:t>
            </w:r>
            <w:r w:rsidR="003A2B28" w:rsidRPr="00970D3C">
              <w:rPr>
                <w:rFonts w:ascii="Arial" w:hAnsi="Arial" w:cs="Arial"/>
                <w:color w:val="auto"/>
                <w:sz w:val="20"/>
                <w:szCs w:val="20"/>
              </w:rPr>
              <w:t>harakteryzować wymogi zwykłej dobrej praktyki rolniczej</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 xml:space="preserve">interpretować standardy dotyczące racjonalnej gospodarki nawozami </w:t>
            </w:r>
          </w:p>
          <w:p w:rsidR="003A2B28" w:rsidRPr="00970D3C" w:rsidRDefault="003A2B28" w:rsidP="002A700E">
            <w:pPr>
              <w:ind w:left="360"/>
              <w:rPr>
                <w:rFonts w:ascii="Arial" w:hAnsi="Arial" w:cs="Arial"/>
                <w:color w:val="auto"/>
                <w:sz w:val="20"/>
                <w:szCs w:val="20"/>
              </w:rPr>
            </w:pP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1982" w:type="dxa"/>
            <w:vMerge/>
            <w:vAlign w:val="center"/>
          </w:tcPr>
          <w:p w:rsidR="003A2B28" w:rsidRPr="00970D3C" w:rsidRDefault="003A2B28" w:rsidP="002A700E">
            <w:pPr>
              <w:rPr>
                <w:rFonts w:ascii="Arial" w:hAnsi="Arial" w:cs="Arial"/>
                <w:b/>
                <w:bCs/>
                <w:sz w:val="20"/>
                <w:szCs w:val="20"/>
              </w:rPr>
            </w:pPr>
          </w:p>
        </w:tc>
        <w:tc>
          <w:tcPr>
            <w:tcW w:w="1985" w:type="dxa"/>
          </w:tcPr>
          <w:p w:rsidR="003A2B28" w:rsidRPr="00970D3C" w:rsidRDefault="003A2B28" w:rsidP="002A700E">
            <w:pPr>
              <w:rPr>
                <w:rFonts w:ascii="Arial" w:hAnsi="Arial" w:cs="Arial"/>
                <w:b/>
                <w:bCs/>
                <w:sz w:val="20"/>
                <w:szCs w:val="20"/>
              </w:rPr>
            </w:pPr>
            <w:r w:rsidRPr="00970D3C">
              <w:rPr>
                <w:rFonts w:ascii="Arial" w:hAnsi="Arial" w:cs="Arial"/>
                <w:color w:val="auto"/>
                <w:sz w:val="20"/>
                <w:szCs w:val="20"/>
              </w:rPr>
              <w:t>2. Zasada Wzajemnej Zgodności</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wymogi zasady wzajemnej zgodności</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wymogi zasady wzajemnej zgodności</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 xml:space="preserve">interpretować standardy dotyczące zachowania cennych siedlisk i gatunków roślin </w:t>
            </w:r>
          </w:p>
          <w:p w:rsidR="003A2B28" w:rsidRPr="00970D3C" w:rsidRDefault="003A2B28" w:rsidP="002A700E">
            <w:pPr>
              <w:ind w:left="360"/>
              <w:rPr>
                <w:rFonts w:ascii="Arial" w:hAnsi="Arial" w:cs="Arial"/>
                <w:color w:val="auto"/>
                <w:sz w:val="20"/>
                <w:szCs w:val="20"/>
              </w:rPr>
            </w:pP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1982" w:type="dxa"/>
          </w:tcPr>
          <w:p w:rsidR="003A2B28" w:rsidRPr="00970D3C" w:rsidRDefault="003A2B28" w:rsidP="002A700E">
            <w:pPr>
              <w:rPr>
                <w:rFonts w:ascii="Arial" w:hAnsi="Arial" w:cs="Arial"/>
                <w:b/>
                <w:bCs/>
                <w:sz w:val="20"/>
                <w:szCs w:val="20"/>
              </w:rPr>
            </w:pPr>
          </w:p>
        </w:tc>
        <w:tc>
          <w:tcPr>
            <w:tcW w:w="1985" w:type="dxa"/>
          </w:tcPr>
          <w:p w:rsidR="003A2B28" w:rsidRPr="00970D3C" w:rsidRDefault="003A2B28" w:rsidP="002A700E">
            <w:pPr>
              <w:rPr>
                <w:rFonts w:ascii="Arial" w:hAnsi="Arial" w:cs="Arial"/>
                <w:b/>
                <w:bCs/>
                <w:sz w:val="20"/>
                <w:szCs w:val="20"/>
              </w:rPr>
            </w:pPr>
            <w:r w:rsidRPr="00970D3C">
              <w:rPr>
                <w:rFonts w:ascii="Arial" w:hAnsi="Arial" w:cs="Arial"/>
                <w:b/>
                <w:bCs/>
                <w:color w:val="auto"/>
                <w:sz w:val="20"/>
                <w:szCs w:val="20"/>
              </w:rPr>
              <w:t xml:space="preserve">Razem </w:t>
            </w:r>
          </w:p>
        </w:tc>
        <w:tc>
          <w:tcPr>
            <w:tcW w:w="959" w:type="dxa"/>
          </w:tcPr>
          <w:p w:rsidR="003A2B28" w:rsidRPr="00970D3C" w:rsidRDefault="003A2B28" w:rsidP="002A700E">
            <w:pPr>
              <w:jc w:val="center"/>
              <w:rPr>
                <w:rFonts w:ascii="Arial" w:hAnsi="Arial" w:cs="Arial"/>
                <w:b/>
                <w:bCs/>
                <w:sz w:val="20"/>
                <w:szCs w:val="20"/>
              </w:rPr>
            </w:pPr>
          </w:p>
        </w:tc>
        <w:tc>
          <w:tcPr>
            <w:tcW w:w="4004" w:type="dxa"/>
          </w:tcPr>
          <w:p w:rsidR="003A2B28" w:rsidRPr="00970D3C" w:rsidRDefault="003A2B28" w:rsidP="002A700E">
            <w:pPr>
              <w:pStyle w:val="Akapitzlist"/>
              <w:ind w:left="176"/>
              <w:rPr>
                <w:rFonts w:ascii="Arial" w:hAnsi="Arial" w:cs="Arial"/>
                <w:b/>
                <w:bCs/>
                <w:color w:val="auto"/>
                <w:sz w:val="20"/>
                <w:szCs w:val="20"/>
              </w:rPr>
            </w:pPr>
          </w:p>
        </w:tc>
        <w:tc>
          <w:tcPr>
            <w:tcW w:w="4076" w:type="dxa"/>
          </w:tcPr>
          <w:p w:rsidR="003A2B28" w:rsidRPr="00970D3C" w:rsidRDefault="003A2B28" w:rsidP="002A700E">
            <w:pPr>
              <w:pStyle w:val="Akapitzlist"/>
              <w:ind w:left="176"/>
              <w:rPr>
                <w:rFonts w:ascii="Arial" w:hAnsi="Arial" w:cs="Arial"/>
                <w:b/>
                <w:bCs/>
                <w:color w:val="auto"/>
                <w:sz w:val="20"/>
                <w:szCs w:val="20"/>
              </w:rPr>
            </w:pPr>
          </w:p>
        </w:tc>
        <w:tc>
          <w:tcPr>
            <w:tcW w:w="1169" w:type="dxa"/>
          </w:tcPr>
          <w:p w:rsidR="003A2B28" w:rsidRPr="00970D3C" w:rsidRDefault="003A2B28" w:rsidP="002A700E">
            <w:pPr>
              <w:rPr>
                <w:rFonts w:ascii="Arial" w:hAnsi="Arial" w:cs="Arial"/>
                <w:b/>
                <w:bCs/>
                <w:sz w:val="20"/>
                <w:szCs w:val="20"/>
              </w:rPr>
            </w:pPr>
          </w:p>
        </w:tc>
      </w:tr>
    </w:tbl>
    <w:p w:rsidR="003A2B28" w:rsidRPr="00970D3C" w:rsidRDefault="003A2B28" w:rsidP="0029406F">
      <w:pPr>
        <w:spacing w:line="360" w:lineRule="auto"/>
        <w:jc w:val="both"/>
        <w:rPr>
          <w:rFonts w:ascii="Arial" w:hAnsi="Arial" w:cs="Arial"/>
          <w:b/>
          <w:bCs/>
          <w:sz w:val="20"/>
          <w:szCs w:val="20"/>
        </w:rPr>
      </w:pPr>
    </w:p>
    <w:p w:rsidR="00653A62" w:rsidRPr="00970D3C" w:rsidRDefault="00653A62"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4"/>
        <w:keepNext/>
        <w:spacing w:line="360" w:lineRule="auto"/>
        <w:jc w:val="both"/>
        <w:rPr>
          <w:sz w:val="20"/>
          <w:szCs w:val="20"/>
        </w:rPr>
      </w:pPr>
      <w:bookmarkStart w:id="6" w:name="_Hlk518419678"/>
      <w:r w:rsidRPr="00970D3C">
        <w:rPr>
          <w:sz w:val="20"/>
          <w:szCs w:val="20"/>
        </w:rPr>
        <w:t>Metody nauczania</w:t>
      </w:r>
    </w:p>
    <w:bookmarkEnd w:id="6"/>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i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 Wykonywanie ćwiczeń należy poprzedzić szczegółowym instruktażem. </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Pracownia produkcji roślinnej powinna być wyposażona w: stanowisko komputerowe dla nauczyciela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urządzenie wielofunkcyjne, projektor multimedialny, pakiet programów biurowych, profile glebowe, próbki nasion roślin uprawnych, okazy naturalne roślin i chwastów, atlasy roślin uprawnych, chwastów i szkodników, zielniki roślin uprawnych i chwastów, przyrządy pomiarowe klimatycznych i glebowych czynników siedliska, modele narzędzi i maszyn do uprawy gleby oraz nawożenia, ochrony i zbioru roślin uprawnych, przykładowe karty technologiczne dotyczące produkcji roślinnej. Środki i pomoce dydaktyczne powinny być w najwyższym stopniu oparte o naturalne okazy środowiska rolniczego, umożliwiać kształtowanie wyobraźni przestrzennej uczniów i uczyć praktycznego wykorzystania nabytej wiedzy.</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3"/>
        <w:keepNext/>
        <w:spacing w:line="360" w:lineRule="auto"/>
        <w:jc w:val="both"/>
        <w:rPr>
          <w:sz w:val="20"/>
          <w:szCs w:val="20"/>
        </w:rPr>
      </w:pPr>
      <w:bookmarkStart w:id="7" w:name="_Hlk518419806"/>
      <w:r w:rsidRPr="00970D3C">
        <w:rPr>
          <w:sz w:val="20"/>
          <w:szCs w:val="20"/>
        </w:rPr>
        <w:lastRenderedPageBreak/>
        <w:t>Warunki realizacji efektów kształcenia</w:t>
      </w:r>
    </w:p>
    <w:bookmarkEnd w:id="7"/>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edukacyjne powinny być prowadzone w pracowni produkcji roślinnej posiadającej stały dostęp do pomocy i środków dydaktycznych z zakresu produkcji roślinnej oraz możliwość maksymalnego wykorzystania naturalnych okazów. Niezbędne wyposażenie: stanowisko komputerowe dla nauczyciela z drukarką, skanerem oraz projektorem multimedialnym, a także stanowiska komputerowe dla uczniów (2</w:t>
      </w:r>
      <w:r w:rsidRPr="00970D3C">
        <w:rPr>
          <w:rFonts w:ascii="Arial" w:hAnsi="Arial" w:cs="Arial"/>
          <w:b/>
          <w:bCs/>
          <w:sz w:val="20"/>
          <w:szCs w:val="20"/>
        </w:rPr>
        <w:t>–</w:t>
      </w:r>
      <w:r w:rsidRPr="00970D3C">
        <w:rPr>
          <w:rFonts w:ascii="Arial" w:hAnsi="Arial" w:cs="Arial"/>
          <w:sz w:val="20"/>
          <w:szCs w:val="20"/>
        </w:rPr>
        <w:t xml:space="preserve">3 zestawy).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wyposażone w pakiet programów biurowych. Pracownia powinna umożliwiać zespołową pracę uczniów w różnych konfiguracjach organizacyjnych oraz uczenie się uczniów ze specjalnymi potrzebami edukacyjnymi.</w:t>
      </w:r>
    </w:p>
    <w:p w:rsidR="003A2B28" w:rsidRPr="00970D3C" w:rsidRDefault="003A2B28" w:rsidP="0029406F">
      <w:pPr>
        <w:autoSpaceDE w:val="0"/>
        <w:autoSpaceDN w:val="0"/>
        <w:adjustRightInd w:val="0"/>
        <w:spacing w:line="360" w:lineRule="auto"/>
        <w:ind w:firstLine="284"/>
        <w:jc w:val="both"/>
        <w:rPr>
          <w:rFonts w:ascii="Arial" w:hAnsi="Arial" w:cs="Arial"/>
          <w:sz w:val="20"/>
          <w:szCs w:val="20"/>
        </w:rPr>
      </w:pPr>
      <w:r w:rsidRPr="00970D3C">
        <w:rPr>
          <w:rFonts w:ascii="Arial" w:hAnsi="Arial" w:cs="Arial"/>
          <w:sz w:val="20"/>
          <w:szCs w:val="20"/>
        </w:rPr>
        <w:t>Przedmiot Prowadzenie produkcji roślinnej wymaga stosowania aktywizujących metod kształcenia. Zaplanowane efekty kształcenia przygotują ucznia do dalszej edukacji. Powinny być kształtowane umiejętności poszukiwania, pozyskiwania, analizowania, selekcjonowania, przetwarzania i prezentacji najnowszych informacji z zakresu produkcji roślinnej. Należy także kształtować umiejętności samokształcenia i współpracy w grupie oraz kompetencje kluczowe i wszystkie kompetencje społeczne określone w podstawie programowej kształcenia w zawodzie.</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bookmarkStart w:id="8" w:name="_Hlk518419825"/>
      <w:r w:rsidRPr="00970D3C">
        <w:rPr>
          <w:sz w:val="20"/>
          <w:szCs w:val="20"/>
        </w:rPr>
        <w:t>Obudowa dydaktyczna</w:t>
      </w:r>
    </w:p>
    <w:bookmarkEnd w:id="8"/>
    <w:p w:rsidR="003A2B28" w:rsidRPr="00970D3C" w:rsidRDefault="003A2B28" w:rsidP="0029406F">
      <w:pPr>
        <w:pStyle w:val="nag4"/>
        <w:keepNext/>
        <w:spacing w:line="360" w:lineRule="auto"/>
        <w:jc w:val="both"/>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A2B28" w:rsidRPr="00970D3C" w:rsidRDefault="003A2B28" w:rsidP="0029406F">
      <w:pPr>
        <w:pStyle w:val="nag3"/>
        <w:spacing w:line="360" w:lineRule="auto"/>
        <w:jc w:val="both"/>
        <w:rPr>
          <w:sz w:val="20"/>
          <w:szCs w:val="20"/>
        </w:rPr>
      </w:pPr>
    </w:p>
    <w:p w:rsidR="00653A62" w:rsidRPr="00970D3C" w:rsidRDefault="00653A62"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Równie</w:t>
      </w:r>
      <w:r w:rsidRPr="00970D3C">
        <w:rPr>
          <w:rFonts w:ascii="Arial" w:hAnsi="Arial" w:cs="Arial"/>
          <w:sz w:val="20"/>
          <w:szCs w:val="20"/>
        </w:rPr>
        <w:t xml:space="preserve"> ważni są uczniowie uzdolnieni i szczególnie zainteresowani zawodem oraz przedmiotem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3A2B28" w:rsidRPr="00970D3C" w:rsidRDefault="003A2B28" w:rsidP="0029406F">
      <w:pPr>
        <w:spacing w:line="360" w:lineRule="auto"/>
        <w:jc w:val="both"/>
        <w:rPr>
          <w:rFonts w:ascii="Arial" w:hAnsi="Arial" w:cs="Arial"/>
          <w:sz w:val="20"/>
          <w:szCs w:val="20"/>
        </w:rPr>
      </w:pPr>
    </w:p>
    <w:p w:rsidR="00653A62" w:rsidRPr="00970D3C" w:rsidRDefault="00653A62"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bookmarkStart w:id="9" w:name="_Hlk518419867"/>
      <w:r w:rsidRPr="00970D3C">
        <w:rPr>
          <w:rFonts w:ascii="Arial" w:hAnsi="Arial" w:cs="Arial"/>
          <w:b/>
          <w:bCs/>
          <w:sz w:val="20"/>
          <w:szCs w:val="20"/>
        </w:rPr>
        <w:t>PROPONOWANE METODY SPRAWDZANIA OSIĄGNIĘĆ EDUKACYJNYCH UCZNIA</w:t>
      </w:r>
    </w:p>
    <w:bookmarkEnd w:id="9"/>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w:t>
      </w:r>
      <w:r w:rsidRPr="00970D3C">
        <w:rPr>
          <w:rFonts w:ascii="Arial" w:hAnsi="Arial" w:cs="Arial"/>
          <w:sz w:val="20"/>
          <w:szCs w:val="20"/>
        </w:rPr>
        <w:lastRenderedPageBreak/>
        <w:t>informacji, umożliwiających wspomaganie procesu jego uczenia się i rozwoju. 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Pr="00970D3C" w:rsidRDefault="003A2B28" w:rsidP="0029406F">
      <w:pPr>
        <w:spacing w:line="360" w:lineRule="auto"/>
        <w:jc w:val="both"/>
        <w:rPr>
          <w:rFonts w:ascii="Arial" w:hAnsi="Arial" w:cs="Arial"/>
          <w:b/>
          <w:bCs/>
          <w:sz w:val="20"/>
          <w:szCs w:val="20"/>
        </w:rPr>
      </w:pPr>
    </w:p>
    <w:p w:rsidR="00653A62" w:rsidRPr="00970D3C" w:rsidRDefault="00653A62"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Realizacja programu nauczania w ramach przedmiotu Produkcja roślinna powinna zapewnić osiągnięcie założonych efektów z podstawy programowej. Na tym etapie ewaluacji programu nauczania przedmiotu Produkcja roślinna 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w:t>
      </w:r>
      <w:r w:rsidR="009940FE" w:rsidRPr="00970D3C">
        <w:rPr>
          <w:rFonts w:ascii="Arial" w:hAnsi="Arial" w:cs="Arial"/>
          <w:color w:val="auto"/>
          <w:sz w:val="20"/>
          <w:szCs w:val="20"/>
        </w:rPr>
        <w:t xml:space="preserve"> </w:t>
      </w:r>
      <w:r w:rsidRPr="00970D3C">
        <w:rPr>
          <w:rFonts w:ascii="Arial" w:hAnsi="Arial" w:cs="Arial"/>
          <w:color w:val="auto"/>
          <w:sz w:val="20"/>
          <w:szCs w:val="20"/>
        </w:rPr>
        <w:t>rozwiązywaniu testów egzaminacyjnych z wykorzystaniem technik komputerowych,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obserwacje (kompletne, wybiórcze </w:t>
      </w:r>
      <w:r w:rsidRPr="00970D3C">
        <w:rPr>
          <w:rFonts w:ascii="Arial" w:hAnsi="Arial" w:cs="Arial"/>
          <w:b/>
          <w:bCs/>
          <w:sz w:val="20"/>
          <w:szCs w:val="20"/>
        </w:rPr>
        <w:t>–</w:t>
      </w:r>
      <w:r w:rsidRPr="00970D3C">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Oceniając program nauczania w ramach przedmiotu Produkcja roślinna,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do przedmiotu Produkcja roślinna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nie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color w:val="auto"/>
          <w:sz w:val="20"/>
          <w:szCs w:val="20"/>
        </w:rPr>
        <w:br w:type="page"/>
      </w:r>
    </w:p>
    <w:p w:rsidR="003A2B28" w:rsidRPr="00970D3C" w:rsidRDefault="003A2B28" w:rsidP="0029406F">
      <w:pPr>
        <w:spacing w:line="360" w:lineRule="auto"/>
        <w:jc w:val="both"/>
        <w:rPr>
          <w:rFonts w:ascii="Arial" w:hAnsi="Arial" w:cs="Arial"/>
          <w:b/>
          <w:bCs/>
          <w:sz w:val="20"/>
          <w:szCs w:val="20"/>
        </w:rPr>
      </w:pPr>
      <w:r w:rsidRPr="00832F49">
        <w:rPr>
          <w:rFonts w:ascii="Arial" w:hAnsi="Arial" w:cs="Arial"/>
          <w:b/>
          <w:bCs/>
          <w:sz w:val="20"/>
          <w:szCs w:val="20"/>
        </w:rPr>
        <w:lastRenderedPageBreak/>
        <w:t>NAZWA PRZEDMIOTU</w:t>
      </w:r>
      <w:r w:rsidRPr="00832F49">
        <w:rPr>
          <w:rFonts w:ascii="Arial" w:hAnsi="Arial" w:cs="Arial"/>
          <w:sz w:val="20"/>
          <w:szCs w:val="20"/>
        </w:rPr>
        <w:t xml:space="preserve"> </w:t>
      </w:r>
      <w:r w:rsidRPr="00832F49">
        <w:rPr>
          <w:rFonts w:ascii="Arial" w:hAnsi="Arial" w:cs="Arial"/>
          <w:b/>
          <w:bCs/>
          <w:sz w:val="20"/>
          <w:szCs w:val="20"/>
        </w:rPr>
        <w:t>–</w:t>
      </w:r>
      <w:r w:rsidRPr="00832F49">
        <w:rPr>
          <w:rFonts w:ascii="Arial" w:hAnsi="Arial" w:cs="Arial"/>
          <w:sz w:val="20"/>
          <w:szCs w:val="20"/>
        </w:rPr>
        <w:t xml:space="preserve"> </w:t>
      </w:r>
      <w:r w:rsidRPr="00832F49">
        <w:rPr>
          <w:rFonts w:ascii="Arial" w:hAnsi="Arial" w:cs="Arial"/>
          <w:b/>
          <w:bCs/>
          <w:sz w:val="20"/>
          <w:szCs w:val="20"/>
        </w:rPr>
        <w:t>Produkcja zwierzęca</w:t>
      </w:r>
    </w:p>
    <w:p w:rsidR="003A2B28" w:rsidRPr="00970D3C" w:rsidRDefault="003A2B28" w:rsidP="0029406F">
      <w:pPr>
        <w:spacing w:line="360" w:lineRule="auto"/>
        <w:jc w:val="both"/>
        <w:rPr>
          <w:rFonts w:ascii="Arial" w:hAnsi="Arial" w:cs="Arial"/>
          <w:b/>
          <w:bCs/>
          <w:sz w:val="20"/>
          <w:szCs w:val="20"/>
        </w:rPr>
      </w:pPr>
    </w:p>
    <w:p w:rsidR="003A2B28" w:rsidRPr="00970D3C" w:rsidRDefault="00D34FEE" w:rsidP="0029406F">
      <w:pPr>
        <w:spacing w:line="360" w:lineRule="auto"/>
        <w:jc w:val="both"/>
        <w:rPr>
          <w:rFonts w:ascii="Arial" w:hAnsi="Arial" w:cs="Arial"/>
          <w:b/>
          <w:bCs/>
          <w:sz w:val="20"/>
          <w:szCs w:val="20"/>
        </w:rPr>
      </w:pPr>
      <w:r>
        <w:rPr>
          <w:rFonts w:ascii="Arial" w:hAnsi="Arial" w:cs="Arial"/>
          <w:b/>
          <w:bCs/>
          <w:sz w:val="20"/>
          <w:szCs w:val="20"/>
        </w:rPr>
        <w:t>Cele ogólne</w:t>
      </w:r>
    </w:p>
    <w:p w:rsidR="003A2B28" w:rsidRPr="00970D3C" w:rsidRDefault="003A2B28" w:rsidP="000B07B4">
      <w:pPr>
        <w:pStyle w:val="Akapitzlist"/>
        <w:numPr>
          <w:ilvl w:val="0"/>
          <w:numId w:val="13"/>
        </w:numPr>
        <w:tabs>
          <w:tab w:val="left" w:pos="284"/>
        </w:tabs>
        <w:spacing w:line="360" w:lineRule="auto"/>
        <w:ind w:left="284" w:hanging="284"/>
        <w:jc w:val="both"/>
        <w:rPr>
          <w:rFonts w:ascii="Arial" w:hAnsi="Arial" w:cs="Arial"/>
          <w:color w:val="auto"/>
          <w:sz w:val="20"/>
          <w:szCs w:val="20"/>
        </w:rPr>
      </w:pPr>
      <w:r w:rsidRPr="00970D3C">
        <w:rPr>
          <w:rFonts w:ascii="Arial" w:hAnsi="Arial" w:cs="Arial"/>
          <w:color w:val="auto"/>
          <w:sz w:val="20"/>
          <w:szCs w:val="20"/>
        </w:rPr>
        <w:t>Poznanie gatunków, typów użytkowych, ras zwierząt i określanie kierunków chowu z uwzględnieniem możliwości produkcyjnych gospodarstwa.</w:t>
      </w:r>
    </w:p>
    <w:p w:rsidR="003A2B28" w:rsidRPr="00970D3C" w:rsidRDefault="003A2B28" w:rsidP="000B07B4">
      <w:pPr>
        <w:pStyle w:val="Akapitzlist"/>
        <w:numPr>
          <w:ilvl w:val="0"/>
          <w:numId w:val="13"/>
        </w:numPr>
        <w:tabs>
          <w:tab w:val="left" w:pos="284"/>
        </w:tabs>
        <w:spacing w:line="360" w:lineRule="auto"/>
        <w:ind w:left="284" w:hanging="284"/>
        <w:jc w:val="both"/>
        <w:rPr>
          <w:rFonts w:ascii="Arial" w:hAnsi="Arial" w:cs="Arial"/>
          <w:color w:val="auto"/>
          <w:sz w:val="20"/>
          <w:szCs w:val="20"/>
        </w:rPr>
      </w:pPr>
      <w:r w:rsidRPr="00970D3C">
        <w:rPr>
          <w:rFonts w:ascii="Arial" w:hAnsi="Arial" w:cs="Arial"/>
          <w:color w:val="auto"/>
          <w:sz w:val="20"/>
          <w:szCs w:val="20"/>
        </w:rPr>
        <w:t>Nabycie umiejętności planowania i prowadzenia prac związanych z żywieniem, pielęgnacją i rozrodem zwierząt gospodarskich oraz utrzymaniem odpowiednich warunków zoohigienicznych.</w:t>
      </w:r>
    </w:p>
    <w:p w:rsidR="003A2B28" w:rsidRPr="00970D3C" w:rsidRDefault="003A2B28" w:rsidP="000B07B4">
      <w:pPr>
        <w:pStyle w:val="Akapitzlist"/>
        <w:numPr>
          <w:ilvl w:val="0"/>
          <w:numId w:val="13"/>
        </w:numPr>
        <w:tabs>
          <w:tab w:val="left" w:pos="284"/>
        </w:tabs>
        <w:spacing w:line="360" w:lineRule="auto"/>
        <w:ind w:left="284" w:hanging="284"/>
        <w:jc w:val="both"/>
        <w:rPr>
          <w:rFonts w:ascii="Arial" w:hAnsi="Arial" w:cs="Arial"/>
          <w:color w:val="auto"/>
          <w:sz w:val="20"/>
          <w:szCs w:val="20"/>
        </w:rPr>
      </w:pPr>
      <w:r w:rsidRPr="00970D3C">
        <w:rPr>
          <w:rFonts w:ascii="Arial" w:hAnsi="Arial" w:cs="Arial"/>
          <w:color w:val="auto"/>
          <w:sz w:val="20"/>
          <w:szCs w:val="20"/>
        </w:rPr>
        <w:t>Nabycie umiejętności prowadzenia produkcji zwierzęcej zgodnie ze Zwykłą Dobrą Praktyką Rolniczą i Zasadami Wzajemnej Zgodności oraz rachunkiem ekonomicznym w rolnictwie konwencjonalnym i ekologicznym.</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rozpoznawać gatunki zwierząt,</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rozpoznawać gatunki, typy użytkowe i rasy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określać procesy życiowe zachodzące w organizmach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określać położenie narządów i układów w organizmach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oceniać jakość pasz stosowanych w żywieniu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prowadzić gospodarkę paszową w produkcji zwierzęcej,</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analizować wpływ żywienia zwierząt gospodarskich na wyniki produkcyjne i ekonomiczne,</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dobierać sposoby utrzymania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dobierać technologie chowu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określać kierunki chowu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prowadzić produkcję zwierzęcą zgodnie ze Zwykłą Dobrą Praktyką Rolniczą i Zasadami Wzajemnej Zgodności,</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rozpoznawać objawy chorobowe na podstawie wyglądu i zachowania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przestrzegać zasad identyfikacji i rejestracji zwierząt gospodarskich oraz obrotu nimi,</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stosować metody ekologiczne w produkcji zwierzęcej,</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dobierać środki techniczne do prac w produkcji zwierzęcej,</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obsługiwać maszyny i urządzenia stosowane w produkcji zwierzęcej,</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wykonywać prace związane z żywieniem, rozrodem oraz pielęgnacją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wykonywać prace związane z higieną zwierząt gospodarskich i utrzymaniem pomieszczeń inwentarskich,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stosować programy komputerowe wspomagające wykonywanie zadań.</w:t>
      </w:r>
    </w:p>
    <w:p w:rsidR="003A2B28" w:rsidRPr="00970D3C" w:rsidRDefault="003A2B28" w:rsidP="0029406F">
      <w:pPr>
        <w:pStyle w:val="Akapitzlist"/>
        <w:spacing w:line="360" w:lineRule="auto"/>
        <w:ind w:left="373"/>
        <w:jc w:val="both"/>
        <w:rPr>
          <w:rFonts w:ascii="Arial" w:hAnsi="Arial" w:cs="Arial"/>
          <w:sz w:val="20"/>
          <w:szCs w:val="20"/>
        </w:rPr>
      </w:pPr>
    </w:p>
    <w:p w:rsidR="003A2B28" w:rsidRPr="00970D3C" w:rsidRDefault="003A2B28" w:rsidP="0029406F">
      <w:pPr>
        <w:pStyle w:val="Akapitzlist"/>
        <w:spacing w:line="360" w:lineRule="auto"/>
        <w:ind w:left="373"/>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093"/>
        <w:gridCol w:w="887"/>
        <w:gridCol w:w="3973"/>
        <w:gridCol w:w="4186"/>
        <w:gridCol w:w="1062"/>
        <w:gridCol w:w="34"/>
      </w:tblGrid>
      <w:tr w:rsidR="003A2B28" w:rsidRPr="00970D3C" w:rsidTr="00D34FEE">
        <w:trPr>
          <w:gridAfter w:val="1"/>
          <w:wAfter w:w="12" w:type="pct"/>
        </w:trPr>
        <w:tc>
          <w:tcPr>
            <w:tcW w:w="698"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Dział programowy</w:t>
            </w:r>
          </w:p>
        </w:tc>
        <w:tc>
          <w:tcPr>
            <w:tcW w:w="736"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Tematy jednostek metodycznych</w:t>
            </w:r>
          </w:p>
        </w:tc>
        <w:tc>
          <w:tcPr>
            <w:tcW w:w="312" w:type="pct"/>
            <w:vMerge w:val="restart"/>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Liczba godz.</w:t>
            </w:r>
          </w:p>
        </w:tc>
        <w:tc>
          <w:tcPr>
            <w:tcW w:w="2869" w:type="pct"/>
            <w:gridSpan w:val="2"/>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Wymagania programowe</w:t>
            </w:r>
          </w:p>
        </w:tc>
        <w:tc>
          <w:tcPr>
            <w:tcW w:w="373" w:type="pc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Uwagi o realizacji</w:t>
            </w:r>
          </w:p>
        </w:tc>
      </w:tr>
      <w:tr w:rsidR="003A2B28" w:rsidRPr="00970D3C" w:rsidTr="00D34FEE">
        <w:trPr>
          <w:gridAfter w:val="1"/>
          <w:wAfter w:w="12" w:type="pct"/>
        </w:trPr>
        <w:tc>
          <w:tcPr>
            <w:tcW w:w="698" w:type="pct"/>
            <w:vMerge/>
            <w:vAlign w:val="center"/>
          </w:tcPr>
          <w:p w:rsidR="003A2B28" w:rsidRPr="00970D3C" w:rsidRDefault="003A2B28" w:rsidP="002A700E">
            <w:pPr>
              <w:rPr>
                <w:rFonts w:ascii="Arial" w:hAnsi="Arial" w:cs="Arial"/>
                <w:b/>
                <w:bCs/>
                <w:sz w:val="20"/>
                <w:szCs w:val="20"/>
              </w:rPr>
            </w:pPr>
          </w:p>
        </w:tc>
        <w:tc>
          <w:tcPr>
            <w:tcW w:w="736" w:type="pct"/>
            <w:vMerge/>
            <w:vAlign w:val="center"/>
          </w:tcPr>
          <w:p w:rsidR="003A2B28" w:rsidRPr="00970D3C" w:rsidRDefault="003A2B28" w:rsidP="002A700E">
            <w:pPr>
              <w:rPr>
                <w:rFonts w:ascii="Arial" w:hAnsi="Arial" w:cs="Arial"/>
                <w:b/>
                <w:bCs/>
                <w:sz w:val="20"/>
                <w:szCs w:val="20"/>
              </w:rPr>
            </w:pPr>
          </w:p>
        </w:tc>
        <w:tc>
          <w:tcPr>
            <w:tcW w:w="312" w:type="pct"/>
            <w:vMerge/>
            <w:vAlign w:val="center"/>
          </w:tcPr>
          <w:p w:rsidR="003A2B28" w:rsidRPr="00970D3C" w:rsidRDefault="003A2B28" w:rsidP="002A700E">
            <w:pPr>
              <w:rPr>
                <w:rFonts w:ascii="Arial" w:hAnsi="Arial" w:cs="Arial"/>
                <w:sz w:val="20"/>
                <w:szCs w:val="20"/>
              </w:rPr>
            </w:pPr>
          </w:p>
        </w:tc>
        <w:tc>
          <w:tcPr>
            <w:tcW w:w="1397"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1472"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Ponadpodstawowe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373" w:type="pct"/>
            <w:vAlign w:val="center"/>
          </w:tcPr>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Etap realizacji</w:t>
            </w:r>
          </w:p>
        </w:tc>
      </w:tr>
      <w:tr w:rsidR="003A2B28" w:rsidRPr="00970D3C" w:rsidTr="00D34FEE">
        <w:tc>
          <w:tcPr>
            <w:tcW w:w="698" w:type="pct"/>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w:t>
            </w:r>
            <w:r w:rsidR="00653A62" w:rsidRPr="00970D3C">
              <w:rPr>
                <w:rFonts w:ascii="Arial" w:hAnsi="Arial" w:cs="Arial"/>
                <w:color w:val="auto"/>
                <w:sz w:val="20"/>
                <w:szCs w:val="20"/>
              </w:rPr>
              <w:t xml:space="preserve"> </w:t>
            </w:r>
            <w:r w:rsidRPr="00970D3C">
              <w:rPr>
                <w:rFonts w:ascii="Arial" w:hAnsi="Arial" w:cs="Arial"/>
                <w:color w:val="auto"/>
                <w:sz w:val="20"/>
                <w:szCs w:val="20"/>
              </w:rPr>
              <w:t>Podstawy produkcji zwierzęcej</w:t>
            </w:r>
          </w:p>
        </w:tc>
        <w:tc>
          <w:tcPr>
            <w:tcW w:w="73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Wstępne wiadomości z produkcji zwierzęcej</w:t>
            </w:r>
          </w:p>
          <w:p w:rsidR="003A2B28" w:rsidRPr="00970D3C" w:rsidRDefault="003A2B28" w:rsidP="002A700E">
            <w:pPr>
              <w:pStyle w:val="Akapitzlist"/>
              <w:ind w:left="13"/>
              <w:rPr>
                <w:rFonts w:ascii="Arial" w:hAnsi="Arial" w:cs="Arial"/>
                <w:b/>
                <w:bCs/>
                <w:color w:val="auto"/>
                <w:sz w:val="20"/>
                <w:szCs w:val="20"/>
              </w:rPr>
            </w:pPr>
          </w:p>
        </w:tc>
        <w:tc>
          <w:tcPr>
            <w:tcW w:w="312" w:type="pct"/>
          </w:tcPr>
          <w:p w:rsidR="003A2B28" w:rsidRPr="00970D3C" w:rsidRDefault="003A2B28" w:rsidP="002A700E">
            <w:pPr>
              <w:rPr>
                <w:rFonts w:ascii="Arial" w:hAnsi="Arial" w:cs="Arial"/>
                <w:sz w:val="20"/>
                <w:szCs w:val="20"/>
              </w:rPr>
            </w:pPr>
          </w:p>
        </w:tc>
        <w:tc>
          <w:tcPr>
            <w:tcW w:w="1397"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ozpoznać gatunki zwierząt gospodarskich na podstawie fotografii</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ozpoznać cechy budowy anatomicznej poszczególnych typów użytkowych zwierząt gospodarskich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istotę i działanie procesów zachodzących w poszczególnych układach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różnice w budowie narządów i układów pomiędzy poszczególnymi gatunkami zwierząt gospodarskich</w:t>
            </w:r>
          </w:p>
          <w:p w:rsidR="003A2B28" w:rsidRPr="00970D3C" w:rsidRDefault="003A2B28" w:rsidP="002A700E">
            <w:pPr>
              <w:ind w:left="360"/>
              <w:rPr>
                <w:rFonts w:ascii="Arial" w:hAnsi="Arial" w:cs="Arial"/>
                <w:color w:val="auto"/>
                <w:sz w:val="20"/>
                <w:szCs w:val="20"/>
              </w:rPr>
            </w:pPr>
          </w:p>
        </w:tc>
        <w:tc>
          <w:tcPr>
            <w:tcW w:w="1472"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typy użytkowe poszczególnych gatunków zwierząt gospodarskich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cechy użytkowe poszczególnych ras i gatunków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czynniki zakłócające prawidłowy przebieg procesów życiowych w organizmach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budowę anatomiczną zwierząt gospodarskich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 xml:space="preserve">orównać cechy charakterystyczne dla gatunków, ras i typów użytkowych zwierząt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funkcje poszczególnych narządów i układów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budowę anatomiczną poszczególnych układów w organizmach zwierząt</w:t>
            </w:r>
          </w:p>
        </w:tc>
        <w:tc>
          <w:tcPr>
            <w:tcW w:w="385" w:type="pct"/>
            <w:gridSpan w:val="2"/>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p>
        </w:tc>
      </w:tr>
      <w:tr w:rsidR="003A2B28" w:rsidRPr="00970D3C" w:rsidTr="00D34FEE">
        <w:tc>
          <w:tcPr>
            <w:tcW w:w="698" w:type="pct"/>
            <w:vMerge/>
            <w:vAlign w:val="center"/>
          </w:tcPr>
          <w:p w:rsidR="003A2B28" w:rsidRPr="00970D3C" w:rsidRDefault="003A2B28" w:rsidP="002A700E">
            <w:pPr>
              <w:rPr>
                <w:rFonts w:ascii="Arial" w:hAnsi="Arial" w:cs="Arial"/>
                <w:sz w:val="20"/>
                <w:szCs w:val="20"/>
              </w:rPr>
            </w:pPr>
          </w:p>
        </w:tc>
        <w:tc>
          <w:tcPr>
            <w:tcW w:w="736" w:type="pct"/>
          </w:tcPr>
          <w:p w:rsidR="003A2B28" w:rsidRPr="00970D3C" w:rsidRDefault="003A2B28" w:rsidP="002A700E">
            <w:pPr>
              <w:rPr>
                <w:rFonts w:ascii="Arial" w:hAnsi="Arial" w:cs="Arial"/>
                <w:sz w:val="20"/>
                <w:szCs w:val="20"/>
              </w:rPr>
            </w:pPr>
            <w:r w:rsidRPr="00970D3C">
              <w:rPr>
                <w:rFonts w:ascii="Arial" w:hAnsi="Arial" w:cs="Arial"/>
                <w:sz w:val="20"/>
                <w:szCs w:val="20"/>
              </w:rPr>
              <w:t>2. Żywienie zwierząt</w:t>
            </w:r>
          </w:p>
        </w:tc>
        <w:tc>
          <w:tcPr>
            <w:tcW w:w="312" w:type="pct"/>
          </w:tcPr>
          <w:p w:rsidR="003A2B28" w:rsidRPr="00970D3C" w:rsidRDefault="003A2B28" w:rsidP="002A700E">
            <w:pPr>
              <w:rPr>
                <w:rFonts w:ascii="Arial" w:hAnsi="Arial" w:cs="Arial"/>
                <w:sz w:val="20"/>
                <w:szCs w:val="20"/>
              </w:rPr>
            </w:pPr>
          </w:p>
        </w:tc>
        <w:tc>
          <w:tcPr>
            <w:tcW w:w="1397"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składniki pokarmowe i komponenty wchodzące w skład pasz</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ozpoznać pasze stosowane w żywieniu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warunki przechowywania pasz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 xml:space="preserve">rzygotować pasze do skarmiania z </w:t>
            </w:r>
            <w:r w:rsidR="003A2B28" w:rsidRPr="00970D3C">
              <w:rPr>
                <w:rFonts w:ascii="Arial" w:hAnsi="Arial" w:cs="Arial"/>
                <w:color w:val="auto"/>
                <w:sz w:val="20"/>
                <w:szCs w:val="20"/>
              </w:rPr>
              <w:lastRenderedPageBreak/>
              <w:t>uwzględnieniem kierunku produkcji, gatunku oraz grupy technologicznej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czynniki wpływające na dzienne zapotrzebowanie paszy</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bliczyć dzienne dawki paszy w żywieniu zwierząt</w:t>
            </w:r>
          </w:p>
        </w:tc>
        <w:tc>
          <w:tcPr>
            <w:tcW w:w="1472"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cenić jakość pasz stosowanych w żywieniu zwierząt na podstawie ich składu chemicznego</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bliczyć powierzchnię magazynową potrzebną do przechowywania pasz</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bliczyć zapotrzebowanie na pasze dla określonego stanu zwierząt w </w:t>
            </w:r>
            <w:r w:rsidR="003A2B28" w:rsidRPr="00970D3C">
              <w:rPr>
                <w:rFonts w:ascii="Arial" w:hAnsi="Arial" w:cs="Arial"/>
                <w:color w:val="auto"/>
                <w:sz w:val="20"/>
                <w:szCs w:val="20"/>
              </w:rPr>
              <w:lastRenderedPageBreak/>
              <w:t>gospodarstwie</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aplanować powierzchnię paszową do produkcji pasz w gospodarstwie</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składniki do przygotowania pasz dla zwierząt z uwzględnieniem kierunku produkcji</w:t>
            </w:r>
          </w:p>
        </w:tc>
        <w:tc>
          <w:tcPr>
            <w:tcW w:w="385" w:type="pct"/>
            <w:gridSpan w:val="2"/>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w:t>
            </w:r>
          </w:p>
          <w:p w:rsidR="003A2B28" w:rsidRPr="00970D3C" w:rsidRDefault="003A2B28" w:rsidP="002A700E">
            <w:pPr>
              <w:rPr>
                <w:rFonts w:ascii="Arial" w:hAnsi="Arial" w:cs="Arial"/>
                <w:sz w:val="20"/>
                <w:szCs w:val="20"/>
              </w:rPr>
            </w:pPr>
            <w:r w:rsidRPr="00970D3C">
              <w:rPr>
                <w:rFonts w:ascii="Arial" w:hAnsi="Arial" w:cs="Arial"/>
                <w:sz w:val="20"/>
                <w:szCs w:val="20"/>
              </w:rPr>
              <w:t>Klasa II</w:t>
            </w:r>
          </w:p>
        </w:tc>
      </w:tr>
      <w:tr w:rsidR="003A2B28" w:rsidRPr="00970D3C" w:rsidTr="00D34FEE">
        <w:tc>
          <w:tcPr>
            <w:tcW w:w="698" w:type="pct"/>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lastRenderedPageBreak/>
              <w:t>II.</w:t>
            </w:r>
            <w:r w:rsidR="00653A62" w:rsidRPr="00970D3C">
              <w:rPr>
                <w:rFonts w:ascii="Arial" w:hAnsi="Arial" w:cs="Arial"/>
                <w:color w:val="auto"/>
                <w:sz w:val="20"/>
                <w:szCs w:val="20"/>
              </w:rPr>
              <w:t xml:space="preserve"> </w:t>
            </w:r>
            <w:r w:rsidRPr="00970D3C">
              <w:rPr>
                <w:rFonts w:ascii="Arial" w:hAnsi="Arial" w:cs="Arial"/>
                <w:color w:val="auto"/>
                <w:sz w:val="20"/>
                <w:szCs w:val="20"/>
              </w:rPr>
              <w:t>Chów i hodowla</w:t>
            </w:r>
          </w:p>
        </w:tc>
        <w:tc>
          <w:tcPr>
            <w:tcW w:w="736" w:type="pct"/>
          </w:tcPr>
          <w:p w:rsidR="003A2B28" w:rsidRPr="00970D3C" w:rsidRDefault="003A2B28" w:rsidP="002A700E">
            <w:pPr>
              <w:pStyle w:val="Akapitzlist"/>
              <w:ind w:left="13"/>
              <w:rPr>
                <w:rFonts w:ascii="Arial" w:hAnsi="Arial" w:cs="Arial"/>
                <w:color w:val="auto"/>
                <w:sz w:val="20"/>
                <w:szCs w:val="20"/>
              </w:rPr>
            </w:pPr>
            <w:r w:rsidRPr="00970D3C">
              <w:rPr>
                <w:rFonts w:ascii="Arial" w:hAnsi="Arial" w:cs="Arial"/>
                <w:color w:val="auto"/>
                <w:sz w:val="20"/>
                <w:szCs w:val="20"/>
              </w:rPr>
              <w:t>1. Technologie utrzymania zwierząt gospodarskich</w:t>
            </w:r>
          </w:p>
          <w:p w:rsidR="003A2B28" w:rsidRPr="00970D3C" w:rsidRDefault="003A2B28" w:rsidP="002A700E">
            <w:pPr>
              <w:rPr>
                <w:rFonts w:ascii="Arial" w:hAnsi="Arial" w:cs="Arial"/>
                <w:sz w:val="20"/>
                <w:szCs w:val="20"/>
              </w:rPr>
            </w:pPr>
          </w:p>
        </w:tc>
        <w:tc>
          <w:tcPr>
            <w:tcW w:w="312" w:type="pct"/>
          </w:tcPr>
          <w:p w:rsidR="003A2B28" w:rsidRPr="00970D3C" w:rsidRDefault="003A2B28" w:rsidP="002A700E">
            <w:pPr>
              <w:rPr>
                <w:rFonts w:ascii="Arial" w:hAnsi="Arial" w:cs="Arial"/>
                <w:sz w:val="20"/>
                <w:szCs w:val="20"/>
              </w:rPr>
            </w:pPr>
          </w:p>
        </w:tc>
        <w:tc>
          <w:tcPr>
            <w:tcW w:w="1397"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wady i zalety poszczególnych systemów i sposobów utrzymania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budynki inwentarskie</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wyposażenie techniczne budynków inwentarskich z uwzględnieniem kierunku produkcji</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cechy użytkowe zwierząt w poszczególnych technologiach produkcji</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technologie do chowu bydła</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technologie do chowu trzody chlewnej</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technologie do chowu drobiu</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kierunki chowu poszczególnych ras i gatunków zwierząt w zależności od możliwości ekonomiczno-przyrodniczych gospodarstwa</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kierunki chowu zwierząt z uwzględnieniem ich cech biologicznych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interpretować standardy dotyczące zachowania cennych siedlisk i gatunków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ozpoznać objawy chorobowe na podstawie wyglądu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sposoby znakowania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okonać rejestracji zwierząt zgodnie z wymogami systemu IRZ</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ekologiczne metody </w:t>
            </w:r>
            <w:r w:rsidR="003A2B28" w:rsidRPr="00970D3C">
              <w:rPr>
                <w:rFonts w:ascii="Arial" w:hAnsi="Arial" w:cs="Arial"/>
                <w:color w:val="auto"/>
                <w:sz w:val="20"/>
                <w:szCs w:val="20"/>
              </w:rPr>
              <w:lastRenderedPageBreak/>
              <w:t>stosowane w produkcji zwierzęcej</w:t>
            </w:r>
          </w:p>
        </w:tc>
        <w:tc>
          <w:tcPr>
            <w:tcW w:w="1472"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kreślić potrzeby biologiczne i behawioralne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ozpoznać objawy chorobowe na podstawie zachowania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osłużyć się przepisami dotyczącymi obrotu zwierzętami</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typowe choroby zwierząt gospodarskich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metody ekologiczne stosowane w chowie zwierząt w zależności od ukierunkowania produkcji</w:t>
            </w:r>
          </w:p>
          <w:p w:rsidR="003A2B28" w:rsidRPr="00970D3C" w:rsidRDefault="003A2B28" w:rsidP="002A700E">
            <w:pPr>
              <w:ind w:left="360"/>
              <w:rPr>
                <w:rFonts w:ascii="Arial" w:hAnsi="Arial" w:cs="Arial"/>
                <w:color w:val="auto"/>
                <w:sz w:val="20"/>
                <w:szCs w:val="20"/>
              </w:rPr>
            </w:pPr>
          </w:p>
        </w:tc>
        <w:tc>
          <w:tcPr>
            <w:tcW w:w="385" w:type="pct"/>
            <w:gridSpan w:val="2"/>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w:t>
            </w:r>
          </w:p>
          <w:p w:rsidR="003A2B28" w:rsidRPr="00970D3C" w:rsidRDefault="003A2B28" w:rsidP="002A700E">
            <w:pPr>
              <w:rPr>
                <w:rFonts w:ascii="Arial" w:hAnsi="Arial" w:cs="Arial"/>
                <w:sz w:val="20"/>
                <w:szCs w:val="20"/>
              </w:rPr>
            </w:pPr>
          </w:p>
        </w:tc>
      </w:tr>
      <w:tr w:rsidR="003A2B28" w:rsidRPr="00970D3C" w:rsidTr="00D34FEE">
        <w:tc>
          <w:tcPr>
            <w:tcW w:w="698" w:type="pct"/>
            <w:vMerge/>
            <w:vAlign w:val="center"/>
          </w:tcPr>
          <w:p w:rsidR="003A2B28" w:rsidRPr="00970D3C" w:rsidRDefault="003A2B28" w:rsidP="002A700E">
            <w:pPr>
              <w:rPr>
                <w:rFonts w:ascii="Arial" w:hAnsi="Arial" w:cs="Arial"/>
                <w:sz w:val="20"/>
                <w:szCs w:val="20"/>
              </w:rPr>
            </w:pPr>
          </w:p>
        </w:tc>
        <w:tc>
          <w:tcPr>
            <w:tcW w:w="736" w:type="pct"/>
          </w:tcPr>
          <w:p w:rsidR="003A2B28" w:rsidRPr="00970D3C" w:rsidRDefault="003A2B28" w:rsidP="002A700E">
            <w:pPr>
              <w:pStyle w:val="Akapitzlist"/>
              <w:ind w:left="13"/>
              <w:rPr>
                <w:rFonts w:ascii="Arial" w:hAnsi="Arial" w:cs="Arial"/>
                <w:color w:val="auto"/>
                <w:sz w:val="20"/>
                <w:szCs w:val="20"/>
              </w:rPr>
            </w:pPr>
            <w:r w:rsidRPr="00970D3C">
              <w:rPr>
                <w:rFonts w:ascii="Arial" w:hAnsi="Arial" w:cs="Arial"/>
                <w:color w:val="auto"/>
                <w:sz w:val="20"/>
                <w:szCs w:val="20"/>
              </w:rPr>
              <w:t>2. Technologie prac</w:t>
            </w:r>
          </w:p>
          <w:p w:rsidR="003A2B28" w:rsidRPr="00970D3C" w:rsidRDefault="003A2B28" w:rsidP="002A700E">
            <w:pPr>
              <w:rPr>
                <w:rFonts w:ascii="Arial" w:hAnsi="Arial" w:cs="Arial"/>
                <w:b/>
                <w:bCs/>
                <w:sz w:val="20"/>
                <w:szCs w:val="20"/>
              </w:rPr>
            </w:pPr>
          </w:p>
        </w:tc>
        <w:tc>
          <w:tcPr>
            <w:tcW w:w="312" w:type="pct"/>
          </w:tcPr>
          <w:p w:rsidR="003A2B28" w:rsidRPr="00970D3C" w:rsidRDefault="003A2B28" w:rsidP="002A700E">
            <w:pPr>
              <w:rPr>
                <w:rFonts w:ascii="Arial" w:hAnsi="Arial" w:cs="Arial"/>
                <w:sz w:val="20"/>
                <w:szCs w:val="20"/>
              </w:rPr>
            </w:pPr>
          </w:p>
        </w:tc>
        <w:tc>
          <w:tcPr>
            <w:tcW w:w="1397"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narzędzia i urządzenia stosowane w różnych technologiach produkcji zwierzęcej</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maszyny stosowane w różnych technologiach produkcji zwierzęcej</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parametry pracy maszyn i urządzeń stosowanych w produkcji zwierzęcej</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regulację maszyn i urządzeń w produkcji zwierzęcej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stalić na podstawie instrukcji zakres obsługi technicznej maszyn i urządzeń stosowanych w produkcji zwierzęcej</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systemy żywienia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zabiegi pielęgnacyjne stosowane w chowie i hodowli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maszyny i urządzenia do zadawania pasz</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maszyny i urządzenia do usuwania odchodów</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urządzenia do pielęgnacji poszczególnych gatunków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objawy rui u samic</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mikroklimatu w pomieszczeniach dla poszczególnych grup zwierząt gospodarskich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cenić warunki dobrostanu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stalić zakres zabiegów</w:t>
            </w:r>
            <w:r w:rsidR="009940FE" w:rsidRPr="00970D3C">
              <w:rPr>
                <w:rFonts w:ascii="Arial" w:hAnsi="Arial" w:cs="Arial"/>
                <w:color w:val="auto"/>
                <w:sz w:val="20"/>
                <w:szCs w:val="20"/>
              </w:rPr>
              <w:t xml:space="preserve"> </w:t>
            </w:r>
            <w:r w:rsidR="003A2B28" w:rsidRPr="00970D3C">
              <w:rPr>
                <w:rFonts w:ascii="Arial" w:hAnsi="Arial" w:cs="Arial"/>
                <w:color w:val="auto"/>
                <w:sz w:val="20"/>
                <w:szCs w:val="20"/>
              </w:rPr>
              <w:t>zoohigienicznych dla zwierząt w zależności od ich gatunku</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zakres prac w poszczególnych rodzajach</w:t>
            </w:r>
            <w:r w:rsidR="009940FE" w:rsidRPr="00970D3C">
              <w:rPr>
                <w:rFonts w:ascii="Arial" w:hAnsi="Arial" w:cs="Arial"/>
                <w:color w:val="auto"/>
                <w:sz w:val="20"/>
                <w:szCs w:val="20"/>
              </w:rPr>
              <w:t xml:space="preserve"> </w:t>
            </w:r>
            <w:r w:rsidR="003A2B28" w:rsidRPr="00970D3C">
              <w:rPr>
                <w:rFonts w:ascii="Arial" w:hAnsi="Arial" w:cs="Arial"/>
                <w:color w:val="auto"/>
                <w:sz w:val="20"/>
                <w:szCs w:val="20"/>
              </w:rPr>
              <w:t>pomieszczeń inwentarskich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prace z zakresu higieny </w:t>
            </w:r>
            <w:r w:rsidR="003A2B28" w:rsidRPr="00970D3C">
              <w:rPr>
                <w:rFonts w:ascii="Arial" w:hAnsi="Arial" w:cs="Arial"/>
                <w:color w:val="auto"/>
                <w:sz w:val="20"/>
                <w:szCs w:val="20"/>
              </w:rPr>
              <w:lastRenderedPageBreak/>
              <w:t>zwierząt w zależności od gatunku</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programy komputerowe do wykonania określonego zadania</w:t>
            </w:r>
          </w:p>
        </w:tc>
        <w:tc>
          <w:tcPr>
            <w:tcW w:w="1472"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d</w:t>
            </w:r>
            <w:r w:rsidR="003A2B28" w:rsidRPr="00970D3C">
              <w:rPr>
                <w:rFonts w:ascii="Arial" w:hAnsi="Arial" w:cs="Arial"/>
                <w:color w:val="auto"/>
                <w:sz w:val="20"/>
                <w:szCs w:val="20"/>
              </w:rPr>
              <w:t>obrać metody krycia samic poszczególnych gatunków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przebieg wykonywanych prac podczas rozrodu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zabiegi poprawiające warunki zoohigieniczne</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ykorzystać programy komputerowe wspomagające wyszukiwanie informacji</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tosować technologię informacyjną do sporządzania dokumentacji wykorzystywanej w prowadzeniu produkcji rolniczej</w:t>
            </w:r>
          </w:p>
        </w:tc>
        <w:tc>
          <w:tcPr>
            <w:tcW w:w="385" w:type="pct"/>
            <w:gridSpan w:val="2"/>
          </w:tcPr>
          <w:p w:rsidR="00F34326" w:rsidRDefault="003A2B28" w:rsidP="002A700E">
            <w:pPr>
              <w:rPr>
                <w:rFonts w:ascii="Arial" w:hAnsi="Arial" w:cs="Arial"/>
                <w:color w:val="auto"/>
                <w:sz w:val="20"/>
                <w:szCs w:val="20"/>
              </w:rPr>
            </w:pPr>
            <w:r w:rsidRPr="00970D3C">
              <w:rPr>
                <w:rFonts w:ascii="Arial" w:hAnsi="Arial" w:cs="Arial"/>
                <w:color w:val="auto"/>
                <w:sz w:val="20"/>
                <w:szCs w:val="20"/>
              </w:rPr>
              <w:t>Klasa</w:t>
            </w:r>
            <w:r w:rsidR="00F34326">
              <w:rPr>
                <w:rFonts w:ascii="Arial" w:hAnsi="Arial" w:cs="Arial"/>
                <w:color w:val="auto"/>
                <w:sz w:val="20"/>
                <w:szCs w:val="20"/>
              </w:rPr>
              <w:t xml:space="preserve"> II</w:t>
            </w:r>
          </w:p>
          <w:p w:rsidR="003A2B28" w:rsidRPr="00970D3C" w:rsidRDefault="00F34326" w:rsidP="002A700E">
            <w:pPr>
              <w:rPr>
                <w:rFonts w:ascii="Arial" w:hAnsi="Arial" w:cs="Arial"/>
                <w:sz w:val="20"/>
                <w:szCs w:val="20"/>
              </w:rPr>
            </w:pPr>
            <w:r>
              <w:rPr>
                <w:rFonts w:ascii="Arial" w:hAnsi="Arial" w:cs="Arial"/>
                <w:color w:val="auto"/>
                <w:sz w:val="20"/>
                <w:szCs w:val="20"/>
              </w:rPr>
              <w:t xml:space="preserve">Klasa </w:t>
            </w:r>
            <w:r w:rsidR="003A2B28" w:rsidRPr="00970D3C">
              <w:rPr>
                <w:rFonts w:ascii="Arial" w:hAnsi="Arial" w:cs="Arial"/>
                <w:color w:val="auto"/>
                <w:sz w:val="20"/>
                <w:szCs w:val="20"/>
              </w:rPr>
              <w:t xml:space="preserve"> III</w:t>
            </w:r>
          </w:p>
        </w:tc>
      </w:tr>
      <w:tr w:rsidR="00D34FEE" w:rsidRPr="00970D3C" w:rsidTr="00D34FEE">
        <w:tc>
          <w:tcPr>
            <w:tcW w:w="1434" w:type="pct"/>
            <w:gridSpan w:val="2"/>
            <w:vAlign w:val="center"/>
          </w:tcPr>
          <w:p w:rsidR="00D34FEE" w:rsidRPr="00970D3C" w:rsidRDefault="00D34FEE" w:rsidP="002A700E">
            <w:pPr>
              <w:pStyle w:val="Akapitzlist"/>
              <w:ind w:left="13"/>
              <w:rPr>
                <w:rFonts w:ascii="Arial" w:hAnsi="Arial" w:cs="Arial"/>
                <w:b/>
                <w:bCs/>
                <w:color w:val="auto"/>
                <w:sz w:val="20"/>
                <w:szCs w:val="20"/>
              </w:rPr>
            </w:pPr>
            <w:r>
              <w:rPr>
                <w:rFonts w:ascii="Arial" w:hAnsi="Arial" w:cs="Arial"/>
                <w:b/>
                <w:bCs/>
                <w:color w:val="auto"/>
                <w:sz w:val="20"/>
                <w:szCs w:val="20"/>
              </w:rPr>
              <w:lastRenderedPageBreak/>
              <w:t>Razem</w:t>
            </w:r>
          </w:p>
        </w:tc>
        <w:tc>
          <w:tcPr>
            <w:tcW w:w="312" w:type="pct"/>
          </w:tcPr>
          <w:p w:rsidR="00D34FEE" w:rsidRPr="00970D3C" w:rsidRDefault="00D34FEE" w:rsidP="002A700E">
            <w:pPr>
              <w:rPr>
                <w:rFonts w:ascii="Arial" w:hAnsi="Arial" w:cs="Arial"/>
                <w:b/>
                <w:bCs/>
                <w:color w:val="auto"/>
                <w:sz w:val="20"/>
                <w:szCs w:val="20"/>
              </w:rPr>
            </w:pPr>
          </w:p>
        </w:tc>
        <w:tc>
          <w:tcPr>
            <w:tcW w:w="1397" w:type="pct"/>
          </w:tcPr>
          <w:p w:rsidR="00D34FEE" w:rsidRPr="00970D3C" w:rsidRDefault="00D34FEE" w:rsidP="002A700E">
            <w:pPr>
              <w:pStyle w:val="Akapitzlist"/>
              <w:ind w:left="360"/>
              <w:rPr>
                <w:rFonts w:ascii="Arial" w:hAnsi="Arial" w:cs="Arial"/>
                <w:color w:val="auto"/>
                <w:sz w:val="20"/>
                <w:szCs w:val="20"/>
              </w:rPr>
            </w:pPr>
          </w:p>
        </w:tc>
        <w:tc>
          <w:tcPr>
            <w:tcW w:w="1472" w:type="pct"/>
          </w:tcPr>
          <w:p w:rsidR="00D34FEE" w:rsidRPr="00970D3C" w:rsidRDefault="00D34FEE" w:rsidP="002A700E">
            <w:pPr>
              <w:pStyle w:val="Akapitzlist"/>
              <w:ind w:left="360"/>
              <w:rPr>
                <w:rFonts w:ascii="Arial" w:hAnsi="Arial" w:cs="Arial"/>
                <w:color w:val="auto"/>
                <w:sz w:val="20"/>
                <w:szCs w:val="20"/>
              </w:rPr>
            </w:pPr>
          </w:p>
        </w:tc>
        <w:tc>
          <w:tcPr>
            <w:tcW w:w="385" w:type="pct"/>
            <w:gridSpan w:val="2"/>
          </w:tcPr>
          <w:p w:rsidR="00D34FEE" w:rsidRPr="00970D3C" w:rsidRDefault="00D34FEE" w:rsidP="002A700E">
            <w:pPr>
              <w:rPr>
                <w:rFonts w:ascii="Arial" w:hAnsi="Arial" w:cs="Arial"/>
                <w:color w:val="auto"/>
                <w:sz w:val="20"/>
                <w:szCs w:val="20"/>
              </w:rPr>
            </w:pPr>
          </w:p>
        </w:tc>
      </w:tr>
    </w:tbl>
    <w:p w:rsidR="003A2B28" w:rsidRPr="00970D3C" w:rsidRDefault="003A2B28" w:rsidP="00A525BC">
      <w:pPr>
        <w:spacing w:line="360" w:lineRule="auto"/>
        <w:rPr>
          <w:rFonts w:ascii="Arial" w:hAnsi="Arial" w:cs="Arial"/>
          <w:b/>
          <w:bCs/>
          <w:sz w:val="20"/>
          <w:szCs w:val="20"/>
        </w:rPr>
      </w:pPr>
    </w:p>
    <w:p w:rsidR="003A2B28" w:rsidRPr="00970D3C" w:rsidRDefault="003A2B28" w:rsidP="00AF7947">
      <w:pPr>
        <w:spacing w:line="276" w:lineRule="auto"/>
        <w:jc w:val="both"/>
        <w:rPr>
          <w:rFonts w:ascii="Arial" w:hAnsi="Arial" w:cs="Arial"/>
          <w:b/>
          <w:bCs/>
          <w:sz w:val="20"/>
          <w:szCs w:val="20"/>
        </w:rPr>
      </w:pPr>
      <w:r w:rsidRPr="00970D3C">
        <w:rPr>
          <w:rFonts w:ascii="Arial" w:hAnsi="Arial" w:cs="Arial"/>
          <w:b/>
          <w:bCs/>
          <w:sz w:val="20"/>
          <w:szCs w:val="20"/>
        </w:rPr>
        <w:t>PROCEDURY OSIĄGANIA CELÓW KSZTAŁCENIA PRZEDMIOTU</w:t>
      </w:r>
    </w:p>
    <w:p w:rsidR="003A2B28" w:rsidRPr="00970D3C" w:rsidRDefault="003A2B28" w:rsidP="00AF7947">
      <w:pPr>
        <w:pStyle w:val="nag4"/>
        <w:keepNext/>
        <w:spacing w:line="276" w:lineRule="auto"/>
        <w:rPr>
          <w:sz w:val="20"/>
          <w:szCs w:val="20"/>
        </w:rPr>
      </w:pPr>
      <w:r w:rsidRPr="00970D3C">
        <w:rPr>
          <w:sz w:val="20"/>
          <w:szCs w:val="20"/>
        </w:rPr>
        <w:t>Metody nauczania</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B26EF2">
      <w:pPr>
        <w:spacing w:line="276" w:lineRule="auto"/>
        <w:ind w:firstLine="284"/>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B26EF2">
      <w:pPr>
        <w:spacing w:line="276" w:lineRule="auto"/>
        <w:ind w:firstLine="284"/>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B26EF2">
      <w:pPr>
        <w:spacing w:line="276" w:lineRule="auto"/>
        <w:ind w:firstLine="284"/>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B26EF2">
      <w:pPr>
        <w:pStyle w:val="Akapitzlist"/>
        <w:spacing w:line="276" w:lineRule="auto"/>
        <w:ind w:left="0" w:firstLine="284"/>
        <w:jc w:val="both"/>
        <w:rPr>
          <w:rFonts w:ascii="Arial" w:hAnsi="Arial" w:cs="Arial"/>
          <w:sz w:val="20"/>
          <w:szCs w:val="20"/>
        </w:rPr>
      </w:pPr>
      <w:r w:rsidRPr="00970D3C">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zwierząt inwentarskich. </w:t>
      </w:r>
    </w:p>
    <w:p w:rsidR="003A2B28" w:rsidRPr="00970D3C" w:rsidRDefault="003A2B28" w:rsidP="00AF7947">
      <w:pPr>
        <w:pStyle w:val="Akapitzlist"/>
        <w:spacing w:line="276" w:lineRule="auto"/>
        <w:ind w:left="0"/>
        <w:jc w:val="both"/>
        <w:rPr>
          <w:rFonts w:ascii="Arial" w:hAnsi="Arial" w:cs="Arial"/>
          <w:sz w:val="20"/>
          <w:szCs w:val="20"/>
        </w:rPr>
      </w:pPr>
    </w:p>
    <w:p w:rsidR="003A2B28" w:rsidRPr="00970D3C" w:rsidRDefault="003A2B28" w:rsidP="00AF7947">
      <w:pPr>
        <w:pStyle w:val="nag4"/>
        <w:keepNext/>
        <w:spacing w:line="276" w:lineRule="auto"/>
        <w:jc w:val="both"/>
        <w:rPr>
          <w:sz w:val="20"/>
          <w:szCs w:val="20"/>
        </w:rPr>
      </w:pPr>
      <w:r w:rsidRPr="00970D3C">
        <w:rPr>
          <w:sz w:val="20"/>
          <w:szCs w:val="20"/>
        </w:rPr>
        <w:lastRenderedPageBreak/>
        <w:t>Środki dydaktyczne</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 xml:space="preserve">Pracownia produkcji zwierzęcej powinna być wyposażona w: zestawy ćwiczeniowe, instrukcje do ćwiczeń, pakiety edukacyjne dla uczniów, karty pracy, filmy dydaktyczne oraz prezentacje multimedialne dotyczące produkcji zwierzęcej, plansze, eksponaty, modele eksponujące budowę zwierząt. Stanowisko nauczyciela powinno być wyposażone w komputer z drukarką, skanerem oraz projektorem multimedialnym. W pracowni powinny się znaleźć także stanowiska komputerowe dla uczniów. Wszystkie komputery mają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Środki i pomoce dydaktyczne powinny być w najwyższym stopniu oparte o naturalne okazy środowiska rolniczego, umożliwiać kształtowanie wyobraźni przestrzennej uczniów i uczyć praktycznego wykorzystania nabytej wiedzy.</w:t>
      </w:r>
    </w:p>
    <w:p w:rsidR="003A2B28" w:rsidRPr="00970D3C" w:rsidRDefault="003A2B28" w:rsidP="00AF7947">
      <w:pPr>
        <w:spacing w:line="276" w:lineRule="auto"/>
        <w:jc w:val="both"/>
        <w:rPr>
          <w:rFonts w:ascii="Arial" w:hAnsi="Arial" w:cs="Arial"/>
          <w:sz w:val="20"/>
          <w:szCs w:val="20"/>
        </w:rPr>
      </w:pPr>
    </w:p>
    <w:p w:rsidR="003A2B28" w:rsidRPr="00970D3C" w:rsidRDefault="003A2B28" w:rsidP="00AF7947">
      <w:pPr>
        <w:pStyle w:val="nag3"/>
        <w:keepNext/>
        <w:spacing w:line="276" w:lineRule="auto"/>
        <w:rPr>
          <w:sz w:val="20"/>
          <w:szCs w:val="20"/>
        </w:rPr>
      </w:pPr>
      <w:r w:rsidRPr="00970D3C">
        <w:rPr>
          <w:sz w:val="20"/>
          <w:szCs w:val="20"/>
        </w:rPr>
        <w:t>Warunki realizacji efektów kształcenia</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Zajęcia edukacyjne powinny być prowadzone w rolniczej pracowni zawodowej posiadającej stały dostęp do pomocy i środków dydaktycznych z zakresu produkcji zwierzęcej oraz możliwość maksymalnego wykorzystania naturalnych okazów. Niezbędne wyposażenie: stanowisko komputerowe dla nauczyciela z drukarką, skanerem oraz projektorem multimedialnym, a także stanowiska komputerowe dla uczniów (2</w:t>
      </w:r>
      <w:r w:rsidRPr="00970D3C">
        <w:rPr>
          <w:rFonts w:ascii="Arial" w:hAnsi="Arial" w:cs="Arial"/>
          <w:b/>
          <w:bCs/>
          <w:sz w:val="20"/>
          <w:szCs w:val="20"/>
        </w:rPr>
        <w:t>–</w:t>
      </w:r>
      <w:r w:rsidRPr="00970D3C">
        <w:rPr>
          <w:rFonts w:ascii="Arial" w:hAnsi="Arial" w:cs="Arial"/>
          <w:sz w:val="20"/>
          <w:szCs w:val="20"/>
        </w:rPr>
        <w:t xml:space="preserve">3 zestawy).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wyposażone w pakiet programów biurowych. Pracownia powinna umożliwiać zespołową pracę uczniów w różnych konfiguracjach organizacyjnych oraz uczenie się uczniów ze specjalnymi potrzebami edukacyjnymi.</w:t>
      </w:r>
    </w:p>
    <w:p w:rsidR="003A2B28" w:rsidRPr="00970D3C" w:rsidRDefault="003A2B28" w:rsidP="00B26EF2">
      <w:pPr>
        <w:autoSpaceDE w:val="0"/>
        <w:autoSpaceDN w:val="0"/>
        <w:adjustRightInd w:val="0"/>
        <w:spacing w:line="276" w:lineRule="auto"/>
        <w:ind w:firstLine="284"/>
        <w:jc w:val="both"/>
        <w:rPr>
          <w:rFonts w:ascii="Arial" w:hAnsi="Arial" w:cs="Arial"/>
          <w:sz w:val="20"/>
          <w:szCs w:val="20"/>
        </w:rPr>
      </w:pPr>
      <w:r w:rsidRPr="00970D3C">
        <w:rPr>
          <w:rFonts w:ascii="Arial" w:hAnsi="Arial" w:cs="Arial"/>
          <w:sz w:val="20"/>
          <w:szCs w:val="20"/>
        </w:rPr>
        <w:t>Przedmiot Produkcja zwierzęca wymaga stosowania aktywizujących metod kształcenia. Zaplanowane efekty kształcenia przygotują ucznia do dalszej edukacji. Powinny być kształtowane umiejętności poszukiwania, pozyskiwania, analizowania, selekcjonowania, przetwarzania i prezentacji najnowszych informacji z zakresu produkcji zwierzęcej. Należy także kształtować umiejętności samokształcenia i współpracy w grupie oraz kompetencje kluczowe i wszystkie kompetencje społeczne określone w podstawie programowej kształcenia w zawodzie.</w:t>
      </w:r>
    </w:p>
    <w:p w:rsidR="003A2B28" w:rsidRPr="00970D3C" w:rsidRDefault="003A2B28" w:rsidP="00AF7947">
      <w:pPr>
        <w:spacing w:line="276" w:lineRule="auto"/>
        <w:jc w:val="both"/>
        <w:rPr>
          <w:rFonts w:ascii="Arial" w:hAnsi="Arial" w:cs="Arial"/>
          <w:sz w:val="20"/>
          <w:szCs w:val="20"/>
        </w:rPr>
      </w:pPr>
    </w:p>
    <w:p w:rsidR="003A2B28" w:rsidRPr="00970D3C" w:rsidRDefault="003A2B28" w:rsidP="00AF7947">
      <w:pPr>
        <w:pStyle w:val="nag4"/>
        <w:keepNext/>
        <w:spacing w:line="276" w:lineRule="auto"/>
        <w:rPr>
          <w:sz w:val="20"/>
          <w:szCs w:val="20"/>
        </w:rPr>
      </w:pPr>
      <w:r w:rsidRPr="00970D3C">
        <w:rPr>
          <w:sz w:val="20"/>
          <w:szCs w:val="20"/>
        </w:rPr>
        <w:t>Obudowa dydaktyczna</w:t>
      </w:r>
    </w:p>
    <w:p w:rsidR="003A2B28" w:rsidRPr="00970D3C" w:rsidRDefault="003A2B28" w:rsidP="00AF7947">
      <w:pPr>
        <w:pStyle w:val="nag4"/>
        <w:keepNext/>
        <w:spacing w:line="276" w:lineRule="auto"/>
        <w:jc w:val="both"/>
        <w:rPr>
          <w:sz w:val="20"/>
          <w:szCs w:val="20"/>
        </w:rPr>
      </w:pPr>
      <w:r w:rsidRPr="00970D3C">
        <w:rPr>
          <w:sz w:val="20"/>
          <w:szCs w:val="20"/>
        </w:rPr>
        <w:t>Formy organizacyjne</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A2B28" w:rsidRPr="00970D3C" w:rsidRDefault="003A2B28" w:rsidP="00AF7947">
      <w:pPr>
        <w:pStyle w:val="nag3"/>
        <w:spacing w:line="276" w:lineRule="auto"/>
        <w:jc w:val="both"/>
        <w:rPr>
          <w:sz w:val="20"/>
          <w:szCs w:val="20"/>
        </w:rPr>
      </w:pPr>
    </w:p>
    <w:p w:rsidR="003A2B28" w:rsidRPr="00970D3C" w:rsidRDefault="003A2B28" w:rsidP="00AF7947">
      <w:pPr>
        <w:pStyle w:val="nag3"/>
        <w:spacing w:line="276" w:lineRule="auto"/>
        <w:jc w:val="both"/>
        <w:rPr>
          <w:sz w:val="20"/>
          <w:szCs w:val="20"/>
        </w:rPr>
      </w:pPr>
      <w:r w:rsidRPr="00970D3C">
        <w:rPr>
          <w:sz w:val="20"/>
          <w:szCs w:val="20"/>
        </w:rPr>
        <w:t>Formy indywidualizacji pracy uczniów</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Równie</w:t>
      </w:r>
      <w:r w:rsidRPr="00970D3C">
        <w:rPr>
          <w:rFonts w:ascii="Arial" w:hAnsi="Arial" w:cs="Arial"/>
          <w:sz w:val="20"/>
          <w:szCs w:val="20"/>
        </w:rPr>
        <w:t xml:space="preserve"> ważni są uczniowie uzdolnieni i szczególnie zainteresowani zawodem i przedmiotem nauczania.</w:t>
      </w:r>
    </w:p>
    <w:p w:rsidR="003A2B28" w:rsidRPr="00970D3C" w:rsidRDefault="003A2B28" w:rsidP="00B26EF2">
      <w:pPr>
        <w:spacing w:line="276" w:lineRule="auto"/>
        <w:ind w:firstLine="284"/>
        <w:jc w:val="both"/>
        <w:rPr>
          <w:rFonts w:ascii="Arial" w:hAnsi="Arial" w:cs="Arial"/>
          <w:sz w:val="20"/>
          <w:szCs w:val="20"/>
        </w:rPr>
      </w:pPr>
      <w:r w:rsidRPr="00970D3C">
        <w:rPr>
          <w:rFonts w:ascii="Arial" w:hAnsi="Arial" w:cs="Arial"/>
          <w:sz w:val="20"/>
          <w:szCs w:val="20"/>
        </w:rPr>
        <w:lastRenderedPageBreak/>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8E435B">
      <w:pPr>
        <w:spacing w:before="60" w:line="276" w:lineRule="auto"/>
        <w:ind w:firstLine="284"/>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AF7947">
      <w:pPr>
        <w:spacing w:line="276" w:lineRule="auto"/>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3A2B28" w:rsidRDefault="003A2B28" w:rsidP="00AF7947">
      <w:pPr>
        <w:spacing w:line="276" w:lineRule="auto"/>
        <w:jc w:val="both"/>
        <w:rPr>
          <w:rFonts w:ascii="Arial" w:hAnsi="Arial" w:cs="Arial"/>
          <w:sz w:val="20"/>
          <w:szCs w:val="20"/>
        </w:rPr>
      </w:pPr>
    </w:p>
    <w:p w:rsidR="00D34FEE" w:rsidRPr="00970D3C" w:rsidRDefault="00D34FEE" w:rsidP="00AF7947">
      <w:pPr>
        <w:spacing w:line="276" w:lineRule="auto"/>
        <w:jc w:val="both"/>
        <w:rPr>
          <w:rFonts w:ascii="Arial" w:hAnsi="Arial" w:cs="Arial"/>
          <w:sz w:val="20"/>
          <w:szCs w:val="20"/>
        </w:rPr>
      </w:pPr>
    </w:p>
    <w:p w:rsidR="003A2B28" w:rsidRPr="00970D3C" w:rsidRDefault="003A2B28" w:rsidP="00AF7947">
      <w:pPr>
        <w:spacing w:line="276"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3A2B28" w:rsidRPr="00970D3C" w:rsidRDefault="003A2B28" w:rsidP="00B26EF2">
      <w:pPr>
        <w:spacing w:line="276" w:lineRule="auto"/>
        <w:ind w:firstLine="284"/>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B26EF2">
      <w:pPr>
        <w:spacing w:line="276" w:lineRule="auto"/>
        <w:ind w:firstLine="284"/>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B26EF2">
      <w:pPr>
        <w:spacing w:line="276" w:lineRule="auto"/>
        <w:ind w:firstLine="284"/>
        <w:jc w:val="both"/>
        <w:rPr>
          <w:rFonts w:ascii="Arial" w:hAnsi="Arial" w:cs="Arial"/>
          <w:sz w:val="20"/>
          <w:szCs w:val="20"/>
        </w:rPr>
      </w:pPr>
      <w:r w:rsidRPr="00970D3C">
        <w:rPr>
          <w:rFonts w:ascii="Arial" w:hAnsi="Arial" w:cs="Arial"/>
          <w:sz w:val="20"/>
          <w:szCs w:val="20"/>
        </w:rPr>
        <w:lastRenderedPageBreak/>
        <w:t xml:space="preserve">Oceniając osiągnięcia uczniów, należy zwrócić uwagę na umiejętność korzystania z dokumentacji i materiałów pomocniczych, czytania rysunków i 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3A2B28" w:rsidRDefault="003A2B28" w:rsidP="00AF7947">
      <w:pPr>
        <w:spacing w:line="276" w:lineRule="auto"/>
        <w:jc w:val="both"/>
        <w:rPr>
          <w:rFonts w:ascii="Arial" w:hAnsi="Arial" w:cs="Arial"/>
          <w:sz w:val="20"/>
          <w:szCs w:val="20"/>
        </w:rPr>
      </w:pPr>
    </w:p>
    <w:p w:rsidR="00D34FEE" w:rsidRPr="00970D3C" w:rsidRDefault="00D34FEE" w:rsidP="00AF7947">
      <w:pPr>
        <w:spacing w:line="276" w:lineRule="auto"/>
        <w:jc w:val="both"/>
        <w:rPr>
          <w:rFonts w:ascii="Arial" w:hAnsi="Arial" w:cs="Arial"/>
          <w:sz w:val="20"/>
          <w:szCs w:val="20"/>
        </w:rPr>
      </w:pPr>
    </w:p>
    <w:p w:rsidR="003A2B28" w:rsidRPr="00970D3C" w:rsidRDefault="003A2B28" w:rsidP="00205F9F">
      <w:pPr>
        <w:spacing w:line="276"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8E435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8E435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Realizacja programu nauczania w ramach przedmiotu Produkcja zwierzęca powinna zapewnić osiągnięcie założonych efektów z podstawy programowej. Na tym etapie ewaluacji programu nauczania przedmiotu Produkcja zwierzęca mogą być wykorzystywane:</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wyniki z ćwiczeń w</w:t>
      </w:r>
      <w:r w:rsidR="009940FE" w:rsidRPr="00970D3C">
        <w:rPr>
          <w:rFonts w:ascii="Arial" w:hAnsi="Arial" w:cs="Arial"/>
          <w:color w:val="auto"/>
          <w:sz w:val="20"/>
          <w:szCs w:val="20"/>
        </w:rPr>
        <w:t xml:space="preserve"> </w:t>
      </w:r>
      <w:r w:rsidRPr="00970D3C">
        <w:rPr>
          <w:rFonts w:ascii="Arial" w:hAnsi="Arial" w:cs="Arial"/>
          <w:color w:val="auto"/>
          <w:sz w:val="20"/>
          <w:szCs w:val="20"/>
        </w:rPr>
        <w:t>rozwiązywaniu testów egzaminacyjnych z wykorzystaniem technik komputerowych,</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xml:space="preserve">- obserwacje (kompletne, wybiórcze </w:t>
      </w:r>
      <w:r w:rsidRPr="00970D3C">
        <w:rPr>
          <w:rFonts w:ascii="Arial" w:hAnsi="Arial" w:cs="Arial"/>
          <w:b/>
          <w:bCs/>
          <w:sz w:val="20"/>
          <w:szCs w:val="20"/>
        </w:rPr>
        <w:t>–</w:t>
      </w:r>
      <w:r w:rsidRPr="00970D3C">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970D3C" w:rsidRDefault="003A2B28" w:rsidP="008E435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Oceniając program nauczania w ramach przedmiotu Produkcja zwierzęca,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691805">
      <w:pPr>
        <w:spacing w:line="276" w:lineRule="auto"/>
        <w:rPr>
          <w:rFonts w:ascii="Arial" w:hAnsi="Arial" w:cs="Arial"/>
          <w:color w:val="auto"/>
          <w:sz w:val="20"/>
          <w:szCs w:val="20"/>
        </w:rPr>
      </w:pPr>
      <w:r w:rsidRPr="00970D3C">
        <w:rPr>
          <w:rFonts w:ascii="Arial" w:hAnsi="Arial" w:cs="Arial"/>
          <w:color w:val="auto"/>
          <w:sz w:val="20"/>
          <w:szCs w:val="20"/>
        </w:rPr>
        <w:t>W efekcie końcowym ewaluacji programu nauczania do przedmiotu Produkcja zwierzęca należy ustalić:</w:t>
      </w:r>
    </w:p>
    <w:p w:rsidR="003A2B28" w:rsidRPr="00970D3C" w:rsidRDefault="003A2B28" w:rsidP="00F73FAB">
      <w:pPr>
        <w:spacing w:line="276" w:lineRule="auto"/>
        <w:ind w:firstLine="284"/>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F73FAB">
      <w:pPr>
        <w:spacing w:line="276" w:lineRule="auto"/>
        <w:ind w:firstLine="284"/>
        <w:rPr>
          <w:rFonts w:ascii="Arial" w:hAnsi="Arial" w:cs="Arial"/>
          <w:color w:val="auto"/>
          <w:sz w:val="20"/>
          <w:szCs w:val="20"/>
        </w:rPr>
      </w:pPr>
      <w:r w:rsidRPr="00970D3C">
        <w:rPr>
          <w:rFonts w:ascii="Arial" w:hAnsi="Arial" w:cs="Arial"/>
          <w:color w:val="auto"/>
          <w:sz w:val="20"/>
          <w:szCs w:val="20"/>
        </w:rPr>
        <w:t xml:space="preserve">- które czynniki nie sprzyjają realizacji programu, </w:t>
      </w:r>
    </w:p>
    <w:p w:rsidR="003A2B28" w:rsidRPr="00970D3C" w:rsidRDefault="003A2B28" w:rsidP="00F73FAB">
      <w:pPr>
        <w:spacing w:line="276" w:lineRule="auto"/>
        <w:ind w:firstLine="284"/>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F73FAB">
      <w:pPr>
        <w:spacing w:line="276" w:lineRule="auto"/>
        <w:ind w:firstLine="284"/>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F73FAB">
      <w:pPr>
        <w:spacing w:line="276" w:lineRule="auto"/>
        <w:rPr>
          <w:rFonts w:ascii="Arial" w:hAnsi="Arial" w:cs="Arial"/>
          <w:b/>
          <w:bCs/>
          <w:sz w:val="20"/>
          <w:szCs w:val="20"/>
        </w:rPr>
      </w:pPr>
    </w:p>
    <w:p w:rsidR="003A2B28" w:rsidRPr="00970D3C" w:rsidRDefault="00D34FEE" w:rsidP="00053D68">
      <w:pPr>
        <w:spacing w:line="276" w:lineRule="auto"/>
        <w:rPr>
          <w:rFonts w:ascii="Arial" w:hAnsi="Arial" w:cs="Arial"/>
          <w:b/>
          <w:bCs/>
          <w:sz w:val="20"/>
          <w:szCs w:val="20"/>
        </w:rPr>
      </w:pPr>
      <w:r>
        <w:rPr>
          <w:rFonts w:ascii="Arial" w:hAnsi="Arial" w:cs="Arial"/>
          <w:b/>
          <w:bCs/>
          <w:sz w:val="20"/>
          <w:szCs w:val="20"/>
        </w:rPr>
        <w:br w:type="column"/>
      </w:r>
      <w:r w:rsidR="003A2B28" w:rsidRPr="00832F49">
        <w:rPr>
          <w:rFonts w:ascii="Arial" w:hAnsi="Arial" w:cs="Arial"/>
          <w:b/>
          <w:bCs/>
          <w:sz w:val="20"/>
          <w:szCs w:val="20"/>
        </w:rPr>
        <w:lastRenderedPageBreak/>
        <w:t>NAZWA PRZEDMIOTU – Technika w rolnictwie</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0"/>
          <w:numId w:val="14"/>
        </w:numPr>
        <w:tabs>
          <w:tab w:val="left" w:pos="284"/>
        </w:tabs>
        <w:spacing w:line="360" w:lineRule="auto"/>
        <w:ind w:left="284" w:hanging="284"/>
        <w:jc w:val="both"/>
        <w:rPr>
          <w:rFonts w:ascii="Arial" w:hAnsi="Arial" w:cs="Arial"/>
          <w:sz w:val="20"/>
          <w:szCs w:val="20"/>
        </w:rPr>
      </w:pPr>
      <w:r w:rsidRPr="00970D3C">
        <w:rPr>
          <w:rFonts w:ascii="Arial" w:hAnsi="Arial" w:cs="Arial"/>
          <w:sz w:val="20"/>
          <w:szCs w:val="20"/>
        </w:rPr>
        <w:t>Nabycie umiejętności dobierania, eksploatowania i konserwowania narzędzi, maszyn, urządzeń, pojazdów i środków transportowych wykorzystywanych w rolnictwie.</w:t>
      </w:r>
    </w:p>
    <w:p w:rsidR="003A2B28" w:rsidRPr="00970D3C" w:rsidRDefault="003A2B28" w:rsidP="000B07B4">
      <w:pPr>
        <w:pStyle w:val="Akapitzlist"/>
        <w:numPr>
          <w:ilvl w:val="0"/>
          <w:numId w:val="14"/>
        </w:numPr>
        <w:tabs>
          <w:tab w:val="left" w:pos="284"/>
        </w:tabs>
        <w:spacing w:line="360" w:lineRule="auto"/>
        <w:ind w:left="284" w:hanging="284"/>
        <w:jc w:val="both"/>
        <w:rPr>
          <w:rFonts w:ascii="Arial" w:hAnsi="Arial" w:cs="Arial"/>
          <w:sz w:val="20"/>
          <w:szCs w:val="20"/>
        </w:rPr>
      </w:pPr>
      <w:r w:rsidRPr="00970D3C">
        <w:rPr>
          <w:rFonts w:ascii="Arial" w:hAnsi="Arial" w:cs="Arial"/>
          <w:sz w:val="20"/>
          <w:szCs w:val="20"/>
        </w:rPr>
        <w:t>Nabycie umiejętności wykonywania czynności kontrolno-obsługowych środków technicznych stosowanych w rolnictwie.</w:t>
      </w:r>
    </w:p>
    <w:p w:rsidR="003A2B28" w:rsidRPr="00970D3C" w:rsidRDefault="003A2B28" w:rsidP="000B07B4">
      <w:pPr>
        <w:pStyle w:val="Akapitzlist"/>
        <w:numPr>
          <w:ilvl w:val="0"/>
          <w:numId w:val="14"/>
        </w:numPr>
        <w:tabs>
          <w:tab w:val="left" w:pos="284"/>
        </w:tabs>
        <w:spacing w:line="360" w:lineRule="auto"/>
        <w:ind w:left="284" w:hanging="284"/>
        <w:jc w:val="both"/>
        <w:rPr>
          <w:rFonts w:ascii="Arial" w:hAnsi="Arial" w:cs="Arial"/>
          <w:sz w:val="20"/>
          <w:szCs w:val="20"/>
        </w:rPr>
      </w:pPr>
      <w:r w:rsidRPr="00970D3C">
        <w:rPr>
          <w:rFonts w:ascii="Arial" w:hAnsi="Arial" w:cs="Arial"/>
          <w:sz w:val="20"/>
          <w:szCs w:val="20"/>
        </w:rPr>
        <w:t>Nabycie umiejętności obsługiwania urządzeń i systemów energetyki odnawialnej, wodociągowych i wodno-melioracyjnych w gospodarstwie.</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rozpoznawać materiały konstrukcyjne i eksploatacyjne stosowane w pojazdach, maszynach i urządzeniach rolniczych,</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określać sposoby ochrony przed korozją,</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rozróżniać środki techniczne stosowane w produkcji rolniczej,</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posługiwać się dokumentacją techniczną pojazdów, maszyn i urządzeń rolniczych,</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obsługiwać urządzenia i systemy energetyki odnawialnej w gospodarstwie,</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obsługiwać urządzenia wodne i wodociągowe stosowane w gospodarstwie,</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określać zasady doboru pojazdów i środków transportu do rodzaju prac wykonywanych w rolnictwie,</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określać zasady przygotowywania do pracy pojazdów, maszyn, narzędzi i urządzeń rolniczych,</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określać zasady wykonywania czynności związanych z przeglądami technicznymi oraz konserwacją pojazdów, maszyn i urządzeń rolniczych,</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 xml:space="preserve">określać zasady eksploatacji środków technicznych wykorzystywanych w chemicznej ochronie roślin. </w:t>
      </w:r>
    </w:p>
    <w:p w:rsidR="003A2B28" w:rsidRPr="00970D3C" w:rsidRDefault="003A2B28" w:rsidP="0029406F">
      <w:pPr>
        <w:spacing w:line="360" w:lineRule="auto"/>
        <w:jc w:val="both"/>
        <w:rPr>
          <w:rFonts w:ascii="Arial" w:hAnsi="Arial" w:cs="Arial"/>
          <w:b/>
          <w:bCs/>
          <w:sz w:val="20"/>
          <w:szCs w:val="20"/>
        </w:rPr>
      </w:pPr>
    </w:p>
    <w:p w:rsidR="004D65FE" w:rsidRPr="00970D3C" w:rsidRDefault="004D65FE" w:rsidP="0029406F">
      <w:pPr>
        <w:spacing w:line="360" w:lineRule="auto"/>
        <w:jc w:val="both"/>
        <w:rPr>
          <w:rFonts w:ascii="Arial" w:hAnsi="Arial" w:cs="Arial"/>
          <w:b/>
          <w:bCs/>
          <w:sz w:val="20"/>
          <w:szCs w:val="20"/>
        </w:rPr>
      </w:pPr>
    </w:p>
    <w:p w:rsidR="004D65FE" w:rsidRPr="00970D3C" w:rsidRDefault="004D65FE" w:rsidP="0029406F">
      <w:pPr>
        <w:spacing w:line="360" w:lineRule="auto"/>
        <w:jc w:val="both"/>
        <w:rPr>
          <w:rFonts w:ascii="Arial" w:hAnsi="Arial" w:cs="Arial"/>
          <w:b/>
          <w:bCs/>
          <w:sz w:val="20"/>
          <w:szCs w:val="20"/>
        </w:rPr>
      </w:pPr>
    </w:p>
    <w:p w:rsidR="004D65FE" w:rsidRPr="00970D3C" w:rsidRDefault="004D65FE" w:rsidP="0029406F">
      <w:pPr>
        <w:spacing w:line="360" w:lineRule="auto"/>
        <w:jc w:val="both"/>
        <w:rPr>
          <w:rFonts w:ascii="Arial" w:hAnsi="Arial" w:cs="Arial"/>
          <w:b/>
          <w:bCs/>
          <w:sz w:val="20"/>
          <w:szCs w:val="20"/>
        </w:rPr>
      </w:pPr>
    </w:p>
    <w:p w:rsidR="004D65FE" w:rsidRPr="00970D3C" w:rsidRDefault="004D65FE" w:rsidP="0029406F">
      <w:pPr>
        <w:spacing w:line="360" w:lineRule="auto"/>
        <w:jc w:val="both"/>
        <w:rPr>
          <w:rFonts w:ascii="Arial" w:hAnsi="Arial" w:cs="Arial"/>
          <w:b/>
          <w:bCs/>
          <w:sz w:val="20"/>
          <w:szCs w:val="20"/>
        </w:rPr>
      </w:pPr>
    </w:p>
    <w:p w:rsidR="004D65FE" w:rsidRPr="00970D3C" w:rsidRDefault="004D65FE"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lastRenderedPageBreak/>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7"/>
        <w:gridCol w:w="1994"/>
        <w:gridCol w:w="961"/>
        <w:gridCol w:w="4016"/>
        <w:gridCol w:w="4090"/>
        <w:gridCol w:w="1172"/>
      </w:tblGrid>
      <w:tr w:rsidR="003A2B28" w:rsidRPr="00970D3C" w:rsidTr="00D34FEE">
        <w:tc>
          <w:tcPr>
            <w:tcW w:w="699"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Dział programowy</w:t>
            </w:r>
          </w:p>
        </w:tc>
        <w:tc>
          <w:tcPr>
            <w:tcW w:w="700"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Tematy jednostek metodycznych</w:t>
            </w:r>
          </w:p>
        </w:tc>
        <w:tc>
          <w:tcPr>
            <w:tcW w:w="338" w:type="pct"/>
            <w:vMerge w:val="restart"/>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Liczba godz.</w:t>
            </w:r>
          </w:p>
        </w:tc>
        <w:tc>
          <w:tcPr>
            <w:tcW w:w="2850" w:type="pct"/>
            <w:gridSpan w:val="2"/>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Wymagania programowe</w:t>
            </w:r>
          </w:p>
        </w:tc>
        <w:tc>
          <w:tcPr>
            <w:tcW w:w="412" w:type="pct"/>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Uwagi o realizacji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vMerge/>
            <w:vAlign w:val="center"/>
          </w:tcPr>
          <w:p w:rsidR="003A2B28" w:rsidRPr="00970D3C" w:rsidRDefault="003A2B28" w:rsidP="002A700E">
            <w:pPr>
              <w:rPr>
                <w:rFonts w:ascii="Arial" w:hAnsi="Arial" w:cs="Arial"/>
                <w:b/>
                <w:bCs/>
                <w:sz w:val="20"/>
                <w:szCs w:val="20"/>
              </w:rPr>
            </w:pPr>
          </w:p>
        </w:tc>
        <w:tc>
          <w:tcPr>
            <w:tcW w:w="338" w:type="pct"/>
            <w:vMerge/>
            <w:vAlign w:val="center"/>
          </w:tcPr>
          <w:p w:rsidR="003A2B28" w:rsidRPr="00970D3C" w:rsidRDefault="003A2B28" w:rsidP="002A700E">
            <w:pPr>
              <w:rPr>
                <w:rFonts w:ascii="Arial" w:hAnsi="Arial" w:cs="Arial"/>
                <w:sz w:val="20"/>
                <w:szCs w:val="20"/>
              </w:rPr>
            </w:pPr>
          </w:p>
        </w:tc>
        <w:tc>
          <w:tcPr>
            <w:tcW w:w="1412"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1438"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Etap realizacji</w:t>
            </w:r>
          </w:p>
        </w:tc>
      </w:tr>
      <w:tr w:rsidR="003A2B28" w:rsidRPr="00970D3C" w:rsidTr="00D34FEE">
        <w:tc>
          <w:tcPr>
            <w:tcW w:w="699" w:type="pct"/>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w:t>
            </w:r>
            <w:r w:rsidR="004D65FE" w:rsidRPr="00970D3C">
              <w:rPr>
                <w:rFonts w:ascii="Arial" w:hAnsi="Arial" w:cs="Arial"/>
                <w:color w:val="auto"/>
                <w:sz w:val="20"/>
                <w:szCs w:val="20"/>
              </w:rPr>
              <w:t xml:space="preserve"> </w:t>
            </w:r>
            <w:r w:rsidRPr="00970D3C">
              <w:rPr>
                <w:rFonts w:ascii="Arial" w:hAnsi="Arial" w:cs="Arial"/>
                <w:color w:val="auto"/>
                <w:sz w:val="20"/>
                <w:szCs w:val="20"/>
              </w:rPr>
              <w:t>Podstawy techniki</w:t>
            </w: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1. Materiały konstrukcyjne stosowane w rolnictwie</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właściwości materiałów konstrukcyjnych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materiały wykorzystywane w konstrukcjach pojazdów rolniczych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materiały wykorzystywane w konstrukcjach maszyn i narzędzi rolniczych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części maszyn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połączenia części maszyn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przyczyny powstawania korozji</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rodzaje korozji</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003A2B28" w:rsidRPr="00970D3C">
              <w:rPr>
                <w:rFonts w:ascii="Arial" w:hAnsi="Arial" w:cs="Arial"/>
                <w:color w:val="auto"/>
                <w:sz w:val="20"/>
                <w:szCs w:val="20"/>
              </w:rPr>
              <w:t>ktualizować wiedzę i doskonalić umiejętności zawodowe</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rzestrzegać zasad kultury i etyki</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sposoby zabezpieczania połączeń rozłącznych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sposoby ochrony przed korozją</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p>
        </w:tc>
      </w:tr>
      <w:tr w:rsidR="003A2B28" w:rsidRPr="00970D3C" w:rsidTr="00D34FEE">
        <w:tc>
          <w:tcPr>
            <w:tcW w:w="699" w:type="pct"/>
            <w:vMerge/>
            <w:vAlign w:val="center"/>
          </w:tcPr>
          <w:p w:rsidR="003A2B28" w:rsidRPr="00970D3C" w:rsidRDefault="003A2B28" w:rsidP="002A700E">
            <w:pPr>
              <w:rPr>
                <w:rFonts w:ascii="Arial" w:hAnsi="Arial" w:cs="Arial"/>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2. Materiały eksploatacyjne stosowane w środkach technicznych</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właściwości materiałów eksploatacyjnych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materiały eksploatacyjne</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doboru materiałów eksploatacyjnych do zastosowania w pojazdach, maszynach i urządzeniach rolniczych</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p>
        </w:tc>
      </w:tr>
      <w:tr w:rsidR="003A2B28" w:rsidRPr="00970D3C" w:rsidTr="00D34FEE">
        <w:tc>
          <w:tcPr>
            <w:tcW w:w="699" w:type="pct"/>
            <w:vMerge/>
            <w:vAlign w:val="center"/>
          </w:tcPr>
          <w:p w:rsidR="003A2B28" w:rsidRPr="00970D3C" w:rsidRDefault="003A2B28" w:rsidP="002A700E">
            <w:pPr>
              <w:rPr>
                <w:rFonts w:ascii="Arial" w:hAnsi="Arial" w:cs="Arial"/>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3. Dokumentacja techniczna pojazdów, maszyn i urządzeń rolniczych</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wykonywania rysunku technicznego</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rzutowania w rysunku technicznym</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dczytać zapisy zawarte w instrukcjach, katalogach i normach pojazdów, maszyn i urządzeń rolniczych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zapisy zawarte w instrukcjach, katalogach i normach pojazdów, maszyn i urządzeń rolniczych</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osłużyć się dokumentacją techniczną maszyn i urządzeń oraz przestrzegać norm dotyczących rysunku technicznego</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p>
        </w:tc>
      </w:tr>
      <w:tr w:rsidR="003A2B28" w:rsidRPr="00970D3C" w:rsidTr="00D34FEE">
        <w:tc>
          <w:tcPr>
            <w:tcW w:w="699" w:type="pct"/>
            <w:vMerge/>
            <w:vAlign w:val="center"/>
          </w:tcPr>
          <w:p w:rsidR="003A2B28" w:rsidRPr="00970D3C" w:rsidRDefault="003A2B28" w:rsidP="002A700E">
            <w:pPr>
              <w:rPr>
                <w:rFonts w:ascii="Arial" w:hAnsi="Arial" w:cs="Arial"/>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4. Urządzenia i systemy energetyki odnawialnej</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 xml:space="preserve">ozróżnić urządzenia i systemy w energetyce odnawialnej </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czynności obsługowe urządzeń stosowanych do pozyskiwania energii odnawialnej</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sposoby pozyskiwania energii ze źródeł odnawialnych</w:t>
            </w:r>
          </w:p>
          <w:p w:rsidR="003A2B28" w:rsidRPr="00970D3C" w:rsidRDefault="003A2B28" w:rsidP="002A700E">
            <w:pPr>
              <w:ind w:left="360"/>
              <w:rPr>
                <w:rFonts w:ascii="Arial" w:hAnsi="Arial" w:cs="Arial"/>
                <w:color w:val="auto"/>
                <w:sz w:val="20"/>
                <w:szCs w:val="20"/>
              </w:rPr>
            </w:pP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r w:rsidR="00EB20BE">
              <w:rPr>
                <w:rFonts w:ascii="Arial" w:hAnsi="Arial" w:cs="Arial"/>
                <w:color w:val="auto"/>
                <w:sz w:val="20"/>
                <w:szCs w:val="20"/>
              </w:rPr>
              <w:t>I</w:t>
            </w:r>
            <w:r w:rsidRPr="00970D3C">
              <w:rPr>
                <w:rFonts w:ascii="Arial" w:hAnsi="Arial" w:cs="Arial"/>
                <w:color w:val="auto"/>
                <w:sz w:val="20"/>
                <w:szCs w:val="20"/>
              </w:rPr>
              <w:t xml:space="preserve"> </w:t>
            </w:r>
          </w:p>
        </w:tc>
      </w:tr>
      <w:tr w:rsidR="003A2B28" w:rsidRPr="00970D3C" w:rsidTr="00D34FEE">
        <w:tc>
          <w:tcPr>
            <w:tcW w:w="699" w:type="pct"/>
            <w:vMerge/>
            <w:vAlign w:val="center"/>
          </w:tcPr>
          <w:p w:rsidR="003A2B28" w:rsidRPr="00970D3C" w:rsidRDefault="003A2B28" w:rsidP="002A700E">
            <w:pPr>
              <w:rPr>
                <w:rFonts w:ascii="Arial" w:hAnsi="Arial" w:cs="Arial"/>
                <w:sz w:val="20"/>
                <w:szCs w:val="20"/>
              </w:rPr>
            </w:pPr>
          </w:p>
        </w:tc>
        <w:tc>
          <w:tcPr>
            <w:tcW w:w="700" w:type="pct"/>
          </w:tcPr>
          <w:p w:rsidR="003A2B28" w:rsidRPr="00970D3C" w:rsidRDefault="003A2B28" w:rsidP="002A700E">
            <w:pPr>
              <w:rPr>
                <w:rFonts w:ascii="Arial" w:hAnsi="Arial" w:cs="Arial"/>
                <w:b/>
                <w:bCs/>
                <w:sz w:val="20"/>
                <w:szCs w:val="20"/>
              </w:rPr>
            </w:pPr>
            <w:r w:rsidRPr="00970D3C">
              <w:rPr>
                <w:rFonts w:ascii="Arial" w:hAnsi="Arial" w:cs="Arial"/>
                <w:color w:val="auto"/>
                <w:sz w:val="20"/>
                <w:szCs w:val="20"/>
              </w:rPr>
              <w:t>5. Urządzenia wodne i wodociągowe</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C8306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budowę urządzeń wodnych i wodociągowych</w:t>
            </w:r>
          </w:p>
          <w:p w:rsidR="003A2B28" w:rsidRPr="00970D3C" w:rsidRDefault="00C8306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zasadę działania urządzeń wodnych i wodociągowych</w:t>
            </w:r>
          </w:p>
          <w:p w:rsidR="003A2B28" w:rsidRPr="00970D3C" w:rsidRDefault="00C8306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czynności obsługowe urządzeń wodnych i wodociągowych</w:t>
            </w:r>
          </w:p>
          <w:p w:rsidR="003A2B28" w:rsidRPr="00970D3C" w:rsidRDefault="00C8306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sposoby konserwacji urządzeń wodno-melioracyjnych</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w:t>
            </w:r>
            <w:r w:rsidR="009940FE" w:rsidRPr="00970D3C">
              <w:rPr>
                <w:rFonts w:ascii="Arial" w:hAnsi="Arial" w:cs="Arial"/>
                <w:color w:val="auto"/>
                <w:sz w:val="20"/>
                <w:szCs w:val="20"/>
              </w:rPr>
              <w:t xml:space="preserve"> </w:t>
            </w:r>
            <w:r w:rsidR="003A2B28" w:rsidRPr="00970D3C">
              <w:rPr>
                <w:rFonts w:ascii="Arial" w:hAnsi="Arial" w:cs="Arial"/>
                <w:color w:val="auto"/>
                <w:sz w:val="20"/>
                <w:szCs w:val="20"/>
              </w:rPr>
              <w:t>zakres obsługi urządzeń wodociągowych</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r w:rsidR="00EB20BE">
              <w:rPr>
                <w:rFonts w:ascii="Arial" w:hAnsi="Arial" w:cs="Arial"/>
                <w:color w:val="auto"/>
                <w:sz w:val="20"/>
                <w:szCs w:val="20"/>
              </w:rPr>
              <w:t>I</w:t>
            </w:r>
          </w:p>
        </w:tc>
      </w:tr>
      <w:tr w:rsidR="003A2B28" w:rsidRPr="00970D3C" w:rsidTr="00D34FEE">
        <w:tc>
          <w:tcPr>
            <w:tcW w:w="699" w:type="pct"/>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II.</w:t>
            </w:r>
            <w:r w:rsidR="004D65FE" w:rsidRPr="00970D3C">
              <w:rPr>
                <w:rFonts w:ascii="Arial" w:hAnsi="Arial" w:cs="Arial"/>
                <w:color w:val="auto"/>
                <w:sz w:val="20"/>
                <w:szCs w:val="20"/>
              </w:rPr>
              <w:t xml:space="preserve"> </w:t>
            </w:r>
            <w:r w:rsidRPr="00970D3C">
              <w:rPr>
                <w:rFonts w:ascii="Arial" w:hAnsi="Arial" w:cs="Arial"/>
                <w:color w:val="auto"/>
                <w:sz w:val="20"/>
                <w:szCs w:val="20"/>
              </w:rPr>
              <w:t>Pojazdy i środki transportowe</w:t>
            </w: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1. Pojazdy i środki transportowe stosowane w rolnictwie</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charakteryzować ciągniki rolnicze </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pojazdy samochodowe stosowane w rolnictwie</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środki transportowe stosowane w rolnictwie</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orównać parametry robocze ciągników rolniczych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 xml:space="preserve">orównać parametry robocze pojazdów samochodowych stosowanych w rolnictwie </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r w:rsidR="00EB20BE">
              <w:rPr>
                <w:rFonts w:ascii="Arial" w:hAnsi="Arial" w:cs="Arial"/>
                <w:color w:val="auto"/>
                <w:sz w:val="20"/>
                <w:szCs w:val="20"/>
              </w:rPr>
              <w:t>I</w:t>
            </w:r>
          </w:p>
        </w:tc>
      </w:tr>
      <w:tr w:rsidR="003A2B28" w:rsidRPr="00970D3C" w:rsidTr="00D34FEE">
        <w:tc>
          <w:tcPr>
            <w:tcW w:w="699" w:type="pct"/>
            <w:vMerge/>
            <w:vAlign w:val="center"/>
          </w:tcPr>
          <w:p w:rsidR="003A2B28" w:rsidRPr="00970D3C" w:rsidRDefault="003A2B28" w:rsidP="002A700E">
            <w:pPr>
              <w:rPr>
                <w:rFonts w:ascii="Arial" w:hAnsi="Arial" w:cs="Arial"/>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2. Silniki spalinowe</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rodzaje silników spalinowych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zasadę działania silników spalinowych ZI</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zasadę działania silników spalinowych ZS</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funkcje poszczególnych układów roboczych silników</w:t>
            </w:r>
          </w:p>
          <w:p w:rsidR="003A2B28" w:rsidRPr="00D34FEE" w:rsidRDefault="003C40AE" w:rsidP="00D34FEE">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funkcje poszczególnych podzespołów układów roboczych silników</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699" w:type="pct"/>
            <w:vMerge/>
            <w:vAlign w:val="center"/>
          </w:tcPr>
          <w:p w:rsidR="003A2B28" w:rsidRPr="00970D3C" w:rsidRDefault="003A2B28" w:rsidP="002A700E">
            <w:pPr>
              <w:rPr>
                <w:rFonts w:ascii="Arial" w:hAnsi="Arial" w:cs="Arial"/>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3. Zespoły robocze pojazdów</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rodzaje zespołów i układów roboczych samochodów </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rodzaje zespołów i układów roboczych ciągników rolniczych</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funkcje zespołów i układów roboczych samochodów </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funkcje zespołów i układów roboczych ciągników rolniczych </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699" w:type="pct"/>
            <w:vMerge/>
            <w:vAlign w:val="center"/>
          </w:tcPr>
          <w:p w:rsidR="003A2B28" w:rsidRPr="00970D3C" w:rsidRDefault="003A2B28" w:rsidP="002A700E">
            <w:pPr>
              <w:rPr>
                <w:rFonts w:ascii="Arial" w:hAnsi="Arial" w:cs="Arial"/>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4. Eksploatacja pojazdów i środków transportowych</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zasady doboru pojazdów samochodowych, ciągników rolniczych i środków transportu do rodzaju prac wykonywanych w rolnictwie</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doboru i regulacji parametrów roboczych ciągników rolniczych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przygotowania do pracy pojazdów samochodowych i ciągników rolniczych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pisać czynności obsługi codziennej </w:t>
            </w:r>
            <w:r w:rsidR="003A2B28" w:rsidRPr="00970D3C">
              <w:rPr>
                <w:rFonts w:ascii="Arial" w:hAnsi="Arial" w:cs="Arial"/>
                <w:color w:val="auto"/>
                <w:sz w:val="20"/>
                <w:szCs w:val="20"/>
              </w:rPr>
              <w:lastRenderedPageBreak/>
              <w:t>pojazdów samochodowych, ciągników rolniczych i środków transportowych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czynności związane z przeglądami technicznymi pojazdów samochodowych, ciągników rolniczych i środków transportowych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doboru materiałów eksploatacyjnych do pojazdów samochodowych, ciągników rolniczych i środków transportowych</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kreślić wpływ regulacji parametrów roboczych ciągników rolniczych na procesy technologiczne w rolnictwie</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korzyści płynące z prawidłowej obsługi codziennej i przeglądów technicznych pojazdów samochodowych, ciągników rolniczych i środków transportowych </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korzyści płynące z prawidłowego doboru materiałów eksploatacyjnych do pojazdów </w:t>
            </w:r>
            <w:r w:rsidR="003A2B28" w:rsidRPr="00970D3C">
              <w:rPr>
                <w:rFonts w:ascii="Arial" w:hAnsi="Arial" w:cs="Arial"/>
                <w:color w:val="auto"/>
                <w:sz w:val="20"/>
                <w:szCs w:val="20"/>
              </w:rPr>
              <w:lastRenderedPageBreak/>
              <w:t>samochodowych, ciągników rolniczych i środków transportowych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agregatowania ciągników rolniczych z narzędziami, maszynami i urządzeniami rolniczymi</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lastRenderedPageBreak/>
              <w:t>Klasa II</w:t>
            </w:r>
          </w:p>
        </w:tc>
      </w:tr>
      <w:tr w:rsidR="003A2B28" w:rsidRPr="00970D3C" w:rsidTr="00D34FEE">
        <w:trPr>
          <w:trHeight w:val="836"/>
        </w:trPr>
        <w:tc>
          <w:tcPr>
            <w:tcW w:w="699" w:type="pct"/>
            <w:vMerge w:val="restart"/>
          </w:tcPr>
          <w:p w:rsidR="003A2B28" w:rsidRPr="00970D3C" w:rsidRDefault="003A2B28" w:rsidP="00154C96">
            <w:pPr>
              <w:rPr>
                <w:rFonts w:ascii="Arial" w:hAnsi="Arial" w:cs="Arial"/>
                <w:b/>
                <w:bCs/>
                <w:sz w:val="20"/>
                <w:szCs w:val="20"/>
              </w:rPr>
            </w:pPr>
            <w:r w:rsidRPr="00970D3C">
              <w:rPr>
                <w:rFonts w:ascii="Arial" w:hAnsi="Arial" w:cs="Arial"/>
                <w:color w:val="auto"/>
                <w:sz w:val="20"/>
                <w:szCs w:val="20"/>
              </w:rPr>
              <w:lastRenderedPageBreak/>
              <w:t>III.</w:t>
            </w:r>
            <w:r w:rsidR="004D65FE" w:rsidRPr="00970D3C">
              <w:rPr>
                <w:rFonts w:ascii="Arial" w:hAnsi="Arial" w:cs="Arial"/>
                <w:color w:val="auto"/>
                <w:sz w:val="20"/>
                <w:szCs w:val="20"/>
              </w:rPr>
              <w:t xml:space="preserve"> </w:t>
            </w:r>
            <w:r w:rsidRPr="00970D3C">
              <w:rPr>
                <w:rFonts w:ascii="Arial" w:hAnsi="Arial" w:cs="Arial"/>
                <w:color w:val="auto"/>
                <w:sz w:val="20"/>
                <w:szCs w:val="20"/>
              </w:rPr>
              <w:t>Mechanizacja prac w produkcji roślinnej</w:t>
            </w: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1. Maszyny i narzędzia do uprawy i doprawiania roli</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C8306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i narzędzia do uprawy i doprawiania roli</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i narzędzi do uprawy i doprawiania roli</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pracy maszyn i narzędzi do uprawy i doprawiania roli zgodnie z wymaganiami agrotechnicznymi zabiegów</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i narzędzi do uprawy i doprawiania roli</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maszyn i narzędzi do uprawy i doprawiania roli</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i narzędzi do uprawy i doprawiania roli na jakość wykonywanej pracy</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i narzędzi do uprawy i doprawiania roli</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2. Maszyny do nawożenia organicznego i mineralnego</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do nawożenia organicznego i mineralnego</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do nawożenia organicznego i mineralnego</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pracy maszyn do nawożenia organicznego i mineralnego zgodnie z wymaganiami agrotechnicznymi zabiegów</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do nawożenia organicznego i mineralnego</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maszyn do nawożenia organicznego i mineralnego</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do nawożenia organicznego i mineralnego na jakość wykonanej pracy</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do nawożenia organicznego i mineralnego</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3. Maszyny do siewu i sadzenia</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do siewu i sadzenia</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do siewu i sadzenia</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kreślić parametry pracy maszyn do siewu i sadzenia zgodnie z wymaganiami agrotechnicznymi zabiegów</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do siewu i sadzenia</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pisać zasady doboru i regulacji parametrów roboczych maszyn do siewu i sadzenia</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wpływ regulacji parametrów </w:t>
            </w:r>
            <w:r w:rsidR="003A2B28" w:rsidRPr="00970D3C">
              <w:rPr>
                <w:rFonts w:ascii="Arial" w:hAnsi="Arial" w:cs="Arial"/>
                <w:color w:val="auto"/>
                <w:sz w:val="20"/>
                <w:szCs w:val="20"/>
              </w:rPr>
              <w:lastRenderedPageBreak/>
              <w:t xml:space="preserve">roboczych maszyn do siewu i sadzenia na jakość wykonanej pracy </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do siewu i sadzenia</w:t>
            </w:r>
          </w:p>
          <w:p w:rsidR="003A2B28" w:rsidRPr="00970D3C" w:rsidRDefault="003A2B28" w:rsidP="002A700E">
            <w:pPr>
              <w:ind w:left="360"/>
              <w:rPr>
                <w:rFonts w:ascii="Arial" w:hAnsi="Arial" w:cs="Arial"/>
                <w:color w:val="auto"/>
                <w:sz w:val="20"/>
                <w:szCs w:val="20"/>
              </w:rPr>
            </w:pP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lastRenderedPageBreak/>
              <w:t>Klasa 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4. Maszyny i narzędzia do pielęgnacji roślin</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i narzędzia do pielęgnacji roślin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i narzędzi do pielęgnacji roślin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pracy maszyn i narzędzi do pielęgnacji roślin zgodnie z wymaganiami agrotechnicznymi zabiegów</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i narzędzi do pielęgnacji roślin</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maszyn i narzędzi do pielęgnacji roślin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i narzędzi do pielęgnacji roślin na jakość wykonanej pracy</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i narzędzi do pielęgnacji roślin</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 xml:space="preserve">5. Maszyny do ochrony roślin </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do ochrony roślin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do ochrony roślin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pracy maszyn do ochrony roślin zgodnie z wymaganiami agrotechnicznymi zabiegów</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do ochrony roślin</w:t>
            </w:r>
          </w:p>
          <w:p w:rsidR="003A2B28" w:rsidRPr="00970D3C" w:rsidRDefault="003A2B28" w:rsidP="002A700E">
            <w:pPr>
              <w:ind w:left="360"/>
              <w:rPr>
                <w:rFonts w:ascii="Arial" w:hAnsi="Arial" w:cs="Arial"/>
                <w:color w:val="auto"/>
                <w:sz w:val="20"/>
                <w:szCs w:val="20"/>
              </w:rPr>
            </w:pP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maszyn do ochrony roślin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do ochrony roślin na jakość wykonanej pracy</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sporządzania cieczy roboczej do wykonania zabiegu chemicznej ochrony roślin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bliczyć dawkę środka chemicznego</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kalibracji opryskiwaczy</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do ochrony roślin</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6. Maszyny do zbioru i konserwacji zielonek</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do zbioru i konserwacji zielonek</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do zbioru i konserwacji zielonek</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parametry pracy maszyn do zbioru i konserwacji zielonek zgodnie z wymaganiami agrotechnicznymi </w:t>
            </w:r>
            <w:r w:rsidR="003A2B28" w:rsidRPr="00970D3C">
              <w:rPr>
                <w:rFonts w:ascii="Arial" w:hAnsi="Arial" w:cs="Arial"/>
                <w:color w:val="auto"/>
                <w:sz w:val="20"/>
                <w:szCs w:val="20"/>
              </w:rPr>
              <w:lastRenderedPageBreak/>
              <w:t>zabiegów</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do zbioru i konserwacji zielonek</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pisać zasady doboru i regulacji parametrów roboczych maszyn do zbioru i konserwacji zielonek</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do zbioru i konserwacji zielonek na jakość wykonanej pracy</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pisać zasady i zakres konserwacji </w:t>
            </w:r>
            <w:r w:rsidR="003A2B28" w:rsidRPr="00970D3C">
              <w:rPr>
                <w:rFonts w:ascii="Arial" w:hAnsi="Arial" w:cs="Arial"/>
                <w:color w:val="auto"/>
                <w:sz w:val="20"/>
                <w:szCs w:val="20"/>
              </w:rPr>
              <w:lastRenderedPageBreak/>
              <w:t>maszyn do zbioru i konserwacji zielonek</w:t>
            </w:r>
          </w:p>
          <w:p w:rsidR="003A2B28" w:rsidRPr="00970D3C" w:rsidRDefault="003A2B28" w:rsidP="002A700E">
            <w:pPr>
              <w:pStyle w:val="Akapitzlist"/>
              <w:ind w:left="360"/>
              <w:rPr>
                <w:rFonts w:ascii="Arial" w:hAnsi="Arial" w:cs="Arial"/>
                <w:color w:val="auto"/>
                <w:sz w:val="20"/>
                <w:szCs w:val="20"/>
              </w:rPr>
            </w:pP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lastRenderedPageBreak/>
              <w:t>Klasa III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7. Maszyny do zbioru zbóż</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do zbioru zbóż</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do zbioru zbóż</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pracy maszyn do zbioru zbóż zgodnie z wymaganiami agrotechnicznymi zabiegów</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do zbioru zbóż</w:t>
            </w:r>
          </w:p>
        </w:tc>
        <w:tc>
          <w:tcPr>
            <w:tcW w:w="1438"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maszyn do zbioru zbóż</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do zbioru zbóż na jakość wykonanej pracy</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do zbioru zbóż</w:t>
            </w:r>
          </w:p>
          <w:p w:rsidR="003A2B28" w:rsidRPr="00970D3C" w:rsidRDefault="003A2B28" w:rsidP="002A700E">
            <w:pPr>
              <w:pStyle w:val="Akapitzlist"/>
              <w:ind w:left="360"/>
              <w:rPr>
                <w:rFonts w:ascii="Arial" w:hAnsi="Arial" w:cs="Arial"/>
                <w:color w:val="auto"/>
                <w:sz w:val="20"/>
                <w:szCs w:val="20"/>
              </w:rPr>
            </w:pPr>
          </w:p>
        </w:tc>
        <w:tc>
          <w:tcPr>
            <w:tcW w:w="412" w:type="pct"/>
          </w:tcPr>
          <w:p w:rsidR="003A2B28" w:rsidRPr="00970D3C" w:rsidRDefault="003A2B28" w:rsidP="002A700E">
            <w:pPr>
              <w:rPr>
                <w:rFonts w:ascii="Arial" w:hAnsi="Arial" w:cs="Arial"/>
                <w:b/>
                <w:bCs/>
                <w:sz w:val="20"/>
                <w:szCs w:val="20"/>
              </w:rPr>
            </w:pPr>
            <w:r w:rsidRPr="00970D3C">
              <w:rPr>
                <w:rFonts w:ascii="Arial" w:hAnsi="Arial" w:cs="Arial"/>
                <w:color w:val="auto"/>
                <w:sz w:val="20"/>
                <w:szCs w:val="20"/>
              </w:rPr>
              <w:t>Klasa III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8. Maszyny i urządzenia do czyszczenia, sortowania, dosuszania i przechowywania ziarna</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i urządzenia do czyszczenia, sortowania, dosuszania i przechowywania ziarna</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i urządzeń do czyszczenia, sortowania, dosuszania i przechowywania ziarna</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pracy maszyn i urządzeń do czyszczenia, sortowania, dosuszania i przechowywania ziarna zgodnie z wymaganiami agrotechnicznymi zabiegów</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i urządzeń do czyszczenia, sortowania, dosuszania i przechowywania ziarna</w:t>
            </w:r>
          </w:p>
        </w:tc>
        <w:tc>
          <w:tcPr>
            <w:tcW w:w="1438"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maszyn i urządzeń do czyszczenia, sortowania, dosuszania i przechowywania ziarna</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i urządzeń do czyszczenia, sortowania, dosuszania i przechowywania ziarna na jakość wykonanej pracy</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i urządzeń do czyszczenia, sortowania, dosuszania i przechowywania ziarna</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9. Maszyny do zbioru roślin okopowych</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do zbioru roślin okopowych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do zbioru roślin okopowych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pracy maszyn do zbioru roślin okopowych zgodnie z wymaganiami agrotechnicznymi zabiegów</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skazać czynności obsługi maszyn do </w:t>
            </w:r>
            <w:r w:rsidR="003A2B28" w:rsidRPr="00970D3C">
              <w:rPr>
                <w:rFonts w:ascii="Arial" w:hAnsi="Arial" w:cs="Arial"/>
                <w:color w:val="auto"/>
                <w:sz w:val="20"/>
                <w:szCs w:val="20"/>
              </w:rPr>
              <w:lastRenderedPageBreak/>
              <w:t>zbioru roślin okopowych</w:t>
            </w:r>
          </w:p>
        </w:tc>
        <w:tc>
          <w:tcPr>
            <w:tcW w:w="1438"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pisać zasady doboru i regulacji parametrów roboczych maszyn do zbioru roślin okopowych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do zbioru roślin okopowych na jakość wykonanej pracy</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do zbioru roślin okopowych</w:t>
            </w:r>
          </w:p>
          <w:p w:rsidR="003A2B28" w:rsidRPr="00970D3C" w:rsidRDefault="003A2B28" w:rsidP="002A700E">
            <w:pPr>
              <w:pStyle w:val="Akapitzlist"/>
              <w:ind w:left="360"/>
              <w:rPr>
                <w:rFonts w:ascii="Arial" w:hAnsi="Arial" w:cs="Arial"/>
                <w:color w:val="auto"/>
                <w:sz w:val="20"/>
                <w:szCs w:val="20"/>
              </w:rPr>
            </w:pP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699" w:type="pct"/>
            <w:vMerge w:val="restart"/>
          </w:tcPr>
          <w:p w:rsidR="003A2B28" w:rsidRPr="00970D3C" w:rsidRDefault="003A2B28" w:rsidP="00154C96">
            <w:pPr>
              <w:rPr>
                <w:rFonts w:ascii="Arial" w:hAnsi="Arial" w:cs="Arial"/>
                <w:b/>
                <w:bCs/>
                <w:sz w:val="20"/>
                <w:szCs w:val="20"/>
              </w:rPr>
            </w:pPr>
            <w:r w:rsidRPr="00970D3C">
              <w:rPr>
                <w:rFonts w:ascii="Arial" w:hAnsi="Arial" w:cs="Arial"/>
                <w:color w:val="auto"/>
                <w:sz w:val="20"/>
                <w:szCs w:val="20"/>
              </w:rPr>
              <w:lastRenderedPageBreak/>
              <w:t>IV.</w:t>
            </w:r>
            <w:r w:rsidR="004D65FE" w:rsidRPr="00970D3C">
              <w:rPr>
                <w:rFonts w:ascii="Arial" w:hAnsi="Arial" w:cs="Arial"/>
                <w:color w:val="auto"/>
                <w:sz w:val="20"/>
                <w:szCs w:val="20"/>
              </w:rPr>
              <w:t xml:space="preserve"> </w:t>
            </w:r>
            <w:r w:rsidRPr="00970D3C">
              <w:rPr>
                <w:rFonts w:ascii="Arial" w:hAnsi="Arial" w:cs="Arial"/>
                <w:color w:val="auto"/>
                <w:sz w:val="20"/>
                <w:szCs w:val="20"/>
              </w:rPr>
              <w:t>Mechanizacja prac w produkcji zwierzęcej</w:t>
            </w: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1. Budynki inwentarskie</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rodzaje budynków inwentarskich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rodzaje budynków inwentarskich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ymienić czynniki mikroklimatu występujące w poszczególnych rodzajach budynków inwentarskich</w:t>
            </w:r>
          </w:p>
        </w:tc>
        <w:tc>
          <w:tcPr>
            <w:tcW w:w="1438"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mikroklimatu w budynkach inwentarskich na proces produkcji</w:t>
            </w:r>
          </w:p>
          <w:p w:rsidR="003A2B28" w:rsidRPr="00970D3C" w:rsidRDefault="003A2B28" w:rsidP="002A700E">
            <w:pPr>
              <w:ind w:left="360"/>
              <w:rPr>
                <w:rFonts w:ascii="Arial" w:hAnsi="Arial" w:cs="Arial"/>
                <w:color w:val="auto"/>
                <w:sz w:val="20"/>
                <w:szCs w:val="20"/>
              </w:rPr>
            </w:pP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2. Maszyny i urządzenia do przygotowania i zadawania pasz</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i urządzenia do przygotowania i zadawania pasz</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kreślić zasady przygotowania do pracy maszyn i urządzeń do przygotowania i zadawania pasz</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kreślić parametry pracy maszyn i urządzeń do przygotowania i zadawania pasz </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i urządzeń do przygotowania i zadawania pasz</w:t>
            </w:r>
          </w:p>
        </w:tc>
        <w:tc>
          <w:tcPr>
            <w:tcW w:w="1438"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maszyn i urządzeń do przygotowania i zadawania pasz</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i urządzeń do przygotowania i zadawania pasz na jakość wykonanej pracy</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i urządzeń do przygotowania i zadawania pasz</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3. Urządzenia do usuwania odchodów z pomieszczeń inwentarskich</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urządzenia do usuwania odchodów z pomieszczeń inwentarskich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urządzeń do usuwania odchodów z pomieszczeń inwentarskich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parametry pracy urządzeń do usuwania odchodów z pomieszczeń inwentarskich </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urządzeń do usuwania odchodów z pomieszczeń inwentarskich</w:t>
            </w:r>
          </w:p>
        </w:tc>
        <w:tc>
          <w:tcPr>
            <w:tcW w:w="1438"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urządzeń do usuwania odchodów z pomieszczeń inwentarskich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wpływ regulacji parametrów roboczych urządzeń do usuwania odchodów z pomieszczeń inwentarskich na jakość wykonanej pracy </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urządzeń do usuwania odchodów z pomieszczeń inwentarskich</w:t>
            </w:r>
          </w:p>
          <w:p w:rsidR="003A2B28" w:rsidRPr="00970D3C" w:rsidRDefault="003A2B28" w:rsidP="002A700E">
            <w:pPr>
              <w:ind w:left="360"/>
              <w:rPr>
                <w:rFonts w:ascii="Arial" w:hAnsi="Arial" w:cs="Arial"/>
                <w:color w:val="auto"/>
                <w:sz w:val="20"/>
                <w:szCs w:val="20"/>
              </w:rPr>
            </w:pP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4. Urządzenia do doju i przechowywania mleka</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urządzenia do doju i przechowywania mleka</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urządzeń do doju i przechowywania mleka</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kreślić parametry pracy urządzeń do doju i przechowywania mleka</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urządzeń do doju i przechowywania mleka</w:t>
            </w:r>
          </w:p>
        </w:tc>
        <w:tc>
          <w:tcPr>
            <w:tcW w:w="1438"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pisać zasady doboru i regulacji parametrów roboczych urządzeń do doju i przechowywania mleka</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wpływ regulacji parametrów roboczych urządzeń do doju i </w:t>
            </w:r>
            <w:r w:rsidR="003A2B28" w:rsidRPr="00970D3C">
              <w:rPr>
                <w:rFonts w:ascii="Arial" w:hAnsi="Arial" w:cs="Arial"/>
                <w:color w:val="auto"/>
                <w:sz w:val="20"/>
                <w:szCs w:val="20"/>
              </w:rPr>
              <w:lastRenderedPageBreak/>
              <w:t>przechowywania mleka na jakość wykonanej pracy</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urządzeń do doju i przechowywania mleka</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lastRenderedPageBreak/>
              <w:t>Klasa III</w:t>
            </w:r>
          </w:p>
        </w:tc>
      </w:tr>
      <w:tr w:rsidR="00D34FEE" w:rsidRPr="00970D3C" w:rsidTr="00D34FEE">
        <w:tc>
          <w:tcPr>
            <w:tcW w:w="1400" w:type="pct"/>
            <w:gridSpan w:val="2"/>
          </w:tcPr>
          <w:p w:rsidR="00D34FEE" w:rsidRPr="00970D3C" w:rsidRDefault="00D34FEE" w:rsidP="002A700E">
            <w:pPr>
              <w:rPr>
                <w:rFonts w:ascii="Arial" w:hAnsi="Arial" w:cs="Arial"/>
                <w:b/>
                <w:bCs/>
                <w:sz w:val="20"/>
                <w:szCs w:val="20"/>
              </w:rPr>
            </w:pPr>
            <w:r w:rsidRPr="00970D3C">
              <w:rPr>
                <w:rFonts w:ascii="Arial" w:hAnsi="Arial" w:cs="Arial"/>
                <w:b/>
                <w:bCs/>
                <w:color w:val="auto"/>
                <w:sz w:val="20"/>
                <w:szCs w:val="20"/>
              </w:rPr>
              <w:lastRenderedPageBreak/>
              <w:t>Razem</w:t>
            </w:r>
          </w:p>
        </w:tc>
        <w:tc>
          <w:tcPr>
            <w:tcW w:w="338" w:type="pct"/>
          </w:tcPr>
          <w:p w:rsidR="00D34FEE" w:rsidRPr="00970D3C" w:rsidRDefault="00D34FEE" w:rsidP="002A700E">
            <w:pPr>
              <w:jc w:val="center"/>
              <w:rPr>
                <w:rFonts w:ascii="Arial" w:hAnsi="Arial" w:cs="Arial"/>
                <w:b/>
                <w:bCs/>
                <w:sz w:val="20"/>
                <w:szCs w:val="20"/>
              </w:rPr>
            </w:pPr>
          </w:p>
        </w:tc>
        <w:tc>
          <w:tcPr>
            <w:tcW w:w="1412" w:type="pct"/>
          </w:tcPr>
          <w:p w:rsidR="00D34FEE" w:rsidRPr="00970D3C" w:rsidRDefault="00D34FEE" w:rsidP="002A700E">
            <w:pPr>
              <w:rPr>
                <w:rFonts w:ascii="Arial" w:hAnsi="Arial" w:cs="Arial"/>
                <w:b/>
                <w:bCs/>
                <w:sz w:val="20"/>
                <w:szCs w:val="20"/>
              </w:rPr>
            </w:pPr>
          </w:p>
        </w:tc>
        <w:tc>
          <w:tcPr>
            <w:tcW w:w="1438" w:type="pct"/>
          </w:tcPr>
          <w:p w:rsidR="00D34FEE" w:rsidRPr="00970D3C" w:rsidRDefault="00D34FEE" w:rsidP="002A700E">
            <w:pPr>
              <w:rPr>
                <w:rFonts w:ascii="Arial" w:hAnsi="Arial" w:cs="Arial"/>
                <w:b/>
                <w:bCs/>
                <w:sz w:val="20"/>
                <w:szCs w:val="20"/>
              </w:rPr>
            </w:pPr>
          </w:p>
        </w:tc>
        <w:tc>
          <w:tcPr>
            <w:tcW w:w="412" w:type="pct"/>
          </w:tcPr>
          <w:p w:rsidR="00D34FEE" w:rsidRPr="00970D3C" w:rsidRDefault="00D34FEE" w:rsidP="002A700E">
            <w:pPr>
              <w:rPr>
                <w:rFonts w:ascii="Arial" w:hAnsi="Arial" w:cs="Arial"/>
                <w:b/>
                <w:bCs/>
                <w:sz w:val="20"/>
                <w:szCs w:val="20"/>
              </w:rPr>
            </w:pPr>
          </w:p>
        </w:tc>
      </w:tr>
    </w:tbl>
    <w:p w:rsidR="003A2B28" w:rsidRPr="00970D3C" w:rsidRDefault="003A2B28" w:rsidP="00154C96">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4"/>
        <w:keepNext/>
        <w:spacing w:line="360" w:lineRule="auto"/>
        <w:rPr>
          <w:sz w:val="20"/>
          <w:szCs w:val="20"/>
        </w:rPr>
      </w:pPr>
      <w:r w:rsidRPr="00970D3C">
        <w:rPr>
          <w:sz w:val="20"/>
          <w:szCs w:val="20"/>
        </w:rPr>
        <w:t>Metody nauczania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i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również rozwiązywania zadań praktycznych. </w:t>
      </w:r>
    </w:p>
    <w:p w:rsidR="003A2B28" w:rsidRPr="00970D3C" w:rsidRDefault="003A2B28" w:rsidP="0029406F">
      <w:pPr>
        <w:pStyle w:val="Akapitzlist"/>
        <w:spacing w:line="360" w:lineRule="auto"/>
        <w:ind w:left="0"/>
        <w:rPr>
          <w:rFonts w:ascii="Arial" w:hAnsi="Arial" w:cs="Arial"/>
          <w:sz w:val="20"/>
          <w:szCs w:val="20"/>
        </w:rPr>
      </w:pPr>
    </w:p>
    <w:p w:rsidR="003A2B28" w:rsidRPr="00970D3C" w:rsidRDefault="00D34FEE" w:rsidP="0029406F">
      <w:pPr>
        <w:pStyle w:val="nag4"/>
        <w:keepNext/>
        <w:spacing w:line="360" w:lineRule="auto"/>
        <w:rPr>
          <w:sz w:val="20"/>
          <w:szCs w:val="20"/>
        </w:rPr>
      </w:pPr>
      <w:r>
        <w:rPr>
          <w:sz w:val="20"/>
          <w:szCs w:val="20"/>
        </w:rPr>
        <w:t>Środki dydaktyczne</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 xml:space="preserve">Pracownia techniki rolniczej powinna być wyposażona w: stanowisko komputerowe dla nauczyciela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urządzenie wielofunkcyjne, projektor multimedialny, pakiet programów biurowych, przykładowe karty technologiczne organizacji pracy środków technicznych, katalogi pojazdów, maszyn i narzędzi oraz ich części, instrukcje obsługi pojazdów i maszyn rolniczych. Ważne jest przygotowanie zestawów i instrukcji do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Środki i pomoce dydaktyczne powinny w najwyższym stopniu umożliwiać kształtowanie wyobraźni przestrzennej uczniów i uczyć praktycznego wykorzystania nabytej wiedzy z zastosowaniem zasad bezpiecznej i higienicznej pracy oraz ergonomii.</w:t>
      </w:r>
    </w:p>
    <w:p w:rsidR="003A2B28" w:rsidRPr="00970D3C" w:rsidRDefault="003A2B28" w:rsidP="0029406F">
      <w:pPr>
        <w:pStyle w:val="Akapitzlist"/>
        <w:spacing w:line="360" w:lineRule="auto"/>
        <w:ind w:left="0"/>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Warunki realizacji efektów kształcenia</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Zajęcia edukacyjne powinny być prowadzone w pracowni techniki rolniczej posiadającej stały dostęp do pomocy i środków dydaktycznych z zakresu budowy pojazdów, maszyn i urządzeń rolniczych, zespołów i podzespołów oraz możliwość maksymalnego wykorzystania naturalnych okazów. Pracownia powinna być wyposażona w stanowisko komputerowe dla nauczyciela z drukarką, skanerem oraz projektorem multimedialnym, a także stanowiska komputerowe dla uczniów (jedno stanowisko na 2</w:t>
      </w:r>
      <w:r w:rsidRPr="00970D3C">
        <w:rPr>
          <w:rFonts w:ascii="Arial" w:hAnsi="Arial" w:cs="Arial"/>
          <w:bCs/>
          <w:sz w:val="20"/>
          <w:szCs w:val="20"/>
        </w:rPr>
        <w:t>–</w:t>
      </w:r>
      <w:r w:rsidRPr="00970D3C">
        <w:rPr>
          <w:rFonts w:ascii="Arial" w:hAnsi="Arial" w:cs="Arial"/>
          <w:sz w:val="20"/>
          <w:szCs w:val="20"/>
        </w:rPr>
        <w:t xml:space="preserve">3 uczniów). Wszystkie komputery mają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wyposażone w pakiet programów biurowych oraz programów edukacyjnych dotyczących techniki rolniczej. Pracownia powinna umożliwiać zespołową pracę uczniów w różnych konfiguracjach organizacyjnych oraz uczenie się uczniów ze specjalnymi potrzebami edukacyjnymi. </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 xml:space="preserve">Przedmiot Technika w rolnictwie wymaga stosowania aktywizujących metod kształcenia. Zaplanowane efekty kształcenia przygotują ucznia do dalszej edukacji z zakresu prowadzenia produkcji roślinnej i zwierzęcej. Powinny być kształtowane umiejętności poszukiwania, pozyskiwania, analizowania, </w:t>
      </w:r>
      <w:r w:rsidRPr="00970D3C">
        <w:rPr>
          <w:rFonts w:ascii="Arial" w:hAnsi="Arial" w:cs="Arial"/>
          <w:sz w:val="20"/>
          <w:szCs w:val="20"/>
        </w:rPr>
        <w:lastRenderedPageBreak/>
        <w:t>selekcjonowania i przetwarzania najnowszych informacji z zakresu techniki rolniczej i mechanizacji rolnictwa. Należy także rozwijać umiejętności samokształcenia i współpracy w grupie oraz kompetencje kluczowe i wszystkie kompetencje społeczne określone w podstawie programowej.</w:t>
      </w:r>
    </w:p>
    <w:p w:rsidR="003A2B28" w:rsidRPr="00970D3C" w:rsidRDefault="003A2B28" w:rsidP="0029406F">
      <w:pPr>
        <w:autoSpaceDE w:val="0"/>
        <w:autoSpaceDN w:val="0"/>
        <w:adjustRightInd w:val="0"/>
        <w:spacing w:line="360" w:lineRule="auto"/>
        <w:rPr>
          <w:rFonts w:ascii="Arial" w:hAnsi="Arial" w:cs="Arial"/>
          <w:sz w:val="20"/>
          <w:szCs w:val="20"/>
        </w:rPr>
      </w:pPr>
    </w:p>
    <w:p w:rsidR="003A2B28" w:rsidRPr="00970D3C" w:rsidRDefault="003A2B28" w:rsidP="0029406F">
      <w:pPr>
        <w:pStyle w:val="Akapitzlist"/>
        <w:spacing w:line="360" w:lineRule="auto"/>
        <w:ind w:left="0"/>
        <w:rPr>
          <w:rFonts w:ascii="Arial" w:hAnsi="Arial" w:cs="Arial"/>
          <w:b/>
          <w:bCs/>
          <w:sz w:val="20"/>
          <w:szCs w:val="20"/>
        </w:rPr>
      </w:pPr>
      <w:r w:rsidRPr="00970D3C">
        <w:rPr>
          <w:rFonts w:ascii="Arial" w:hAnsi="Arial" w:cs="Arial"/>
          <w:b/>
          <w:bCs/>
          <w:sz w:val="20"/>
          <w:szCs w:val="20"/>
        </w:rPr>
        <w:t>Obudowa dydaktyczna</w:t>
      </w:r>
    </w:p>
    <w:p w:rsidR="003A2B28" w:rsidRPr="00970D3C" w:rsidRDefault="003A2B28" w:rsidP="0029406F">
      <w:pPr>
        <w:pStyle w:val="nag4"/>
        <w:keepNext/>
        <w:spacing w:line="360" w:lineRule="auto"/>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3A2B28" w:rsidRPr="00970D3C" w:rsidRDefault="003A2B28" w:rsidP="0029406F">
      <w:pPr>
        <w:pStyle w:val="nag3"/>
        <w:spacing w:line="360" w:lineRule="auto"/>
        <w:rPr>
          <w:sz w:val="20"/>
          <w:szCs w:val="20"/>
        </w:rPr>
      </w:pPr>
    </w:p>
    <w:p w:rsidR="003A2B28" w:rsidRPr="00970D3C" w:rsidRDefault="003A2B28" w:rsidP="0029406F">
      <w:pPr>
        <w:pStyle w:val="nag3"/>
        <w:spacing w:line="360" w:lineRule="auto"/>
        <w:rPr>
          <w:sz w:val="20"/>
          <w:szCs w:val="20"/>
        </w:rPr>
      </w:pPr>
      <w:r w:rsidRPr="00970D3C">
        <w:rPr>
          <w:sz w:val="20"/>
          <w:szCs w:val="20"/>
        </w:rPr>
        <w:t>Formy indywidualizacji pracy uczniów</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Równie</w:t>
      </w:r>
      <w:r w:rsidRPr="00970D3C">
        <w:rPr>
          <w:rFonts w:ascii="Arial" w:hAnsi="Arial" w:cs="Arial"/>
          <w:sz w:val="20"/>
          <w:szCs w:val="20"/>
        </w:rPr>
        <w:t xml:space="preserve"> ważni są uczniowie uzdolnieni i szczególnie zainteresowani zawodem i przedmiotem nauczania. </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lastRenderedPageBreak/>
        <w:t>Nauczyciel powinien:</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kształtować poczucie odpowiedzialności za powierzone materiały i środki dydaktyczne, pojazdy i sprzęt w procesie uczenia się.</w:t>
      </w:r>
    </w:p>
    <w:p w:rsidR="003A2B28" w:rsidRPr="00970D3C" w:rsidRDefault="003A2B28" w:rsidP="0029406F">
      <w:pPr>
        <w:spacing w:line="360" w:lineRule="auto"/>
        <w:jc w:val="both"/>
        <w:rPr>
          <w:rFonts w:ascii="Arial" w:hAnsi="Arial" w:cs="Arial"/>
          <w:b/>
          <w:bCs/>
          <w:sz w:val="20"/>
          <w:szCs w:val="20"/>
        </w:rPr>
      </w:pPr>
    </w:p>
    <w:p w:rsidR="00154C96" w:rsidRPr="00970D3C" w:rsidRDefault="00154C96"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celu dokonania oceny praktycznych osiągnięć edukacyjnych ucznia proponuje się prowadzenie bieżącej obserwacji podczas wykonywania ćwiczeń, a także przeprowadzenie testu praktycznego typu próba pracy, który pozwoli potwierdzić opanowanie założonych efektów kształcenia. Na ocenę poziomu opanowania zagadnień teoretycznych powinny wpływać wyniki wypowiedzi ustnych, pisemnych, zadań i testów dydaktycznych (np. wielokrotnego wyboru).</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sz w:val="20"/>
          <w:szCs w:val="20"/>
        </w:rPr>
        <w:lastRenderedPageBreak/>
        <w:t>Oceniając osiągnięcia uczniów, należy zwrócić uwagę na umiejętność korzystania z dokumentacji i materiałów pomocniczych, czytania rysunków, schematów i wykresów,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r w:rsidRPr="00970D3C">
        <w:rPr>
          <w:rFonts w:ascii="Arial" w:hAnsi="Arial" w:cs="Arial"/>
          <w:b/>
          <w:bCs/>
          <w:sz w:val="20"/>
          <w:szCs w:val="20"/>
        </w:rPr>
        <w:t xml:space="preserve"> </w:t>
      </w:r>
    </w:p>
    <w:p w:rsidR="003A2B28" w:rsidRPr="00970D3C" w:rsidRDefault="003A2B28" w:rsidP="0029406F">
      <w:pPr>
        <w:spacing w:line="360" w:lineRule="auto"/>
        <w:rPr>
          <w:rFonts w:ascii="Arial" w:hAnsi="Arial" w:cs="Arial"/>
          <w:b/>
          <w:bCs/>
          <w:sz w:val="20"/>
          <w:szCs w:val="20"/>
        </w:rPr>
      </w:pPr>
    </w:p>
    <w:p w:rsidR="00154C96" w:rsidRPr="00970D3C" w:rsidRDefault="00154C96" w:rsidP="0029406F">
      <w:pPr>
        <w:spacing w:line="360" w:lineRule="auto"/>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Realizacja programu nauczania w ramach przedmiotu Technika w rolnictwie powinna zapewnić osiągnięcie założonych efektów z podstawy programowej.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Na tym etapie ewaluacji programu nauczania przedmiotu Technika w rolnictwie 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w:t>
      </w:r>
      <w:r w:rsidR="009940FE" w:rsidRPr="00970D3C">
        <w:rPr>
          <w:rFonts w:ascii="Arial" w:hAnsi="Arial" w:cs="Arial"/>
          <w:color w:val="auto"/>
          <w:sz w:val="20"/>
          <w:szCs w:val="20"/>
        </w:rPr>
        <w:t xml:space="preserve"> </w:t>
      </w:r>
      <w:r w:rsidRPr="00970D3C">
        <w:rPr>
          <w:rFonts w:ascii="Arial" w:hAnsi="Arial" w:cs="Arial"/>
          <w:color w:val="auto"/>
          <w:sz w:val="20"/>
          <w:szCs w:val="20"/>
        </w:rPr>
        <w:t>rozwiązywaniu testów egzaminacyjnych z wykorzystaniem technik komputerowych,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obserwacje (kompletne, wybiórcze </w:t>
      </w:r>
      <w:r w:rsidRPr="00876A52">
        <w:rPr>
          <w:rFonts w:ascii="Arial" w:hAnsi="Arial" w:cs="Arial"/>
          <w:bCs/>
          <w:sz w:val="20"/>
          <w:szCs w:val="20"/>
        </w:rPr>
        <w:t>–</w:t>
      </w:r>
      <w:r w:rsidRPr="00876A52">
        <w:rPr>
          <w:rFonts w:ascii="Arial" w:hAnsi="Arial" w:cs="Arial"/>
          <w:color w:val="auto"/>
          <w:sz w:val="20"/>
          <w:szCs w:val="20"/>
        </w:rPr>
        <w:t xml:space="preserve"> </w:t>
      </w:r>
      <w:r w:rsidRPr="00970D3C">
        <w:rPr>
          <w:rFonts w:ascii="Arial" w:hAnsi="Arial" w:cs="Arial"/>
          <w:color w:val="auto"/>
          <w:sz w:val="20"/>
          <w:szCs w:val="20"/>
        </w:rPr>
        <w:t>nastawione na poszczególne elementy, np. kształcenie najważniejszych umiejętności, kształtowanie postaw, indywidualizacja, warunki i sposób realizacji).</w:t>
      </w:r>
    </w:p>
    <w:p w:rsidR="003A2B28" w:rsidRPr="00970D3C" w:rsidRDefault="003A2B28" w:rsidP="0029406F">
      <w:pPr>
        <w:spacing w:line="360" w:lineRule="auto"/>
        <w:ind w:firstLine="284"/>
        <w:jc w:val="both"/>
        <w:rPr>
          <w:rFonts w:ascii="Arial" w:hAnsi="Arial" w:cs="Arial"/>
          <w:color w:val="auto"/>
          <w:sz w:val="20"/>
          <w:szCs w:val="20"/>
        </w:rPr>
      </w:pP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Oceniając program nauczania w ramach przedmiotu Technika w rolnictwie,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do przedmiotu Technika w rolnictwie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nie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spacing w:line="360" w:lineRule="auto"/>
        <w:rPr>
          <w:rFonts w:ascii="Arial" w:hAnsi="Arial" w:cs="Arial"/>
          <w:b/>
          <w:bCs/>
          <w:sz w:val="20"/>
          <w:szCs w:val="20"/>
        </w:rPr>
      </w:pPr>
      <w:r w:rsidRPr="00970D3C">
        <w:rPr>
          <w:rFonts w:ascii="Arial" w:hAnsi="Arial" w:cs="Arial"/>
          <w:color w:val="auto"/>
          <w:sz w:val="20"/>
          <w:szCs w:val="20"/>
        </w:rPr>
        <w:t xml:space="preserve"> </w:t>
      </w:r>
      <w:r w:rsidRPr="00970D3C">
        <w:rPr>
          <w:rFonts w:ascii="Arial" w:hAnsi="Arial" w:cs="Arial"/>
          <w:b/>
          <w:bCs/>
          <w:sz w:val="20"/>
          <w:szCs w:val="20"/>
        </w:rPr>
        <w:br w:type="page"/>
      </w:r>
      <w:bookmarkStart w:id="10" w:name="_Hlk14291285"/>
      <w:r w:rsidRPr="00C111B0">
        <w:rPr>
          <w:rFonts w:ascii="Arial" w:hAnsi="Arial" w:cs="Arial"/>
          <w:b/>
          <w:bCs/>
          <w:sz w:val="20"/>
          <w:szCs w:val="20"/>
        </w:rPr>
        <w:lastRenderedPageBreak/>
        <w:t>NAZWA PRZEDMIOTU – Zbyt produktów rolnych</w:t>
      </w:r>
    </w:p>
    <w:p w:rsidR="003A2B28" w:rsidRPr="00970D3C" w:rsidRDefault="003A2B28" w:rsidP="0029406F">
      <w:pPr>
        <w:spacing w:line="360" w:lineRule="auto"/>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0"/>
          <w:numId w:val="18"/>
        </w:numPr>
        <w:tabs>
          <w:tab w:val="left" w:pos="284"/>
        </w:tabs>
        <w:spacing w:line="360" w:lineRule="auto"/>
        <w:ind w:left="0" w:firstLine="0"/>
        <w:jc w:val="both"/>
        <w:rPr>
          <w:rFonts w:ascii="Arial" w:hAnsi="Arial" w:cs="Arial"/>
          <w:color w:val="auto"/>
          <w:sz w:val="20"/>
          <w:szCs w:val="20"/>
        </w:rPr>
      </w:pPr>
      <w:r w:rsidRPr="00970D3C">
        <w:rPr>
          <w:rFonts w:ascii="Arial" w:hAnsi="Arial" w:cs="Arial"/>
          <w:color w:val="auto"/>
          <w:sz w:val="20"/>
          <w:szCs w:val="20"/>
        </w:rPr>
        <w:t xml:space="preserve">Nabycie umiejętności przygotowywania do sprzedaży oraz prowadzenia sprzedaży bezpośredniej produktów pochodzenia roślinnego. </w:t>
      </w:r>
    </w:p>
    <w:p w:rsidR="003A2B28" w:rsidRPr="00970D3C" w:rsidRDefault="003A2B28" w:rsidP="000B07B4">
      <w:pPr>
        <w:pStyle w:val="Akapitzlist"/>
        <w:numPr>
          <w:ilvl w:val="0"/>
          <w:numId w:val="18"/>
        </w:numPr>
        <w:tabs>
          <w:tab w:val="left" w:pos="284"/>
        </w:tabs>
        <w:spacing w:line="360" w:lineRule="auto"/>
        <w:ind w:left="0" w:firstLine="0"/>
        <w:jc w:val="both"/>
        <w:rPr>
          <w:rFonts w:ascii="Arial" w:hAnsi="Arial" w:cs="Arial"/>
          <w:color w:val="auto"/>
          <w:sz w:val="20"/>
          <w:szCs w:val="20"/>
        </w:rPr>
      </w:pPr>
      <w:r w:rsidRPr="00970D3C">
        <w:rPr>
          <w:rFonts w:ascii="Arial" w:hAnsi="Arial" w:cs="Arial"/>
          <w:color w:val="auto"/>
          <w:sz w:val="20"/>
          <w:szCs w:val="20"/>
        </w:rPr>
        <w:t>Nabycie umiejętności przygotowywania do sprzedaży oraz prowadzenia sprzedaży bezpośredniej zwierząt i produktów pochodzenia zwierzęcego.</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color w:val="auto"/>
          <w:sz w:val="20"/>
          <w:szCs w:val="20"/>
        </w:rPr>
      </w:pPr>
      <w:r w:rsidRPr="00970D3C">
        <w:rPr>
          <w:rFonts w:ascii="Arial" w:hAnsi="Arial" w:cs="Arial"/>
          <w:b/>
          <w:bCs/>
          <w:color w:val="auto"/>
          <w:sz w:val="20"/>
          <w:szCs w:val="20"/>
        </w:rPr>
        <w:t>Cele operacyjne</w:t>
      </w:r>
    </w:p>
    <w:p w:rsidR="003A2B28" w:rsidRPr="00970D3C" w:rsidRDefault="003A2B28" w:rsidP="0029406F">
      <w:pPr>
        <w:spacing w:line="360" w:lineRule="auto"/>
        <w:jc w:val="both"/>
        <w:rPr>
          <w:rFonts w:ascii="Arial" w:hAnsi="Arial" w:cs="Arial"/>
          <w:b/>
          <w:bCs/>
          <w:color w:val="auto"/>
          <w:sz w:val="20"/>
          <w:szCs w:val="20"/>
        </w:rPr>
      </w:pPr>
      <w:r w:rsidRPr="00970D3C">
        <w:rPr>
          <w:rFonts w:ascii="Arial" w:hAnsi="Arial" w:cs="Arial"/>
          <w:b/>
          <w:bCs/>
          <w:color w:val="auto"/>
          <w:sz w:val="20"/>
          <w:szCs w:val="20"/>
        </w:rPr>
        <w:t>Uczeń potrafi:</w:t>
      </w:r>
    </w:p>
    <w:p w:rsidR="003A2B28" w:rsidRPr="00970D3C"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970D3C">
        <w:rPr>
          <w:rFonts w:ascii="Arial" w:hAnsi="Arial" w:cs="Arial"/>
          <w:color w:val="auto"/>
          <w:sz w:val="20"/>
          <w:szCs w:val="20"/>
        </w:rPr>
        <w:t>przeprowadzać rozpoznanie rynku,</w:t>
      </w:r>
    </w:p>
    <w:p w:rsidR="003A2B28" w:rsidRPr="00970D3C"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970D3C">
        <w:rPr>
          <w:rFonts w:ascii="Arial" w:hAnsi="Arial" w:cs="Arial"/>
          <w:color w:val="auto"/>
          <w:sz w:val="20"/>
          <w:szCs w:val="20"/>
        </w:rPr>
        <w:t>planować przebieg procesu dystrybucji,</w:t>
      </w:r>
    </w:p>
    <w:p w:rsidR="003A2B28" w:rsidRPr="00D34FEE"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D34FEE">
        <w:rPr>
          <w:rFonts w:ascii="Arial" w:hAnsi="Arial" w:cs="Arial"/>
          <w:color w:val="auto"/>
          <w:sz w:val="20"/>
          <w:szCs w:val="20"/>
        </w:rPr>
        <w:t>przygotowywać produkty pochodzenia roślinnego do sprzedaży,</w:t>
      </w:r>
    </w:p>
    <w:p w:rsidR="003A2B28" w:rsidRPr="00D34FEE"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D34FEE">
        <w:rPr>
          <w:rFonts w:ascii="Arial" w:hAnsi="Arial" w:cs="Arial"/>
          <w:color w:val="auto"/>
          <w:sz w:val="20"/>
          <w:szCs w:val="20"/>
        </w:rPr>
        <w:t>określać sposoby sprzedaży produktów pochodzenia roślinnego,</w:t>
      </w:r>
    </w:p>
    <w:p w:rsidR="003A2B28" w:rsidRPr="00D34FEE"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D34FEE">
        <w:rPr>
          <w:rFonts w:ascii="Arial" w:hAnsi="Arial" w:cs="Arial"/>
          <w:color w:val="auto"/>
          <w:sz w:val="20"/>
          <w:szCs w:val="20"/>
        </w:rPr>
        <w:t>przeprowadzać rozpoznanie rynku,</w:t>
      </w:r>
    </w:p>
    <w:p w:rsidR="003A2B28" w:rsidRPr="00D34FEE"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D34FEE">
        <w:rPr>
          <w:rFonts w:ascii="Arial" w:hAnsi="Arial" w:cs="Arial"/>
          <w:color w:val="auto"/>
          <w:sz w:val="20"/>
          <w:szCs w:val="20"/>
        </w:rPr>
        <w:t>planować przebieg procesu dystrybucji,</w:t>
      </w:r>
    </w:p>
    <w:p w:rsidR="003A2B28" w:rsidRPr="00D34FEE"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D34FEE">
        <w:rPr>
          <w:rFonts w:ascii="Arial" w:hAnsi="Arial" w:cs="Arial"/>
          <w:color w:val="auto"/>
          <w:sz w:val="20"/>
          <w:szCs w:val="20"/>
        </w:rPr>
        <w:t>przygotowywać zwierzęta do pokazów i wystaw,</w:t>
      </w:r>
    </w:p>
    <w:p w:rsidR="003A2B28" w:rsidRPr="00D34FEE"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D34FEE">
        <w:rPr>
          <w:rFonts w:ascii="Arial" w:hAnsi="Arial" w:cs="Arial"/>
          <w:color w:val="auto"/>
          <w:sz w:val="20"/>
          <w:szCs w:val="20"/>
        </w:rPr>
        <w:t>przygotowywać zwierzęta i produkty pochodzenia zwierzęcego do sprzedaży,</w:t>
      </w:r>
    </w:p>
    <w:p w:rsidR="003A2B28" w:rsidRPr="00D34FEE"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D34FEE">
        <w:rPr>
          <w:rFonts w:ascii="Arial" w:hAnsi="Arial" w:cs="Arial"/>
          <w:color w:val="auto"/>
          <w:sz w:val="20"/>
          <w:szCs w:val="20"/>
        </w:rPr>
        <w:t>określać sposoby sprzedaży zwierząt i pr</w:t>
      </w:r>
      <w:r w:rsidR="00D34FEE">
        <w:rPr>
          <w:rFonts w:ascii="Arial" w:hAnsi="Arial" w:cs="Arial"/>
          <w:color w:val="auto"/>
          <w:sz w:val="20"/>
          <w:szCs w:val="20"/>
        </w:rPr>
        <w:t>oduktów pochodzenia zwierzęcego,</w:t>
      </w:r>
    </w:p>
    <w:p w:rsidR="004E51ED" w:rsidRPr="00D34FEE" w:rsidRDefault="004E51ED" w:rsidP="004E51ED">
      <w:pPr>
        <w:pStyle w:val="Akapitzlist"/>
        <w:spacing w:line="360" w:lineRule="auto"/>
        <w:ind w:left="0"/>
        <w:jc w:val="both"/>
        <w:rPr>
          <w:rFonts w:ascii="Arial" w:hAnsi="Arial" w:cs="Arial"/>
          <w:color w:val="auto"/>
          <w:sz w:val="20"/>
          <w:szCs w:val="20"/>
        </w:rPr>
      </w:pPr>
      <w:r w:rsidRPr="00D34FEE">
        <w:rPr>
          <w:rFonts w:ascii="Arial" w:hAnsi="Arial" w:cs="Arial"/>
          <w:color w:val="auto"/>
          <w:sz w:val="20"/>
          <w:szCs w:val="20"/>
        </w:rPr>
        <w:t>10) planować i monitorować wykonywanie zadań zawodowych</w:t>
      </w:r>
      <w:r w:rsidR="00D34FEE">
        <w:rPr>
          <w:rFonts w:ascii="Arial" w:hAnsi="Arial" w:cs="Arial"/>
          <w:color w:val="auto"/>
          <w:sz w:val="20"/>
          <w:szCs w:val="20"/>
        </w:rPr>
        <w:t>,</w:t>
      </w:r>
    </w:p>
    <w:p w:rsidR="004E51ED" w:rsidRPr="00D34FEE" w:rsidRDefault="004E51ED" w:rsidP="004E51ED">
      <w:pPr>
        <w:pStyle w:val="Akapitzlist"/>
        <w:tabs>
          <w:tab w:val="left" w:pos="284"/>
        </w:tabs>
        <w:spacing w:line="360" w:lineRule="auto"/>
        <w:ind w:left="0"/>
        <w:jc w:val="both"/>
        <w:rPr>
          <w:rFonts w:ascii="Arial" w:hAnsi="Arial" w:cs="Arial"/>
          <w:color w:val="auto"/>
          <w:sz w:val="20"/>
          <w:szCs w:val="20"/>
        </w:rPr>
      </w:pPr>
      <w:r w:rsidRPr="00D34FEE">
        <w:rPr>
          <w:rFonts w:ascii="Arial" w:hAnsi="Arial" w:cs="Arial"/>
          <w:color w:val="auto"/>
          <w:sz w:val="20"/>
          <w:szCs w:val="20"/>
        </w:rPr>
        <w:t xml:space="preserve">11) przestrzegać zasad kultury i etyki zawodowej </w:t>
      </w:r>
      <w:r w:rsidR="00D2469C" w:rsidRPr="00D34FEE">
        <w:rPr>
          <w:rFonts w:ascii="Arial" w:hAnsi="Arial" w:cs="Arial"/>
          <w:color w:val="auto"/>
          <w:sz w:val="20"/>
          <w:szCs w:val="20"/>
        </w:rPr>
        <w:t>podczas realizacji zadań zawodowych,</w:t>
      </w:r>
    </w:p>
    <w:p w:rsidR="00D2469C" w:rsidRPr="00D34FEE" w:rsidRDefault="00D2469C" w:rsidP="004E51ED">
      <w:pPr>
        <w:pStyle w:val="Akapitzlist"/>
        <w:tabs>
          <w:tab w:val="left" w:pos="284"/>
        </w:tabs>
        <w:spacing w:line="360" w:lineRule="auto"/>
        <w:ind w:left="0"/>
        <w:jc w:val="both"/>
        <w:rPr>
          <w:rFonts w:ascii="Arial" w:hAnsi="Arial" w:cs="Arial"/>
          <w:color w:val="auto"/>
          <w:sz w:val="20"/>
          <w:szCs w:val="20"/>
        </w:rPr>
      </w:pPr>
      <w:r w:rsidRPr="00D34FEE">
        <w:rPr>
          <w:rFonts w:ascii="Arial" w:hAnsi="Arial" w:cs="Arial"/>
          <w:color w:val="auto"/>
          <w:sz w:val="20"/>
          <w:szCs w:val="20"/>
        </w:rPr>
        <w:t>12) radzić sobie ze stresem podczas wykonywania zadań zawodowych</w:t>
      </w:r>
      <w:r w:rsidR="00D34FEE">
        <w:rPr>
          <w:rFonts w:ascii="Arial" w:hAnsi="Arial" w:cs="Arial"/>
          <w:color w:val="auto"/>
          <w:sz w:val="20"/>
          <w:szCs w:val="20"/>
        </w:rPr>
        <w:t>,</w:t>
      </w:r>
    </w:p>
    <w:p w:rsidR="00D2469C" w:rsidRPr="00D34FEE" w:rsidRDefault="00D2469C" w:rsidP="004E51ED">
      <w:pPr>
        <w:pStyle w:val="Akapitzlist"/>
        <w:tabs>
          <w:tab w:val="left" w:pos="284"/>
        </w:tabs>
        <w:spacing w:line="360" w:lineRule="auto"/>
        <w:ind w:left="0"/>
        <w:jc w:val="both"/>
        <w:rPr>
          <w:rFonts w:ascii="Arial" w:hAnsi="Arial" w:cs="Arial"/>
          <w:color w:val="auto"/>
          <w:sz w:val="20"/>
          <w:szCs w:val="20"/>
        </w:rPr>
      </w:pPr>
      <w:r w:rsidRPr="00D34FEE">
        <w:rPr>
          <w:rFonts w:ascii="Arial" w:hAnsi="Arial" w:cs="Arial"/>
          <w:color w:val="auto"/>
          <w:sz w:val="20"/>
          <w:szCs w:val="20"/>
        </w:rPr>
        <w:t>13) aktualizować wiedzę i doskonalić umiejętności zawodowe</w:t>
      </w:r>
      <w:r w:rsidR="00D34FEE">
        <w:rPr>
          <w:rFonts w:ascii="Arial" w:hAnsi="Arial" w:cs="Arial"/>
          <w:color w:val="auto"/>
          <w:sz w:val="20"/>
          <w:szCs w:val="20"/>
        </w:rPr>
        <w:t>,</w:t>
      </w:r>
    </w:p>
    <w:p w:rsidR="00D2469C" w:rsidRPr="00D34FEE" w:rsidRDefault="00D2469C" w:rsidP="004E51ED">
      <w:pPr>
        <w:pStyle w:val="Akapitzlist"/>
        <w:tabs>
          <w:tab w:val="left" w:pos="284"/>
        </w:tabs>
        <w:spacing w:line="360" w:lineRule="auto"/>
        <w:ind w:left="0"/>
        <w:jc w:val="both"/>
        <w:rPr>
          <w:rFonts w:ascii="Arial" w:hAnsi="Arial" w:cs="Arial"/>
          <w:color w:val="auto"/>
          <w:sz w:val="20"/>
          <w:szCs w:val="20"/>
        </w:rPr>
      </w:pPr>
      <w:r w:rsidRPr="00D34FEE">
        <w:rPr>
          <w:rFonts w:ascii="Arial" w:hAnsi="Arial" w:cs="Arial"/>
          <w:color w:val="auto"/>
          <w:sz w:val="20"/>
          <w:szCs w:val="20"/>
        </w:rPr>
        <w:t>14) współpracować w zespole przy wykonywaniu różnych prac zawodowych</w:t>
      </w:r>
      <w:r w:rsidR="00D34FEE">
        <w:rPr>
          <w:rFonts w:ascii="Arial" w:hAnsi="Arial" w:cs="Arial"/>
          <w:color w:val="auto"/>
          <w:sz w:val="20"/>
          <w:szCs w:val="20"/>
        </w:rPr>
        <w:t>.</w:t>
      </w:r>
    </w:p>
    <w:p w:rsidR="003A2B28" w:rsidRDefault="003A2B28" w:rsidP="0029406F">
      <w:pPr>
        <w:pStyle w:val="Default"/>
        <w:spacing w:line="360" w:lineRule="auto"/>
        <w:rPr>
          <w:rFonts w:ascii="Arial" w:hAnsi="Arial" w:cs="Arial"/>
          <w:sz w:val="20"/>
          <w:szCs w:val="20"/>
        </w:rPr>
      </w:pPr>
    </w:p>
    <w:p w:rsidR="00D34FEE" w:rsidRDefault="00D34FEE" w:rsidP="0029406F">
      <w:pPr>
        <w:pStyle w:val="Default"/>
        <w:spacing w:line="360" w:lineRule="auto"/>
        <w:rPr>
          <w:rFonts w:ascii="Arial" w:hAnsi="Arial" w:cs="Arial"/>
          <w:sz w:val="20"/>
          <w:szCs w:val="20"/>
        </w:rPr>
      </w:pPr>
    </w:p>
    <w:p w:rsidR="00D34FEE" w:rsidRPr="00970D3C" w:rsidRDefault="00D34FEE" w:rsidP="0029406F">
      <w:pPr>
        <w:pStyle w:val="Default"/>
        <w:spacing w:line="360" w:lineRule="auto"/>
        <w:rPr>
          <w:rFonts w:ascii="Arial" w:hAnsi="Arial" w:cs="Arial"/>
          <w:sz w:val="20"/>
          <w:szCs w:val="20"/>
        </w:rPr>
      </w:pPr>
    </w:p>
    <w:p w:rsidR="00154C96" w:rsidRPr="00970D3C" w:rsidRDefault="00154C96" w:rsidP="0029406F">
      <w:pPr>
        <w:pStyle w:val="Default"/>
        <w:spacing w:line="360" w:lineRule="auto"/>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lastRenderedPageBreak/>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9"/>
        <w:gridCol w:w="1992"/>
        <w:gridCol w:w="995"/>
        <w:gridCol w:w="3982"/>
        <w:gridCol w:w="4090"/>
        <w:gridCol w:w="1172"/>
      </w:tblGrid>
      <w:tr w:rsidR="003A2B28" w:rsidRPr="00970D3C" w:rsidTr="00D34FEE">
        <w:tc>
          <w:tcPr>
            <w:tcW w:w="699"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Dział programowy</w:t>
            </w:r>
          </w:p>
        </w:tc>
        <w:tc>
          <w:tcPr>
            <w:tcW w:w="700"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Tematy jednostek metodycznych</w:t>
            </w:r>
          </w:p>
        </w:tc>
        <w:tc>
          <w:tcPr>
            <w:tcW w:w="350" w:type="pct"/>
            <w:vMerge w:val="restart"/>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Liczba godz.</w:t>
            </w:r>
          </w:p>
        </w:tc>
        <w:tc>
          <w:tcPr>
            <w:tcW w:w="2838" w:type="pct"/>
            <w:gridSpan w:val="2"/>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Wymagania programowe</w:t>
            </w:r>
          </w:p>
        </w:tc>
        <w:tc>
          <w:tcPr>
            <w:tcW w:w="412" w:type="pc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Uwagi o realizacji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vMerge/>
            <w:vAlign w:val="center"/>
          </w:tcPr>
          <w:p w:rsidR="003A2B28" w:rsidRPr="00970D3C" w:rsidRDefault="003A2B28" w:rsidP="002A700E">
            <w:pPr>
              <w:rPr>
                <w:rFonts w:ascii="Arial" w:hAnsi="Arial" w:cs="Arial"/>
                <w:b/>
                <w:bCs/>
                <w:sz w:val="20"/>
                <w:szCs w:val="20"/>
              </w:rPr>
            </w:pPr>
          </w:p>
        </w:tc>
        <w:tc>
          <w:tcPr>
            <w:tcW w:w="350" w:type="pct"/>
            <w:vMerge/>
            <w:vAlign w:val="center"/>
          </w:tcPr>
          <w:p w:rsidR="003A2B28" w:rsidRPr="00970D3C" w:rsidRDefault="003A2B28" w:rsidP="002A700E">
            <w:pPr>
              <w:rPr>
                <w:rFonts w:ascii="Arial" w:hAnsi="Arial" w:cs="Arial"/>
                <w:sz w:val="20"/>
                <w:szCs w:val="20"/>
              </w:rPr>
            </w:pPr>
          </w:p>
        </w:tc>
        <w:tc>
          <w:tcPr>
            <w:tcW w:w="1400"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1438"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Ponadpodstawowe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412" w:type="pct"/>
            <w:vAlign w:val="center"/>
          </w:tcPr>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Etap realizacji</w:t>
            </w:r>
          </w:p>
        </w:tc>
      </w:tr>
      <w:tr w:rsidR="00D2469C" w:rsidRPr="00970D3C" w:rsidTr="00D34FEE">
        <w:tc>
          <w:tcPr>
            <w:tcW w:w="699" w:type="pct"/>
            <w:vMerge w:val="restart"/>
          </w:tcPr>
          <w:p w:rsidR="00D2469C" w:rsidRPr="00970D3C" w:rsidRDefault="00D2469C" w:rsidP="002A700E">
            <w:pPr>
              <w:rPr>
                <w:rFonts w:ascii="Arial" w:hAnsi="Arial" w:cs="Arial"/>
                <w:color w:val="auto"/>
                <w:sz w:val="20"/>
                <w:szCs w:val="20"/>
              </w:rPr>
            </w:pPr>
            <w:r w:rsidRPr="00970D3C">
              <w:rPr>
                <w:rFonts w:ascii="Arial" w:hAnsi="Arial" w:cs="Arial"/>
                <w:color w:val="auto"/>
                <w:sz w:val="20"/>
                <w:szCs w:val="20"/>
              </w:rPr>
              <w:t xml:space="preserve">I. Zbyt produktów roślinnych </w:t>
            </w:r>
          </w:p>
          <w:p w:rsidR="00D2469C" w:rsidRPr="00970D3C" w:rsidRDefault="00D2469C" w:rsidP="002A700E">
            <w:pPr>
              <w:rPr>
                <w:rFonts w:ascii="Arial" w:hAnsi="Arial" w:cs="Arial"/>
                <w:b/>
                <w:bCs/>
                <w:sz w:val="20"/>
                <w:szCs w:val="20"/>
              </w:rPr>
            </w:pPr>
          </w:p>
        </w:tc>
        <w:tc>
          <w:tcPr>
            <w:tcW w:w="700" w:type="pct"/>
          </w:tcPr>
          <w:p w:rsidR="00D2469C" w:rsidRPr="00D34FEE" w:rsidRDefault="00D2469C" w:rsidP="002A700E">
            <w:pPr>
              <w:rPr>
                <w:rFonts w:ascii="Arial" w:hAnsi="Arial" w:cs="Arial"/>
                <w:color w:val="auto"/>
                <w:sz w:val="20"/>
                <w:szCs w:val="20"/>
              </w:rPr>
            </w:pPr>
            <w:r w:rsidRPr="00970D3C">
              <w:rPr>
                <w:rFonts w:ascii="Arial" w:hAnsi="Arial" w:cs="Arial"/>
                <w:color w:val="auto"/>
                <w:sz w:val="20"/>
                <w:szCs w:val="20"/>
              </w:rPr>
              <w:t>1. Rozezn</w:t>
            </w:r>
            <w:r w:rsidR="00D34FEE">
              <w:rPr>
                <w:rFonts w:ascii="Arial" w:hAnsi="Arial" w:cs="Arial"/>
                <w:color w:val="auto"/>
                <w:sz w:val="20"/>
                <w:szCs w:val="20"/>
              </w:rPr>
              <w:t>anie rynku produktów roślinnych</w:t>
            </w:r>
          </w:p>
        </w:tc>
        <w:tc>
          <w:tcPr>
            <w:tcW w:w="350" w:type="pct"/>
          </w:tcPr>
          <w:p w:rsidR="00D2469C" w:rsidRPr="00970D3C" w:rsidRDefault="00D2469C" w:rsidP="002A700E">
            <w:pPr>
              <w:jc w:val="center"/>
              <w:rPr>
                <w:rFonts w:ascii="Arial" w:hAnsi="Arial" w:cs="Arial"/>
                <w:sz w:val="20"/>
                <w:szCs w:val="20"/>
              </w:rPr>
            </w:pPr>
          </w:p>
        </w:tc>
        <w:tc>
          <w:tcPr>
            <w:tcW w:w="1400" w:type="pct"/>
          </w:tcPr>
          <w:p w:rsidR="00D2469C" w:rsidRPr="00970D3C" w:rsidRDefault="00D2469C"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identyfikować odbiorców produktów roślinnych wytworzonych we własnym gospodarstwie </w:t>
            </w:r>
          </w:p>
          <w:p w:rsidR="00D2469C" w:rsidRPr="00970D3C" w:rsidRDefault="00441F6C"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D2469C" w:rsidRPr="00970D3C">
              <w:rPr>
                <w:rFonts w:ascii="Arial" w:hAnsi="Arial" w:cs="Arial"/>
                <w:color w:val="auto"/>
                <w:sz w:val="20"/>
                <w:szCs w:val="20"/>
              </w:rPr>
              <w:t xml:space="preserve">ozróżnić możliwości i warunki sprzedaży bezpośredniej produktów roślinnych </w:t>
            </w:r>
          </w:p>
          <w:p w:rsidR="00D2469C" w:rsidRPr="00970D3C" w:rsidRDefault="00441F6C"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D2469C" w:rsidRPr="00970D3C">
              <w:rPr>
                <w:rFonts w:ascii="Arial" w:hAnsi="Arial" w:cs="Arial"/>
                <w:color w:val="auto"/>
                <w:sz w:val="20"/>
                <w:szCs w:val="20"/>
              </w:rPr>
              <w:t>ozróżnić możliwości i warunki sprzedaży produktów roślinnych na rynkach hurtowych</w:t>
            </w:r>
          </w:p>
          <w:p w:rsidR="00D2469C" w:rsidRPr="00970D3C" w:rsidRDefault="00441F6C"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D2469C" w:rsidRPr="00970D3C">
              <w:rPr>
                <w:rFonts w:ascii="Arial" w:hAnsi="Arial" w:cs="Arial"/>
                <w:color w:val="auto"/>
                <w:sz w:val="20"/>
                <w:szCs w:val="20"/>
              </w:rPr>
              <w:t>ozróżnić kanały dystrybucji dla produktów roślinnych</w:t>
            </w:r>
          </w:p>
          <w:p w:rsidR="00D2469C" w:rsidRPr="00D34FEE" w:rsidRDefault="00441F6C" w:rsidP="00D34FEE">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D2469C" w:rsidRPr="00970D3C">
              <w:rPr>
                <w:rFonts w:ascii="Arial" w:hAnsi="Arial" w:cs="Arial"/>
                <w:color w:val="auto"/>
                <w:sz w:val="20"/>
                <w:szCs w:val="20"/>
              </w:rPr>
              <w:t>spiera</w:t>
            </w:r>
            <w:r>
              <w:rPr>
                <w:rFonts w:ascii="Arial" w:hAnsi="Arial" w:cs="Arial"/>
                <w:color w:val="auto"/>
                <w:sz w:val="20"/>
                <w:szCs w:val="20"/>
              </w:rPr>
              <w:t>ć</w:t>
            </w:r>
            <w:r w:rsidR="00D2469C" w:rsidRPr="00970D3C">
              <w:rPr>
                <w:rFonts w:ascii="Arial" w:hAnsi="Arial" w:cs="Arial"/>
                <w:color w:val="auto"/>
                <w:sz w:val="20"/>
                <w:szCs w:val="20"/>
              </w:rPr>
              <w:t xml:space="preserve"> członków zespołu w realizacji zadań</w:t>
            </w:r>
            <w:r w:rsidR="00D2469C" w:rsidRPr="00970D3C">
              <w:rPr>
                <w:rFonts w:ascii="Arial" w:hAnsi="Arial" w:cs="Arial"/>
                <w:sz w:val="20"/>
                <w:szCs w:val="20"/>
              </w:rPr>
              <w:t xml:space="preserve"> </w:t>
            </w:r>
          </w:p>
        </w:tc>
        <w:tc>
          <w:tcPr>
            <w:tcW w:w="1438" w:type="pct"/>
          </w:tcPr>
          <w:p w:rsidR="00D2469C" w:rsidRPr="00970D3C" w:rsidRDefault="00441F6C"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D2469C" w:rsidRPr="00970D3C">
              <w:rPr>
                <w:rFonts w:ascii="Arial" w:hAnsi="Arial" w:cs="Arial"/>
                <w:color w:val="auto"/>
                <w:sz w:val="20"/>
                <w:szCs w:val="20"/>
              </w:rPr>
              <w:t>yjaśnić wpływ popytu, podaży i ceny na produkcję roślinną</w:t>
            </w:r>
          </w:p>
          <w:p w:rsidR="00D2469C" w:rsidRPr="00970D3C" w:rsidRDefault="00441F6C"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D2469C" w:rsidRPr="00970D3C">
              <w:rPr>
                <w:rFonts w:ascii="Arial" w:hAnsi="Arial" w:cs="Arial"/>
                <w:color w:val="auto"/>
                <w:sz w:val="20"/>
                <w:szCs w:val="20"/>
              </w:rPr>
              <w:t>obrać kanały dystrybucji dla produktów roślinnych z gospodarstwa</w:t>
            </w:r>
          </w:p>
          <w:p w:rsidR="00D2469C" w:rsidRPr="00970D3C" w:rsidRDefault="00441F6C"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D2469C" w:rsidRPr="00970D3C">
              <w:rPr>
                <w:rFonts w:ascii="Arial" w:hAnsi="Arial" w:cs="Arial"/>
                <w:color w:val="auto"/>
                <w:sz w:val="20"/>
                <w:szCs w:val="20"/>
              </w:rPr>
              <w:t xml:space="preserve">rzedstawić alternatywne rozwiązania </w:t>
            </w:r>
            <w:r w:rsidR="00D2469C" w:rsidRPr="00970D3C">
              <w:rPr>
                <w:rFonts w:ascii="Arial" w:hAnsi="Arial" w:cs="Arial"/>
                <w:color w:val="auto"/>
                <w:sz w:val="20"/>
                <w:szCs w:val="20"/>
                <w:shd w:val="clear" w:color="auto" w:fill="FFFFFF"/>
              </w:rPr>
              <w:t>problemu, aby osiągnąć założone cele</w:t>
            </w:r>
            <w:r w:rsidR="00D2469C" w:rsidRPr="00970D3C">
              <w:rPr>
                <w:rFonts w:ascii="Arial" w:hAnsi="Arial" w:cs="Arial"/>
                <w:color w:val="auto"/>
                <w:sz w:val="20"/>
                <w:szCs w:val="20"/>
              </w:rPr>
              <w:t xml:space="preserve"> </w:t>
            </w:r>
          </w:p>
          <w:p w:rsidR="00D2469C" w:rsidRPr="00970D3C" w:rsidRDefault="00441F6C" w:rsidP="000B07B4">
            <w:pPr>
              <w:pStyle w:val="Akapitzlist"/>
              <w:numPr>
                <w:ilvl w:val="0"/>
                <w:numId w:val="33"/>
              </w:numPr>
              <w:rPr>
                <w:rFonts w:ascii="Arial" w:hAnsi="Arial" w:cs="Arial"/>
                <w:color w:val="auto"/>
                <w:sz w:val="20"/>
                <w:szCs w:val="20"/>
              </w:rPr>
            </w:pPr>
            <w:r>
              <w:rPr>
                <w:rFonts w:ascii="Arial" w:hAnsi="Arial" w:cs="Arial"/>
                <w:color w:val="auto"/>
                <w:sz w:val="20"/>
                <w:szCs w:val="20"/>
              </w:rPr>
              <w:t>m</w:t>
            </w:r>
            <w:r w:rsidR="00D2469C" w:rsidRPr="00970D3C" w:rsidDel="00450479">
              <w:rPr>
                <w:rFonts w:ascii="Arial" w:hAnsi="Arial" w:cs="Arial"/>
                <w:color w:val="auto"/>
                <w:sz w:val="20"/>
                <w:szCs w:val="20"/>
              </w:rPr>
              <w:t>odyfik</w:t>
            </w:r>
            <w:r w:rsidR="00D2469C" w:rsidRPr="00970D3C">
              <w:rPr>
                <w:rFonts w:ascii="Arial" w:hAnsi="Arial" w:cs="Arial"/>
                <w:color w:val="auto"/>
                <w:sz w:val="20"/>
                <w:szCs w:val="20"/>
              </w:rPr>
              <w:t>ować</w:t>
            </w:r>
            <w:r w:rsidR="00D2469C" w:rsidRPr="00970D3C" w:rsidDel="00450479">
              <w:rPr>
                <w:rFonts w:ascii="Arial" w:hAnsi="Arial" w:cs="Arial"/>
                <w:color w:val="auto"/>
                <w:sz w:val="20"/>
                <w:szCs w:val="20"/>
              </w:rPr>
              <w:t xml:space="preserve"> sposób wykonywania czynności</w:t>
            </w:r>
            <w:r w:rsidR="00D2469C" w:rsidRPr="00970D3C">
              <w:rPr>
                <w:rFonts w:ascii="Arial" w:hAnsi="Arial" w:cs="Arial"/>
                <w:color w:val="auto"/>
                <w:sz w:val="20"/>
                <w:szCs w:val="20"/>
              </w:rPr>
              <w:t>,</w:t>
            </w:r>
            <w:r w:rsidR="00D2469C" w:rsidRPr="00970D3C" w:rsidDel="00450479">
              <w:rPr>
                <w:rFonts w:ascii="Arial" w:hAnsi="Arial" w:cs="Arial"/>
                <w:color w:val="auto"/>
                <w:sz w:val="20"/>
                <w:szCs w:val="20"/>
              </w:rPr>
              <w:t xml:space="preserve"> uwzględniając stanowisko wypracowane wspólnie</w:t>
            </w:r>
            <w:r w:rsidR="00D2469C" w:rsidRPr="00970D3C">
              <w:rPr>
                <w:rFonts w:ascii="Arial" w:hAnsi="Arial" w:cs="Arial"/>
                <w:color w:val="auto"/>
                <w:sz w:val="20"/>
                <w:szCs w:val="20"/>
              </w:rPr>
              <w:t xml:space="preserve"> z innymi członkami zespołu</w:t>
            </w:r>
          </w:p>
        </w:tc>
        <w:tc>
          <w:tcPr>
            <w:tcW w:w="412" w:type="pct"/>
          </w:tcPr>
          <w:p w:rsidR="00D2469C" w:rsidRPr="00970D3C" w:rsidRDefault="00D2469C" w:rsidP="002A700E">
            <w:pPr>
              <w:rPr>
                <w:rFonts w:ascii="Arial" w:hAnsi="Arial" w:cs="Arial"/>
                <w:sz w:val="20"/>
                <w:szCs w:val="20"/>
              </w:rPr>
            </w:pPr>
            <w:r w:rsidRPr="00970D3C">
              <w:rPr>
                <w:rFonts w:ascii="Arial" w:hAnsi="Arial" w:cs="Arial"/>
                <w:color w:val="auto"/>
                <w:sz w:val="20"/>
                <w:szCs w:val="20"/>
              </w:rPr>
              <w:t>Klasa III</w:t>
            </w:r>
          </w:p>
        </w:tc>
      </w:tr>
      <w:tr w:rsidR="00F50DB2" w:rsidRPr="00970D3C" w:rsidTr="00D34FEE">
        <w:trPr>
          <w:trHeight w:val="230"/>
        </w:trPr>
        <w:tc>
          <w:tcPr>
            <w:tcW w:w="699" w:type="pct"/>
            <w:vMerge/>
            <w:tcBorders>
              <w:bottom w:val="single" w:sz="4" w:space="0" w:color="auto"/>
            </w:tcBorders>
          </w:tcPr>
          <w:p w:rsidR="00F50DB2" w:rsidRPr="00970D3C" w:rsidRDefault="00F50DB2" w:rsidP="002A700E">
            <w:pPr>
              <w:rPr>
                <w:rFonts w:ascii="Arial" w:hAnsi="Arial" w:cs="Arial"/>
                <w:b/>
                <w:bCs/>
                <w:sz w:val="20"/>
                <w:szCs w:val="20"/>
              </w:rPr>
            </w:pPr>
          </w:p>
        </w:tc>
        <w:tc>
          <w:tcPr>
            <w:tcW w:w="700" w:type="pct"/>
            <w:vMerge w:val="restart"/>
            <w:tcBorders>
              <w:bottom w:val="single" w:sz="4" w:space="0" w:color="auto"/>
            </w:tcBorders>
          </w:tcPr>
          <w:p w:rsidR="00F50DB2" w:rsidRPr="00D34FEE" w:rsidRDefault="00F50DB2" w:rsidP="002A700E">
            <w:pPr>
              <w:rPr>
                <w:rFonts w:ascii="Arial" w:hAnsi="Arial" w:cs="Arial"/>
                <w:color w:val="auto"/>
                <w:sz w:val="20"/>
                <w:szCs w:val="20"/>
              </w:rPr>
            </w:pPr>
            <w:r w:rsidRPr="00D34FEE">
              <w:rPr>
                <w:rFonts w:ascii="Arial" w:hAnsi="Arial" w:cs="Arial"/>
                <w:color w:val="auto"/>
                <w:sz w:val="20"/>
                <w:szCs w:val="20"/>
              </w:rPr>
              <w:t>2. Przygotowanie produktów roślinnych do sprzedaży i kształcenie kompetencji personalnych i społecznych</w:t>
            </w:r>
          </w:p>
          <w:p w:rsidR="00F50DB2" w:rsidRPr="00D34FEE" w:rsidRDefault="00F50DB2" w:rsidP="002A700E">
            <w:pPr>
              <w:rPr>
                <w:rFonts w:ascii="Arial" w:hAnsi="Arial" w:cs="Arial"/>
                <w:color w:val="auto"/>
                <w:sz w:val="20"/>
                <w:szCs w:val="20"/>
              </w:rPr>
            </w:pPr>
          </w:p>
          <w:p w:rsidR="00F50DB2" w:rsidRPr="00D34FEE" w:rsidRDefault="00F50DB2" w:rsidP="002A700E">
            <w:pPr>
              <w:rPr>
                <w:rFonts w:ascii="Arial" w:hAnsi="Arial" w:cs="Arial"/>
                <w:b/>
                <w:bCs/>
                <w:color w:val="auto"/>
                <w:sz w:val="20"/>
                <w:szCs w:val="20"/>
              </w:rPr>
            </w:pPr>
          </w:p>
        </w:tc>
        <w:tc>
          <w:tcPr>
            <w:tcW w:w="350" w:type="pct"/>
            <w:vMerge w:val="restart"/>
          </w:tcPr>
          <w:p w:rsidR="00F50DB2" w:rsidRPr="00D34FEE" w:rsidRDefault="00F50DB2" w:rsidP="002A700E">
            <w:pPr>
              <w:jc w:val="center"/>
              <w:rPr>
                <w:rFonts w:ascii="Arial" w:hAnsi="Arial" w:cs="Arial"/>
                <w:color w:val="auto"/>
                <w:sz w:val="20"/>
                <w:szCs w:val="20"/>
              </w:rPr>
            </w:pPr>
          </w:p>
        </w:tc>
        <w:tc>
          <w:tcPr>
            <w:tcW w:w="1400" w:type="pct"/>
            <w:vMerge w:val="restart"/>
            <w:tcBorders>
              <w:bottom w:val="single" w:sz="4" w:space="0" w:color="auto"/>
            </w:tcBorders>
          </w:tcPr>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F50DB2" w:rsidRPr="00D34FEE">
              <w:rPr>
                <w:rFonts w:ascii="Arial" w:hAnsi="Arial" w:cs="Arial"/>
                <w:color w:val="auto"/>
                <w:sz w:val="20"/>
                <w:szCs w:val="20"/>
              </w:rPr>
              <w:t xml:space="preserve">kreślić warunki przechowywania produktów pochodzenia roślinnego w zależności od ich przeznaczenia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p</w:t>
            </w:r>
            <w:r w:rsidR="00F50DB2" w:rsidRPr="00D34FEE">
              <w:rPr>
                <w:rFonts w:ascii="Arial" w:hAnsi="Arial" w:cs="Arial"/>
                <w:color w:val="auto"/>
                <w:sz w:val="20"/>
                <w:szCs w:val="20"/>
              </w:rPr>
              <w:t>rzedstawić sposób przygotowania magazynów i pomieszczeń do przechowywania produktów pochodzenia roślinnego zgodnie</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 xml:space="preserve">ymienić uniwersalne zasady etyki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yjaśni</w:t>
            </w:r>
            <w:r w:rsidRPr="00D34FEE">
              <w:rPr>
                <w:rFonts w:ascii="Arial" w:hAnsi="Arial" w:cs="Arial"/>
                <w:color w:val="auto"/>
                <w:sz w:val="20"/>
                <w:szCs w:val="20"/>
              </w:rPr>
              <w:t>ć</w:t>
            </w:r>
            <w:r w:rsidR="00F50DB2" w:rsidRPr="00D34FEE">
              <w:rPr>
                <w:rFonts w:ascii="Arial" w:hAnsi="Arial" w:cs="Arial"/>
                <w:color w:val="auto"/>
                <w:sz w:val="20"/>
                <w:szCs w:val="20"/>
              </w:rPr>
              <w:t xml:space="preserve">, czym jest zasada (norma, reguła) </w:t>
            </w:r>
          </w:p>
          <w:p w:rsidR="00F50DB2" w:rsidRPr="00D34FEE" w:rsidRDefault="00441F6C" w:rsidP="000B07B4">
            <w:pPr>
              <w:pStyle w:val="Akapitzlist"/>
              <w:numPr>
                <w:ilvl w:val="0"/>
                <w:numId w:val="33"/>
              </w:numPr>
              <w:rPr>
                <w:rFonts w:ascii="Arial" w:hAnsi="Arial" w:cs="Arial"/>
                <w:color w:val="auto"/>
                <w:sz w:val="20"/>
                <w:szCs w:val="20"/>
              </w:rPr>
            </w:pPr>
            <w:proofErr w:type="spellStart"/>
            <w:r w:rsidRPr="00D34FEE">
              <w:rPr>
                <w:rFonts w:ascii="Arial" w:hAnsi="Arial" w:cs="Arial"/>
                <w:color w:val="auto"/>
                <w:sz w:val="20"/>
                <w:szCs w:val="20"/>
              </w:rPr>
              <w:t>w</w:t>
            </w:r>
            <w:r w:rsidR="00F50DB2" w:rsidRPr="00D34FEE">
              <w:rPr>
                <w:rFonts w:ascii="Arial" w:hAnsi="Arial" w:cs="Arial"/>
                <w:color w:val="auto"/>
                <w:sz w:val="20"/>
                <w:szCs w:val="20"/>
              </w:rPr>
              <w:t>yjaśnć</w:t>
            </w:r>
            <w:proofErr w:type="spellEnd"/>
            <w:r w:rsidR="00F50DB2" w:rsidRPr="00D34FEE">
              <w:rPr>
                <w:rFonts w:ascii="Arial" w:hAnsi="Arial" w:cs="Arial"/>
                <w:color w:val="auto"/>
                <w:sz w:val="20"/>
                <w:szCs w:val="20"/>
              </w:rPr>
              <w:t xml:space="preserve">, czym jest plagiat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s</w:t>
            </w:r>
            <w:r w:rsidR="00F50DB2" w:rsidRPr="00D34FEE">
              <w:rPr>
                <w:rFonts w:ascii="Arial" w:hAnsi="Arial" w:cs="Arial"/>
                <w:color w:val="auto"/>
                <w:sz w:val="20"/>
                <w:szCs w:val="20"/>
              </w:rPr>
              <w:t xml:space="preserve">tosować zasady kultury osobistej i ogólnie przyjęte normy zachowania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F50DB2" w:rsidRPr="00D34FEE">
              <w:rPr>
                <w:rFonts w:ascii="Arial" w:hAnsi="Arial" w:cs="Arial"/>
                <w:color w:val="auto"/>
                <w:sz w:val="20"/>
                <w:szCs w:val="20"/>
              </w:rPr>
              <w:t>ealizować dz</w:t>
            </w:r>
            <w:r w:rsidR="00DC5FD6" w:rsidRPr="00D34FEE">
              <w:rPr>
                <w:rFonts w:ascii="Arial" w:hAnsi="Arial" w:cs="Arial"/>
                <w:color w:val="auto"/>
                <w:sz w:val="20"/>
                <w:szCs w:val="20"/>
              </w:rPr>
              <w:t xml:space="preserve">iałania w wyznaczonym czasie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 xml:space="preserve">yjaśnić znaczenie zmiany dla rozwoju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 xml:space="preserve">ymienić techniki radzenia sobie ze stresem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lastRenderedPageBreak/>
              <w:t>w</w:t>
            </w:r>
            <w:r w:rsidR="00F50DB2" w:rsidRPr="00D34FEE">
              <w:rPr>
                <w:rFonts w:ascii="Arial" w:hAnsi="Arial" w:cs="Arial"/>
                <w:color w:val="auto"/>
                <w:sz w:val="20"/>
                <w:szCs w:val="20"/>
              </w:rPr>
              <w:t xml:space="preserve">skazać najczęstsze przyczyny sytuacji stresowych w pracy zawodowej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 xml:space="preserve">skazać przykłady podkreślające wartość wiedzy dla osiągnięcia sukcesu zawodowego i postępu cywilizacyjnego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F50DB2" w:rsidRPr="00D34FEE">
              <w:rPr>
                <w:rFonts w:ascii="Arial" w:hAnsi="Arial" w:cs="Arial"/>
                <w:color w:val="auto"/>
                <w:sz w:val="20"/>
                <w:szCs w:val="20"/>
              </w:rPr>
              <w:t xml:space="preserve">mówić możliwą dalszą ścieżkę rozwoju i awansu zawodowego </w:t>
            </w:r>
          </w:p>
          <w:p w:rsidR="00F50DB2" w:rsidRPr="00D34FEE" w:rsidRDefault="00441F6C" w:rsidP="000B07B4">
            <w:pPr>
              <w:pStyle w:val="Akapitzlist"/>
              <w:widowControl w:val="0"/>
              <w:numPr>
                <w:ilvl w:val="0"/>
                <w:numId w:val="33"/>
              </w:numPr>
              <w:contextualSpacing/>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yjaśnić pojęcie komunikacji int</w:t>
            </w:r>
            <w:r w:rsidR="00D05108" w:rsidRPr="00D34FEE">
              <w:rPr>
                <w:rFonts w:ascii="Arial" w:hAnsi="Arial" w:cs="Arial"/>
                <w:color w:val="auto"/>
                <w:sz w:val="20"/>
                <w:szCs w:val="20"/>
              </w:rPr>
              <w:t>erpersonalnej</w:t>
            </w:r>
          </w:p>
          <w:p w:rsidR="00F50DB2" w:rsidRPr="00D34FEE" w:rsidRDefault="00441F6C" w:rsidP="000B07B4">
            <w:pPr>
              <w:pStyle w:val="Akapitzlist"/>
              <w:widowControl w:val="0"/>
              <w:numPr>
                <w:ilvl w:val="0"/>
                <w:numId w:val="33"/>
              </w:numPr>
              <w:rPr>
                <w:rFonts w:ascii="Arial" w:hAnsi="Arial" w:cs="Arial"/>
                <w:color w:val="auto"/>
                <w:sz w:val="20"/>
                <w:szCs w:val="20"/>
              </w:rPr>
            </w:pPr>
            <w:r w:rsidRPr="00D34FEE">
              <w:rPr>
                <w:rFonts w:ascii="Arial" w:hAnsi="Arial" w:cs="Arial"/>
                <w:color w:val="auto"/>
                <w:sz w:val="20"/>
                <w:szCs w:val="20"/>
              </w:rPr>
              <w:t>s</w:t>
            </w:r>
            <w:r w:rsidR="00F50DB2" w:rsidRPr="00D34FEE">
              <w:rPr>
                <w:rFonts w:ascii="Arial" w:hAnsi="Arial" w:cs="Arial"/>
                <w:color w:val="auto"/>
                <w:sz w:val="20"/>
                <w:szCs w:val="20"/>
              </w:rPr>
              <w:t xml:space="preserve">tosować różne rodzaje komunikatów </w:t>
            </w:r>
          </w:p>
          <w:p w:rsidR="00F50DB2" w:rsidRPr="00D34FEE" w:rsidRDefault="00441F6C" w:rsidP="000B07B4">
            <w:pPr>
              <w:pStyle w:val="Akapitzlist"/>
              <w:numPr>
                <w:ilvl w:val="0"/>
                <w:numId w:val="33"/>
              </w:numPr>
              <w:contextualSpacing/>
              <w:rPr>
                <w:rFonts w:ascii="Arial" w:hAnsi="Arial" w:cs="Arial"/>
                <w:color w:val="auto"/>
                <w:sz w:val="20"/>
                <w:szCs w:val="20"/>
              </w:rPr>
            </w:pPr>
            <w:r w:rsidRPr="00D34FEE">
              <w:rPr>
                <w:rFonts w:ascii="Arial" w:hAnsi="Arial" w:cs="Arial"/>
                <w:color w:val="auto"/>
                <w:sz w:val="20"/>
                <w:szCs w:val="20"/>
              </w:rPr>
              <w:t>o</w:t>
            </w:r>
            <w:r w:rsidR="00F50DB2" w:rsidRPr="00D34FEE">
              <w:rPr>
                <w:rFonts w:ascii="Arial" w:hAnsi="Arial" w:cs="Arial"/>
                <w:color w:val="auto"/>
                <w:sz w:val="20"/>
                <w:szCs w:val="20"/>
              </w:rPr>
              <w:t xml:space="preserve">pisać techniki twórczego rozwiązywania problemu </w:t>
            </w:r>
          </w:p>
          <w:p w:rsidR="00F50DB2" w:rsidRPr="00D34FEE" w:rsidRDefault="00441F6C" w:rsidP="000742AF">
            <w:pPr>
              <w:pStyle w:val="Akapitzlist"/>
              <w:numPr>
                <w:ilvl w:val="0"/>
                <w:numId w:val="33"/>
              </w:numPr>
              <w:contextualSpacing/>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 xml:space="preserve">spierać członków zespołu w realizacji zadań </w:t>
            </w:r>
          </w:p>
          <w:p w:rsidR="00F50DB2" w:rsidRPr="00D34FEE" w:rsidRDefault="00441F6C" w:rsidP="000742AF">
            <w:pPr>
              <w:pStyle w:val="Akapitzlist"/>
              <w:numPr>
                <w:ilvl w:val="0"/>
                <w:numId w:val="33"/>
              </w:numPr>
              <w:contextualSpacing/>
              <w:rPr>
                <w:rFonts w:ascii="Arial" w:hAnsi="Arial" w:cs="Arial"/>
                <w:color w:val="auto"/>
                <w:sz w:val="20"/>
                <w:szCs w:val="20"/>
              </w:rPr>
            </w:pPr>
            <w:r w:rsidRPr="00D34FEE">
              <w:rPr>
                <w:rFonts w:ascii="Arial" w:hAnsi="Arial" w:cs="Arial"/>
                <w:color w:val="auto"/>
                <w:sz w:val="20"/>
                <w:szCs w:val="20"/>
              </w:rPr>
              <w:t>k</w:t>
            </w:r>
            <w:r w:rsidR="00F50DB2" w:rsidRPr="00D34FEE">
              <w:rPr>
                <w:rFonts w:ascii="Arial" w:hAnsi="Arial" w:cs="Arial"/>
                <w:color w:val="auto"/>
                <w:sz w:val="20"/>
                <w:szCs w:val="20"/>
              </w:rPr>
              <w:t>omun</w:t>
            </w:r>
            <w:r w:rsidR="00D05108" w:rsidRPr="00D34FEE">
              <w:rPr>
                <w:rFonts w:ascii="Arial" w:hAnsi="Arial" w:cs="Arial"/>
                <w:color w:val="auto"/>
                <w:sz w:val="20"/>
                <w:szCs w:val="20"/>
              </w:rPr>
              <w:t>ikować się ze współpracownikami</w:t>
            </w:r>
          </w:p>
        </w:tc>
        <w:tc>
          <w:tcPr>
            <w:tcW w:w="1438" w:type="pct"/>
            <w:vMerge w:val="restart"/>
            <w:tcBorders>
              <w:bottom w:val="single" w:sz="4" w:space="0" w:color="auto"/>
            </w:tcBorders>
          </w:tcPr>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lastRenderedPageBreak/>
              <w:t>z</w:t>
            </w:r>
            <w:r w:rsidR="00F50DB2" w:rsidRPr="00D34FEE">
              <w:rPr>
                <w:rFonts w:ascii="Arial" w:hAnsi="Arial" w:cs="Arial"/>
                <w:color w:val="auto"/>
                <w:sz w:val="20"/>
                <w:szCs w:val="20"/>
              </w:rPr>
              <w:t>identyfikować odbiorców produktów pochodzenia roślinnego na rynku</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u</w:t>
            </w:r>
            <w:r w:rsidR="00F50DB2" w:rsidRPr="00D34FEE">
              <w:rPr>
                <w:rFonts w:ascii="Arial" w:hAnsi="Arial" w:cs="Arial"/>
                <w:color w:val="auto"/>
                <w:sz w:val="20"/>
                <w:szCs w:val="20"/>
              </w:rPr>
              <w:t>stalić warunki sprzedaży produktów pochodzenia roślinnego</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u</w:t>
            </w:r>
            <w:r w:rsidR="00F50DB2" w:rsidRPr="00D34FEE">
              <w:rPr>
                <w:rFonts w:ascii="Arial" w:hAnsi="Arial" w:cs="Arial"/>
                <w:color w:val="auto"/>
                <w:sz w:val="20"/>
                <w:szCs w:val="20"/>
              </w:rPr>
              <w:t>stalić warunki sprzedaży bezpośredniej produktów roślinnych</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p</w:t>
            </w:r>
            <w:r w:rsidR="00F50DB2" w:rsidRPr="00D34FEE">
              <w:rPr>
                <w:rFonts w:ascii="Arial" w:hAnsi="Arial" w:cs="Arial"/>
                <w:color w:val="auto"/>
                <w:sz w:val="20"/>
                <w:szCs w:val="20"/>
              </w:rPr>
              <w:t xml:space="preserve">rzestrzegać tajemnicy związanej z wykonywanym zawodem i miejscem pracy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p</w:t>
            </w:r>
            <w:r w:rsidR="00F50DB2" w:rsidRPr="00D34FEE">
              <w:rPr>
                <w:rFonts w:ascii="Arial" w:hAnsi="Arial" w:cs="Arial"/>
                <w:color w:val="auto"/>
                <w:sz w:val="20"/>
                <w:szCs w:val="20"/>
              </w:rPr>
              <w:t xml:space="preserve">rzestrzegać zasad bezpieczeństwa podczas przetwarzania i przesyłania danych osobowych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F50DB2" w:rsidRPr="00D34FEE">
              <w:rPr>
                <w:rFonts w:ascii="Arial" w:hAnsi="Arial" w:cs="Arial"/>
                <w:color w:val="auto"/>
                <w:sz w:val="20"/>
                <w:szCs w:val="20"/>
              </w:rPr>
              <w:t xml:space="preserve">kreślić czas realizacji zadań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m</w:t>
            </w:r>
            <w:r w:rsidR="00F50DB2" w:rsidRPr="00D34FEE">
              <w:rPr>
                <w:rFonts w:ascii="Arial" w:hAnsi="Arial" w:cs="Arial"/>
                <w:color w:val="auto"/>
                <w:sz w:val="20"/>
                <w:szCs w:val="20"/>
              </w:rPr>
              <w:t xml:space="preserve">onitoruje realizację zaplanowanych działań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d</w:t>
            </w:r>
            <w:r w:rsidR="00F50DB2" w:rsidRPr="00D34FEE">
              <w:rPr>
                <w:rFonts w:ascii="Arial" w:hAnsi="Arial" w:cs="Arial"/>
                <w:color w:val="auto"/>
                <w:sz w:val="20"/>
                <w:szCs w:val="20"/>
              </w:rPr>
              <w:t xml:space="preserve">okonać modyfikacji zaplanowanych działań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 xml:space="preserve">skazać przykłady wprowadzenia zmiany i ocenia skutki jej </w:t>
            </w:r>
            <w:r w:rsidR="00F50DB2" w:rsidRPr="00D34FEE">
              <w:rPr>
                <w:rFonts w:ascii="Arial" w:hAnsi="Arial" w:cs="Arial"/>
                <w:color w:val="auto"/>
                <w:sz w:val="20"/>
                <w:szCs w:val="20"/>
              </w:rPr>
              <w:lastRenderedPageBreak/>
              <w:t>wprowadzenia</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s</w:t>
            </w:r>
            <w:r w:rsidR="00F50DB2" w:rsidRPr="00D34FEE">
              <w:rPr>
                <w:rFonts w:ascii="Arial" w:hAnsi="Arial" w:cs="Arial"/>
                <w:color w:val="auto"/>
                <w:sz w:val="20"/>
                <w:szCs w:val="20"/>
              </w:rPr>
              <w:t xml:space="preserve">charakteryzować sytuacje wywołujące stres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F50DB2" w:rsidRPr="00D34FEE">
              <w:rPr>
                <w:rFonts w:ascii="Arial" w:hAnsi="Arial" w:cs="Arial"/>
                <w:color w:val="auto"/>
                <w:sz w:val="20"/>
                <w:szCs w:val="20"/>
              </w:rPr>
              <w:t xml:space="preserve">pisać umiejętności i kompetencje niezbędne w zawodzie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z</w:t>
            </w:r>
            <w:r w:rsidR="00F50DB2" w:rsidRPr="00D34FEE">
              <w:rPr>
                <w:rFonts w:ascii="Arial" w:hAnsi="Arial" w:cs="Arial"/>
                <w:color w:val="auto"/>
                <w:sz w:val="20"/>
                <w:szCs w:val="20"/>
              </w:rPr>
              <w:t xml:space="preserve">analizować własne kompetencje </w:t>
            </w:r>
          </w:p>
          <w:p w:rsidR="00F50DB2" w:rsidRPr="00D34FEE" w:rsidRDefault="00D05108"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 xml:space="preserve">yznaczyć sobie cele rozwojowe </w:t>
            </w:r>
          </w:p>
          <w:p w:rsidR="00F50DB2" w:rsidRPr="00D34FEE" w:rsidRDefault="00441F6C" w:rsidP="000B07B4">
            <w:pPr>
              <w:pStyle w:val="Akapitzlist"/>
              <w:widowControl w:val="0"/>
              <w:numPr>
                <w:ilvl w:val="0"/>
                <w:numId w:val="33"/>
              </w:numPr>
              <w:autoSpaceDE w:val="0"/>
              <w:autoSpaceDN w:val="0"/>
              <w:adjustRightInd w:val="0"/>
              <w:snapToGrid w:val="0"/>
              <w:rPr>
                <w:rFonts w:ascii="Arial" w:hAnsi="Arial" w:cs="Arial"/>
                <w:color w:val="auto"/>
                <w:sz w:val="20"/>
                <w:szCs w:val="20"/>
              </w:rPr>
            </w:pPr>
            <w:proofErr w:type="spellStart"/>
            <w:r w:rsidRPr="00D34FEE">
              <w:rPr>
                <w:rFonts w:ascii="Arial" w:hAnsi="Arial" w:cs="Arial"/>
                <w:color w:val="auto"/>
                <w:sz w:val="20"/>
                <w:szCs w:val="20"/>
              </w:rPr>
              <w:t>o</w:t>
            </w:r>
            <w:r w:rsidR="00F50DB2" w:rsidRPr="00D34FEE">
              <w:rPr>
                <w:rFonts w:ascii="Arial" w:hAnsi="Arial" w:cs="Arial"/>
                <w:color w:val="auto"/>
                <w:sz w:val="20"/>
                <w:szCs w:val="20"/>
              </w:rPr>
              <w:t>mawić</w:t>
            </w:r>
            <w:proofErr w:type="spellEnd"/>
            <w:r w:rsidR="00F50DB2" w:rsidRPr="00D34FEE">
              <w:rPr>
                <w:rFonts w:ascii="Arial" w:hAnsi="Arial" w:cs="Arial"/>
                <w:color w:val="auto"/>
                <w:sz w:val="20"/>
                <w:szCs w:val="20"/>
              </w:rPr>
              <w:t xml:space="preserve">, jak rozpoznać emocje innych ludzi wyrażone gestem, mimiką, postawą ciała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snapToGrid w:val="0"/>
                <w:color w:val="auto"/>
                <w:sz w:val="20"/>
                <w:szCs w:val="20"/>
              </w:rPr>
              <w:t>s</w:t>
            </w:r>
            <w:r w:rsidR="00F50DB2" w:rsidRPr="00D34FEE">
              <w:rPr>
                <w:rFonts w:ascii="Arial" w:hAnsi="Arial" w:cs="Arial"/>
                <w:snapToGrid w:val="0"/>
                <w:color w:val="auto"/>
                <w:sz w:val="20"/>
                <w:szCs w:val="20"/>
              </w:rPr>
              <w:t xml:space="preserve">tosować właściwe formy komunikacji werbalnej i niewerbalnej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shd w:val="clear" w:color="auto" w:fill="FFFFFF"/>
              </w:rPr>
              <w:t>p</w:t>
            </w:r>
            <w:r w:rsidR="00F50DB2" w:rsidRPr="00D34FEE">
              <w:rPr>
                <w:rFonts w:ascii="Arial" w:hAnsi="Arial" w:cs="Arial"/>
                <w:color w:val="auto"/>
                <w:sz w:val="20"/>
                <w:szCs w:val="20"/>
                <w:shd w:val="clear" w:color="auto" w:fill="FFFFFF"/>
              </w:rPr>
              <w:t>rzedstawić alternatywne rozwiązania problemu, aby osiągnąć założone cele</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a</w:t>
            </w:r>
            <w:r w:rsidR="00F50DB2" w:rsidRPr="00D34FEE">
              <w:rPr>
                <w:rFonts w:ascii="Arial" w:hAnsi="Arial" w:cs="Arial"/>
                <w:color w:val="auto"/>
                <w:sz w:val="20"/>
                <w:szCs w:val="20"/>
              </w:rPr>
              <w:t xml:space="preserve">nalizować sposób wykonania czynności w celu uniknięcia wystąpienia niepożądanych zdarzeń </w:t>
            </w:r>
          </w:p>
          <w:p w:rsidR="00F50DB2" w:rsidRPr="00D34FEE" w:rsidRDefault="00441F6C" w:rsidP="000742AF">
            <w:pPr>
              <w:pStyle w:val="Akapitzlist"/>
              <w:numPr>
                <w:ilvl w:val="0"/>
                <w:numId w:val="33"/>
              </w:numPr>
              <w:contextualSpacing/>
              <w:rPr>
                <w:rFonts w:ascii="Arial" w:hAnsi="Arial" w:cs="Arial"/>
                <w:color w:val="auto"/>
                <w:sz w:val="20"/>
                <w:szCs w:val="20"/>
              </w:rPr>
            </w:pPr>
            <w:r w:rsidRPr="00D34FEE">
              <w:rPr>
                <w:rFonts w:ascii="Arial" w:hAnsi="Arial" w:cs="Arial"/>
                <w:color w:val="auto"/>
                <w:sz w:val="20"/>
                <w:szCs w:val="20"/>
              </w:rPr>
              <w:t>m</w:t>
            </w:r>
            <w:r w:rsidR="00F50DB2" w:rsidRPr="00D34FEE">
              <w:rPr>
                <w:rFonts w:ascii="Arial" w:hAnsi="Arial" w:cs="Arial"/>
                <w:color w:val="auto"/>
                <w:sz w:val="20"/>
                <w:szCs w:val="20"/>
              </w:rPr>
              <w:t>odyfikować sposób wykonywania czynności, uwzględniając stanowisko wypracowane wspólnie z innymi członkami zespołu</w:t>
            </w:r>
          </w:p>
          <w:p w:rsidR="00F50DB2" w:rsidRPr="00D34FEE" w:rsidRDefault="00F50DB2" w:rsidP="00D05108">
            <w:pPr>
              <w:pStyle w:val="Akapitzlist"/>
              <w:numPr>
                <w:ilvl w:val="0"/>
                <w:numId w:val="33"/>
              </w:numPr>
              <w:contextualSpacing/>
              <w:rPr>
                <w:rFonts w:ascii="Arial" w:hAnsi="Arial" w:cs="Arial"/>
                <w:color w:val="auto"/>
                <w:sz w:val="20"/>
                <w:szCs w:val="20"/>
              </w:rPr>
            </w:pPr>
            <w:r w:rsidRPr="00D34FEE">
              <w:rPr>
                <w:rFonts w:ascii="Arial" w:hAnsi="Arial" w:cs="Arial"/>
                <w:color w:val="auto"/>
                <w:sz w:val="20"/>
                <w:szCs w:val="20"/>
              </w:rPr>
              <w:t xml:space="preserve">wykorzystać opinie i pomysły innych członków zespołu w celu usprawnienia pracy zespołu </w:t>
            </w:r>
          </w:p>
        </w:tc>
        <w:tc>
          <w:tcPr>
            <w:tcW w:w="412" w:type="pct"/>
            <w:vMerge w:val="restart"/>
            <w:tcBorders>
              <w:bottom w:val="single" w:sz="4" w:space="0" w:color="auto"/>
            </w:tcBorders>
          </w:tcPr>
          <w:p w:rsidR="00F50DB2" w:rsidRPr="00970D3C" w:rsidRDefault="00F50DB2" w:rsidP="002A700E">
            <w:pPr>
              <w:rPr>
                <w:rFonts w:ascii="Arial" w:hAnsi="Arial" w:cs="Arial"/>
                <w:sz w:val="20"/>
                <w:szCs w:val="20"/>
              </w:rPr>
            </w:pPr>
            <w:r w:rsidRPr="00970D3C">
              <w:rPr>
                <w:rFonts w:ascii="Arial" w:hAnsi="Arial" w:cs="Arial"/>
                <w:color w:val="auto"/>
                <w:sz w:val="20"/>
                <w:szCs w:val="20"/>
              </w:rPr>
              <w:lastRenderedPageBreak/>
              <w:t>Klasa III</w:t>
            </w:r>
          </w:p>
        </w:tc>
      </w:tr>
      <w:tr w:rsidR="00F50DB2" w:rsidRPr="00970D3C" w:rsidTr="00D34FEE">
        <w:trPr>
          <w:trHeight w:val="240"/>
        </w:trPr>
        <w:tc>
          <w:tcPr>
            <w:tcW w:w="699" w:type="pct"/>
            <w:tcBorders>
              <w:bottom w:val="single" w:sz="4" w:space="0" w:color="auto"/>
            </w:tcBorders>
          </w:tcPr>
          <w:p w:rsidR="00F50DB2" w:rsidRPr="00970D3C" w:rsidRDefault="00F50DB2" w:rsidP="002A700E">
            <w:pPr>
              <w:rPr>
                <w:rFonts w:ascii="Arial" w:hAnsi="Arial" w:cs="Arial"/>
                <w:b/>
                <w:bCs/>
                <w:sz w:val="20"/>
                <w:szCs w:val="20"/>
              </w:rPr>
            </w:pPr>
          </w:p>
        </w:tc>
        <w:tc>
          <w:tcPr>
            <w:tcW w:w="700" w:type="pct"/>
            <w:vMerge/>
            <w:tcBorders>
              <w:bottom w:val="single" w:sz="4" w:space="0" w:color="auto"/>
            </w:tcBorders>
          </w:tcPr>
          <w:p w:rsidR="00F50DB2" w:rsidRPr="00970D3C" w:rsidRDefault="00F50DB2" w:rsidP="002A700E">
            <w:pPr>
              <w:rPr>
                <w:rFonts w:ascii="Arial" w:hAnsi="Arial" w:cs="Arial"/>
                <w:color w:val="auto"/>
                <w:sz w:val="20"/>
                <w:szCs w:val="20"/>
              </w:rPr>
            </w:pPr>
          </w:p>
        </w:tc>
        <w:tc>
          <w:tcPr>
            <w:tcW w:w="350" w:type="pct"/>
            <w:vMerge/>
            <w:tcBorders>
              <w:bottom w:val="single" w:sz="4" w:space="0" w:color="auto"/>
            </w:tcBorders>
          </w:tcPr>
          <w:p w:rsidR="00F50DB2" w:rsidRPr="00970D3C" w:rsidRDefault="00F50DB2" w:rsidP="002A700E">
            <w:pPr>
              <w:jc w:val="center"/>
              <w:rPr>
                <w:rFonts w:ascii="Arial" w:hAnsi="Arial" w:cs="Arial"/>
                <w:sz w:val="20"/>
                <w:szCs w:val="20"/>
              </w:rPr>
            </w:pPr>
          </w:p>
        </w:tc>
        <w:tc>
          <w:tcPr>
            <w:tcW w:w="1400" w:type="pct"/>
            <w:vMerge/>
            <w:tcBorders>
              <w:bottom w:val="single" w:sz="4" w:space="0" w:color="auto"/>
            </w:tcBorders>
          </w:tcPr>
          <w:p w:rsidR="00F50DB2" w:rsidRPr="00970D3C" w:rsidRDefault="00F50DB2" w:rsidP="000742AF">
            <w:pPr>
              <w:pStyle w:val="Akapitzlist"/>
              <w:numPr>
                <w:ilvl w:val="0"/>
                <w:numId w:val="33"/>
              </w:numPr>
              <w:contextualSpacing/>
              <w:rPr>
                <w:rFonts w:ascii="Arial" w:hAnsi="Arial" w:cs="Arial"/>
                <w:color w:val="auto"/>
                <w:sz w:val="20"/>
                <w:szCs w:val="20"/>
              </w:rPr>
            </w:pPr>
          </w:p>
        </w:tc>
        <w:tc>
          <w:tcPr>
            <w:tcW w:w="1438" w:type="pct"/>
            <w:vMerge/>
            <w:tcBorders>
              <w:bottom w:val="single" w:sz="4" w:space="0" w:color="auto"/>
            </w:tcBorders>
          </w:tcPr>
          <w:p w:rsidR="00F50DB2" w:rsidRPr="00970D3C" w:rsidRDefault="00F50DB2" w:rsidP="000742AF">
            <w:pPr>
              <w:pStyle w:val="Akapitzlist"/>
              <w:ind w:left="360"/>
              <w:rPr>
                <w:rFonts w:ascii="Arial" w:hAnsi="Arial" w:cs="Arial"/>
                <w:color w:val="auto"/>
                <w:sz w:val="20"/>
                <w:szCs w:val="20"/>
              </w:rPr>
            </w:pPr>
          </w:p>
        </w:tc>
        <w:tc>
          <w:tcPr>
            <w:tcW w:w="412" w:type="pct"/>
            <w:vMerge/>
            <w:tcBorders>
              <w:bottom w:val="single" w:sz="4" w:space="0" w:color="auto"/>
            </w:tcBorders>
          </w:tcPr>
          <w:p w:rsidR="00F50DB2" w:rsidRPr="00970D3C" w:rsidRDefault="00F50DB2" w:rsidP="002A700E">
            <w:pPr>
              <w:rPr>
                <w:rFonts w:ascii="Arial" w:hAnsi="Arial" w:cs="Arial"/>
                <w:color w:val="auto"/>
                <w:sz w:val="20"/>
                <w:szCs w:val="20"/>
              </w:rPr>
            </w:pPr>
          </w:p>
        </w:tc>
      </w:tr>
      <w:tr w:rsidR="000742AF" w:rsidRPr="00970D3C" w:rsidTr="00D34FEE">
        <w:tc>
          <w:tcPr>
            <w:tcW w:w="699" w:type="pct"/>
            <w:vMerge w:val="restart"/>
          </w:tcPr>
          <w:p w:rsidR="000742AF" w:rsidRPr="00D34FEE" w:rsidRDefault="000742AF" w:rsidP="000742AF">
            <w:pPr>
              <w:rPr>
                <w:rFonts w:ascii="Arial" w:hAnsi="Arial" w:cs="Arial"/>
                <w:color w:val="auto"/>
                <w:sz w:val="20"/>
                <w:szCs w:val="20"/>
              </w:rPr>
            </w:pPr>
            <w:r w:rsidRPr="00D34FEE">
              <w:rPr>
                <w:rFonts w:ascii="Arial" w:hAnsi="Arial" w:cs="Arial"/>
                <w:color w:val="auto"/>
                <w:sz w:val="20"/>
                <w:szCs w:val="20"/>
              </w:rPr>
              <w:lastRenderedPageBreak/>
              <w:t xml:space="preserve">II. Zbyt zwierząt i produktów pochodzenia zwierzęcego  </w:t>
            </w:r>
          </w:p>
          <w:p w:rsidR="000742AF" w:rsidRPr="00D34FEE" w:rsidRDefault="000742AF" w:rsidP="000742AF">
            <w:pPr>
              <w:rPr>
                <w:rFonts w:ascii="Arial" w:hAnsi="Arial" w:cs="Arial"/>
                <w:b/>
                <w:bCs/>
                <w:color w:val="auto"/>
                <w:sz w:val="20"/>
                <w:szCs w:val="20"/>
              </w:rPr>
            </w:pPr>
          </w:p>
        </w:tc>
        <w:tc>
          <w:tcPr>
            <w:tcW w:w="700" w:type="pct"/>
          </w:tcPr>
          <w:p w:rsidR="000742AF" w:rsidRPr="00D34FEE" w:rsidRDefault="000742AF" w:rsidP="000742AF">
            <w:pPr>
              <w:rPr>
                <w:rFonts w:ascii="Arial" w:hAnsi="Arial" w:cs="Arial"/>
                <w:color w:val="auto"/>
                <w:sz w:val="20"/>
                <w:szCs w:val="20"/>
              </w:rPr>
            </w:pPr>
            <w:r w:rsidRPr="00D34FEE">
              <w:rPr>
                <w:rFonts w:ascii="Arial" w:hAnsi="Arial" w:cs="Arial"/>
                <w:color w:val="auto"/>
                <w:sz w:val="20"/>
                <w:szCs w:val="20"/>
              </w:rPr>
              <w:t>1. Rozeznanie rynku produktów zwierzęcych</w:t>
            </w:r>
          </w:p>
          <w:p w:rsidR="000742AF" w:rsidRPr="00D34FEE" w:rsidRDefault="000742AF" w:rsidP="000742AF">
            <w:pPr>
              <w:pStyle w:val="Akapitzlist"/>
              <w:ind w:left="1" w:hanging="1"/>
              <w:rPr>
                <w:rFonts w:ascii="Arial" w:hAnsi="Arial" w:cs="Arial"/>
                <w:b/>
                <w:bCs/>
                <w:color w:val="auto"/>
                <w:sz w:val="20"/>
                <w:szCs w:val="20"/>
              </w:rPr>
            </w:pPr>
          </w:p>
        </w:tc>
        <w:tc>
          <w:tcPr>
            <w:tcW w:w="350" w:type="pct"/>
          </w:tcPr>
          <w:p w:rsidR="000742AF" w:rsidRPr="00D34FEE" w:rsidRDefault="000742AF" w:rsidP="000742AF">
            <w:pPr>
              <w:jc w:val="center"/>
              <w:rPr>
                <w:rFonts w:ascii="Arial" w:hAnsi="Arial" w:cs="Arial"/>
                <w:color w:val="auto"/>
                <w:sz w:val="20"/>
                <w:szCs w:val="20"/>
              </w:rPr>
            </w:pPr>
          </w:p>
        </w:tc>
        <w:tc>
          <w:tcPr>
            <w:tcW w:w="1400" w:type="pct"/>
          </w:tcPr>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z</w:t>
            </w:r>
            <w:r w:rsidR="000742AF" w:rsidRPr="00D34FEE">
              <w:rPr>
                <w:rFonts w:ascii="Arial" w:hAnsi="Arial" w:cs="Arial"/>
                <w:color w:val="auto"/>
                <w:sz w:val="20"/>
                <w:szCs w:val="20"/>
              </w:rPr>
              <w:t xml:space="preserve">identyfikować odbiorców produktów zwierzęcych wytworzonych we własnym gospodarstwie </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z</w:t>
            </w:r>
            <w:r w:rsidR="000742AF" w:rsidRPr="00D34FEE">
              <w:rPr>
                <w:rFonts w:ascii="Arial" w:hAnsi="Arial" w:cs="Arial"/>
                <w:color w:val="auto"/>
                <w:sz w:val="20"/>
                <w:szCs w:val="20"/>
              </w:rPr>
              <w:t>identyfikować odbiorców zwierząt</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0742AF" w:rsidRPr="00D34FEE">
              <w:rPr>
                <w:rFonts w:ascii="Arial" w:hAnsi="Arial" w:cs="Arial"/>
                <w:color w:val="auto"/>
                <w:sz w:val="20"/>
                <w:szCs w:val="20"/>
              </w:rPr>
              <w:t>ozróżnić możliwości i warunki sprzedaży bezpośredniej produktów zwierzęcych</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0742AF" w:rsidRPr="00D34FEE">
              <w:rPr>
                <w:rFonts w:ascii="Arial" w:hAnsi="Arial" w:cs="Arial"/>
                <w:color w:val="auto"/>
                <w:sz w:val="20"/>
                <w:szCs w:val="20"/>
              </w:rPr>
              <w:t>ozróżnić możliwości i warunki sprzedaży produktów zwierzęcych na rynkach hurtowych</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0742AF" w:rsidRPr="00D34FEE">
              <w:rPr>
                <w:rFonts w:ascii="Arial" w:hAnsi="Arial" w:cs="Arial"/>
                <w:color w:val="auto"/>
                <w:sz w:val="20"/>
                <w:szCs w:val="20"/>
              </w:rPr>
              <w:t>ozróżnić kanały dystrybucji dla produktów zwierzęcych</w:t>
            </w:r>
          </w:p>
        </w:tc>
        <w:tc>
          <w:tcPr>
            <w:tcW w:w="1438" w:type="pct"/>
          </w:tcPr>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0742AF" w:rsidRPr="00D34FEE">
              <w:rPr>
                <w:rFonts w:ascii="Arial" w:hAnsi="Arial" w:cs="Arial"/>
                <w:color w:val="auto"/>
                <w:sz w:val="20"/>
                <w:szCs w:val="20"/>
              </w:rPr>
              <w:t>yjaśnić wpływ popytu, podaży i ceny na produkcję zwierzęcą</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d</w:t>
            </w:r>
            <w:r w:rsidR="000742AF" w:rsidRPr="00D34FEE">
              <w:rPr>
                <w:rFonts w:ascii="Arial" w:hAnsi="Arial" w:cs="Arial"/>
                <w:color w:val="auto"/>
                <w:sz w:val="20"/>
                <w:szCs w:val="20"/>
              </w:rPr>
              <w:t>obrać kanały dystrybucji dla produktów zwierzęcych z gospodarstwa</w:t>
            </w:r>
          </w:p>
          <w:p w:rsidR="000742AF" w:rsidRPr="00D34FEE" w:rsidRDefault="000742AF" w:rsidP="000742AF">
            <w:pPr>
              <w:pStyle w:val="Akapitzlist"/>
              <w:widowControl w:val="0"/>
              <w:ind w:left="360"/>
              <w:rPr>
                <w:rFonts w:ascii="Arial" w:hAnsi="Arial" w:cs="Arial"/>
                <w:b/>
                <w:bCs/>
                <w:color w:val="auto"/>
                <w:sz w:val="20"/>
                <w:szCs w:val="20"/>
              </w:rPr>
            </w:pPr>
          </w:p>
        </w:tc>
        <w:tc>
          <w:tcPr>
            <w:tcW w:w="412" w:type="pct"/>
          </w:tcPr>
          <w:p w:rsidR="000742AF" w:rsidRPr="00970D3C" w:rsidRDefault="000742AF" w:rsidP="000742AF">
            <w:pPr>
              <w:rPr>
                <w:rFonts w:ascii="Arial" w:hAnsi="Arial" w:cs="Arial"/>
                <w:sz w:val="20"/>
                <w:szCs w:val="20"/>
              </w:rPr>
            </w:pPr>
            <w:r w:rsidRPr="00970D3C">
              <w:rPr>
                <w:rFonts w:ascii="Arial" w:hAnsi="Arial" w:cs="Arial"/>
                <w:color w:val="auto"/>
                <w:sz w:val="20"/>
                <w:szCs w:val="20"/>
              </w:rPr>
              <w:t>Klasa III</w:t>
            </w:r>
          </w:p>
        </w:tc>
      </w:tr>
      <w:tr w:rsidR="000742AF" w:rsidRPr="00970D3C" w:rsidTr="00D34FEE">
        <w:tc>
          <w:tcPr>
            <w:tcW w:w="699" w:type="pct"/>
            <w:vMerge/>
            <w:vAlign w:val="center"/>
          </w:tcPr>
          <w:p w:rsidR="000742AF" w:rsidRPr="00D34FEE" w:rsidRDefault="000742AF" w:rsidP="000742AF">
            <w:pPr>
              <w:rPr>
                <w:rFonts w:ascii="Arial" w:hAnsi="Arial" w:cs="Arial"/>
                <w:b/>
                <w:bCs/>
                <w:color w:val="auto"/>
                <w:sz w:val="20"/>
                <w:szCs w:val="20"/>
              </w:rPr>
            </w:pPr>
          </w:p>
        </w:tc>
        <w:tc>
          <w:tcPr>
            <w:tcW w:w="700" w:type="pct"/>
          </w:tcPr>
          <w:p w:rsidR="000742AF" w:rsidRPr="00D34FEE" w:rsidRDefault="000742AF" w:rsidP="000742AF">
            <w:pPr>
              <w:rPr>
                <w:rFonts w:ascii="Arial" w:hAnsi="Arial" w:cs="Arial"/>
                <w:color w:val="auto"/>
                <w:sz w:val="20"/>
                <w:szCs w:val="20"/>
              </w:rPr>
            </w:pPr>
            <w:r w:rsidRPr="00D34FEE">
              <w:rPr>
                <w:rFonts w:ascii="Arial" w:hAnsi="Arial" w:cs="Arial"/>
                <w:color w:val="auto"/>
                <w:sz w:val="20"/>
                <w:szCs w:val="20"/>
              </w:rPr>
              <w:t xml:space="preserve">2. Przygotowanie zwierząt i </w:t>
            </w:r>
            <w:r w:rsidRPr="00D34FEE">
              <w:rPr>
                <w:rFonts w:ascii="Arial" w:hAnsi="Arial" w:cs="Arial"/>
                <w:color w:val="auto"/>
                <w:sz w:val="20"/>
                <w:szCs w:val="20"/>
              </w:rPr>
              <w:lastRenderedPageBreak/>
              <w:t xml:space="preserve">produktów zwierzęcych do sprzedaży </w:t>
            </w:r>
          </w:p>
          <w:p w:rsidR="000742AF" w:rsidRPr="00D34FEE" w:rsidRDefault="000742AF" w:rsidP="000742AF">
            <w:pPr>
              <w:rPr>
                <w:rFonts w:ascii="Arial" w:hAnsi="Arial" w:cs="Arial"/>
                <w:b/>
                <w:bCs/>
                <w:color w:val="auto"/>
                <w:sz w:val="20"/>
                <w:szCs w:val="20"/>
              </w:rPr>
            </w:pPr>
          </w:p>
        </w:tc>
        <w:tc>
          <w:tcPr>
            <w:tcW w:w="350" w:type="pct"/>
          </w:tcPr>
          <w:p w:rsidR="000742AF" w:rsidRPr="00D34FEE" w:rsidRDefault="000742AF" w:rsidP="000742AF">
            <w:pPr>
              <w:jc w:val="center"/>
              <w:rPr>
                <w:rFonts w:ascii="Arial" w:hAnsi="Arial" w:cs="Arial"/>
                <w:color w:val="auto"/>
                <w:sz w:val="20"/>
                <w:szCs w:val="20"/>
              </w:rPr>
            </w:pPr>
          </w:p>
        </w:tc>
        <w:tc>
          <w:tcPr>
            <w:tcW w:w="1400" w:type="pct"/>
          </w:tcPr>
          <w:p w:rsidR="000742AF" w:rsidRPr="00D34FEE" w:rsidRDefault="00441F6C" w:rsidP="00CE74E0">
            <w:pPr>
              <w:pStyle w:val="Akapitzlist"/>
              <w:numPr>
                <w:ilvl w:val="0"/>
                <w:numId w:val="36"/>
              </w:numPr>
              <w:ind w:left="281"/>
              <w:rPr>
                <w:rFonts w:ascii="Arial" w:hAnsi="Arial" w:cs="Arial"/>
                <w:color w:val="auto"/>
                <w:sz w:val="20"/>
                <w:szCs w:val="20"/>
              </w:rPr>
            </w:pPr>
            <w:r w:rsidRPr="00D34FEE">
              <w:rPr>
                <w:rFonts w:ascii="Arial" w:hAnsi="Arial" w:cs="Arial"/>
                <w:color w:val="auto"/>
                <w:sz w:val="20"/>
                <w:szCs w:val="20"/>
              </w:rPr>
              <w:t>p</w:t>
            </w:r>
            <w:r w:rsidR="000742AF" w:rsidRPr="00D34FEE">
              <w:rPr>
                <w:rFonts w:ascii="Arial" w:hAnsi="Arial" w:cs="Arial"/>
                <w:color w:val="auto"/>
                <w:sz w:val="20"/>
                <w:szCs w:val="20"/>
              </w:rPr>
              <w:t>rzygotować stanowisko, kojec lub klatkę do ekspozycji zwierząt</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lastRenderedPageBreak/>
              <w:t>d</w:t>
            </w:r>
            <w:r w:rsidR="000742AF" w:rsidRPr="00D34FEE">
              <w:rPr>
                <w:rFonts w:ascii="Arial" w:hAnsi="Arial" w:cs="Arial"/>
                <w:color w:val="auto"/>
                <w:sz w:val="20"/>
                <w:szCs w:val="20"/>
              </w:rPr>
              <w:t>obrać sposoby przygotowania zwierząt i produktów pochodzenia zwierzęcego do sprzedaży</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0742AF" w:rsidRPr="00D34FEE">
              <w:rPr>
                <w:rFonts w:ascii="Arial" w:hAnsi="Arial" w:cs="Arial"/>
                <w:color w:val="auto"/>
                <w:sz w:val="20"/>
                <w:szCs w:val="20"/>
              </w:rPr>
              <w:t>ymienić techniki radzenia sobie ze stresem</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0742AF" w:rsidRPr="00D34FEE">
              <w:rPr>
                <w:rFonts w:ascii="Arial" w:hAnsi="Arial" w:cs="Arial"/>
                <w:color w:val="auto"/>
                <w:sz w:val="20"/>
                <w:szCs w:val="20"/>
              </w:rPr>
              <w:t>skazać najczęstsze przyczyny sytuacji stresowych w pracy zawodowej</w:t>
            </w:r>
          </w:p>
          <w:p w:rsidR="000742AF" w:rsidRPr="00D34FEE" w:rsidRDefault="000742AF" w:rsidP="000742AF">
            <w:pPr>
              <w:pStyle w:val="Akapitzlist"/>
              <w:ind w:left="360"/>
              <w:rPr>
                <w:rFonts w:ascii="Arial" w:hAnsi="Arial" w:cs="Arial"/>
                <w:color w:val="auto"/>
                <w:sz w:val="20"/>
                <w:szCs w:val="20"/>
              </w:rPr>
            </w:pPr>
          </w:p>
        </w:tc>
        <w:tc>
          <w:tcPr>
            <w:tcW w:w="1438" w:type="pct"/>
          </w:tcPr>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lastRenderedPageBreak/>
              <w:t>w</w:t>
            </w:r>
            <w:r w:rsidR="000742AF" w:rsidRPr="00D34FEE">
              <w:rPr>
                <w:rFonts w:ascii="Arial" w:hAnsi="Arial" w:cs="Arial"/>
                <w:color w:val="auto"/>
                <w:sz w:val="20"/>
                <w:szCs w:val="20"/>
              </w:rPr>
              <w:t xml:space="preserve">yjaśnić zasady prezentowania poszczególnych gatunków zwierząt </w:t>
            </w:r>
            <w:r w:rsidR="000742AF" w:rsidRPr="00D34FEE">
              <w:rPr>
                <w:rFonts w:ascii="Arial" w:hAnsi="Arial" w:cs="Arial"/>
                <w:color w:val="auto"/>
                <w:sz w:val="20"/>
                <w:szCs w:val="20"/>
              </w:rPr>
              <w:lastRenderedPageBreak/>
              <w:t>gospodarskich podczas pokazów lub aukcji</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u</w:t>
            </w:r>
            <w:r w:rsidR="000742AF" w:rsidRPr="00D34FEE">
              <w:rPr>
                <w:rFonts w:ascii="Arial" w:hAnsi="Arial" w:cs="Arial"/>
                <w:color w:val="auto"/>
                <w:sz w:val="20"/>
                <w:szCs w:val="20"/>
              </w:rPr>
              <w:t>stalić zakres zabiegów pielęgnacyjnych dla poszczególnych zwierząt przygotowywanych do ekspozycji</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0742AF" w:rsidRPr="00D34FEE">
              <w:rPr>
                <w:rFonts w:ascii="Arial" w:hAnsi="Arial" w:cs="Arial"/>
                <w:color w:val="auto"/>
                <w:sz w:val="20"/>
                <w:szCs w:val="20"/>
              </w:rPr>
              <w:t>kreślić przepisy normujące sprzedaż produktów pochodzenia zwierzęcego</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0742AF" w:rsidRPr="00D34FEE">
              <w:rPr>
                <w:rFonts w:ascii="Arial" w:hAnsi="Arial" w:cs="Arial"/>
                <w:color w:val="auto"/>
                <w:sz w:val="20"/>
                <w:szCs w:val="20"/>
              </w:rPr>
              <w:t>kreślić warunki sprzedaży bezpośredniej zwierząt</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0742AF" w:rsidRPr="00D34FEE">
              <w:rPr>
                <w:rFonts w:ascii="Arial" w:hAnsi="Arial" w:cs="Arial"/>
                <w:color w:val="auto"/>
                <w:sz w:val="20"/>
                <w:szCs w:val="20"/>
              </w:rPr>
              <w:t>kreślić warunki sprzedaży bezpośredniej produktów pochodzenia zwierzęcego</w:t>
            </w:r>
          </w:p>
          <w:p w:rsidR="000742AF" w:rsidRPr="00D34FEE" w:rsidRDefault="00441F6C" w:rsidP="00D34FEE">
            <w:pPr>
              <w:pStyle w:val="Akapitzlist"/>
              <w:numPr>
                <w:ilvl w:val="0"/>
                <w:numId w:val="33"/>
              </w:numPr>
              <w:rPr>
                <w:rFonts w:ascii="Arial" w:hAnsi="Arial" w:cs="Arial"/>
                <w:color w:val="auto"/>
                <w:sz w:val="20"/>
                <w:szCs w:val="20"/>
              </w:rPr>
            </w:pPr>
            <w:r w:rsidRPr="00D34FEE">
              <w:rPr>
                <w:rFonts w:ascii="Arial" w:hAnsi="Arial" w:cs="Arial"/>
                <w:color w:val="auto"/>
                <w:sz w:val="20"/>
                <w:szCs w:val="20"/>
              </w:rPr>
              <w:t>s</w:t>
            </w:r>
            <w:r w:rsidR="000742AF" w:rsidRPr="00D34FEE">
              <w:rPr>
                <w:rFonts w:ascii="Arial" w:hAnsi="Arial" w:cs="Arial"/>
                <w:color w:val="auto"/>
                <w:sz w:val="20"/>
                <w:szCs w:val="20"/>
              </w:rPr>
              <w:t>charakteryzować sytuacje wywołujące stres</w:t>
            </w:r>
          </w:p>
        </w:tc>
        <w:tc>
          <w:tcPr>
            <w:tcW w:w="412" w:type="pct"/>
          </w:tcPr>
          <w:p w:rsidR="000742AF" w:rsidRPr="00970D3C" w:rsidRDefault="000742AF" w:rsidP="000742AF">
            <w:pPr>
              <w:rPr>
                <w:rFonts w:ascii="Arial" w:hAnsi="Arial" w:cs="Arial"/>
                <w:sz w:val="20"/>
                <w:szCs w:val="20"/>
              </w:rPr>
            </w:pPr>
            <w:r w:rsidRPr="00970D3C">
              <w:rPr>
                <w:rFonts w:ascii="Arial" w:hAnsi="Arial" w:cs="Arial"/>
                <w:color w:val="auto"/>
                <w:sz w:val="20"/>
                <w:szCs w:val="20"/>
              </w:rPr>
              <w:lastRenderedPageBreak/>
              <w:t>Klasa III</w:t>
            </w:r>
          </w:p>
        </w:tc>
      </w:tr>
      <w:tr w:rsidR="000742AF" w:rsidRPr="00970D3C" w:rsidTr="00D34FEE">
        <w:tc>
          <w:tcPr>
            <w:tcW w:w="699" w:type="pct"/>
            <w:vAlign w:val="center"/>
          </w:tcPr>
          <w:p w:rsidR="000742AF" w:rsidRPr="00970D3C" w:rsidRDefault="000742AF" w:rsidP="000742AF">
            <w:pPr>
              <w:rPr>
                <w:rFonts w:ascii="Arial" w:hAnsi="Arial" w:cs="Arial"/>
                <w:b/>
                <w:bCs/>
                <w:color w:val="auto"/>
                <w:sz w:val="20"/>
                <w:szCs w:val="20"/>
              </w:rPr>
            </w:pPr>
          </w:p>
        </w:tc>
        <w:tc>
          <w:tcPr>
            <w:tcW w:w="700" w:type="pct"/>
          </w:tcPr>
          <w:p w:rsidR="000742AF" w:rsidRPr="00970D3C" w:rsidRDefault="000742AF" w:rsidP="000742AF">
            <w:pPr>
              <w:rPr>
                <w:rFonts w:ascii="Arial" w:hAnsi="Arial" w:cs="Arial"/>
                <w:b/>
                <w:bCs/>
                <w:color w:val="auto"/>
                <w:sz w:val="20"/>
                <w:szCs w:val="20"/>
              </w:rPr>
            </w:pPr>
            <w:r w:rsidRPr="00970D3C">
              <w:rPr>
                <w:rFonts w:ascii="Arial" w:hAnsi="Arial" w:cs="Arial"/>
                <w:b/>
                <w:bCs/>
                <w:color w:val="auto"/>
                <w:sz w:val="20"/>
                <w:szCs w:val="20"/>
              </w:rPr>
              <w:t xml:space="preserve">Razem </w:t>
            </w:r>
          </w:p>
        </w:tc>
        <w:tc>
          <w:tcPr>
            <w:tcW w:w="350" w:type="pct"/>
          </w:tcPr>
          <w:p w:rsidR="000742AF" w:rsidRPr="00970D3C" w:rsidRDefault="000742AF" w:rsidP="000742AF">
            <w:pPr>
              <w:jc w:val="center"/>
              <w:rPr>
                <w:rFonts w:ascii="Arial" w:hAnsi="Arial" w:cs="Arial"/>
                <w:b/>
                <w:bCs/>
                <w:color w:val="auto"/>
                <w:sz w:val="20"/>
                <w:szCs w:val="20"/>
              </w:rPr>
            </w:pPr>
          </w:p>
        </w:tc>
        <w:tc>
          <w:tcPr>
            <w:tcW w:w="1400" w:type="pct"/>
          </w:tcPr>
          <w:p w:rsidR="000742AF" w:rsidRPr="00970D3C" w:rsidRDefault="000742AF" w:rsidP="000742AF">
            <w:pPr>
              <w:pStyle w:val="Akapitzlist"/>
              <w:ind w:left="360"/>
              <w:rPr>
                <w:rFonts w:ascii="Arial" w:hAnsi="Arial" w:cs="Arial"/>
                <w:color w:val="auto"/>
                <w:sz w:val="20"/>
                <w:szCs w:val="20"/>
              </w:rPr>
            </w:pPr>
          </w:p>
        </w:tc>
        <w:tc>
          <w:tcPr>
            <w:tcW w:w="1438" w:type="pct"/>
          </w:tcPr>
          <w:p w:rsidR="000742AF" w:rsidRPr="00970D3C" w:rsidRDefault="000742AF" w:rsidP="000742AF">
            <w:pPr>
              <w:pStyle w:val="Akapitzlist"/>
              <w:ind w:left="360"/>
              <w:rPr>
                <w:rFonts w:ascii="Arial" w:hAnsi="Arial" w:cs="Arial"/>
                <w:color w:val="auto"/>
                <w:sz w:val="20"/>
                <w:szCs w:val="20"/>
              </w:rPr>
            </w:pPr>
          </w:p>
        </w:tc>
        <w:tc>
          <w:tcPr>
            <w:tcW w:w="412" w:type="pct"/>
          </w:tcPr>
          <w:p w:rsidR="000742AF" w:rsidRPr="00970D3C" w:rsidRDefault="000742AF" w:rsidP="000742AF">
            <w:pPr>
              <w:rPr>
                <w:rFonts w:ascii="Arial" w:hAnsi="Arial" w:cs="Arial"/>
                <w:color w:val="auto"/>
                <w:sz w:val="20"/>
                <w:szCs w:val="20"/>
              </w:rPr>
            </w:pPr>
          </w:p>
        </w:tc>
      </w:tr>
    </w:tbl>
    <w:p w:rsidR="003A2B28" w:rsidRPr="00970D3C" w:rsidRDefault="003A2B28" w:rsidP="0029406F">
      <w:pPr>
        <w:spacing w:line="360" w:lineRule="auto"/>
        <w:jc w:val="both"/>
        <w:rPr>
          <w:rFonts w:ascii="Arial" w:hAnsi="Arial" w:cs="Arial"/>
          <w:sz w:val="20"/>
          <w:szCs w:val="20"/>
        </w:rPr>
      </w:pPr>
    </w:p>
    <w:p w:rsidR="009B5E23" w:rsidRPr="00970D3C" w:rsidRDefault="009B5E23"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bookmarkStart w:id="11" w:name="_Hlk521176525"/>
      <w:r w:rsidRPr="00970D3C">
        <w:rPr>
          <w:sz w:val="20"/>
          <w:szCs w:val="20"/>
        </w:rPr>
        <w:t xml:space="preserve">Metody nauczania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Środki dydaktyczne</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Zajęcia mogą być prowadzone w pracowni produkcji roślinnej lub w pracowni produkcji zwierzęcej wyposażonej w stanowisko komputerowe dla nauczyciela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urządzenie wielofunkcyjne, projektor multimedialny, pakiet programów biurowych.</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Środki i pomoce dydaktyczne powinny być w najwyższym stopniu oparte o naturalne okazy środowiska rolniczego, umożliwiać kształtowanie wyobraźni przestrzennej uczniów i uczyć praktycznego wykorzystania nabytej wiedzy.</w:t>
      </w:r>
    </w:p>
    <w:p w:rsidR="00D34FEE" w:rsidRDefault="00D34FEE"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edukacyjne powinny być prowadzone w pracowni produkcji roślinnej lub zwierzęcej posiadającej stały dostęp do pomocy i środków dydaktycznych z zakresu produkcji roślinnej i zwierzęcej oraz możliwość maksymalnego wykorzystania naturalnych okazów. Niezbędne wyposażenie: stanowisko komputerowe dla nauczyciela z drukarką, skanerem oraz projektorem multimedialnym, a także stanowiska komputerowe dla uczniów (2–3 zestawy). </w:t>
      </w:r>
      <w:r w:rsidRPr="00970D3C">
        <w:rPr>
          <w:rFonts w:ascii="Arial" w:hAnsi="Arial" w:cs="Arial"/>
          <w:sz w:val="20"/>
          <w:szCs w:val="20"/>
        </w:rPr>
        <w:lastRenderedPageBreak/>
        <w:t xml:space="preserve">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wyposażone w pakiet programów biurowych. Pracownia powinna umożliwiać zespołową pracę uczniów w różnych konfiguracjach organizacyjnych oraz uczenie się uczniów ze specjalnymi potrzebami edukacyjnymi.</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 xml:space="preserve">Przedmiot </w:t>
      </w:r>
      <w:r w:rsidR="000742AF" w:rsidRPr="00970D3C">
        <w:rPr>
          <w:rFonts w:ascii="Arial" w:hAnsi="Arial" w:cs="Arial"/>
          <w:sz w:val="20"/>
          <w:szCs w:val="20"/>
        </w:rPr>
        <w:t>„</w:t>
      </w:r>
      <w:r w:rsidRPr="00970D3C">
        <w:rPr>
          <w:rFonts w:ascii="Arial" w:hAnsi="Arial" w:cs="Arial"/>
          <w:sz w:val="20"/>
          <w:szCs w:val="20"/>
        </w:rPr>
        <w:t>Zbyt produktów rolnych</w:t>
      </w:r>
      <w:r w:rsidR="000742AF" w:rsidRPr="00970D3C">
        <w:rPr>
          <w:rFonts w:ascii="Arial" w:hAnsi="Arial" w:cs="Arial"/>
          <w:sz w:val="20"/>
          <w:szCs w:val="20"/>
        </w:rPr>
        <w:t>”</w:t>
      </w:r>
      <w:r w:rsidRPr="00970D3C">
        <w:rPr>
          <w:rFonts w:ascii="Arial" w:hAnsi="Arial" w:cs="Arial"/>
          <w:sz w:val="20"/>
          <w:szCs w:val="20"/>
        </w:rPr>
        <w:t xml:space="preserve"> wymaga stosowania aktywizujących metod kształcenia. Zaplanowane efekty kształcenia przygotują ucznia do dalszej edukacji z zakresu produkcji roślinnej i zwierzęcej. Powinny być kształtowane umiejętności poszukiwania, pozyskiwania, analizowania, selekcjonowania, przetwarzania i prezentacji najnowszych informacji z zakresu zbytu produktów rolnych. Należy także kształtować umiejętności samokształcenia i współpracy w grupie oraz kompetencje kluczowe i wszystkie kompetencje społeczne określone w podstawie programowej kształcenia w zawodzie.</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Obudowa dydaktyczna</w:t>
      </w:r>
    </w:p>
    <w:p w:rsidR="003A2B28" w:rsidRPr="00970D3C" w:rsidRDefault="003A2B28" w:rsidP="0029406F">
      <w:pPr>
        <w:pStyle w:val="nag4"/>
        <w:keepNext/>
        <w:spacing w:line="360" w:lineRule="auto"/>
        <w:jc w:val="both"/>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bookmarkStart w:id="12" w:name="_Hlk521175948"/>
      <w:r w:rsidRPr="00970D3C">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bookmarkEnd w:id="12"/>
    </w:p>
    <w:p w:rsidR="003A2B28" w:rsidRPr="00970D3C" w:rsidRDefault="003A2B28"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Równie</w:t>
      </w:r>
      <w:r w:rsidRPr="00970D3C">
        <w:rPr>
          <w:rFonts w:ascii="Arial" w:hAnsi="Arial" w:cs="Arial"/>
          <w:sz w:val="20"/>
          <w:szCs w:val="20"/>
        </w:rPr>
        <w:t xml:space="preserve"> ważni są uczniowie uzdolnieni i szczególnie zainteresowani zawodem i przedmiotem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3A2B28" w:rsidRPr="00970D3C" w:rsidRDefault="003A2B28" w:rsidP="0029406F">
      <w:pPr>
        <w:spacing w:line="360" w:lineRule="auto"/>
        <w:jc w:val="both"/>
        <w:rPr>
          <w:rFonts w:ascii="Arial" w:hAnsi="Arial" w:cs="Arial"/>
          <w:sz w:val="20"/>
          <w:szCs w:val="20"/>
        </w:rPr>
      </w:pPr>
    </w:p>
    <w:p w:rsidR="009B5E23" w:rsidRPr="00970D3C" w:rsidRDefault="009B5E23"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W procesie oceniania należy uwzględnić wartość osiąganych efektów kształcenia w kategorii od najniższej do najwyższej: wiedza, umiejętności, kompetencje. Wskazane jest stosowanie oceniania kształtującego. 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Pr="00970D3C" w:rsidRDefault="003A2B28" w:rsidP="0029406F">
      <w:pPr>
        <w:spacing w:line="360" w:lineRule="auto"/>
        <w:jc w:val="both"/>
        <w:rPr>
          <w:rFonts w:ascii="Arial" w:hAnsi="Arial" w:cs="Arial"/>
          <w:b/>
          <w:bCs/>
          <w:sz w:val="20"/>
          <w:szCs w:val="20"/>
        </w:rPr>
      </w:pPr>
    </w:p>
    <w:p w:rsidR="009B5E23" w:rsidRPr="00970D3C" w:rsidRDefault="009B5E23"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Realizacja programu nauczania w ramach przedmiotu Zbyt produktów rolnych powinna zapewnić osiągnięcie założonych efektów z podstawy programowej. Na tym etapie ewaluacji programu nauczania przedmiotu Zbyt produktów rolnych 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 rozwiązywaniu testów egzaminacyjnych z wykorzystaniem technik komputerowych,</w:t>
      </w:r>
    </w:p>
    <w:p w:rsidR="003A2B28" w:rsidRPr="00970D3C" w:rsidRDefault="00876A52" w:rsidP="0029406F">
      <w:pPr>
        <w:spacing w:line="360" w:lineRule="auto"/>
        <w:jc w:val="both"/>
        <w:rPr>
          <w:rFonts w:ascii="Arial" w:hAnsi="Arial" w:cs="Arial"/>
          <w:color w:val="auto"/>
          <w:sz w:val="20"/>
          <w:szCs w:val="20"/>
        </w:rPr>
      </w:pPr>
      <w:r>
        <w:rPr>
          <w:rFonts w:ascii="Arial" w:hAnsi="Arial" w:cs="Arial"/>
          <w:color w:val="auto"/>
          <w:sz w:val="20"/>
          <w:szCs w:val="20"/>
        </w:rPr>
        <w:t>- </w:t>
      </w:r>
      <w:r w:rsidR="003A2B28" w:rsidRPr="00970D3C">
        <w:rPr>
          <w:rFonts w:ascii="Arial" w:hAnsi="Arial" w:cs="Arial"/>
          <w:color w:val="auto"/>
          <w:sz w:val="20"/>
          <w:szCs w:val="20"/>
        </w:rPr>
        <w:t>obserwacje (kompletne, wybiórcze</w:t>
      </w:r>
      <w:r w:rsidR="003A2B28" w:rsidRPr="00876A52">
        <w:rPr>
          <w:rFonts w:ascii="Arial" w:hAnsi="Arial" w:cs="Arial"/>
          <w:color w:val="auto"/>
          <w:sz w:val="20"/>
          <w:szCs w:val="20"/>
        </w:rPr>
        <w:t xml:space="preserve"> </w:t>
      </w:r>
      <w:r w:rsidR="003A2B28" w:rsidRPr="00876A52">
        <w:rPr>
          <w:rFonts w:ascii="Arial" w:hAnsi="Arial" w:cs="Arial"/>
          <w:bCs/>
          <w:sz w:val="20"/>
          <w:szCs w:val="20"/>
        </w:rPr>
        <w:t>–</w:t>
      </w:r>
      <w:r w:rsidR="003A2B28" w:rsidRPr="00970D3C">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Oceniając program nauczania w ramach przedmiotu Zbyt produktów rolnych,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do przedmiotu Zbyt produktów rolnych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nie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spacing w:line="360" w:lineRule="auto"/>
        <w:jc w:val="both"/>
        <w:rPr>
          <w:rFonts w:ascii="Arial" w:hAnsi="Arial" w:cs="Arial"/>
          <w:b/>
          <w:bCs/>
          <w:sz w:val="20"/>
          <w:szCs w:val="20"/>
        </w:rPr>
      </w:pPr>
      <w:bookmarkStart w:id="13" w:name="_Hlk14514051"/>
      <w:r w:rsidRPr="00970D3C">
        <w:rPr>
          <w:rFonts w:ascii="Arial" w:hAnsi="Arial" w:cs="Arial"/>
          <w:b/>
          <w:bCs/>
          <w:color w:val="auto"/>
          <w:sz w:val="20"/>
          <w:szCs w:val="20"/>
        </w:rPr>
        <w:br w:type="page"/>
      </w:r>
    </w:p>
    <w:bookmarkEnd w:id="10"/>
    <w:bookmarkEnd w:id="11"/>
    <w:p w:rsidR="005268BD" w:rsidRPr="00D34FEE" w:rsidRDefault="00DC5FD6"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lastRenderedPageBreak/>
        <w:t xml:space="preserve">NAZWA PRZEDMIOTU  </w:t>
      </w:r>
      <w:r w:rsidR="005268BD" w:rsidRPr="00D34FEE">
        <w:rPr>
          <w:rFonts w:ascii="Arial" w:hAnsi="Arial" w:cs="Arial"/>
          <w:b/>
          <w:color w:val="auto"/>
          <w:sz w:val="20"/>
          <w:szCs w:val="20"/>
        </w:rPr>
        <w:t>Prowadzenie gospodarstwa rolnego</w:t>
      </w:r>
    </w:p>
    <w:p w:rsidR="005268BD" w:rsidRPr="00D34FEE" w:rsidRDefault="005268BD" w:rsidP="005268BD">
      <w:pPr>
        <w:spacing w:line="360" w:lineRule="auto"/>
        <w:jc w:val="both"/>
        <w:rPr>
          <w:rFonts w:ascii="Arial" w:hAnsi="Arial" w:cs="Arial"/>
          <w:b/>
          <w:color w:val="auto"/>
          <w:sz w:val="20"/>
          <w:szCs w:val="20"/>
        </w:rPr>
      </w:pPr>
    </w:p>
    <w:p w:rsidR="005268BD" w:rsidRPr="00D34FEE" w:rsidRDefault="00D34FEE" w:rsidP="005268BD">
      <w:pPr>
        <w:spacing w:line="360" w:lineRule="auto"/>
        <w:jc w:val="both"/>
        <w:rPr>
          <w:rFonts w:ascii="Arial" w:hAnsi="Arial" w:cs="Arial"/>
          <w:b/>
          <w:color w:val="auto"/>
          <w:sz w:val="20"/>
          <w:szCs w:val="20"/>
        </w:rPr>
      </w:pPr>
      <w:r>
        <w:rPr>
          <w:rFonts w:ascii="Arial" w:hAnsi="Arial" w:cs="Arial"/>
          <w:b/>
          <w:color w:val="auto"/>
          <w:sz w:val="20"/>
          <w:szCs w:val="20"/>
        </w:rPr>
        <w:t>Cele ogólne</w:t>
      </w:r>
    </w:p>
    <w:p w:rsidR="005268BD" w:rsidRPr="00D34FEE" w:rsidRDefault="005268BD" w:rsidP="00CE74E0">
      <w:pPr>
        <w:pStyle w:val="Akapitzlist"/>
        <w:numPr>
          <w:ilvl w:val="0"/>
          <w:numId w:val="40"/>
        </w:numPr>
        <w:spacing w:line="360" w:lineRule="auto"/>
        <w:ind w:left="426"/>
        <w:contextualSpacing/>
        <w:jc w:val="both"/>
        <w:rPr>
          <w:rFonts w:ascii="Arial" w:hAnsi="Arial" w:cs="Arial"/>
          <w:color w:val="auto"/>
          <w:sz w:val="20"/>
          <w:szCs w:val="20"/>
        </w:rPr>
      </w:pPr>
      <w:r w:rsidRPr="00D34FEE">
        <w:rPr>
          <w:rFonts w:ascii="Arial" w:hAnsi="Arial" w:cs="Arial"/>
          <w:color w:val="auto"/>
          <w:sz w:val="20"/>
          <w:szCs w:val="20"/>
        </w:rPr>
        <w:t xml:space="preserve">Przygotowanie do korzystania z usług instytucji i organizacji działających na rzecz rolnictwa w zakresie skutecznego i efektywnego rozwoju obszarów wiejskich i gospodarstw rolniczych. </w:t>
      </w:r>
    </w:p>
    <w:p w:rsidR="005268BD" w:rsidRPr="00D34FEE" w:rsidRDefault="005268BD" w:rsidP="00CE74E0">
      <w:pPr>
        <w:pStyle w:val="Akapitzlist"/>
        <w:numPr>
          <w:ilvl w:val="0"/>
          <w:numId w:val="40"/>
        </w:numPr>
        <w:spacing w:line="360" w:lineRule="auto"/>
        <w:ind w:left="426"/>
        <w:contextualSpacing/>
        <w:jc w:val="both"/>
        <w:rPr>
          <w:rFonts w:ascii="Arial" w:hAnsi="Arial" w:cs="Arial"/>
          <w:color w:val="auto"/>
          <w:sz w:val="20"/>
          <w:szCs w:val="20"/>
        </w:rPr>
      </w:pPr>
      <w:r w:rsidRPr="00D34FEE">
        <w:rPr>
          <w:rFonts w:ascii="Arial" w:hAnsi="Arial" w:cs="Arial"/>
          <w:color w:val="auto"/>
          <w:sz w:val="20"/>
          <w:szCs w:val="20"/>
        </w:rPr>
        <w:t xml:space="preserve">Nabywanie umiejętności organizacji gospodarstwa rolnego i stosowania rachunku ekonomicznego w działalności rolniczej </w:t>
      </w:r>
    </w:p>
    <w:p w:rsidR="005268BD" w:rsidRPr="00D34FEE" w:rsidRDefault="005268BD" w:rsidP="005268BD">
      <w:pPr>
        <w:spacing w:line="360" w:lineRule="auto"/>
        <w:jc w:val="both"/>
        <w:rPr>
          <w:rFonts w:ascii="Arial" w:hAnsi="Arial" w:cs="Arial"/>
          <w:b/>
          <w:color w:val="auto"/>
          <w:sz w:val="20"/>
          <w:szCs w:val="20"/>
        </w:rPr>
      </w:pP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t>Cele operacyjne</w:t>
      </w: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t>Uczeń potrafi:</w:t>
      </w:r>
    </w:p>
    <w:p w:rsidR="005268BD" w:rsidRPr="00D34FEE" w:rsidRDefault="005268BD" w:rsidP="00CE74E0">
      <w:pPr>
        <w:pStyle w:val="Akapitzlist"/>
        <w:numPr>
          <w:ilvl w:val="0"/>
          <w:numId w:val="41"/>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wymienić instytucje i organizacje działające w otoczeniu gospodarstw rolnych,</w:t>
      </w:r>
    </w:p>
    <w:p w:rsidR="005268BD" w:rsidRPr="00D34FEE" w:rsidRDefault="005268BD" w:rsidP="00CE74E0">
      <w:pPr>
        <w:pStyle w:val="Akapitzlist"/>
        <w:numPr>
          <w:ilvl w:val="0"/>
          <w:numId w:val="41"/>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przedstawić obszary wsparcia gospodarstw przez lokalne instytucje i organizacje rolnicze,</w:t>
      </w:r>
    </w:p>
    <w:p w:rsidR="005268BD" w:rsidRPr="00D34FEE" w:rsidRDefault="005268BD" w:rsidP="00CE74E0">
      <w:pPr>
        <w:pStyle w:val="Akapitzlist"/>
        <w:numPr>
          <w:ilvl w:val="0"/>
          <w:numId w:val="41"/>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ocenić funkcjonowanie lokalnych instytucji funkcjonujących w otoczeniu gospodarstwa,</w:t>
      </w:r>
    </w:p>
    <w:p w:rsidR="005268BD" w:rsidRPr="00D34FEE" w:rsidRDefault="005268BD" w:rsidP="00CE74E0">
      <w:pPr>
        <w:pStyle w:val="Akapitzlist"/>
        <w:numPr>
          <w:ilvl w:val="0"/>
          <w:numId w:val="41"/>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określić potrzeby w zakresie wsparcia instytucjonalnego i finansowego gospodarstwa rolnego,</w:t>
      </w:r>
    </w:p>
    <w:p w:rsidR="005268BD" w:rsidRPr="00D34FEE" w:rsidRDefault="005268BD" w:rsidP="00CE74E0">
      <w:pPr>
        <w:pStyle w:val="Akapitzlist"/>
        <w:numPr>
          <w:ilvl w:val="0"/>
          <w:numId w:val="41"/>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określić możliwości korzystania ze środków finansowych na rzecz rozwoju rolnictwa i obszarów wiejskich,</w:t>
      </w:r>
    </w:p>
    <w:p w:rsidR="005268BD" w:rsidRPr="00D34FEE" w:rsidRDefault="005268BD" w:rsidP="00CE74E0">
      <w:pPr>
        <w:pStyle w:val="Akapitzlist"/>
        <w:numPr>
          <w:ilvl w:val="0"/>
          <w:numId w:val="41"/>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przygotować wniosek o przyznanie dofinansowania i płatności na różne działania na rzecz rozwoju rolnictwa i obszarów wiejskich,</w:t>
      </w:r>
    </w:p>
    <w:p w:rsidR="005268BD" w:rsidRPr="00D34FEE" w:rsidRDefault="005268BD" w:rsidP="00CE74E0">
      <w:pPr>
        <w:pStyle w:val="Akapitzlist"/>
        <w:numPr>
          <w:ilvl w:val="0"/>
          <w:numId w:val="41"/>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przedstawić strukturę biznesplanu,</w:t>
      </w:r>
    </w:p>
    <w:p w:rsidR="005268BD" w:rsidRPr="00D34FEE" w:rsidRDefault="005268BD" w:rsidP="00CE74E0">
      <w:pPr>
        <w:pStyle w:val="Akapitzlist"/>
        <w:numPr>
          <w:ilvl w:val="0"/>
          <w:numId w:val="41"/>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dokonać analizy zasobów gospodarstwa rolnego,</w:t>
      </w:r>
    </w:p>
    <w:p w:rsidR="005268BD" w:rsidRPr="00D34FEE" w:rsidRDefault="005268BD" w:rsidP="00CE74E0">
      <w:pPr>
        <w:pStyle w:val="Akapitzlist"/>
        <w:numPr>
          <w:ilvl w:val="0"/>
          <w:numId w:val="41"/>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przeprowadzić analizę finansową gospodarstwa,</w:t>
      </w:r>
    </w:p>
    <w:p w:rsidR="005268BD" w:rsidRPr="00D34FEE" w:rsidRDefault="005268BD" w:rsidP="00CE74E0">
      <w:pPr>
        <w:pStyle w:val="Akapitzlist"/>
        <w:numPr>
          <w:ilvl w:val="0"/>
          <w:numId w:val="41"/>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przygotować prosty biznesplan dla gospodarstwa rolnego,</w:t>
      </w:r>
    </w:p>
    <w:p w:rsidR="005268BD" w:rsidRPr="00D34FEE" w:rsidRDefault="005268BD" w:rsidP="00CE74E0">
      <w:pPr>
        <w:pStyle w:val="Akapitzlist"/>
        <w:numPr>
          <w:ilvl w:val="0"/>
          <w:numId w:val="41"/>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klasyfikować koszty i przychody w rolnictwie</w:t>
      </w:r>
    </w:p>
    <w:p w:rsidR="005268BD" w:rsidRPr="00D34FEE" w:rsidRDefault="005268BD" w:rsidP="00CE74E0">
      <w:pPr>
        <w:pStyle w:val="Akapitzlist"/>
        <w:numPr>
          <w:ilvl w:val="0"/>
          <w:numId w:val="41"/>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analizować wpływ kosztów i przychodów na wynik finansowy gospodarstwa</w:t>
      </w:r>
    </w:p>
    <w:p w:rsidR="005268BD" w:rsidRPr="00D34FEE" w:rsidRDefault="005268BD" w:rsidP="00CE74E0">
      <w:pPr>
        <w:pStyle w:val="Akapitzlist"/>
        <w:numPr>
          <w:ilvl w:val="0"/>
          <w:numId w:val="41"/>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identyfikować podatki w rolnictwie</w:t>
      </w:r>
    </w:p>
    <w:p w:rsidR="005268BD" w:rsidRPr="00D34FEE" w:rsidRDefault="005268BD" w:rsidP="00CE74E0">
      <w:pPr>
        <w:pStyle w:val="Akapitzlist"/>
        <w:numPr>
          <w:ilvl w:val="0"/>
          <w:numId w:val="41"/>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obliczyć podatki występujące w działalności rolniczej</w:t>
      </w:r>
    </w:p>
    <w:p w:rsidR="005268BD" w:rsidRPr="00D34FEE" w:rsidRDefault="005268BD" w:rsidP="005268BD">
      <w:pPr>
        <w:spacing w:line="360" w:lineRule="auto"/>
        <w:ind w:left="-76"/>
        <w:jc w:val="both"/>
        <w:rPr>
          <w:rFonts w:ascii="Arial" w:hAnsi="Arial" w:cs="Arial"/>
          <w:color w:val="auto"/>
          <w:sz w:val="20"/>
          <w:szCs w:val="20"/>
        </w:rPr>
      </w:pPr>
    </w:p>
    <w:p w:rsidR="005268BD" w:rsidRPr="00D34FEE" w:rsidRDefault="005268BD" w:rsidP="005268BD">
      <w:pPr>
        <w:spacing w:line="360" w:lineRule="auto"/>
        <w:jc w:val="both"/>
        <w:rPr>
          <w:rFonts w:ascii="Arial" w:hAnsi="Arial" w:cs="Arial"/>
          <w:b/>
          <w:color w:val="auto"/>
          <w:sz w:val="20"/>
          <w:szCs w:val="20"/>
        </w:rPr>
      </w:pPr>
    </w:p>
    <w:p w:rsidR="005268BD" w:rsidRPr="00D34FEE" w:rsidRDefault="005268BD" w:rsidP="005268BD">
      <w:pPr>
        <w:spacing w:line="360" w:lineRule="auto"/>
        <w:jc w:val="both"/>
        <w:rPr>
          <w:rFonts w:ascii="Arial" w:hAnsi="Arial" w:cs="Arial"/>
          <w:b/>
          <w:color w:val="auto"/>
          <w:sz w:val="20"/>
          <w:szCs w:val="20"/>
        </w:rPr>
      </w:pP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lastRenderedPageBreak/>
        <w:t xml:space="preserve">Materiał nauczania </w:t>
      </w:r>
    </w:p>
    <w:tbl>
      <w:tblPr>
        <w:tblStyle w:val="Tabela-Siatka"/>
        <w:tblW w:w="5000" w:type="pct"/>
        <w:tblLook w:val="04A0" w:firstRow="1" w:lastRow="0" w:firstColumn="1" w:lastColumn="0" w:noHBand="0" w:noVBand="1"/>
      </w:tblPr>
      <w:tblGrid>
        <w:gridCol w:w="1988"/>
        <w:gridCol w:w="1991"/>
        <w:gridCol w:w="967"/>
        <w:gridCol w:w="4013"/>
        <w:gridCol w:w="4189"/>
        <w:gridCol w:w="1072"/>
      </w:tblGrid>
      <w:tr w:rsidR="00D34FEE" w:rsidRPr="00D34FEE" w:rsidTr="00D34FEE">
        <w:tc>
          <w:tcPr>
            <w:tcW w:w="699" w:type="pct"/>
            <w:vMerge w:val="restart"/>
            <w:vAlign w:val="center"/>
          </w:tcPr>
          <w:p w:rsidR="005268BD" w:rsidRPr="00D34FEE" w:rsidRDefault="005268BD" w:rsidP="00E40EC4">
            <w:pPr>
              <w:jc w:val="center"/>
              <w:rPr>
                <w:rFonts w:ascii="Arial" w:hAnsi="Arial" w:cs="Arial"/>
                <w:b/>
                <w:color w:val="auto"/>
                <w:sz w:val="20"/>
                <w:szCs w:val="20"/>
              </w:rPr>
            </w:pPr>
            <w:r w:rsidRPr="00D34FEE">
              <w:rPr>
                <w:rFonts w:ascii="Arial" w:hAnsi="Arial" w:cs="Arial"/>
                <w:b/>
                <w:color w:val="auto"/>
                <w:sz w:val="20"/>
                <w:szCs w:val="20"/>
              </w:rPr>
              <w:t>Dział programowy</w:t>
            </w:r>
          </w:p>
        </w:tc>
        <w:tc>
          <w:tcPr>
            <w:tcW w:w="700" w:type="pct"/>
            <w:vMerge w:val="restart"/>
            <w:vAlign w:val="center"/>
          </w:tcPr>
          <w:p w:rsidR="005268BD" w:rsidRPr="00D34FEE" w:rsidRDefault="005268BD" w:rsidP="00E40EC4">
            <w:pPr>
              <w:jc w:val="center"/>
              <w:rPr>
                <w:rFonts w:ascii="Arial" w:hAnsi="Arial" w:cs="Arial"/>
                <w:b/>
                <w:color w:val="auto"/>
                <w:sz w:val="20"/>
                <w:szCs w:val="20"/>
              </w:rPr>
            </w:pPr>
            <w:r w:rsidRPr="00D34FEE">
              <w:rPr>
                <w:rFonts w:ascii="Arial" w:hAnsi="Arial" w:cs="Arial"/>
                <w:b/>
                <w:color w:val="auto"/>
                <w:sz w:val="20"/>
                <w:szCs w:val="20"/>
              </w:rPr>
              <w:t>Tematy jednostek metodycznych</w:t>
            </w:r>
          </w:p>
        </w:tc>
        <w:tc>
          <w:tcPr>
            <w:tcW w:w="340" w:type="pct"/>
            <w:vMerge w:val="restart"/>
            <w:vAlign w:val="center"/>
          </w:tcPr>
          <w:p w:rsidR="005268BD" w:rsidRPr="00D34FEE" w:rsidRDefault="005268BD" w:rsidP="00E40EC4">
            <w:pPr>
              <w:jc w:val="center"/>
              <w:rPr>
                <w:rFonts w:ascii="Arial" w:hAnsi="Arial" w:cs="Arial"/>
                <w:color w:val="auto"/>
                <w:sz w:val="20"/>
                <w:szCs w:val="20"/>
              </w:rPr>
            </w:pPr>
            <w:r w:rsidRPr="00D34FEE">
              <w:rPr>
                <w:rFonts w:ascii="Arial" w:hAnsi="Arial" w:cs="Arial"/>
                <w:b/>
                <w:color w:val="auto"/>
                <w:sz w:val="20"/>
                <w:szCs w:val="20"/>
              </w:rPr>
              <w:t>Liczba godz.</w:t>
            </w:r>
          </w:p>
        </w:tc>
        <w:tc>
          <w:tcPr>
            <w:tcW w:w="2884" w:type="pct"/>
            <w:gridSpan w:val="2"/>
            <w:vAlign w:val="center"/>
          </w:tcPr>
          <w:p w:rsidR="005268BD" w:rsidRPr="00D34FEE" w:rsidRDefault="005268BD" w:rsidP="00E40EC4">
            <w:pPr>
              <w:jc w:val="center"/>
              <w:rPr>
                <w:rFonts w:ascii="Arial" w:hAnsi="Arial" w:cs="Arial"/>
                <w:color w:val="auto"/>
                <w:sz w:val="20"/>
                <w:szCs w:val="20"/>
              </w:rPr>
            </w:pPr>
            <w:r w:rsidRPr="00D34FEE">
              <w:rPr>
                <w:rFonts w:ascii="Arial" w:hAnsi="Arial" w:cs="Arial"/>
                <w:b/>
                <w:color w:val="auto"/>
                <w:sz w:val="20"/>
                <w:szCs w:val="20"/>
              </w:rPr>
              <w:t>Wymagania programowe</w:t>
            </w:r>
          </w:p>
        </w:tc>
        <w:tc>
          <w:tcPr>
            <w:tcW w:w="377" w:type="pct"/>
          </w:tcPr>
          <w:p w:rsidR="005268BD" w:rsidRPr="00D34FEE" w:rsidRDefault="005268BD" w:rsidP="00E40EC4">
            <w:pPr>
              <w:jc w:val="center"/>
              <w:rPr>
                <w:rFonts w:ascii="Arial" w:hAnsi="Arial" w:cs="Arial"/>
                <w:b/>
                <w:color w:val="auto"/>
                <w:sz w:val="20"/>
                <w:szCs w:val="20"/>
              </w:rPr>
            </w:pPr>
            <w:r w:rsidRPr="00D34FEE">
              <w:rPr>
                <w:rFonts w:ascii="Arial" w:hAnsi="Arial" w:cs="Arial"/>
                <w:b/>
                <w:color w:val="auto"/>
                <w:sz w:val="20"/>
                <w:szCs w:val="20"/>
              </w:rPr>
              <w:t>Uwagi o realizacji</w:t>
            </w:r>
          </w:p>
        </w:tc>
      </w:tr>
      <w:tr w:rsidR="00D34FEE" w:rsidRPr="00D34FEE" w:rsidTr="00D34FEE">
        <w:tc>
          <w:tcPr>
            <w:tcW w:w="699" w:type="pct"/>
            <w:vMerge/>
            <w:vAlign w:val="center"/>
          </w:tcPr>
          <w:p w:rsidR="005268BD" w:rsidRPr="00D34FEE" w:rsidRDefault="005268BD" w:rsidP="00E40EC4">
            <w:pPr>
              <w:jc w:val="center"/>
              <w:rPr>
                <w:rFonts w:ascii="Arial" w:hAnsi="Arial" w:cs="Arial"/>
                <w:b/>
                <w:color w:val="auto"/>
                <w:sz w:val="20"/>
                <w:szCs w:val="20"/>
              </w:rPr>
            </w:pPr>
          </w:p>
        </w:tc>
        <w:tc>
          <w:tcPr>
            <w:tcW w:w="700" w:type="pct"/>
            <w:vMerge/>
            <w:vAlign w:val="center"/>
          </w:tcPr>
          <w:p w:rsidR="005268BD" w:rsidRPr="00D34FEE" w:rsidRDefault="005268BD" w:rsidP="00E40EC4">
            <w:pPr>
              <w:jc w:val="center"/>
              <w:rPr>
                <w:rFonts w:ascii="Arial" w:hAnsi="Arial" w:cs="Arial"/>
                <w:b/>
                <w:color w:val="auto"/>
                <w:sz w:val="20"/>
                <w:szCs w:val="20"/>
              </w:rPr>
            </w:pPr>
          </w:p>
        </w:tc>
        <w:tc>
          <w:tcPr>
            <w:tcW w:w="340" w:type="pct"/>
            <w:vMerge/>
            <w:vAlign w:val="center"/>
          </w:tcPr>
          <w:p w:rsidR="005268BD" w:rsidRPr="00D34FEE" w:rsidRDefault="005268BD" w:rsidP="00E40EC4">
            <w:pPr>
              <w:jc w:val="center"/>
              <w:rPr>
                <w:rFonts w:ascii="Arial" w:hAnsi="Arial" w:cs="Arial"/>
                <w:color w:val="auto"/>
                <w:sz w:val="20"/>
                <w:szCs w:val="20"/>
              </w:rPr>
            </w:pPr>
          </w:p>
        </w:tc>
        <w:tc>
          <w:tcPr>
            <w:tcW w:w="1411" w:type="pct"/>
            <w:vAlign w:val="center"/>
          </w:tcPr>
          <w:p w:rsidR="005268BD" w:rsidRPr="00D34FEE" w:rsidRDefault="005268BD" w:rsidP="00E40EC4">
            <w:pPr>
              <w:jc w:val="center"/>
              <w:rPr>
                <w:rFonts w:ascii="Arial" w:hAnsi="Arial" w:cs="Arial"/>
                <w:b/>
                <w:color w:val="auto"/>
                <w:sz w:val="20"/>
                <w:szCs w:val="20"/>
              </w:rPr>
            </w:pPr>
            <w:r w:rsidRPr="00D34FEE">
              <w:rPr>
                <w:rFonts w:ascii="Arial" w:hAnsi="Arial" w:cs="Arial"/>
                <w:b/>
                <w:color w:val="auto"/>
                <w:sz w:val="20"/>
                <w:szCs w:val="20"/>
              </w:rPr>
              <w:t>Podstawowe</w:t>
            </w:r>
          </w:p>
          <w:p w:rsidR="005268BD" w:rsidRPr="00D34FEE" w:rsidRDefault="005268BD" w:rsidP="00E40EC4">
            <w:pPr>
              <w:jc w:val="center"/>
              <w:rPr>
                <w:rFonts w:ascii="Arial" w:hAnsi="Arial" w:cs="Arial"/>
                <w:color w:val="auto"/>
                <w:sz w:val="20"/>
                <w:szCs w:val="20"/>
              </w:rPr>
            </w:pPr>
            <w:r w:rsidRPr="00D34FEE">
              <w:rPr>
                <w:rFonts w:ascii="Arial" w:hAnsi="Arial" w:cs="Arial"/>
                <w:color w:val="auto"/>
                <w:sz w:val="20"/>
                <w:szCs w:val="20"/>
              </w:rPr>
              <w:t>Uczeń potrafi:</w:t>
            </w:r>
          </w:p>
        </w:tc>
        <w:tc>
          <w:tcPr>
            <w:tcW w:w="1473" w:type="pct"/>
            <w:vAlign w:val="center"/>
          </w:tcPr>
          <w:p w:rsidR="005268BD" w:rsidRPr="00D34FEE" w:rsidRDefault="005268BD" w:rsidP="00E40EC4">
            <w:pPr>
              <w:jc w:val="center"/>
              <w:rPr>
                <w:rFonts w:ascii="Arial" w:hAnsi="Arial" w:cs="Arial"/>
                <w:b/>
                <w:color w:val="auto"/>
                <w:sz w:val="20"/>
                <w:szCs w:val="20"/>
              </w:rPr>
            </w:pPr>
            <w:r w:rsidRPr="00D34FEE">
              <w:rPr>
                <w:rFonts w:ascii="Arial" w:hAnsi="Arial" w:cs="Arial"/>
                <w:b/>
                <w:color w:val="auto"/>
                <w:sz w:val="20"/>
                <w:szCs w:val="20"/>
              </w:rPr>
              <w:t>Ponadpodstawowe</w:t>
            </w:r>
          </w:p>
          <w:p w:rsidR="005268BD" w:rsidRPr="00D34FEE" w:rsidRDefault="005268BD" w:rsidP="00E40EC4">
            <w:pPr>
              <w:jc w:val="center"/>
              <w:rPr>
                <w:rFonts w:ascii="Arial" w:hAnsi="Arial" w:cs="Arial"/>
                <w:color w:val="auto"/>
                <w:sz w:val="20"/>
                <w:szCs w:val="20"/>
              </w:rPr>
            </w:pPr>
            <w:r w:rsidRPr="00D34FEE">
              <w:rPr>
                <w:rFonts w:ascii="Arial" w:hAnsi="Arial" w:cs="Arial"/>
                <w:color w:val="auto"/>
                <w:sz w:val="20"/>
                <w:szCs w:val="20"/>
              </w:rPr>
              <w:t>Uczeń potrafi:</w:t>
            </w:r>
          </w:p>
        </w:tc>
        <w:tc>
          <w:tcPr>
            <w:tcW w:w="377" w:type="pct"/>
          </w:tcPr>
          <w:p w:rsidR="005268BD" w:rsidRPr="00D34FEE" w:rsidRDefault="005268BD" w:rsidP="00E40EC4">
            <w:pPr>
              <w:jc w:val="center"/>
              <w:rPr>
                <w:rFonts w:ascii="Arial" w:hAnsi="Arial" w:cs="Arial"/>
                <w:color w:val="auto"/>
                <w:sz w:val="20"/>
                <w:szCs w:val="20"/>
              </w:rPr>
            </w:pPr>
            <w:r w:rsidRPr="00D34FEE">
              <w:rPr>
                <w:rFonts w:ascii="Arial" w:hAnsi="Arial" w:cs="Arial"/>
                <w:color w:val="auto"/>
                <w:sz w:val="20"/>
                <w:szCs w:val="20"/>
              </w:rPr>
              <w:t>Etap realizacji</w:t>
            </w:r>
          </w:p>
        </w:tc>
      </w:tr>
      <w:tr w:rsidR="00D34FEE" w:rsidRPr="00D34FEE" w:rsidTr="00D34FEE">
        <w:tc>
          <w:tcPr>
            <w:tcW w:w="699" w:type="pct"/>
            <w:vMerge w:val="restart"/>
          </w:tcPr>
          <w:p w:rsidR="005268BD" w:rsidRPr="00D34FEE" w:rsidRDefault="005268BD" w:rsidP="00E40EC4">
            <w:pPr>
              <w:rPr>
                <w:rFonts w:ascii="Arial" w:hAnsi="Arial" w:cs="Arial"/>
                <w:b/>
                <w:color w:val="auto"/>
                <w:sz w:val="20"/>
                <w:szCs w:val="20"/>
              </w:rPr>
            </w:pPr>
            <w:r w:rsidRPr="00D34FEE">
              <w:rPr>
                <w:rFonts w:ascii="Arial" w:hAnsi="Arial" w:cs="Arial"/>
                <w:color w:val="auto"/>
                <w:sz w:val="20"/>
                <w:szCs w:val="20"/>
                <w:lang w:eastAsia="en-US"/>
              </w:rPr>
              <w:t>Rola instytucji działających w otoczeniu gospodarstwa</w:t>
            </w:r>
          </w:p>
        </w:tc>
        <w:tc>
          <w:tcPr>
            <w:tcW w:w="700" w:type="pct"/>
          </w:tcPr>
          <w:p w:rsidR="005268BD" w:rsidRPr="00D34FEE" w:rsidRDefault="005268BD" w:rsidP="00E40EC4">
            <w:pPr>
              <w:rPr>
                <w:rFonts w:ascii="Arial" w:hAnsi="Arial" w:cs="Arial"/>
                <w:color w:val="auto"/>
                <w:sz w:val="20"/>
                <w:szCs w:val="20"/>
              </w:rPr>
            </w:pPr>
            <w:r w:rsidRPr="00D34FEE">
              <w:rPr>
                <w:rFonts w:ascii="Arial" w:hAnsi="Arial" w:cs="Arial"/>
                <w:color w:val="auto"/>
                <w:sz w:val="20"/>
                <w:szCs w:val="20"/>
              </w:rPr>
              <w:t xml:space="preserve">1. Instytucje działające na rzecz wsi i rolnictwa </w:t>
            </w:r>
          </w:p>
        </w:tc>
        <w:tc>
          <w:tcPr>
            <w:tcW w:w="340" w:type="pct"/>
          </w:tcPr>
          <w:p w:rsidR="005268BD" w:rsidRPr="00D34FEE" w:rsidRDefault="005268BD" w:rsidP="00E40EC4">
            <w:pPr>
              <w:jc w:val="center"/>
              <w:rPr>
                <w:rFonts w:ascii="Arial" w:hAnsi="Arial" w:cs="Arial"/>
                <w:color w:val="auto"/>
                <w:sz w:val="20"/>
                <w:szCs w:val="20"/>
              </w:rPr>
            </w:pPr>
          </w:p>
        </w:tc>
        <w:tc>
          <w:tcPr>
            <w:tcW w:w="1411" w:type="pct"/>
          </w:tcPr>
          <w:p w:rsidR="005268BD" w:rsidRPr="00D34FEE" w:rsidRDefault="00065126"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z</w:t>
            </w:r>
            <w:r w:rsidR="00441F6C" w:rsidRPr="00D34FEE">
              <w:rPr>
                <w:rFonts w:ascii="Arial" w:hAnsi="Arial" w:cs="Arial"/>
                <w:color w:val="auto"/>
                <w:sz w:val="20"/>
                <w:szCs w:val="20"/>
              </w:rPr>
              <w:t>i</w:t>
            </w:r>
            <w:r w:rsidR="005268BD" w:rsidRPr="00D34FEE">
              <w:rPr>
                <w:rFonts w:ascii="Arial" w:hAnsi="Arial" w:cs="Arial"/>
                <w:color w:val="auto"/>
                <w:sz w:val="20"/>
                <w:szCs w:val="20"/>
              </w:rPr>
              <w:t>dentyfik</w:t>
            </w:r>
            <w:r w:rsidRPr="00D34FEE">
              <w:rPr>
                <w:rFonts w:ascii="Arial" w:hAnsi="Arial" w:cs="Arial"/>
                <w:color w:val="auto"/>
                <w:sz w:val="20"/>
                <w:szCs w:val="20"/>
              </w:rPr>
              <w:t>ować</w:t>
            </w:r>
            <w:r w:rsidR="005268BD" w:rsidRPr="00D34FEE">
              <w:rPr>
                <w:rFonts w:ascii="Arial" w:hAnsi="Arial" w:cs="Arial"/>
                <w:color w:val="auto"/>
                <w:sz w:val="20"/>
                <w:szCs w:val="20"/>
              </w:rPr>
              <w:t xml:space="preserve">  instytucje i organizacje działające na rzecz wsi i rolnictwa  na poziomie krajowym</w:t>
            </w:r>
          </w:p>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065126" w:rsidRPr="00D34FEE">
              <w:rPr>
                <w:rFonts w:ascii="Arial" w:hAnsi="Arial" w:cs="Arial"/>
                <w:color w:val="auto"/>
                <w:sz w:val="20"/>
                <w:szCs w:val="20"/>
              </w:rPr>
              <w:t>ć</w:t>
            </w:r>
            <w:r w:rsidR="005268BD" w:rsidRPr="00D34FEE">
              <w:rPr>
                <w:rFonts w:ascii="Arial" w:hAnsi="Arial" w:cs="Arial"/>
                <w:color w:val="auto"/>
                <w:sz w:val="20"/>
                <w:szCs w:val="20"/>
              </w:rPr>
              <w:t xml:space="preserve"> rolę lokalnych instytucji i organizacji  działających w otoczeniu gospodarstwa</w:t>
            </w:r>
          </w:p>
          <w:p w:rsidR="005268BD" w:rsidRPr="00D34FEE" w:rsidRDefault="00441F6C" w:rsidP="00CE74E0">
            <w:pPr>
              <w:pStyle w:val="Akapitzlist"/>
              <w:numPr>
                <w:ilvl w:val="0"/>
                <w:numId w:val="39"/>
              </w:numPr>
              <w:contextualSpacing/>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065126" w:rsidRPr="00D34FEE">
              <w:rPr>
                <w:rFonts w:ascii="Arial" w:hAnsi="Arial" w:cs="Arial"/>
                <w:color w:val="auto"/>
                <w:sz w:val="20"/>
                <w:szCs w:val="20"/>
              </w:rPr>
              <w:t>ć</w:t>
            </w:r>
            <w:r w:rsidR="005268BD" w:rsidRPr="00D34FEE">
              <w:rPr>
                <w:rFonts w:ascii="Arial" w:hAnsi="Arial" w:cs="Arial"/>
                <w:color w:val="auto"/>
                <w:sz w:val="20"/>
                <w:szCs w:val="20"/>
              </w:rPr>
              <w:t xml:space="preserve"> obszary wsparcia gospodarstw przez lo</w:t>
            </w:r>
            <w:r w:rsidR="00D34FEE">
              <w:rPr>
                <w:rFonts w:ascii="Arial" w:hAnsi="Arial" w:cs="Arial"/>
                <w:color w:val="auto"/>
                <w:sz w:val="20"/>
                <w:szCs w:val="20"/>
              </w:rPr>
              <w:t>kalne instytucje i organizacje</w:t>
            </w:r>
          </w:p>
          <w:p w:rsidR="005268BD" w:rsidRPr="00D34FEE" w:rsidRDefault="005268BD" w:rsidP="00E40EC4">
            <w:pPr>
              <w:pStyle w:val="Akapitzlist"/>
              <w:ind w:left="360"/>
              <w:rPr>
                <w:rFonts w:ascii="Arial" w:hAnsi="Arial" w:cs="Arial"/>
                <w:color w:val="auto"/>
                <w:sz w:val="20"/>
                <w:szCs w:val="20"/>
              </w:rPr>
            </w:pPr>
          </w:p>
        </w:tc>
        <w:tc>
          <w:tcPr>
            <w:tcW w:w="1473" w:type="pct"/>
          </w:tcPr>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w</w:t>
            </w:r>
            <w:r w:rsidR="005268BD" w:rsidRPr="00D34FEE">
              <w:rPr>
                <w:rFonts w:ascii="Arial" w:hAnsi="Arial" w:cs="Arial"/>
                <w:color w:val="auto"/>
                <w:sz w:val="20"/>
                <w:szCs w:val="20"/>
              </w:rPr>
              <w:t>yszuk</w:t>
            </w:r>
            <w:r w:rsidR="00065126" w:rsidRPr="00D34FEE">
              <w:rPr>
                <w:rFonts w:ascii="Arial" w:hAnsi="Arial" w:cs="Arial"/>
                <w:color w:val="auto"/>
                <w:sz w:val="20"/>
                <w:szCs w:val="20"/>
              </w:rPr>
              <w:t>ać</w:t>
            </w:r>
            <w:r w:rsidR="005268BD" w:rsidRPr="00D34FEE">
              <w:rPr>
                <w:rFonts w:ascii="Arial" w:hAnsi="Arial" w:cs="Arial"/>
                <w:color w:val="auto"/>
                <w:sz w:val="20"/>
                <w:szCs w:val="20"/>
              </w:rPr>
              <w:t xml:space="preserve"> informacje udostępniane przez instytucje i organizacje działające na rzecz wsi i rolnictwa   </w:t>
            </w:r>
          </w:p>
          <w:p w:rsidR="005268BD" w:rsidRPr="00D34FEE" w:rsidRDefault="00441F6C" w:rsidP="00CE74E0">
            <w:pPr>
              <w:pStyle w:val="Akapitzlist"/>
              <w:numPr>
                <w:ilvl w:val="0"/>
                <w:numId w:val="39"/>
              </w:numPr>
              <w:contextualSpacing/>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pis</w:t>
            </w:r>
            <w:r w:rsidR="00065126" w:rsidRPr="00D34FEE">
              <w:rPr>
                <w:rFonts w:ascii="Arial" w:hAnsi="Arial" w:cs="Arial"/>
                <w:color w:val="auto"/>
                <w:sz w:val="20"/>
                <w:szCs w:val="20"/>
              </w:rPr>
              <w:t>ać</w:t>
            </w:r>
            <w:r w:rsidR="005268BD" w:rsidRPr="00D34FEE">
              <w:rPr>
                <w:rFonts w:ascii="Arial" w:hAnsi="Arial" w:cs="Arial"/>
                <w:color w:val="auto"/>
                <w:sz w:val="20"/>
                <w:szCs w:val="20"/>
              </w:rPr>
              <w:t xml:space="preserve"> zakres usług oferowanych przez instytucje i organizacje działające na rzecz wsi i rolnictwa w kontekście</w:t>
            </w:r>
            <w:r w:rsidR="00D34FEE">
              <w:rPr>
                <w:rFonts w:ascii="Arial" w:hAnsi="Arial" w:cs="Arial"/>
                <w:color w:val="auto"/>
                <w:sz w:val="20"/>
                <w:szCs w:val="20"/>
              </w:rPr>
              <w:t xml:space="preserve"> możliwości ich wykorzystania</w:t>
            </w:r>
          </w:p>
          <w:p w:rsidR="005268BD" w:rsidRPr="00D34FEE" w:rsidRDefault="00441F6C" w:rsidP="00CE74E0">
            <w:pPr>
              <w:pStyle w:val="Akapitzlist"/>
              <w:numPr>
                <w:ilvl w:val="0"/>
                <w:numId w:val="39"/>
              </w:numPr>
              <w:contextualSpacing/>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ceni</w:t>
            </w:r>
            <w:r w:rsidR="00065126" w:rsidRPr="00D34FEE">
              <w:rPr>
                <w:rFonts w:ascii="Arial" w:hAnsi="Arial" w:cs="Arial"/>
                <w:color w:val="auto"/>
                <w:sz w:val="20"/>
                <w:szCs w:val="20"/>
              </w:rPr>
              <w:t>ć</w:t>
            </w:r>
            <w:r w:rsidR="005268BD" w:rsidRPr="00D34FEE">
              <w:rPr>
                <w:rFonts w:ascii="Arial" w:hAnsi="Arial" w:cs="Arial"/>
                <w:color w:val="auto"/>
                <w:sz w:val="20"/>
                <w:szCs w:val="20"/>
              </w:rPr>
              <w:t xml:space="preserve"> gospodarstwo z punktu widzenia efektywności wykorzystania współpracy z instytucjami i organizacjami działającymi na rzecz wsi i rolnictwa</w:t>
            </w:r>
          </w:p>
        </w:tc>
        <w:tc>
          <w:tcPr>
            <w:tcW w:w="377" w:type="pct"/>
          </w:tcPr>
          <w:p w:rsidR="005268BD" w:rsidRPr="00D34FEE" w:rsidRDefault="005268BD" w:rsidP="00E40EC4">
            <w:pPr>
              <w:jc w:val="center"/>
              <w:rPr>
                <w:rFonts w:ascii="Arial" w:hAnsi="Arial" w:cs="Arial"/>
                <w:color w:val="auto"/>
                <w:sz w:val="20"/>
                <w:szCs w:val="20"/>
              </w:rPr>
            </w:pPr>
            <w:r w:rsidRPr="00D34FEE">
              <w:rPr>
                <w:rFonts w:ascii="Arial" w:hAnsi="Arial" w:cs="Arial"/>
                <w:color w:val="auto"/>
                <w:sz w:val="20"/>
                <w:szCs w:val="20"/>
              </w:rPr>
              <w:t>Klasa II</w:t>
            </w:r>
            <w:r w:rsidR="00EB20BE" w:rsidRPr="00D34FEE">
              <w:rPr>
                <w:rFonts w:ascii="Arial" w:hAnsi="Arial" w:cs="Arial"/>
                <w:color w:val="auto"/>
                <w:sz w:val="20"/>
                <w:szCs w:val="20"/>
              </w:rPr>
              <w:t>I</w:t>
            </w:r>
          </w:p>
        </w:tc>
      </w:tr>
      <w:tr w:rsidR="00D34FEE" w:rsidRPr="00D34FEE" w:rsidTr="00D34FEE">
        <w:tc>
          <w:tcPr>
            <w:tcW w:w="699" w:type="pct"/>
            <w:vMerge/>
          </w:tcPr>
          <w:p w:rsidR="005268BD" w:rsidRPr="00D34FEE" w:rsidRDefault="005268BD" w:rsidP="00E40EC4">
            <w:pPr>
              <w:rPr>
                <w:rFonts w:ascii="Arial" w:hAnsi="Arial" w:cs="Arial"/>
                <w:color w:val="auto"/>
                <w:sz w:val="20"/>
                <w:szCs w:val="20"/>
                <w:lang w:eastAsia="en-US"/>
              </w:rPr>
            </w:pPr>
          </w:p>
        </w:tc>
        <w:tc>
          <w:tcPr>
            <w:tcW w:w="700" w:type="pct"/>
          </w:tcPr>
          <w:p w:rsidR="005268BD" w:rsidRPr="00D34FEE" w:rsidRDefault="005268BD" w:rsidP="00E40EC4">
            <w:pPr>
              <w:rPr>
                <w:rFonts w:ascii="Arial" w:hAnsi="Arial" w:cs="Arial"/>
                <w:color w:val="auto"/>
                <w:sz w:val="20"/>
                <w:szCs w:val="20"/>
              </w:rPr>
            </w:pPr>
            <w:r w:rsidRPr="00D34FEE">
              <w:rPr>
                <w:rFonts w:ascii="Arial" w:hAnsi="Arial" w:cs="Arial"/>
                <w:color w:val="auto"/>
                <w:sz w:val="20"/>
                <w:szCs w:val="20"/>
              </w:rPr>
              <w:t xml:space="preserve">2. </w:t>
            </w:r>
            <w:r w:rsidRPr="00D34FEE">
              <w:rPr>
                <w:rFonts w:ascii="Arial" w:hAnsi="Arial" w:cs="Arial"/>
                <w:color w:val="auto"/>
                <w:sz w:val="20"/>
                <w:szCs w:val="20"/>
                <w:lang w:eastAsia="en-US"/>
              </w:rPr>
              <w:t>Finansowanie rolnictwa i obszarów wiejskich</w:t>
            </w:r>
          </w:p>
        </w:tc>
        <w:tc>
          <w:tcPr>
            <w:tcW w:w="340" w:type="pct"/>
          </w:tcPr>
          <w:p w:rsidR="005268BD" w:rsidRPr="00D34FEE" w:rsidRDefault="005268BD" w:rsidP="00E40EC4">
            <w:pPr>
              <w:jc w:val="center"/>
              <w:rPr>
                <w:rFonts w:ascii="Arial" w:hAnsi="Arial" w:cs="Arial"/>
                <w:color w:val="auto"/>
                <w:sz w:val="20"/>
                <w:szCs w:val="20"/>
              </w:rPr>
            </w:pPr>
          </w:p>
        </w:tc>
        <w:tc>
          <w:tcPr>
            <w:tcW w:w="1411" w:type="pct"/>
          </w:tcPr>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pis</w:t>
            </w:r>
            <w:r w:rsidR="00065126" w:rsidRPr="00D34FEE">
              <w:rPr>
                <w:rFonts w:ascii="Arial" w:hAnsi="Arial" w:cs="Arial"/>
                <w:color w:val="auto"/>
                <w:sz w:val="20"/>
                <w:szCs w:val="20"/>
              </w:rPr>
              <w:t>ać</w:t>
            </w:r>
            <w:r w:rsidR="005268BD" w:rsidRPr="00D34FEE">
              <w:rPr>
                <w:rFonts w:ascii="Arial" w:hAnsi="Arial" w:cs="Arial"/>
                <w:color w:val="auto"/>
                <w:sz w:val="20"/>
                <w:szCs w:val="20"/>
              </w:rPr>
              <w:t xml:space="preserve"> możliwości korzystania ze środków finansowych na rozwój rolnictwa i obszarów wiejskich </w:t>
            </w:r>
          </w:p>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kreśl</w:t>
            </w:r>
            <w:r w:rsidR="00065126" w:rsidRPr="00D34FEE">
              <w:rPr>
                <w:rFonts w:ascii="Arial" w:hAnsi="Arial" w:cs="Arial"/>
                <w:color w:val="auto"/>
                <w:sz w:val="20"/>
                <w:szCs w:val="20"/>
              </w:rPr>
              <w:t>ić</w:t>
            </w:r>
            <w:r w:rsidR="005268BD" w:rsidRPr="00D34FEE">
              <w:rPr>
                <w:rFonts w:ascii="Arial" w:hAnsi="Arial" w:cs="Arial"/>
                <w:color w:val="auto"/>
                <w:sz w:val="20"/>
                <w:szCs w:val="20"/>
              </w:rPr>
              <w:t xml:space="preserve"> potrzeby gospodarstwa w zakresie korzystania ze środków finansowych na rozwój rolnictwa i obszarów wiejskich</w:t>
            </w:r>
          </w:p>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pis</w:t>
            </w:r>
            <w:r w:rsidR="00065126" w:rsidRPr="00D34FEE">
              <w:rPr>
                <w:rFonts w:ascii="Arial" w:hAnsi="Arial" w:cs="Arial"/>
                <w:color w:val="auto"/>
                <w:sz w:val="20"/>
                <w:szCs w:val="20"/>
              </w:rPr>
              <w:t>ać</w:t>
            </w:r>
            <w:r w:rsidR="005268BD" w:rsidRPr="00D34FEE">
              <w:rPr>
                <w:rFonts w:ascii="Arial" w:hAnsi="Arial" w:cs="Arial"/>
                <w:color w:val="auto"/>
                <w:sz w:val="20"/>
                <w:szCs w:val="20"/>
              </w:rPr>
              <w:t xml:space="preserve"> potrzebne dokumenty do przygotowania wniosku o dofinansowanie i płatności na rzecz rozwoju wsi i rolnictwa</w:t>
            </w:r>
          </w:p>
        </w:tc>
        <w:tc>
          <w:tcPr>
            <w:tcW w:w="1473" w:type="pct"/>
          </w:tcPr>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065126" w:rsidRPr="00D34FEE">
              <w:rPr>
                <w:rFonts w:ascii="Arial" w:hAnsi="Arial" w:cs="Arial"/>
                <w:color w:val="auto"/>
                <w:sz w:val="20"/>
                <w:szCs w:val="20"/>
              </w:rPr>
              <w:t>ć</w:t>
            </w:r>
            <w:r w:rsidR="005268BD" w:rsidRPr="00D34FEE">
              <w:rPr>
                <w:rFonts w:ascii="Arial" w:hAnsi="Arial" w:cs="Arial"/>
                <w:color w:val="auto"/>
                <w:sz w:val="20"/>
                <w:szCs w:val="20"/>
              </w:rPr>
              <w:t xml:space="preserve"> programy finansowego wsparcia wsi i rolnictwa</w:t>
            </w:r>
          </w:p>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rzygotow</w:t>
            </w:r>
            <w:r w:rsidR="00065126" w:rsidRPr="00D34FEE">
              <w:rPr>
                <w:rFonts w:ascii="Arial" w:hAnsi="Arial" w:cs="Arial"/>
                <w:color w:val="auto"/>
                <w:sz w:val="20"/>
                <w:szCs w:val="20"/>
              </w:rPr>
              <w:t>ać</w:t>
            </w:r>
            <w:r w:rsidR="005268BD" w:rsidRPr="00D34FEE">
              <w:rPr>
                <w:rFonts w:ascii="Arial" w:hAnsi="Arial" w:cs="Arial"/>
                <w:color w:val="auto"/>
                <w:sz w:val="20"/>
                <w:szCs w:val="20"/>
              </w:rPr>
              <w:t xml:space="preserve"> przykładowe wnioski w ramach ubiegania się o środki finansowe na rozwój rolnictwa i obszarów wiejskich</w:t>
            </w:r>
          </w:p>
          <w:p w:rsidR="005268BD" w:rsidRPr="00D34FEE" w:rsidRDefault="00065126"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z</w:t>
            </w:r>
            <w:r w:rsidR="00441F6C" w:rsidRPr="00D34FEE">
              <w:rPr>
                <w:rFonts w:ascii="Arial" w:hAnsi="Arial" w:cs="Arial"/>
                <w:color w:val="auto"/>
                <w:sz w:val="20"/>
                <w:szCs w:val="20"/>
              </w:rPr>
              <w:t>a</w:t>
            </w:r>
            <w:r w:rsidR="005268BD" w:rsidRPr="00D34FEE">
              <w:rPr>
                <w:rFonts w:ascii="Arial" w:hAnsi="Arial" w:cs="Arial"/>
                <w:color w:val="auto"/>
                <w:sz w:val="20"/>
                <w:szCs w:val="20"/>
              </w:rPr>
              <w:t>naliz</w:t>
            </w:r>
            <w:r w:rsidRPr="00D34FEE">
              <w:rPr>
                <w:rFonts w:ascii="Arial" w:hAnsi="Arial" w:cs="Arial"/>
                <w:color w:val="auto"/>
                <w:sz w:val="20"/>
                <w:szCs w:val="20"/>
              </w:rPr>
              <w:t>ować</w:t>
            </w:r>
            <w:r w:rsidR="005268BD" w:rsidRPr="00D34FEE">
              <w:rPr>
                <w:rFonts w:ascii="Arial" w:hAnsi="Arial" w:cs="Arial"/>
                <w:color w:val="auto"/>
                <w:sz w:val="20"/>
                <w:szCs w:val="20"/>
              </w:rPr>
              <w:t xml:space="preserve"> organizację gospodarstwa pod k</w:t>
            </w:r>
            <w:r w:rsidR="001F371F" w:rsidRPr="00D34FEE">
              <w:rPr>
                <w:rFonts w:ascii="Arial" w:hAnsi="Arial" w:cs="Arial"/>
                <w:color w:val="auto"/>
                <w:sz w:val="20"/>
                <w:szCs w:val="20"/>
              </w:rPr>
              <w:t>ą</w:t>
            </w:r>
            <w:r w:rsidR="005268BD" w:rsidRPr="00D34FEE">
              <w:rPr>
                <w:rFonts w:ascii="Arial" w:hAnsi="Arial" w:cs="Arial"/>
                <w:color w:val="auto"/>
                <w:sz w:val="20"/>
                <w:szCs w:val="20"/>
              </w:rPr>
              <w:t>tem możliwości skorzystani</w:t>
            </w:r>
            <w:r w:rsidR="00D34FEE">
              <w:rPr>
                <w:rFonts w:ascii="Arial" w:hAnsi="Arial" w:cs="Arial"/>
                <w:color w:val="auto"/>
                <w:sz w:val="20"/>
                <w:szCs w:val="20"/>
              </w:rPr>
              <w:t>a z dofinansowania działalności</w:t>
            </w:r>
          </w:p>
        </w:tc>
        <w:tc>
          <w:tcPr>
            <w:tcW w:w="377" w:type="pct"/>
          </w:tcPr>
          <w:p w:rsidR="005268BD" w:rsidRPr="00D34FEE" w:rsidRDefault="0003708C" w:rsidP="00E40EC4">
            <w:pPr>
              <w:jc w:val="center"/>
              <w:rPr>
                <w:rFonts w:ascii="Arial" w:hAnsi="Arial" w:cs="Arial"/>
                <w:color w:val="auto"/>
                <w:sz w:val="20"/>
                <w:szCs w:val="20"/>
              </w:rPr>
            </w:pPr>
            <w:r w:rsidRPr="00D34FEE">
              <w:rPr>
                <w:rFonts w:ascii="Arial" w:hAnsi="Arial" w:cs="Arial"/>
                <w:color w:val="auto"/>
                <w:sz w:val="20"/>
                <w:szCs w:val="20"/>
              </w:rPr>
              <w:t>Klasa II</w:t>
            </w:r>
            <w:r w:rsidR="00EB20BE" w:rsidRPr="00D34FEE">
              <w:rPr>
                <w:rFonts w:ascii="Arial" w:hAnsi="Arial" w:cs="Arial"/>
                <w:color w:val="auto"/>
                <w:sz w:val="20"/>
                <w:szCs w:val="20"/>
              </w:rPr>
              <w:t>I</w:t>
            </w:r>
          </w:p>
        </w:tc>
      </w:tr>
      <w:tr w:rsidR="00D34FEE" w:rsidRPr="00D34FEE" w:rsidTr="00D34FEE">
        <w:tc>
          <w:tcPr>
            <w:tcW w:w="699" w:type="pct"/>
            <w:vMerge w:val="restart"/>
          </w:tcPr>
          <w:p w:rsidR="005268BD" w:rsidRPr="00D34FEE" w:rsidRDefault="005268BD" w:rsidP="00E40EC4">
            <w:pPr>
              <w:rPr>
                <w:rFonts w:ascii="Arial" w:hAnsi="Arial" w:cs="Arial"/>
                <w:color w:val="auto"/>
                <w:sz w:val="20"/>
                <w:szCs w:val="20"/>
                <w:lang w:eastAsia="en-US"/>
              </w:rPr>
            </w:pPr>
            <w:r w:rsidRPr="00D34FEE">
              <w:rPr>
                <w:rFonts w:ascii="Arial" w:hAnsi="Arial" w:cs="Arial"/>
                <w:color w:val="auto"/>
                <w:sz w:val="20"/>
                <w:szCs w:val="20"/>
                <w:lang w:eastAsia="en-US"/>
              </w:rPr>
              <w:t>Elementy rachunku ekonomicznego w działalności gospodarstwa</w:t>
            </w:r>
          </w:p>
        </w:tc>
        <w:tc>
          <w:tcPr>
            <w:tcW w:w="700" w:type="pct"/>
          </w:tcPr>
          <w:p w:rsidR="005268BD" w:rsidRPr="00D34FEE" w:rsidRDefault="005268BD" w:rsidP="00E40EC4">
            <w:pPr>
              <w:rPr>
                <w:rFonts w:ascii="Arial" w:hAnsi="Arial" w:cs="Arial"/>
                <w:color w:val="auto"/>
                <w:sz w:val="20"/>
                <w:szCs w:val="20"/>
              </w:rPr>
            </w:pPr>
            <w:r w:rsidRPr="00D34FEE">
              <w:rPr>
                <w:rFonts w:ascii="Arial" w:hAnsi="Arial" w:cs="Arial"/>
                <w:color w:val="auto"/>
                <w:sz w:val="20"/>
                <w:szCs w:val="20"/>
              </w:rPr>
              <w:t>Planowanie działalności w gospodarstwie rolnym</w:t>
            </w:r>
          </w:p>
        </w:tc>
        <w:tc>
          <w:tcPr>
            <w:tcW w:w="340" w:type="pct"/>
          </w:tcPr>
          <w:p w:rsidR="005268BD" w:rsidRPr="00D34FEE" w:rsidRDefault="005268BD" w:rsidP="00E40EC4">
            <w:pPr>
              <w:jc w:val="center"/>
              <w:rPr>
                <w:rFonts w:ascii="Arial" w:hAnsi="Arial" w:cs="Arial"/>
                <w:color w:val="auto"/>
                <w:sz w:val="20"/>
                <w:szCs w:val="20"/>
              </w:rPr>
            </w:pPr>
          </w:p>
        </w:tc>
        <w:tc>
          <w:tcPr>
            <w:tcW w:w="1411" w:type="pct"/>
          </w:tcPr>
          <w:p w:rsidR="005268BD" w:rsidRPr="00D34FEE" w:rsidRDefault="00441F6C" w:rsidP="00CE74E0">
            <w:pPr>
              <w:pStyle w:val="Akapitzlist"/>
              <w:numPr>
                <w:ilvl w:val="0"/>
                <w:numId w:val="42"/>
              </w:numPr>
              <w:autoSpaceDE w:val="0"/>
              <w:autoSpaceDN w:val="0"/>
              <w:adjustRightInd w:val="0"/>
              <w:ind w:left="318" w:hanging="425"/>
              <w:contextualSpacing/>
              <w:rPr>
                <w:rFonts w:ascii="Arial" w:hAnsi="Arial" w:cs="Arial"/>
                <w:bCs/>
                <w:color w:val="auto"/>
                <w:sz w:val="20"/>
                <w:szCs w:val="20"/>
              </w:rPr>
            </w:pPr>
            <w:r w:rsidRPr="00D34FEE">
              <w:rPr>
                <w:rFonts w:ascii="Arial" w:hAnsi="Arial" w:cs="Arial"/>
                <w:bCs/>
                <w:color w:val="auto"/>
                <w:sz w:val="20"/>
                <w:szCs w:val="20"/>
              </w:rPr>
              <w:t>u</w:t>
            </w:r>
            <w:r w:rsidR="005268BD" w:rsidRPr="00D34FEE">
              <w:rPr>
                <w:rFonts w:ascii="Arial" w:hAnsi="Arial" w:cs="Arial"/>
                <w:bCs/>
                <w:color w:val="auto"/>
                <w:sz w:val="20"/>
                <w:szCs w:val="20"/>
              </w:rPr>
              <w:t>zasadni</w:t>
            </w:r>
            <w:r w:rsidR="00065126" w:rsidRPr="00D34FEE">
              <w:rPr>
                <w:rFonts w:ascii="Arial" w:hAnsi="Arial" w:cs="Arial"/>
                <w:bCs/>
                <w:color w:val="auto"/>
                <w:sz w:val="20"/>
                <w:szCs w:val="20"/>
              </w:rPr>
              <w:t>ć</w:t>
            </w:r>
            <w:r w:rsidR="005268BD" w:rsidRPr="00D34FEE">
              <w:rPr>
                <w:rFonts w:ascii="Arial" w:hAnsi="Arial" w:cs="Arial"/>
                <w:bCs/>
                <w:color w:val="auto"/>
                <w:sz w:val="20"/>
                <w:szCs w:val="20"/>
              </w:rPr>
              <w:t xml:space="preserve"> potrzebę opracowania biznesplanu dla rozwoju i modernizacji gospodarstwa</w:t>
            </w:r>
          </w:p>
          <w:p w:rsidR="005268BD" w:rsidRPr="00D34FEE" w:rsidRDefault="00441F6C" w:rsidP="00CE74E0">
            <w:pPr>
              <w:pStyle w:val="Akapitzlist"/>
              <w:numPr>
                <w:ilvl w:val="0"/>
                <w:numId w:val="42"/>
              </w:numPr>
              <w:autoSpaceDE w:val="0"/>
              <w:autoSpaceDN w:val="0"/>
              <w:adjustRightInd w:val="0"/>
              <w:ind w:left="318" w:hanging="425"/>
              <w:contextualSpacing/>
              <w:rPr>
                <w:rFonts w:ascii="Arial" w:hAnsi="Arial" w:cs="Arial"/>
                <w:bCs/>
                <w:color w:val="auto"/>
                <w:sz w:val="20"/>
                <w:szCs w:val="20"/>
              </w:rPr>
            </w:pPr>
            <w:r w:rsidRPr="00D34FEE">
              <w:rPr>
                <w:rFonts w:ascii="Arial" w:hAnsi="Arial" w:cs="Arial"/>
                <w:bCs/>
                <w:color w:val="auto"/>
                <w:sz w:val="20"/>
                <w:szCs w:val="20"/>
              </w:rPr>
              <w:t>o</w:t>
            </w:r>
            <w:r w:rsidR="005268BD" w:rsidRPr="00D34FEE">
              <w:rPr>
                <w:rFonts w:ascii="Arial" w:hAnsi="Arial" w:cs="Arial"/>
                <w:bCs/>
                <w:color w:val="auto"/>
                <w:sz w:val="20"/>
                <w:szCs w:val="20"/>
              </w:rPr>
              <w:t>pis</w:t>
            </w:r>
            <w:r w:rsidR="00065126" w:rsidRPr="00D34FEE">
              <w:rPr>
                <w:rFonts w:ascii="Arial" w:hAnsi="Arial" w:cs="Arial"/>
                <w:bCs/>
                <w:color w:val="auto"/>
                <w:sz w:val="20"/>
                <w:szCs w:val="20"/>
              </w:rPr>
              <w:t>ać</w:t>
            </w:r>
            <w:r w:rsidR="00D34FEE">
              <w:rPr>
                <w:rFonts w:ascii="Arial" w:hAnsi="Arial" w:cs="Arial"/>
                <w:bCs/>
                <w:color w:val="auto"/>
                <w:sz w:val="20"/>
                <w:szCs w:val="20"/>
              </w:rPr>
              <w:t xml:space="preserve"> strukturę biznesplanu</w:t>
            </w:r>
          </w:p>
          <w:p w:rsidR="005268BD" w:rsidRPr="00D34FEE" w:rsidRDefault="00441F6C" w:rsidP="00CE74E0">
            <w:pPr>
              <w:pStyle w:val="Akapitzlist"/>
              <w:numPr>
                <w:ilvl w:val="0"/>
                <w:numId w:val="42"/>
              </w:numPr>
              <w:autoSpaceDE w:val="0"/>
              <w:autoSpaceDN w:val="0"/>
              <w:adjustRightInd w:val="0"/>
              <w:ind w:left="318" w:hanging="425"/>
              <w:contextualSpacing/>
              <w:rPr>
                <w:rFonts w:ascii="Arial" w:hAnsi="Arial" w:cs="Arial"/>
                <w:bCs/>
                <w:color w:val="auto"/>
                <w:sz w:val="20"/>
                <w:szCs w:val="20"/>
              </w:rPr>
            </w:pPr>
            <w:r w:rsidRPr="00D34FEE">
              <w:rPr>
                <w:rFonts w:ascii="Arial" w:hAnsi="Arial" w:cs="Arial"/>
                <w:bCs/>
                <w:color w:val="auto"/>
                <w:sz w:val="20"/>
                <w:szCs w:val="20"/>
              </w:rPr>
              <w:t>o</w:t>
            </w:r>
            <w:r w:rsidR="005268BD" w:rsidRPr="00D34FEE">
              <w:rPr>
                <w:rFonts w:ascii="Arial" w:hAnsi="Arial" w:cs="Arial"/>
                <w:bCs/>
                <w:color w:val="auto"/>
                <w:sz w:val="20"/>
                <w:szCs w:val="20"/>
              </w:rPr>
              <w:t>kreśl</w:t>
            </w:r>
            <w:r w:rsidR="00065126" w:rsidRPr="00D34FEE">
              <w:rPr>
                <w:rFonts w:ascii="Arial" w:hAnsi="Arial" w:cs="Arial"/>
                <w:bCs/>
                <w:color w:val="auto"/>
                <w:sz w:val="20"/>
                <w:szCs w:val="20"/>
              </w:rPr>
              <w:t>ić</w:t>
            </w:r>
            <w:r w:rsidR="005268BD" w:rsidRPr="00D34FEE">
              <w:rPr>
                <w:rFonts w:ascii="Arial" w:hAnsi="Arial" w:cs="Arial"/>
                <w:bCs/>
                <w:color w:val="auto"/>
                <w:sz w:val="20"/>
                <w:szCs w:val="20"/>
              </w:rPr>
              <w:t xml:space="preserve"> założenia niezbędne do opracowania biznesplanu  </w:t>
            </w:r>
          </w:p>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d</w:t>
            </w:r>
            <w:r w:rsidR="005268BD" w:rsidRPr="00D34FEE">
              <w:rPr>
                <w:rFonts w:ascii="Arial" w:hAnsi="Arial" w:cs="Arial"/>
                <w:color w:val="auto"/>
                <w:sz w:val="20"/>
                <w:szCs w:val="20"/>
              </w:rPr>
              <w:t>okon</w:t>
            </w:r>
            <w:r w:rsidR="00065126" w:rsidRPr="00D34FEE">
              <w:rPr>
                <w:rFonts w:ascii="Arial" w:hAnsi="Arial" w:cs="Arial"/>
                <w:color w:val="auto"/>
                <w:sz w:val="20"/>
                <w:szCs w:val="20"/>
              </w:rPr>
              <w:t>ać</w:t>
            </w:r>
            <w:r w:rsidR="005268BD" w:rsidRPr="00D34FEE">
              <w:rPr>
                <w:rFonts w:ascii="Arial" w:hAnsi="Arial" w:cs="Arial"/>
                <w:color w:val="auto"/>
                <w:sz w:val="20"/>
                <w:szCs w:val="20"/>
              </w:rPr>
              <w:t xml:space="preserve"> analizy dotychczasowych </w:t>
            </w:r>
            <w:r w:rsidR="005268BD" w:rsidRPr="00D34FEE">
              <w:rPr>
                <w:rFonts w:ascii="Arial" w:hAnsi="Arial" w:cs="Arial"/>
                <w:bCs/>
                <w:color w:val="auto"/>
                <w:sz w:val="20"/>
                <w:szCs w:val="20"/>
              </w:rPr>
              <w:t>zasobów kapitałowych i osobowych gospodarstwa</w:t>
            </w:r>
          </w:p>
        </w:tc>
        <w:tc>
          <w:tcPr>
            <w:tcW w:w="1473" w:type="pct"/>
          </w:tcPr>
          <w:p w:rsidR="005268BD" w:rsidRPr="00D34FEE" w:rsidRDefault="00441F6C" w:rsidP="00CE74E0">
            <w:pPr>
              <w:pStyle w:val="Akapitzlist"/>
              <w:numPr>
                <w:ilvl w:val="0"/>
                <w:numId w:val="39"/>
              </w:numPr>
              <w:autoSpaceDE w:val="0"/>
              <w:autoSpaceDN w:val="0"/>
              <w:adjustRightInd w:val="0"/>
              <w:rPr>
                <w:rFonts w:ascii="Arial" w:hAnsi="Arial" w:cs="Arial"/>
                <w:bCs/>
                <w:color w:val="auto"/>
                <w:sz w:val="20"/>
                <w:szCs w:val="20"/>
              </w:rPr>
            </w:pPr>
            <w:r w:rsidRPr="00D34FEE">
              <w:rPr>
                <w:rFonts w:ascii="Arial" w:hAnsi="Arial" w:cs="Arial"/>
                <w:bCs/>
                <w:color w:val="auto"/>
                <w:sz w:val="20"/>
                <w:szCs w:val="20"/>
              </w:rPr>
              <w:t>p</w:t>
            </w:r>
            <w:r w:rsidR="005268BD" w:rsidRPr="00D34FEE">
              <w:rPr>
                <w:rFonts w:ascii="Arial" w:hAnsi="Arial" w:cs="Arial"/>
                <w:bCs/>
                <w:color w:val="auto"/>
                <w:sz w:val="20"/>
                <w:szCs w:val="20"/>
              </w:rPr>
              <w:t>rzygotow</w:t>
            </w:r>
            <w:r w:rsidR="00065126" w:rsidRPr="00D34FEE">
              <w:rPr>
                <w:rFonts w:ascii="Arial" w:hAnsi="Arial" w:cs="Arial"/>
                <w:bCs/>
                <w:color w:val="auto"/>
                <w:sz w:val="20"/>
                <w:szCs w:val="20"/>
              </w:rPr>
              <w:t>ać</w:t>
            </w:r>
            <w:r w:rsidR="005268BD" w:rsidRPr="00D34FEE">
              <w:rPr>
                <w:rFonts w:ascii="Arial" w:hAnsi="Arial" w:cs="Arial"/>
                <w:bCs/>
                <w:color w:val="auto"/>
                <w:sz w:val="20"/>
                <w:szCs w:val="20"/>
              </w:rPr>
              <w:t xml:space="preserve"> analizę finansową gospodarstwa</w:t>
            </w:r>
          </w:p>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ceni</w:t>
            </w:r>
            <w:r w:rsidR="00065126" w:rsidRPr="00D34FEE">
              <w:rPr>
                <w:rFonts w:ascii="Arial" w:hAnsi="Arial" w:cs="Arial"/>
                <w:color w:val="auto"/>
                <w:sz w:val="20"/>
                <w:szCs w:val="20"/>
              </w:rPr>
              <w:t>ć</w:t>
            </w:r>
            <w:r w:rsidR="005268BD" w:rsidRPr="00D34FEE">
              <w:rPr>
                <w:rFonts w:ascii="Arial" w:hAnsi="Arial" w:cs="Arial"/>
                <w:color w:val="auto"/>
                <w:sz w:val="20"/>
                <w:szCs w:val="20"/>
              </w:rPr>
              <w:t xml:space="preserve"> dotychc</w:t>
            </w:r>
            <w:r w:rsidR="00D34FEE">
              <w:rPr>
                <w:rFonts w:ascii="Arial" w:hAnsi="Arial" w:cs="Arial"/>
                <w:color w:val="auto"/>
                <w:sz w:val="20"/>
                <w:szCs w:val="20"/>
              </w:rPr>
              <w:t>zasowa organizację gospodarstwa</w:t>
            </w:r>
          </w:p>
          <w:p w:rsidR="005268BD" w:rsidRPr="00D34FEE" w:rsidRDefault="00441F6C" w:rsidP="00CE74E0">
            <w:pPr>
              <w:pStyle w:val="Akapitzlist"/>
              <w:numPr>
                <w:ilvl w:val="0"/>
                <w:numId w:val="39"/>
              </w:numPr>
              <w:spacing w:before="20" w:after="20"/>
              <w:rPr>
                <w:rFonts w:ascii="Arial" w:hAnsi="Arial" w:cs="Arial"/>
                <w:color w:val="auto"/>
                <w:sz w:val="20"/>
                <w:szCs w:val="20"/>
              </w:rPr>
            </w:pPr>
            <w:proofErr w:type="spellStart"/>
            <w:r w:rsidRPr="00D34FEE">
              <w:rPr>
                <w:rFonts w:ascii="Arial" w:hAnsi="Arial" w:cs="Arial"/>
                <w:bCs/>
                <w:color w:val="auto"/>
                <w:sz w:val="20"/>
                <w:szCs w:val="20"/>
              </w:rPr>
              <w:t>p</w:t>
            </w:r>
            <w:r w:rsidR="005268BD" w:rsidRPr="00D34FEE">
              <w:rPr>
                <w:rFonts w:ascii="Arial" w:hAnsi="Arial" w:cs="Arial"/>
                <w:bCs/>
                <w:color w:val="auto"/>
                <w:sz w:val="20"/>
                <w:szCs w:val="20"/>
              </w:rPr>
              <w:t>rzygotow</w:t>
            </w:r>
            <w:r w:rsidR="00065126" w:rsidRPr="00D34FEE">
              <w:rPr>
                <w:rFonts w:ascii="Arial" w:hAnsi="Arial" w:cs="Arial"/>
                <w:bCs/>
                <w:color w:val="auto"/>
                <w:sz w:val="20"/>
                <w:szCs w:val="20"/>
              </w:rPr>
              <w:t>ować</w:t>
            </w:r>
            <w:proofErr w:type="spellEnd"/>
            <w:r w:rsidR="00D34FEE">
              <w:rPr>
                <w:rFonts w:ascii="Arial" w:hAnsi="Arial" w:cs="Arial"/>
                <w:bCs/>
                <w:color w:val="auto"/>
                <w:sz w:val="20"/>
                <w:szCs w:val="20"/>
              </w:rPr>
              <w:t xml:space="preserve"> przykładowy biznesplan</w:t>
            </w:r>
          </w:p>
        </w:tc>
        <w:tc>
          <w:tcPr>
            <w:tcW w:w="377" w:type="pct"/>
          </w:tcPr>
          <w:p w:rsidR="005268BD" w:rsidRPr="00D34FEE" w:rsidRDefault="0003708C" w:rsidP="00E40EC4">
            <w:pPr>
              <w:jc w:val="center"/>
              <w:rPr>
                <w:rFonts w:ascii="Arial" w:hAnsi="Arial" w:cs="Arial"/>
                <w:color w:val="auto"/>
                <w:sz w:val="20"/>
                <w:szCs w:val="20"/>
              </w:rPr>
            </w:pPr>
            <w:r w:rsidRPr="00D34FEE">
              <w:rPr>
                <w:rFonts w:ascii="Arial" w:hAnsi="Arial" w:cs="Arial"/>
                <w:color w:val="auto"/>
                <w:sz w:val="20"/>
                <w:szCs w:val="20"/>
              </w:rPr>
              <w:t>Klasa II</w:t>
            </w:r>
            <w:r w:rsidR="00EB20BE" w:rsidRPr="00D34FEE">
              <w:rPr>
                <w:rFonts w:ascii="Arial" w:hAnsi="Arial" w:cs="Arial"/>
                <w:color w:val="auto"/>
                <w:sz w:val="20"/>
                <w:szCs w:val="20"/>
              </w:rPr>
              <w:t>I</w:t>
            </w:r>
          </w:p>
        </w:tc>
      </w:tr>
      <w:tr w:rsidR="00D34FEE" w:rsidRPr="00D34FEE" w:rsidTr="00D34FEE">
        <w:tc>
          <w:tcPr>
            <w:tcW w:w="699" w:type="pct"/>
            <w:vMerge/>
          </w:tcPr>
          <w:p w:rsidR="005268BD" w:rsidRPr="00D34FEE" w:rsidRDefault="005268BD" w:rsidP="00E40EC4">
            <w:pPr>
              <w:rPr>
                <w:rFonts w:ascii="Arial" w:hAnsi="Arial" w:cs="Arial"/>
                <w:color w:val="auto"/>
                <w:sz w:val="20"/>
                <w:szCs w:val="20"/>
                <w:lang w:eastAsia="en-US"/>
              </w:rPr>
            </w:pPr>
          </w:p>
        </w:tc>
        <w:tc>
          <w:tcPr>
            <w:tcW w:w="700" w:type="pct"/>
          </w:tcPr>
          <w:p w:rsidR="005268BD" w:rsidRPr="00D34FEE" w:rsidRDefault="005268BD" w:rsidP="00E40EC4">
            <w:pPr>
              <w:rPr>
                <w:rFonts w:ascii="Arial" w:hAnsi="Arial" w:cs="Arial"/>
                <w:color w:val="auto"/>
                <w:sz w:val="20"/>
                <w:szCs w:val="20"/>
              </w:rPr>
            </w:pPr>
            <w:r w:rsidRPr="00D34FEE">
              <w:rPr>
                <w:rFonts w:ascii="Arial" w:hAnsi="Arial" w:cs="Arial"/>
                <w:color w:val="auto"/>
                <w:sz w:val="20"/>
                <w:szCs w:val="20"/>
              </w:rPr>
              <w:t xml:space="preserve">Opłacalność </w:t>
            </w:r>
            <w:r w:rsidRPr="00D34FEE">
              <w:rPr>
                <w:rFonts w:ascii="Arial" w:hAnsi="Arial" w:cs="Arial"/>
                <w:color w:val="auto"/>
                <w:sz w:val="20"/>
                <w:szCs w:val="20"/>
              </w:rPr>
              <w:lastRenderedPageBreak/>
              <w:t>produkcji rolniczej</w:t>
            </w:r>
          </w:p>
        </w:tc>
        <w:tc>
          <w:tcPr>
            <w:tcW w:w="340" w:type="pct"/>
          </w:tcPr>
          <w:p w:rsidR="005268BD" w:rsidRPr="00D34FEE" w:rsidRDefault="005268BD" w:rsidP="00E40EC4">
            <w:pPr>
              <w:jc w:val="center"/>
              <w:rPr>
                <w:rFonts w:ascii="Arial" w:hAnsi="Arial" w:cs="Arial"/>
                <w:color w:val="auto"/>
                <w:sz w:val="20"/>
                <w:szCs w:val="20"/>
              </w:rPr>
            </w:pPr>
          </w:p>
        </w:tc>
        <w:tc>
          <w:tcPr>
            <w:tcW w:w="1411" w:type="pct"/>
          </w:tcPr>
          <w:p w:rsidR="005268BD" w:rsidRPr="00D34FEE" w:rsidRDefault="00441F6C" w:rsidP="00CE74E0">
            <w:pPr>
              <w:pStyle w:val="Akapitzlist"/>
              <w:numPr>
                <w:ilvl w:val="0"/>
                <w:numId w:val="39"/>
              </w:numPr>
              <w:contextualSpacing/>
              <w:rPr>
                <w:rFonts w:ascii="Arial" w:hAnsi="Arial" w:cs="Arial"/>
                <w:color w:val="auto"/>
                <w:sz w:val="20"/>
                <w:szCs w:val="20"/>
              </w:rPr>
            </w:pPr>
            <w:r w:rsidRPr="00D34FEE">
              <w:rPr>
                <w:rFonts w:ascii="Arial" w:hAnsi="Arial" w:cs="Arial"/>
                <w:color w:val="auto"/>
                <w:sz w:val="20"/>
                <w:szCs w:val="20"/>
              </w:rPr>
              <w:t>r</w:t>
            </w:r>
            <w:r w:rsidR="005268BD" w:rsidRPr="00D34FEE">
              <w:rPr>
                <w:rFonts w:ascii="Arial" w:hAnsi="Arial" w:cs="Arial"/>
                <w:color w:val="auto"/>
                <w:sz w:val="20"/>
                <w:szCs w:val="20"/>
              </w:rPr>
              <w:t>ozróżni</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pojęcia koszty, nakłady i </w:t>
            </w:r>
            <w:r w:rsidR="005268BD" w:rsidRPr="00D34FEE">
              <w:rPr>
                <w:rFonts w:ascii="Arial" w:hAnsi="Arial" w:cs="Arial"/>
                <w:color w:val="auto"/>
                <w:sz w:val="20"/>
                <w:szCs w:val="20"/>
              </w:rPr>
              <w:lastRenderedPageBreak/>
              <w:t>przychody</w:t>
            </w:r>
          </w:p>
          <w:p w:rsidR="005268BD" w:rsidRPr="00D34FEE" w:rsidRDefault="00441F6C" w:rsidP="00CE74E0">
            <w:pPr>
              <w:pStyle w:val="Akapitzlist"/>
              <w:numPr>
                <w:ilvl w:val="0"/>
                <w:numId w:val="39"/>
              </w:numPr>
              <w:contextualSpacing/>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kreśl</w:t>
            </w:r>
            <w:r w:rsidR="00065126" w:rsidRPr="00D34FEE">
              <w:rPr>
                <w:rFonts w:ascii="Arial" w:hAnsi="Arial" w:cs="Arial"/>
                <w:color w:val="auto"/>
                <w:sz w:val="20"/>
                <w:szCs w:val="20"/>
              </w:rPr>
              <w:t>ić</w:t>
            </w:r>
            <w:r w:rsidR="005268BD" w:rsidRPr="00D34FEE">
              <w:rPr>
                <w:rFonts w:ascii="Arial" w:hAnsi="Arial" w:cs="Arial"/>
                <w:color w:val="auto"/>
                <w:sz w:val="20"/>
                <w:szCs w:val="20"/>
              </w:rPr>
              <w:t xml:space="preserve"> rodzaje kosztów występujących w produkcji roślinnej</w:t>
            </w:r>
          </w:p>
          <w:p w:rsidR="005268BD" w:rsidRPr="00D34FEE" w:rsidRDefault="00441F6C" w:rsidP="00CE74E0">
            <w:pPr>
              <w:pStyle w:val="Akapitzlist"/>
              <w:numPr>
                <w:ilvl w:val="0"/>
                <w:numId w:val="39"/>
              </w:numPr>
              <w:contextualSpacing/>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kreśl</w:t>
            </w:r>
            <w:r w:rsidR="00065126" w:rsidRPr="00D34FEE">
              <w:rPr>
                <w:rFonts w:ascii="Arial" w:hAnsi="Arial" w:cs="Arial"/>
                <w:color w:val="auto"/>
                <w:sz w:val="20"/>
                <w:szCs w:val="20"/>
              </w:rPr>
              <w:t>ić</w:t>
            </w:r>
            <w:r w:rsidR="005268BD" w:rsidRPr="00D34FEE">
              <w:rPr>
                <w:rFonts w:ascii="Arial" w:hAnsi="Arial" w:cs="Arial"/>
                <w:color w:val="auto"/>
                <w:sz w:val="20"/>
                <w:szCs w:val="20"/>
              </w:rPr>
              <w:t xml:space="preserve"> rodzaje kosztów produkcji zwierzęcej</w:t>
            </w:r>
          </w:p>
          <w:p w:rsidR="005268BD" w:rsidRPr="00D34FEE" w:rsidRDefault="00441F6C" w:rsidP="00CE74E0">
            <w:pPr>
              <w:pStyle w:val="Akapitzlist"/>
              <w:numPr>
                <w:ilvl w:val="0"/>
                <w:numId w:val="39"/>
              </w:numPr>
              <w:contextualSpacing/>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065126" w:rsidRPr="00D34FEE">
              <w:rPr>
                <w:rFonts w:ascii="Arial" w:hAnsi="Arial" w:cs="Arial"/>
                <w:color w:val="auto"/>
                <w:sz w:val="20"/>
                <w:szCs w:val="20"/>
              </w:rPr>
              <w:t>ć</w:t>
            </w:r>
            <w:r w:rsidR="005268BD" w:rsidRPr="00D34FEE">
              <w:rPr>
                <w:rFonts w:ascii="Arial" w:hAnsi="Arial" w:cs="Arial"/>
                <w:color w:val="auto"/>
                <w:sz w:val="20"/>
                <w:szCs w:val="20"/>
              </w:rPr>
              <w:t xml:space="preserve"> składniki kosztów i przychodów w działalności rolniczej </w:t>
            </w:r>
          </w:p>
          <w:p w:rsidR="005268BD" w:rsidRPr="00D34FEE" w:rsidRDefault="00441F6C" w:rsidP="00CE74E0">
            <w:pPr>
              <w:pStyle w:val="Akapitzlist"/>
              <w:numPr>
                <w:ilvl w:val="0"/>
                <w:numId w:val="39"/>
              </w:numPr>
              <w:contextualSpacing/>
              <w:rPr>
                <w:rFonts w:ascii="Arial" w:hAnsi="Arial" w:cs="Arial"/>
                <w:color w:val="auto"/>
                <w:sz w:val="20"/>
                <w:szCs w:val="20"/>
              </w:rPr>
            </w:pPr>
            <w:proofErr w:type="spellStart"/>
            <w:r w:rsidRPr="00D34FEE">
              <w:rPr>
                <w:rFonts w:ascii="Arial" w:hAnsi="Arial" w:cs="Arial"/>
                <w:color w:val="auto"/>
                <w:sz w:val="20"/>
                <w:szCs w:val="20"/>
              </w:rPr>
              <w:t>p</w:t>
            </w:r>
            <w:r w:rsidR="005268BD" w:rsidRPr="00D34FEE">
              <w:rPr>
                <w:rFonts w:ascii="Arial" w:hAnsi="Arial" w:cs="Arial"/>
                <w:color w:val="auto"/>
                <w:sz w:val="20"/>
                <w:szCs w:val="20"/>
              </w:rPr>
              <w:t>kreśl</w:t>
            </w:r>
            <w:r w:rsidR="00D81949" w:rsidRPr="00D34FEE">
              <w:rPr>
                <w:rFonts w:ascii="Arial" w:hAnsi="Arial" w:cs="Arial"/>
                <w:color w:val="auto"/>
                <w:sz w:val="20"/>
                <w:szCs w:val="20"/>
              </w:rPr>
              <w:t>ić</w:t>
            </w:r>
            <w:proofErr w:type="spellEnd"/>
            <w:r w:rsidR="005268BD" w:rsidRPr="00D34FEE">
              <w:rPr>
                <w:rFonts w:ascii="Arial" w:hAnsi="Arial" w:cs="Arial"/>
                <w:color w:val="auto"/>
                <w:sz w:val="20"/>
                <w:szCs w:val="20"/>
              </w:rPr>
              <w:t xml:space="preserve"> rodzaje podatków występujących w rolnictwie </w:t>
            </w:r>
          </w:p>
          <w:p w:rsidR="005268BD" w:rsidRPr="00D34FEE" w:rsidRDefault="00441F6C" w:rsidP="00CE74E0">
            <w:pPr>
              <w:pStyle w:val="Akapitzlist"/>
              <w:numPr>
                <w:ilvl w:val="0"/>
                <w:numId w:val="39"/>
              </w:numPr>
              <w:contextualSpacing/>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sposób naliczania podatku rolnego</w:t>
            </w:r>
          </w:p>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w</w:t>
            </w:r>
            <w:r w:rsidR="005268BD" w:rsidRPr="00D34FEE">
              <w:rPr>
                <w:rFonts w:ascii="Arial" w:hAnsi="Arial" w:cs="Arial"/>
                <w:color w:val="auto"/>
                <w:sz w:val="20"/>
                <w:szCs w:val="20"/>
              </w:rPr>
              <w:t>skaz</w:t>
            </w:r>
            <w:r w:rsidR="00D81949" w:rsidRPr="00D34FEE">
              <w:rPr>
                <w:rFonts w:ascii="Arial" w:hAnsi="Arial" w:cs="Arial"/>
                <w:color w:val="auto"/>
                <w:sz w:val="20"/>
                <w:szCs w:val="20"/>
              </w:rPr>
              <w:t xml:space="preserve">ać </w:t>
            </w:r>
            <w:r w:rsidR="005268BD" w:rsidRPr="00D34FEE">
              <w:rPr>
                <w:rFonts w:ascii="Arial" w:hAnsi="Arial" w:cs="Arial"/>
                <w:color w:val="auto"/>
                <w:sz w:val="20"/>
                <w:szCs w:val="20"/>
              </w:rPr>
              <w:t>źródła informacji dotyczących opłacalności produkcji rolniczej</w:t>
            </w:r>
          </w:p>
        </w:tc>
        <w:tc>
          <w:tcPr>
            <w:tcW w:w="1473" w:type="pct"/>
          </w:tcPr>
          <w:p w:rsidR="005268BD" w:rsidRPr="00D34FEE" w:rsidRDefault="00441F6C" w:rsidP="00CE74E0">
            <w:pPr>
              <w:pStyle w:val="Akapitzlist"/>
              <w:numPr>
                <w:ilvl w:val="0"/>
                <w:numId w:val="39"/>
              </w:numPr>
              <w:contextualSpacing/>
              <w:rPr>
                <w:rFonts w:ascii="Arial" w:hAnsi="Arial" w:cs="Arial"/>
                <w:color w:val="auto"/>
                <w:sz w:val="20"/>
                <w:szCs w:val="20"/>
              </w:rPr>
            </w:pPr>
            <w:r w:rsidRPr="00D34FEE">
              <w:rPr>
                <w:rFonts w:ascii="Arial" w:hAnsi="Arial" w:cs="Arial"/>
                <w:color w:val="auto"/>
                <w:sz w:val="20"/>
                <w:szCs w:val="20"/>
              </w:rPr>
              <w:lastRenderedPageBreak/>
              <w:t>o</w:t>
            </w:r>
            <w:r w:rsidR="005268BD" w:rsidRPr="00D34FEE">
              <w:rPr>
                <w:rFonts w:ascii="Arial" w:hAnsi="Arial" w:cs="Arial"/>
                <w:color w:val="auto"/>
                <w:sz w:val="20"/>
                <w:szCs w:val="20"/>
              </w:rPr>
              <w:t>kreśl</w:t>
            </w:r>
            <w:r w:rsidR="00065126" w:rsidRPr="00D34FEE">
              <w:rPr>
                <w:rFonts w:ascii="Arial" w:hAnsi="Arial" w:cs="Arial"/>
                <w:color w:val="auto"/>
                <w:sz w:val="20"/>
                <w:szCs w:val="20"/>
              </w:rPr>
              <w:t>ić</w:t>
            </w:r>
            <w:r w:rsidR="005268BD" w:rsidRPr="00D34FEE">
              <w:rPr>
                <w:rFonts w:ascii="Arial" w:hAnsi="Arial" w:cs="Arial"/>
                <w:color w:val="auto"/>
                <w:sz w:val="20"/>
                <w:szCs w:val="20"/>
              </w:rPr>
              <w:t xml:space="preserve"> wpływ kosztów i przychodów na </w:t>
            </w:r>
            <w:r w:rsidR="005268BD" w:rsidRPr="00D34FEE">
              <w:rPr>
                <w:rFonts w:ascii="Arial" w:hAnsi="Arial" w:cs="Arial"/>
                <w:color w:val="auto"/>
                <w:sz w:val="20"/>
                <w:szCs w:val="20"/>
              </w:rPr>
              <w:lastRenderedPageBreak/>
              <w:t xml:space="preserve">wynik finansowy gospodarstwa </w:t>
            </w:r>
          </w:p>
          <w:p w:rsidR="005268BD" w:rsidRPr="00D34FEE" w:rsidRDefault="00441F6C" w:rsidP="00CE74E0">
            <w:pPr>
              <w:pStyle w:val="Akapitzlist"/>
              <w:numPr>
                <w:ilvl w:val="0"/>
                <w:numId w:val="39"/>
              </w:numPr>
              <w:contextualSpacing/>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aktualne stawki podatków w rolnictwie </w:t>
            </w:r>
          </w:p>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blicz</w:t>
            </w:r>
            <w:r w:rsidR="00D81949" w:rsidRPr="00D34FEE">
              <w:rPr>
                <w:rFonts w:ascii="Arial" w:hAnsi="Arial" w:cs="Arial"/>
                <w:color w:val="auto"/>
                <w:sz w:val="20"/>
                <w:szCs w:val="20"/>
              </w:rPr>
              <w:t>yć</w:t>
            </w:r>
            <w:r w:rsidR="005268BD" w:rsidRPr="00D34FEE">
              <w:rPr>
                <w:rFonts w:ascii="Arial" w:hAnsi="Arial" w:cs="Arial"/>
                <w:color w:val="auto"/>
                <w:sz w:val="20"/>
                <w:szCs w:val="20"/>
              </w:rPr>
              <w:t xml:space="preserve"> podatki w działalności rolniczej </w:t>
            </w:r>
          </w:p>
          <w:p w:rsidR="005268BD" w:rsidRPr="00D34FEE" w:rsidRDefault="00D81949"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s</w:t>
            </w:r>
            <w:r w:rsidR="00441F6C" w:rsidRPr="00D34FEE">
              <w:rPr>
                <w:rFonts w:ascii="Arial" w:hAnsi="Arial" w:cs="Arial"/>
                <w:color w:val="auto"/>
                <w:sz w:val="20"/>
                <w:szCs w:val="20"/>
              </w:rPr>
              <w:t>k</w:t>
            </w:r>
            <w:r w:rsidR="005268BD" w:rsidRPr="00D34FEE">
              <w:rPr>
                <w:rFonts w:ascii="Arial" w:hAnsi="Arial" w:cs="Arial"/>
                <w:color w:val="auto"/>
                <w:sz w:val="20"/>
                <w:szCs w:val="20"/>
              </w:rPr>
              <w:t>orzysta</w:t>
            </w:r>
            <w:r w:rsidRPr="00D34FEE">
              <w:rPr>
                <w:rFonts w:ascii="Arial" w:hAnsi="Arial" w:cs="Arial"/>
                <w:color w:val="auto"/>
                <w:sz w:val="20"/>
                <w:szCs w:val="20"/>
              </w:rPr>
              <w:t>ć</w:t>
            </w:r>
            <w:r w:rsidR="005268BD" w:rsidRPr="00D34FEE">
              <w:rPr>
                <w:rFonts w:ascii="Arial" w:hAnsi="Arial" w:cs="Arial"/>
                <w:color w:val="auto"/>
                <w:sz w:val="20"/>
                <w:szCs w:val="20"/>
              </w:rPr>
              <w:t xml:space="preserve"> ze źródeł informacji dotyczących opłacalności produkcji rolniczej i podatków w rolnictwie</w:t>
            </w:r>
          </w:p>
        </w:tc>
        <w:tc>
          <w:tcPr>
            <w:tcW w:w="377" w:type="pct"/>
          </w:tcPr>
          <w:p w:rsidR="005268BD" w:rsidRPr="00D34FEE" w:rsidRDefault="0003708C" w:rsidP="00E40EC4">
            <w:pPr>
              <w:jc w:val="center"/>
              <w:rPr>
                <w:rFonts w:ascii="Arial" w:hAnsi="Arial" w:cs="Arial"/>
                <w:color w:val="auto"/>
                <w:sz w:val="20"/>
                <w:szCs w:val="20"/>
              </w:rPr>
            </w:pPr>
            <w:r w:rsidRPr="00D34FEE">
              <w:rPr>
                <w:rFonts w:ascii="Arial" w:hAnsi="Arial" w:cs="Arial"/>
                <w:color w:val="auto"/>
                <w:sz w:val="20"/>
                <w:szCs w:val="20"/>
              </w:rPr>
              <w:lastRenderedPageBreak/>
              <w:t>Klasa III</w:t>
            </w:r>
          </w:p>
        </w:tc>
      </w:tr>
      <w:tr w:rsidR="00D34FEE" w:rsidRPr="00D34FEE" w:rsidTr="00D34FEE">
        <w:tc>
          <w:tcPr>
            <w:tcW w:w="699" w:type="pct"/>
            <w:vMerge/>
          </w:tcPr>
          <w:p w:rsidR="005268BD" w:rsidRPr="00D34FEE" w:rsidRDefault="005268BD" w:rsidP="00E40EC4">
            <w:pPr>
              <w:rPr>
                <w:rFonts w:ascii="Arial" w:hAnsi="Arial" w:cs="Arial"/>
                <w:color w:val="auto"/>
                <w:sz w:val="20"/>
                <w:szCs w:val="20"/>
                <w:lang w:eastAsia="en-US"/>
              </w:rPr>
            </w:pPr>
          </w:p>
        </w:tc>
        <w:tc>
          <w:tcPr>
            <w:tcW w:w="700" w:type="pct"/>
          </w:tcPr>
          <w:p w:rsidR="005268BD" w:rsidRPr="00D34FEE" w:rsidRDefault="005268BD" w:rsidP="00E40EC4">
            <w:pPr>
              <w:rPr>
                <w:rFonts w:ascii="Arial" w:hAnsi="Arial" w:cs="Arial"/>
                <w:color w:val="auto"/>
                <w:sz w:val="20"/>
                <w:szCs w:val="20"/>
              </w:rPr>
            </w:pPr>
            <w:r w:rsidRPr="00D34FEE">
              <w:rPr>
                <w:rFonts w:ascii="Arial" w:hAnsi="Arial" w:cs="Arial"/>
                <w:color w:val="auto"/>
                <w:sz w:val="20"/>
                <w:szCs w:val="20"/>
                <w:lang w:eastAsia="en-US"/>
              </w:rPr>
              <w:t>Normy i normalizacja.</w:t>
            </w:r>
          </w:p>
        </w:tc>
        <w:tc>
          <w:tcPr>
            <w:tcW w:w="340" w:type="pct"/>
          </w:tcPr>
          <w:p w:rsidR="005268BD" w:rsidRPr="00D34FEE" w:rsidRDefault="005268BD" w:rsidP="00E40EC4">
            <w:pPr>
              <w:jc w:val="center"/>
              <w:rPr>
                <w:rFonts w:ascii="Arial" w:hAnsi="Arial" w:cs="Arial"/>
                <w:color w:val="auto"/>
                <w:sz w:val="20"/>
                <w:szCs w:val="20"/>
              </w:rPr>
            </w:pPr>
          </w:p>
        </w:tc>
        <w:tc>
          <w:tcPr>
            <w:tcW w:w="1411" w:type="pct"/>
          </w:tcPr>
          <w:p w:rsidR="005268BD" w:rsidRPr="00D34FEE" w:rsidRDefault="00441F6C" w:rsidP="00CE74E0">
            <w:pPr>
              <w:pStyle w:val="Akapitzlist"/>
              <w:numPr>
                <w:ilvl w:val="0"/>
                <w:numId w:val="43"/>
              </w:numPr>
              <w:tabs>
                <w:tab w:val="left" w:pos="360"/>
              </w:tabs>
              <w:ind w:left="318"/>
              <w:rPr>
                <w:rFonts w:ascii="Arial" w:hAnsi="Arial" w:cs="Arial"/>
                <w:bCs/>
                <w:color w:val="auto"/>
                <w:sz w:val="20"/>
                <w:szCs w:val="20"/>
                <w:bdr w:val="none" w:sz="0" w:space="0" w:color="auto" w:frame="1"/>
              </w:rPr>
            </w:pPr>
            <w:r w:rsidRPr="00D34FEE">
              <w:rPr>
                <w:rFonts w:ascii="Arial" w:hAnsi="Arial" w:cs="Arial"/>
                <w:bCs/>
                <w:color w:val="auto"/>
                <w:sz w:val="20"/>
                <w:szCs w:val="20"/>
              </w:rPr>
              <w:t>w</w:t>
            </w:r>
            <w:r w:rsidR="005268BD" w:rsidRPr="00D34FEE">
              <w:rPr>
                <w:rFonts w:ascii="Arial" w:hAnsi="Arial" w:cs="Arial"/>
                <w:bCs/>
                <w:color w:val="auto"/>
                <w:sz w:val="20"/>
                <w:szCs w:val="20"/>
              </w:rPr>
              <w:t>ymieni</w:t>
            </w:r>
            <w:r w:rsidR="00D81949" w:rsidRPr="00D34FEE">
              <w:rPr>
                <w:rFonts w:ascii="Arial" w:hAnsi="Arial" w:cs="Arial"/>
                <w:bCs/>
                <w:color w:val="auto"/>
                <w:sz w:val="20"/>
                <w:szCs w:val="20"/>
              </w:rPr>
              <w:t xml:space="preserve">ć </w:t>
            </w:r>
            <w:r w:rsidR="005268BD" w:rsidRPr="00D34FEE">
              <w:rPr>
                <w:rFonts w:ascii="Arial" w:hAnsi="Arial" w:cs="Arial"/>
                <w:bCs/>
                <w:color w:val="auto"/>
                <w:sz w:val="20"/>
                <w:szCs w:val="20"/>
              </w:rPr>
              <w:t>c</w:t>
            </w:r>
            <w:r w:rsidR="005268BD" w:rsidRPr="00D34FEE">
              <w:rPr>
                <w:rFonts w:ascii="Arial" w:hAnsi="Arial" w:cs="Arial"/>
                <w:bCs/>
                <w:color w:val="auto"/>
                <w:sz w:val="20"/>
                <w:szCs w:val="20"/>
                <w:bdr w:val="none" w:sz="0" w:space="0" w:color="auto" w:frame="1"/>
              </w:rPr>
              <w:t>ele normalizacji krajowej</w:t>
            </w:r>
          </w:p>
          <w:p w:rsidR="005268BD" w:rsidRPr="00D34FEE" w:rsidRDefault="00441F6C" w:rsidP="00CE74E0">
            <w:pPr>
              <w:pStyle w:val="Akapitzlist"/>
              <w:numPr>
                <w:ilvl w:val="0"/>
                <w:numId w:val="43"/>
              </w:numPr>
              <w:tabs>
                <w:tab w:val="left" w:pos="360"/>
              </w:tabs>
              <w:ind w:left="318"/>
              <w:rPr>
                <w:rFonts w:ascii="Arial" w:hAnsi="Arial" w:cs="Arial"/>
                <w:bCs/>
                <w:color w:val="auto"/>
                <w:sz w:val="20"/>
                <w:szCs w:val="20"/>
                <w:bdr w:val="none" w:sz="0" w:space="0" w:color="auto" w:frame="1"/>
              </w:rPr>
            </w:pPr>
            <w:r w:rsidRPr="00D34FEE">
              <w:rPr>
                <w:rFonts w:ascii="Arial" w:hAnsi="Arial" w:cs="Arial"/>
                <w:color w:val="auto"/>
                <w:sz w:val="20"/>
                <w:szCs w:val="20"/>
              </w:rPr>
              <w:t>p</w:t>
            </w:r>
            <w:r w:rsidR="005268BD" w:rsidRPr="00D34FEE">
              <w:rPr>
                <w:rFonts w:ascii="Arial" w:hAnsi="Arial" w:cs="Arial"/>
                <w:color w:val="auto"/>
                <w:sz w:val="20"/>
                <w:szCs w:val="20"/>
              </w:rPr>
              <w:t>oda</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definicję i cechy normy </w:t>
            </w:r>
          </w:p>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u</w:t>
            </w:r>
            <w:r w:rsidR="005268BD" w:rsidRPr="00D34FEE">
              <w:rPr>
                <w:rFonts w:ascii="Arial" w:hAnsi="Arial" w:cs="Arial"/>
                <w:color w:val="auto"/>
                <w:sz w:val="20"/>
                <w:szCs w:val="20"/>
              </w:rPr>
              <w:t>zasadni</w:t>
            </w:r>
            <w:r w:rsidR="00D34FEE">
              <w:rPr>
                <w:rFonts w:ascii="Arial" w:hAnsi="Arial" w:cs="Arial"/>
                <w:color w:val="auto"/>
                <w:sz w:val="20"/>
                <w:szCs w:val="20"/>
              </w:rPr>
              <w:t>ć</w:t>
            </w:r>
            <w:r w:rsidR="005268BD" w:rsidRPr="00D34FEE">
              <w:rPr>
                <w:rFonts w:ascii="Arial" w:hAnsi="Arial" w:cs="Arial"/>
                <w:color w:val="auto"/>
                <w:sz w:val="20"/>
                <w:szCs w:val="20"/>
              </w:rPr>
              <w:t xml:space="preserve"> znaczenie normalizacji w życiu codziennym</w:t>
            </w:r>
          </w:p>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w</w:t>
            </w:r>
            <w:r w:rsidR="005268BD" w:rsidRPr="00D34FEE">
              <w:rPr>
                <w:rFonts w:ascii="Arial" w:hAnsi="Arial" w:cs="Arial"/>
                <w:color w:val="auto"/>
                <w:sz w:val="20"/>
                <w:szCs w:val="20"/>
              </w:rPr>
              <w:t>yjaśni</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kto tworzy normy i kto ma wpływ na ich treść</w:t>
            </w:r>
          </w:p>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dczyt</w:t>
            </w:r>
            <w:r w:rsidR="00D81949" w:rsidRPr="00D34FEE">
              <w:rPr>
                <w:rFonts w:ascii="Arial" w:hAnsi="Arial" w:cs="Arial"/>
                <w:color w:val="auto"/>
                <w:sz w:val="20"/>
                <w:szCs w:val="20"/>
              </w:rPr>
              <w:t>ać</w:t>
            </w:r>
            <w:r w:rsidR="005268BD" w:rsidRPr="00D34FEE">
              <w:rPr>
                <w:rFonts w:ascii="Arial" w:hAnsi="Arial" w:cs="Arial"/>
                <w:color w:val="auto"/>
                <w:sz w:val="20"/>
                <w:szCs w:val="20"/>
              </w:rPr>
              <w:t xml:space="preserve"> oznaczenia normy </w:t>
            </w:r>
          </w:p>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m</w:t>
            </w:r>
            <w:r w:rsidR="00D81949" w:rsidRPr="00D34FEE">
              <w:rPr>
                <w:rFonts w:ascii="Arial" w:hAnsi="Arial" w:cs="Arial"/>
                <w:color w:val="auto"/>
                <w:sz w:val="20"/>
                <w:szCs w:val="20"/>
              </w:rPr>
              <w:t xml:space="preserve">ówić </w:t>
            </w:r>
            <w:r w:rsidR="005268BD" w:rsidRPr="00D34FEE">
              <w:rPr>
                <w:rFonts w:ascii="Arial" w:hAnsi="Arial" w:cs="Arial"/>
                <w:color w:val="auto"/>
                <w:sz w:val="20"/>
                <w:szCs w:val="20"/>
              </w:rPr>
              <w:t>zastosowanie norm</w:t>
            </w:r>
          </w:p>
        </w:tc>
        <w:tc>
          <w:tcPr>
            <w:tcW w:w="1473" w:type="pct"/>
          </w:tcPr>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r</w:t>
            </w:r>
            <w:r w:rsidR="005268BD" w:rsidRPr="00D34FEE">
              <w:rPr>
                <w:rFonts w:ascii="Arial" w:hAnsi="Arial" w:cs="Arial"/>
                <w:color w:val="auto"/>
                <w:sz w:val="20"/>
                <w:szCs w:val="20"/>
              </w:rPr>
              <w:t>ozróżni</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oznaczenie normy międzynarodowej, europejskiej i krajowej</w:t>
            </w:r>
          </w:p>
          <w:p w:rsidR="005268BD" w:rsidRPr="00D34FEE" w:rsidRDefault="00D34FEE" w:rsidP="00CE74E0">
            <w:pPr>
              <w:pStyle w:val="Akapitzlist"/>
              <w:numPr>
                <w:ilvl w:val="0"/>
                <w:numId w:val="39"/>
              </w:numPr>
              <w:spacing w:before="20" w:after="20"/>
              <w:rPr>
                <w:rFonts w:ascii="Arial" w:hAnsi="Arial" w:cs="Arial"/>
                <w:color w:val="auto"/>
                <w:sz w:val="20"/>
                <w:szCs w:val="20"/>
              </w:rPr>
            </w:pPr>
            <w:r>
              <w:rPr>
                <w:rFonts w:ascii="Arial" w:hAnsi="Arial" w:cs="Arial"/>
                <w:color w:val="auto"/>
                <w:sz w:val="20"/>
                <w:szCs w:val="20"/>
              </w:rPr>
              <w:t>s</w:t>
            </w:r>
            <w:r w:rsidR="00441F6C" w:rsidRPr="00D34FEE">
              <w:rPr>
                <w:rFonts w:ascii="Arial" w:hAnsi="Arial" w:cs="Arial"/>
                <w:color w:val="auto"/>
                <w:sz w:val="20"/>
                <w:szCs w:val="20"/>
              </w:rPr>
              <w:t>k</w:t>
            </w:r>
            <w:r w:rsidR="005268BD" w:rsidRPr="00D34FEE">
              <w:rPr>
                <w:rFonts w:ascii="Arial" w:hAnsi="Arial" w:cs="Arial"/>
                <w:color w:val="auto"/>
                <w:sz w:val="20"/>
                <w:szCs w:val="20"/>
              </w:rPr>
              <w:t>orzysta</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ze źródeł informacji dotyczących norm i procedur oceny zgodności </w:t>
            </w:r>
          </w:p>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skutki nieprzestrzegania norm w działalności rolniczej</w:t>
            </w:r>
          </w:p>
          <w:p w:rsidR="005268BD" w:rsidRPr="00D34FEE" w:rsidRDefault="00441F6C" w:rsidP="00CE74E0">
            <w:pPr>
              <w:pStyle w:val="Akapitzlist"/>
              <w:numPr>
                <w:ilvl w:val="0"/>
                <w:numId w:val="39"/>
              </w:numPr>
              <w:spacing w:before="20" w:after="20"/>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proces normalizacji</w:t>
            </w:r>
          </w:p>
        </w:tc>
        <w:tc>
          <w:tcPr>
            <w:tcW w:w="377" w:type="pct"/>
          </w:tcPr>
          <w:p w:rsidR="005268BD" w:rsidRPr="00D34FEE" w:rsidRDefault="0003708C" w:rsidP="00E40EC4">
            <w:pPr>
              <w:jc w:val="center"/>
              <w:rPr>
                <w:rFonts w:ascii="Arial" w:hAnsi="Arial" w:cs="Arial"/>
                <w:color w:val="auto"/>
                <w:sz w:val="20"/>
                <w:szCs w:val="20"/>
              </w:rPr>
            </w:pPr>
            <w:r w:rsidRPr="00D34FEE">
              <w:rPr>
                <w:rFonts w:ascii="Arial" w:hAnsi="Arial" w:cs="Arial"/>
                <w:color w:val="auto"/>
                <w:sz w:val="20"/>
                <w:szCs w:val="20"/>
              </w:rPr>
              <w:t>Klasa</w:t>
            </w:r>
            <w:r w:rsidR="00EB20BE" w:rsidRPr="00D34FEE">
              <w:rPr>
                <w:rFonts w:ascii="Arial" w:hAnsi="Arial" w:cs="Arial"/>
                <w:color w:val="auto"/>
                <w:sz w:val="20"/>
                <w:szCs w:val="20"/>
              </w:rPr>
              <w:t xml:space="preserve"> III</w:t>
            </w:r>
          </w:p>
        </w:tc>
      </w:tr>
      <w:tr w:rsidR="00D34FEE" w:rsidRPr="00D34FEE" w:rsidTr="00D34FEE">
        <w:tc>
          <w:tcPr>
            <w:tcW w:w="1399" w:type="pct"/>
            <w:gridSpan w:val="2"/>
          </w:tcPr>
          <w:p w:rsidR="00D34FEE" w:rsidRPr="00D34FEE" w:rsidRDefault="00D34FEE" w:rsidP="00E40EC4">
            <w:pPr>
              <w:rPr>
                <w:rFonts w:ascii="Arial" w:hAnsi="Arial" w:cs="Arial"/>
                <w:color w:val="auto"/>
                <w:sz w:val="20"/>
                <w:szCs w:val="20"/>
              </w:rPr>
            </w:pPr>
            <w:r w:rsidRPr="00D34FEE">
              <w:rPr>
                <w:rFonts w:ascii="Arial" w:hAnsi="Arial" w:cs="Arial"/>
                <w:color w:val="auto"/>
                <w:sz w:val="20"/>
                <w:szCs w:val="20"/>
              </w:rPr>
              <w:t>Razem przedmiot</w:t>
            </w:r>
          </w:p>
        </w:tc>
        <w:tc>
          <w:tcPr>
            <w:tcW w:w="340" w:type="pct"/>
          </w:tcPr>
          <w:p w:rsidR="00D34FEE" w:rsidRPr="00D34FEE" w:rsidRDefault="00D34FEE" w:rsidP="00E40EC4">
            <w:pPr>
              <w:jc w:val="center"/>
              <w:rPr>
                <w:rFonts w:ascii="Arial" w:hAnsi="Arial" w:cs="Arial"/>
                <w:color w:val="auto"/>
                <w:sz w:val="20"/>
                <w:szCs w:val="20"/>
              </w:rPr>
            </w:pPr>
          </w:p>
        </w:tc>
        <w:tc>
          <w:tcPr>
            <w:tcW w:w="1411" w:type="pct"/>
          </w:tcPr>
          <w:p w:rsidR="00D34FEE" w:rsidRPr="00D34FEE" w:rsidRDefault="00D34FEE" w:rsidP="00E40EC4">
            <w:pPr>
              <w:pStyle w:val="Akapitzlist"/>
              <w:spacing w:before="20" w:after="20"/>
              <w:ind w:left="360"/>
              <w:rPr>
                <w:rFonts w:ascii="Arial" w:hAnsi="Arial" w:cs="Arial"/>
                <w:color w:val="auto"/>
                <w:sz w:val="20"/>
                <w:szCs w:val="20"/>
              </w:rPr>
            </w:pPr>
          </w:p>
        </w:tc>
        <w:tc>
          <w:tcPr>
            <w:tcW w:w="1473" w:type="pct"/>
          </w:tcPr>
          <w:p w:rsidR="00D34FEE" w:rsidRPr="00D34FEE" w:rsidRDefault="00D34FEE" w:rsidP="00E40EC4">
            <w:pPr>
              <w:pStyle w:val="Akapitzlist"/>
              <w:spacing w:before="20" w:after="20"/>
              <w:ind w:left="360"/>
              <w:rPr>
                <w:rFonts w:ascii="Arial" w:hAnsi="Arial" w:cs="Arial"/>
                <w:color w:val="auto"/>
                <w:sz w:val="20"/>
                <w:szCs w:val="20"/>
              </w:rPr>
            </w:pPr>
          </w:p>
        </w:tc>
        <w:tc>
          <w:tcPr>
            <w:tcW w:w="377" w:type="pct"/>
          </w:tcPr>
          <w:p w:rsidR="00D34FEE" w:rsidRPr="00D34FEE" w:rsidRDefault="00D34FEE" w:rsidP="00E40EC4">
            <w:pPr>
              <w:jc w:val="center"/>
              <w:rPr>
                <w:rFonts w:ascii="Arial" w:hAnsi="Arial" w:cs="Arial"/>
                <w:color w:val="auto"/>
                <w:sz w:val="20"/>
                <w:szCs w:val="20"/>
              </w:rPr>
            </w:pPr>
          </w:p>
        </w:tc>
      </w:tr>
    </w:tbl>
    <w:p w:rsidR="005268BD" w:rsidRPr="00D34FEE" w:rsidRDefault="005268BD" w:rsidP="005268BD">
      <w:pPr>
        <w:spacing w:line="360" w:lineRule="auto"/>
        <w:ind w:left="-76"/>
        <w:jc w:val="both"/>
        <w:rPr>
          <w:rFonts w:ascii="Arial" w:hAnsi="Arial" w:cs="Arial"/>
          <w:color w:val="auto"/>
          <w:sz w:val="20"/>
          <w:szCs w:val="20"/>
        </w:rPr>
      </w:pP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b/>
          <w:color w:val="auto"/>
          <w:sz w:val="20"/>
          <w:szCs w:val="20"/>
        </w:rPr>
        <w:t>PROCEDURY OSIĄGANIA CELÓW KSZTAŁCENIA PRZEDMIOTU</w:t>
      </w:r>
    </w:p>
    <w:p w:rsidR="005268BD" w:rsidRPr="00D34FEE" w:rsidRDefault="005268BD" w:rsidP="005268BD">
      <w:pPr>
        <w:pStyle w:val="nag3"/>
        <w:spacing w:line="360" w:lineRule="auto"/>
        <w:rPr>
          <w:sz w:val="20"/>
          <w:szCs w:val="20"/>
        </w:rPr>
      </w:pPr>
    </w:p>
    <w:p w:rsidR="005268BD" w:rsidRPr="00D34FEE" w:rsidRDefault="005268BD" w:rsidP="005268BD">
      <w:pPr>
        <w:pStyle w:val="nag3"/>
        <w:spacing w:line="360" w:lineRule="auto"/>
        <w:jc w:val="both"/>
        <w:rPr>
          <w:sz w:val="20"/>
          <w:szCs w:val="20"/>
        </w:rPr>
      </w:pPr>
      <w:r w:rsidRPr="00D34FEE">
        <w:rPr>
          <w:sz w:val="20"/>
          <w:szCs w:val="20"/>
        </w:rPr>
        <w:t xml:space="preserve">Metody nauczania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W procesie nauczania nauczyciel powinien przyjąć postawę:</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xml:space="preserve">- kierownika procesu uczenia się uczniów, </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doradcy, który jest do dyspozycji, gdy uczniowie mają problem z rozwiązaniem trudnego zadania lub gdy czegoś nie rozumieją, a także wtedy, gdy są niepewni,</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animatora, który inicjuje metody i objaśnia ich znaczenie dla procesu uczenia się, przedstawia cele uczenia się i przygotowuje materiał do pracy,</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obserwatora i słuchacza, który obserwuje uczniów przy pracy i dzieli się z nimi obserwacjami,</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lastRenderedPageBreak/>
        <w:t xml:space="preserve">- uczestnika procesu dydaktycznego, który nie musi być doskonały i jest przykładem osoby, która uczy się przez całe życie, </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xml:space="preserve">- partnera, który jest gotowy modyfikować przygotowane wcześniej zajęcia w zależności od sytuacji w klasie.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Metody i techniki dydaktyczne powinny umożliwiać uczniom rozwijanie umiejętności poszukiwania, doświadczania, odkrywania i stosowania nabytej wiedzy w praktyce.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Należy zaplanować metody rozwoju i wzmacniania kompetencji kluczowych uczniów poprzez stosowanie korelacji </w:t>
      </w:r>
      <w:proofErr w:type="spellStart"/>
      <w:r w:rsidRPr="00D34FEE">
        <w:rPr>
          <w:rFonts w:ascii="Arial" w:hAnsi="Arial" w:cs="Arial"/>
          <w:color w:val="auto"/>
          <w:sz w:val="20"/>
          <w:szCs w:val="20"/>
        </w:rPr>
        <w:t>międzyprzedmiotowych</w:t>
      </w:r>
      <w:proofErr w:type="spellEnd"/>
      <w:r w:rsidRPr="00D34FEE">
        <w:rPr>
          <w:rFonts w:ascii="Arial" w:hAnsi="Arial" w:cs="Arial"/>
          <w:color w:val="auto"/>
          <w:sz w:val="20"/>
          <w:szCs w:val="20"/>
        </w:rPr>
        <w:t xml:space="preserve">, stwarzania możliwości wszechstronnego rozwoju w obszarze kształcenia zawodowego.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5268BD" w:rsidRPr="00D34FEE" w:rsidRDefault="005268BD" w:rsidP="005268BD">
      <w:pPr>
        <w:spacing w:line="360" w:lineRule="auto"/>
        <w:jc w:val="both"/>
        <w:rPr>
          <w:rFonts w:ascii="Arial" w:hAnsi="Arial" w:cs="Arial"/>
          <w:bCs/>
          <w:color w:val="auto"/>
          <w:sz w:val="20"/>
          <w:szCs w:val="20"/>
        </w:rPr>
      </w:pPr>
      <w:r w:rsidRPr="00D34FEE">
        <w:rPr>
          <w:rFonts w:ascii="Arial" w:hAnsi="Arial" w:cs="Arial"/>
          <w:bCs/>
          <w:color w:val="auto"/>
          <w:sz w:val="20"/>
          <w:szCs w:val="20"/>
        </w:rPr>
        <w:t>Dobierając metody kształcenia, nauczyciel powinien przede wszystkim zastanowić się nad tym: c</w:t>
      </w:r>
      <w:r w:rsidRPr="00D34FEE">
        <w:rPr>
          <w:rFonts w:ascii="Arial" w:hAnsi="Arial" w:cs="Arial"/>
          <w:color w:val="auto"/>
          <w:sz w:val="20"/>
          <w:szCs w:val="20"/>
        </w:rPr>
        <w:t>zego</w:t>
      </w:r>
      <w:r w:rsidRPr="00D34FEE">
        <w:rPr>
          <w:rFonts w:ascii="Arial" w:hAnsi="Arial" w:cs="Arial"/>
          <w:bCs/>
          <w:color w:val="auto"/>
          <w:sz w:val="20"/>
          <w:szCs w:val="20"/>
        </w:rPr>
        <w:t xml:space="preserve">, </w:t>
      </w:r>
      <w:r w:rsidRPr="00D34FEE">
        <w:rPr>
          <w:rFonts w:ascii="Arial" w:hAnsi="Arial" w:cs="Arial"/>
          <w:color w:val="auto"/>
          <w:sz w:val="20"/>
          <w:szCs w:val="20"/>
        </w:rPr>
        <w:t>jak</w:t>
      </w:r>
      <w:r w:rsidRPr="00D34FEE">
        <w:rPr>
          <w:rFonts w:ascii="Arial" w:hAnsi="Arial" w:cs="Arial"/>
          <w:bCs/>
          <w:color w:val="auto"/>
          <w:sz w:val="20"/>
          <w:szCs w:val="20"/>
        </w:rPr>
        <w:t xml:space="preserve">, </w:t>
      </w:r>
      <w:r w:rsidRPr="00D34FEE">
        <w:rPr>
          <w:rFonts w:ascii="Arial" w:hAnsi="Arial" w:cs="Arial"/>
          <w:color w:val="auto"/>
          <w:sz w:val="20"/>
          <w:szCs w:val="20"/>
        </w:rPr>
        <w:t>kiedy</w:t>
      </w:r>
      <w:r w:rsidRPr="00D34FEE">
        <w:rPr>
          <w:rFonts w:ascii="Arial" w:hAnsi="Arial" w:cs="Arial"/>
          <w:bCs/>
          <w:color w:val="auto"/>
          <w:sz w:val="20"/>
          <w:szCs w:val="20"/>
        </w:rPr>
        <w:t xml:space="preserve">, </w:t>
      </w:r>
      <w:r w:rsidRPr="00D34FEE">
        <w:rPr>
          <w:rFonts w:ascii="Arial" w:hAnsi="Arial" w:cs="Arial"/>
          <w:color w:val="auto"/>
          <w:sz w:val="20"/>
          <w:szCs w:val="20"/>
        </w:rPr>
        <w:t xml:space="preserve">dlaczego, po co uczyć? </w:t>
      </w:r>
      <w:r w:rsidRPr="00D34FEE">
        <w:rPr>
          <w:rFonts w:ascii="Arial" w:hAnsi="Arial" w:cs="Arial"/>
          <w:bCs/>
          <w:color w:val="auto"/>
          <w:sz w:val="20"/>
          <w:szCs w:val="20"/>
        </w:rPr>
        <w:t>Przede wszystkim powinien odpowiedzieć sobie na następujące pytania:</w:t>
      </w:r>
      <w:r w:rsidRPr="00D34FEE">
        <w:rPr>
          <w:rFonts w:ascii="Arial" w:hAnsi="Arial" w:cs="Arial"/>
          <w:color w:val="auto"/>
          <w:sz w:val="20"/>
          <w:szCs w:val="20"/>
        </w:rPr>
        <w:t xml:space="preserve"> </w:t>
      </w:r>
      <w:r w:rsidRPr="00D34FEE">
        <w:rPr>
          <w:rFonts w:ascii="Arial" w:hAnsi="Arial" w:cs="Arial"/>
          <w:bCs/>
          <w:color w:val="auto"/>
          <w:sz w:val="20"/>
          <w:szCs w:val="20"/>
        </w:rPr>
        <w:t>jakie chce osiągnąć efekty,</w:t>
      </w:r>
      <w:r w:rsidRPr="00D34FEE">
        <w:rPr>
          <w:rFonts w:ascii="Arial" w:hAnsi="Arial" w:cs="Arial"/>
          <w:color w:val="auto"/>
          <w:sz w:val="20"/>
          <w:szCs w:val="20"/>
        </w:rPr>
        <w:t xml:space="preserve"> </w:t>
      </w:r>
      <w:r w:rsidRPr="00D34FEE">
        <w:rPr>
          <w:rFonts w:ascii="Arial" w:hAnsi="Arial" w:cs="Arial"/>
          <w:bCs/>
          <w:color w:val="auto"/>
          <w:sz w:val="20"/>
          <w:szCs w:val="20"/>
        </w:rPr>
        <w:t>jakie metody będą najbardziej odpowiednie dla danej grupy wiekowej i możliwości percepcyjnych uczniów,</w:t>
      </w:r>
      <w:r w:rsidRPr="00D34FEE">
        <w:rPr>
          <w:rFonts w:ascii="Arial" w:hAnsi="Arial" w:cs="Arial"/>
          <w:color w:val="auto"/>
          <w:sz w:val="20"/>
          <w:szCs w:val="20"/>
        </w:rPr>
        <w:t xml:space="preserve"> </w:t>
      </w:r>
      <w:r w:rsidRPr="00D34FEE">
        <w:rPr>
          <w:rFonts w:ascii="Arial" w:hAnsi="Arial" w:cs="Arial"/>
          <w:bCs/>
          <w:color w:val="auto"/>
          <w:sz w:val="20"/>
          <w:szCs w:val="20"/>
        </w:rPr>
        <w:t>jakie problemy (o jakim stopniu trudności i złożoności) powinny być przez uczniów rozwiązane,</w:t>
      </w:r>
      <w:r w:rsidRPr="00D34FEE">
        <w:rPr>
          <w:rFonts w:ascii="Arial" w:hAnsi="Arial" w:cs="Arial"/>
          <w:color w:val="auto"/>
          <w:sz w:val="20"/>
          <w:szCs w:val="20"/>
        </w:rPr>
        <w:t xml:space="preserve"> </w:t>
      </w:r>
      <w:r w:rsidRPr="00D34FEE">
        <w:rPr>
          <w:rFonts w:ascii="Arial" w:hAnsi="Arial" w:cs="Arial"/>
          <w:bCs/>
          <w:color w:val="auto"/>
          <w:sz w:val="20"/>
          <w:szCs w:val="20"/>
        </w:rPr>
        <w:t>jak motywować uczniów do wykonywania ćwiczeń?</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bCs/>
          <w:iCs/>
          <w:color w:val="auto"/>
          <w:sz w:val="20"/>
          <w:szCs w:val="20"/>
        </w:rPr>
        <w:t xml:space="preserve">Rzetelna odpowiedź na te pytania pozwoli na trafne dobranie metod, które doprowadzą do osiągnięcia zamierzonych efektów. </w:t>
      </w:r>
      <w:r w:rsidRPr="00D34FEE">
        <w:rPr>
          <w:rFonts w:ascii="Arial" w:hAnsi="Arial" w:cs="Arial"/>
          <w:color w:val="auto"/>
          <w:sz w:val="20"/>
          <w:szCs w:val="20"/>
        </w:rPr>
        <w:t xml:space="preserve">W przedmiocie nauczania powinny być kształtowane umiejętności </w:t>
      </w:r>
      <w:r w:rsidRPr="00D34FEE">
        <w:rPr>
          <w:rFonts w:ascii="Arial" w:hAnsi="Arial" w:cs="Arial"/>
          <w:bCs/>
          <w:color w:val="auto"/>
          <w:sz w:val="20"/>
          <w:szCs w:val="20"/>
        </w:rPr>
        <w:t xml:space="preserve">samodzielnego myślenia, </w:t>
      </w:r>
      <w:r w:rsidRPr="00D34FEE">
        <w:rPr>
          <w:rFonts w:ascii="Arial" w:hAnsi="Arial" w:cs="Arial"/>
          <w:color w:val="auto"/>
          <w:sz w:val="20"/>
          <w:szCs w:val="20"/>
        </w:rPr>
        <w:t xml:space="preserve">analizowania zjawisk, wyszukiwania, selekcjonowania i przetwarzania informacji. Niezbędne jest stosowanie aktywizujących metod kształcenia, które wykorzystają wszystkie zmysły uczniów, umożliwią prowadzenie dyskusji i ukierunkowanej wymiany poglądów na określony temat oraz przećwiczenie wykonywania czynności zawodowych. </w:t>
      </w:r>
    </w:p>
    <w:p w:rsidR="005268BD" w:rsidRPr="00D34FEE" w:rsidRDefault="005268BD" w:rsidP="005268BD">
      <w:pPr>
        <w:pStyle w:val="Akapitzlist"/>
        <w:spacing w:line="360" w:lineRule="auto"/>
        <w:ind w:left="0"/>
        <w:jc w:val="both"/>
        <w:rPr>
          <w:rFonts w:ascii="Arial" w:hAnsi="Arial" w:cs="Arial"/>
          <w:color w:val="auto"/>
          <w:sz w:val="20"/>
          <w:szCs w:val="20"/>
        </w:rPr>
      </w:pPr>
      <w:r w:rsidRPr="00D34FEE">
        <w:rPr>
          <w:rFonts w:ascii="Arial" w:hAnsi="Arial" w:cs="Arial"/>
          <w:color w:val="auto"/>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5268BD" w:rsidRPr="00D34FEE" w:rsidRDefault="005268BD" w:rsidP="005268BD">
      <w:pPr>
        <w:spacing w:line="360" w:lineRule="auto"/>
        <w:ind w:firstLine="284"/>
        <w:jc w:val="both"/>
        <w:rPr>
          <w:rFonts w:ascii="Arial" w:hAnsi="Arial" w:cs="Arial"/>
          <w:color w:val="auto"/>
          <w:sz w:val="20"/>
          <w:szCs w:val="20"/>
        </w:rPr>
      </w:pP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t>Środki dydaktyczne</w:t>
      </w:r>
    </w:p>
    <w:p w:rsidR="005268BD" w:rsidRPr="00D34FEE" w:rsidRDefault="005268BD" w:rsidP="005268BD">
      <w:pPr>
        <w:spacing w:line="360" w:lineRule="auto"/>
        <w:jc w:val="both"/>
        <w:rPr>
          <w:rFonts w:ascii="Arial" w:hAnsi="Arial" w:cs="Arial"/>
          <w:bCs/>
          <w:color w:val="auto"/>
          <w:sz w:val="20"/>
          <w:szCs w:val="20"/>
        </w:rPr>
      </w:pPr>
      <w:r w:rsidRPr="00D34FEE">
        <w:rPr>
          <w:rFonts w:ascii="Arial" w:hAnsi="Arial" w:cs="Arial"/>
          <w:bCs/>
          <w:color w:val="auto"/>
          <w:sz w:val="20"/>
          <w:szCs w:val="20"/>
        </w:rPr>
        <w:t>Pracownia ekonomiczna</w:t>
      </w:r>
    </w:p>
    <w:p w:rsidR="005268BD" w:rsidRPr="00D34FEE" w:rsidRDefault="005268BD" w:rsidP="005268BD">
      <w:pPr>
        <w:pStyle w:val="Akapitzlist"/>
        <w:spacing w:line="360" w:lineRule="auto"/>
        <w:ind w:left="0"/>
        <w:jc w:val="both"/>
        <w:rPr>
          <w:rFonts w:ascii="Arial" w:hAnsi="Arial" w:cs="Arial"/>
          <w:color w:val="auto"/>
          <w:sz w:val="20"/>
          <w:szCs w:val="20"/>
        </w:rPr>
      </w:pPr>
      <w:r w:rsidRPr="00D34FEE">
        <w:rPr>
          <w:rFonts w:ascii="Arial" w:hAnsi="Arial" w:cs="Arial"/>
          <w:color w:val="auto"/>
          <w:sz w:val="20"/>
          <w:szCs w:val="20"/>
        </w:rPr>
        <w:t>- Wyposażenie pracowni – stanowisko komputerowe dla nauczyciela z dostępem do </w:t>
      </w:r>
      <w:proofErr w:type="spellStart"/>
      <w:r w:rsidRPr="00D34FEE">
        <w:rPr>
          <w:rFonts w:ascii="Arial" w:hAnsi="Arial" w:cs="Arial"/>
          <w:color w:val="auto"/>
          <w:sz w:val="20"/>
          <w:szCs w:val="20"/>
        </w:rPr>
        <w:t>internetu</w:t>
      </w:r>
      <w:proofErr w:type="spellEnd"/>
      <w:r w:rsidRPr="00D34FEE">
        <w:rPr>
          <w:rFonts w:ascii="Arial" w:hAnsi="Arial" w:cs="Arial"/>
          <w:color w:val="auto"/>
          <w:sz w:val="20"/>
          <w:szCs w:val="20"/>
        </w:rPr>
        <w:t>, urządzenie wielofunkcyjne, projektor multimedialny, pakiet programów biurowych.</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lastRenderedPageBreak/>
        <w:t xml:space="preserve">Uczniowie powinni korzystać z czasopism branżowych, katalogów i z internetowych portali rolniczych, internetowej strony ministerstwa rolnictwa, urządzeń multimedialnych, zestawu kart pracy, formularzy, testów i ćwiczeń. </w:t>
      </w:r>
    </w:p>
    <w:p w:rsidR="005268BD" w:rsidRPr="00D34FEE" w:rsidRDefault="005268BD" w:rsidP="005268BD">
      <w:pPr>
        <w:spacing w:line="360" w:lineRule="auto"/>
        <w:jc w:val="both"/>
        <w:rPr>
          <w:rFonts w:ascii="Arial" w:hAnsi="Arial" w:cs="Arial"/>
          <w:color w:val="auto"/>
          <w:sz w:val="20"/>
          <w:szCs w:val="20"/>
        </w:rPr>
      </w:pPr>
    </w:p>
    <w:p w:rsidR="005268BD" w:rsidRPr="00D34FEE" w:rsidRDefault="005268BD" w:rsidP="005268BD">
      <w:pPr>
        <w:spacing w:line="360" w:lineRule="auto"/>
        <w:ind w:firstLine="284"/>
        <w:jc w:val="both"/>
        <w:rPr>
          <w:rFonts w:ascii="Arial" w:hAnsi="Arial" w:cs="Arial"/>
          <w:color w:val="auto"/>
          <w:sz w:val="20"/>
          <w:szCs w:val="20"/>
        </w:rPr>
      </w:pP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t>Warunki realizacji efektów kształcenia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Zajęcia edukacyjne powinny być prowadzone w pracowni ekonomicznej, która będzie wyposażona w:  stanowisko komputerowe dla nauczyciela z drukarką, skanerem oraz projektorem multimedialnym, a także stanowiska komputerowe dla uczniów (2–3 zestawy), wszystkie komputery podłączone do sieci lokalnej z dostępem do </w:t>
      </w:r>
      <w:proofErr w:type="spellStart"/>
      <w:r w:rsidRPr="00D34FEE">
        <w:rPr>
          <w:rFonts w:ascii="Arial" w:hAnsi="Arial" w:cs="Arial"/>
          <w:color w:val="auto"/>
          <w:sz w:val="20"/>
          <w:szCs w:val="20"/>
        </w:rPr>
        <w:t>internetu</w:t>
      </w:r>
      <w:proofErr w:type="spellEnd"/>
      <w:r w:rsidRPr="00D34FEE">
        <w:rPr>
          <w:rFonts w:ascii="Arial" w:hAnsi="Arial" w:cs="Arial"/>
          <w:color w:val="auto"/>
          <w:sz w:val="20"/>
          <w:szCs w:val="20"/>
        </w:rPr>
        <w:t>, pakiet programów biurowych. Pracownia powinna umożliwiać zespołową pracę uczniów w różnych konfiguracjach organizacyjnych oraz uczenie się uczniów ze specjalnymi potrzebami edukacyjnymi.</w:t>
      </w:r>
    </w:p>
    <w:p w:rsidR="005268BD" w:rsidRPr="00D34FEE" w:rsidRDefault="005268BD" w:rsidP="005268BD">
      <w:pPr>
        <w:autoSpaceDE w:val="0"/>
        <w:autoSpaceDN w:val="0"/>
        <w:adjustRightInd w:val="0"/>
        <w:spacing w:line="360" w:lineRule="auto"/>
        <w:jc w:val="both"/>
        <w:rPr>
          <w:rFonts w:ascii="Arial" w:hAnsi="Arial" w:cs="Arial"/>
          <w:color w:val="auto"/>
          <w:sz w:val="20"/>
          <w:szCs w:val="20"/>
        </w:rPr>
      </w:pPr>
      <w:r w:rsidRPr="00D34FEE">
        <w:rPr>
          <w:rFonts w:ascii="Arial" w:hAnsi="Arial" w:cs="Arial"/>
          <w:color w:val="auto"/>
          <w:sz w:val="20"/>
          <w:szCs w:val="20"/>
        </w:rPr>
        <w:t>Przedmiot „Prowadzenie gospodarstwa rolnego” wymaga stosowania aktywizujących metod kształcenia. Zaplanowane do osiągnięcia efekty kształcenia przygotowują ucznia do dalszej edukacji z o tematyce ekonomicznej i możliwości korzystania ze środków finansowych wspierających obszary wiejskie.  Powinny być kształtowane umiejętności poszukiwania, pozyskiwania, analizowania, selekcjonowania, przetwarzania i prezentacji najnowszych informacji z zakresu środków finansowych wspierających wieś i rolnictwo oraz prowadzenia działalności rolniczej w oparciu o rachunek ekonomiczny. Należy także kształtować umiejętności samokształcenia i współpracy w grupie, rozwoju kompetencji kluczowych oraz wszystkich kompetencji społecznych określonych w podstawie programowej kształcenia w zawodzie.</w:t>
      </w:r>
    </w:p>
    <w:p w:rsidR="005268BD" w:rsidRPr="00D34FEE" w:rsidRDefault="005268BD" w:rsidP="005268BD">
      <w:pPr>
        <w:spacing w:line="360" w:lineRule="auto"/>
        <w:ind w:firstLine="284"/>
        <w:jc w:val="both"/>
        <w:rPr>
          <w:rFonts w:ascii="Arial" w:hAnsi="Arial" w:cs="Arial"/>
          <w:color w:val="auto"/>
          <w:sz w:val="20"/>
          <w:szCs w:val="20"/>
        </w:rPr>
      </w:pP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t>Obudowa dydaktyczna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Uczniowie powinni korzystać z informacji zamieszczonych na stronach internetowych </w:t>
      </w:r>
      <w:r w:rsidR="002D0EB2" w:rsidRPr="00D34FEE">
        <w:rPr>
          <w:rFonts w:ascii="Arial" w:hAnsi="Arial" w:cs="Arial"/>
          <w:color w:val="auto"/>
          <w:sz w:val="20"/>
          <w:szCs w:val="20"/>
        </w:rPr>
        <w:t>Ministerstwa Rolnictwa oraz ze stron organizacji i instytucji obsługujących rolnictwo</w:t>
      </w:r>
      <w:r w:rsidRPr="00D34FEE">
        <w:rPr>
          <w:rFonts w:ascii="Arial" w:hAnsi="Arial" w:cs="Arial"/>
          <w:color w:val="auto"/>
          <w:sz w:val="20"/>
          <w:szCs w:val="20"/>
        </w:rPr>
        <w:t>. Niezbędne są: czasopisma branżowe, filmy i prezentacje multimedialne o tematyce rolniczej, zestawy kart pracy,</w:t>
      </w:r>
      <w:r w:rsidR="002D0EB2" w:rsidRPr="00D34FEE">
        <w:rPr>
          <w:rFonts w:ascii="Arial" w:hAnsi="Arial" w:cs="Arial"/>
          <w:color w:val="auto"/>
          <w:sz w:val="20"/>
          <w:szCs w:val="20"/>
        </w:rPr>
        <w:t xml:space="preserve"> wnioski o płatności bezpośrednie oraz wnioski do programów o dofinansowanie wsi i rolnictwa, zestawy</w:t>
      </w:r>
      <w:r w:rsidRPr="00D34FEE">
        <w:rPr>
          <w:rFonts w:ascii="Arial" w:hAnsi="Arial" w:cs="Arial"/>
          <w:color w:val="auto"/>
          <w:sz w:val="20"/>
          <w:szCs w:val="20"/>
        </w:rPr>
        <w:t xml:space="preserve"> ćwiczeń. </w:t>
      </w:r>
    </w:p>
    <w:p w:rsidR="005268BD" w:rsidRPr="00D34FEE" w:rsidRDefault="005268BD" w:rsidP="005268BD">
      <w:pPr>
        <w:pStyle w:val="nag4"/>
        <w:keepNext/>
        <w:spacing w:line="360" w:lineRule="auto"/>
        <w:jc w:val="both"/>
        <w:rPr>
          <w:sz w:val="20"/>
          <w:szCs w:val="20"/>
        </w:rPr>
      </w:pPr>
    </w:p>
    <w:p w:rsidR="005268BD" w:rsidRPr="00D34FEE" w:rsidRDefault="005268BD" w:rsidP="005268BD">
      <w:pPr>
        <w:pStyle w:val="nag4"/>
        <w:keepNext/>
        <w:spacing w:line="360" w:lineRule="auto"/>
        <w:jc w:val="both"/>
        <w:rPr>
          <w:sz w:val="20"/>
          <w:szCs w:val="20"/>
        </w:rPr>
      </w:pPr>
      <w:r w:rsidRPr="00D34FEE">
        <w:rPr>
          <w:sz w:val="20"/>
          <w:szCs w:val="20"/>
        </w:rPr>
        <w:t>Formy organizacyjne</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5268BD" w:rsidRPr="00D34FEE" w:rsidRDefault="005268BD" w:rsidP="005268BD">
      <w:pPr>
        <w:pStyle w:val="nag3"/>
        <w:spacing w:line="360" w:lineRule="auto"/>
        <w:jc w:val="both"/>
        <w:rPr>
          <w:sz w:val="20"/>
          <w:szCs w:val="20"/>
        </w:rPr>
      </w:pPr>
    </w:p>
    <w:p w:rsidR="005268BD" w:rsidRPr="00D34FEE" w:rsidRDefault="005268BD" w:rsidP="005268BD">
      <w:pPr>
        <w:pStyle w:val="nag3"/>
        <w:spacing w:line="360" w:lineRule="auto"/>
        <w:jc w:val="both"/>
        <w:rPr>
          <w:sz w:val="20"/>
          <w:szCs w:val="20"/>
        </w:rPr>
      </w:pPr>
      <w:r w:rsidRPr="00D34FEE">
        <w:rPr>
          <w:sz w:val="20"/>
          <w:szCs w:val="20"/>
        </w:rPr>
        <w:lastRenderedPageBreak/>
        <w:t>Formy indywidualizacji pracy uczniów</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Formy indywidualizacji pracy uczniów powinny uwzględniać:</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dostosowanie warunków, środków, metod i form kształcenia do potrzeb ucznia,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dostosowanie warunków, środków, metod i form kształcenia do możliwości ucznia.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Każdy uczeń posiadający szczególne potrzeby i możliwości powinien mieć określone, właściwe dla siebie tempo i zakres pracy w obszarze przedmiotu nauczania, z zachowaniem realizacji podstawy programowej.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Przykładowe formy indywidualizacji pracy uczniów:</w:t>
      </w:r>
    </w:p>
    <w:p w:rsidR="005268BD" w:rsidRPr="00D34FEE" w:rsidRDefault="005268BD" w:rsidP="005268BD">
      <w:pPr>
        <w:spacing w:line="360" w:lineRule="auto"/>
        <w:ind w:left="142"/>
        <w:jc w:val="both"/>
        <w:rPr>
          <w:rFonts w:ascii="Arial" w:hAnsi="Arial" w:cs="Arial"/>
          <w:color w:val="auto"/>
          <w:sz w:val="20"/>
          <w:szCs w:val="20"/>
        </w:rPr>
      </w:pPr>
      <w:r w:rsidRPr="00D34FEE">
        <w:rPr>
          <w:rFonts w:ascii="Arial" w:hAnsi="Arial" w:cs="Arial"/>
          <w:color w:val="auto"/>
          <w:sz w:val="20"/>
          <w:szCs w:val="20"/>
        </w:rPr>
        <w:t xml:space="preserve">- zastosowanie zindywidualizowanych form pracy z uczniem, </w:t>
      </w:r>
    </w:p>
    <w:p w:rsidR="005268BD" w:rsidRPr="00D34FEE" w:rsidRDefault="005268BD" w:rsidP="005268BD">
      <w:pPr>
        <w:spacing w:line="360" w:lineRule="auto"/>
        <w:ind w:left="142"/>
        <w:jc w:val="both"/>
        <w:rPr>
          <w:rFonts w:ascii="Arial" w:hAnsi="Arial" w:cs="Arial"/>
          <w:color w:val="auto"/>
          <w:sz w:val="20"/>
          <w:szCs w:val="20"/>
        </w:rPr>
      </w:pPr>
      <w:r w:rsidRPr="00D34FEE">
        <w:rPr>
          <w:rFonts w:ascii="Arial" w:hAnsi="Arial" w:cs="Arial"/>
          <w:color w:val="auto"/>
          <w:sz w:val="20"/>
          <w:szCs w:val="20"/>
        </w:rPr>
        <w:t>- organizowanie wzajemnego uczenia się uczniów w zespołach o zróżnicowanym potencjale intelektualnym, bądź w grupach jednorodnych wykonujących zadania o odpowiednim poziomie trudności i złożoności,</w:t>
      </w:r>
    </w:p>
    <w:p w:rsidR="005268BD" w:rsidRPr="00D34FEE" w:rsidRDefault="005268BD" w:rsidP="005268BD">
      <w:pPr>
        <w:spacing w:line="360" w:lineRule="auto"/>
        <w:ind w:left="142"/>
        <w:jc w:val="both"/>
        <w:rPr>
          <w:rFonts w:ascii="Arial" w:hAnsi="Arial" w:cs="Arial"/>
          <w:color w:val="auto"/>
          <w:sz w:val="20"/>
          <w:szCs w:val="20"/>
        </w:rPr>
      </w:pPr>
      <w:r w:rsidRPr="00D34FEE">
        <w:rPr>
          <w:rFonts w:ascii="Arial" w:hAnsi="Arial" w:cs="Arial"/>
          <w:color w:val="auto"/>
          <w:sz w:val="20"/>
          <w:szCs w:val="20"/>
        </w:rPr>
        <w:t>- zorganizowanie wsparcia przez innych uczestników procesu edukacyjnego, m.in. rodziców, innych nauczycieli, pracowników poradni psychologiczno-pedagogicznej, specjalistów,</w:t>
      </w:r>
    </w:p>
    <w:p w:rsidR="005268BD" w:rsidRPr="00D34FEE" w:rsidRDefault="005268BD" w:rsidP="005268BD">
      <w:pPr>
        <w:spacing w:line="360" w:lineRule="auto"/>
        <w:ind w:left="142"/>
        <w:jc w:val="both"/>
        <w:rPr>
          <w:rFonts w:ascii="Arial" w:hAnsi="Arial" w:cs="Arial"/>
          <w:color w:val="auto"/>
          <w:sz w:val="20"/>
          <w:szCs w:val="20"/>
        </w:rPr>
      </w:pPr>
      <w:r w:rsidRPr="00D34FEE">
        <w:rPr>
          <w:rFonts w:ascii="Arial" w:hAnsi="Arial" w:cs="Arial"/>
          <w:color w:val="auto"/>
          <w:sz w:val="20"/>
          <w:szCs w:val="20"/>
        </w:rPr>
        <w:t xml:space="preserve">- wykorzystanie technologii informacyjnych i form samokształcenia ucznia do odpowiedniego ukierunkowania jego rozwoju.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Nauczyciel powinien:</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zainteresować ucznia przedmiotem nauczania i kształceniem w zawodzie,</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motywować ucznia do systematycznego uczenia się,</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dostosowywać stopień trudności planowanych ćwiczeń do możliwości ucznia,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uwzględniać zainteresowania ucznia,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zachęcać ucznia do korzystania z różnych źródeł informacji,</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udzielać wskazówek, jak wykonać trudne elementy zadań oraz wspomagać w trakcie ich wykonywania,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 ustalać realne cele dydaktyczne zajęć, umożliwiające osiągnięcie przez uczniów zakładanych efektów kształcenia,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na bieżąco monitorować i oceniać postępy uczniów,</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lastRenderedPageBreak/>
        <w:t>– kształtować poczucie odpowiedzialności za powierzone materiały i środki dydaktyczne.</w:t>
      </w:r>
    </w:p>
    <w:p w:rsidR="005268BD" w:rsidRPr="00D34FEE" w:rsidRDefault="005268BD" w:rsidP="005268BD">
      <w:pPr>
        <w:spacing w:line="360" w:lineRule="auto"/>
        <w:ind w:firstLine="284"/>
        <w:jc w:val="both"/>
        <w:rPr>
          <w:rFonts w:ascii="Arial" w:hAnsi="Arial" w:cs="Arial"/>
          <w:b/>
          <w:color w:val="auto"/>
          <w:sz w:val="20"/>
          <w:szCs w:val="20"/>
        </w:rPr>
      </w:pPr>
    </w:p>
    <w:p w:rsidR="005268BD" w:rsidRPr="00D34FEE" w:rsidRDefault="005268BD" w:rsidP="005268BD">
      <w:pPr>
        <w:spacing w:line="360" w:lineRule="auto"/>
        <w:ind w:firstLine="284"/>
        <w:jc w:val="both"/>
        <w:rPr>
          <w:rFonts w:ascii="Arial" w:hAnsi="Arial" w:cs="Arial"/>
          <w:b/>
          <w:color w:val="auto"/>
          <w:sz w:val="20"/>
          <w:szCs w:val="20"/>
        </w:rPr>
      </w:pP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t>PROPONOWANE METODY SPRAWDZANIA OSIĄGNIĘĆ EDUKACYJNYCH UCZNIA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D34FEE">
        <w:rPr>
          <w:rFonts w:ascii="Arial" w:hAnsi="Arial" w:cs="Arial"/>
          <w:color w:val="auto"/>
          <w:sz w:val="20"/>
          <w:szCs w:val="20"/>
        </w:rPr>
        <w:t>zachowań</w:t>
      </w:r>
      <w:proofErr w:type="spellEnd"/>
      <w:r w:rsidRPr="00D34FEE">
        <w:rPr>
          <w:rFonts w:ascii="Arial" w:hAnsi="Arial" w:cs="Arial"/>
          <w:color w:val="auto"/>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W procesie oceniania należy uwzględnić wartość osiąganych efektów kształcenia w kategorii od najniższej do najwyższej: wiedza, umiejętności, kompetencje. Wskazane jest stosowanie oceniania kształtującego.</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5268BD" w:rsidRPr="00D34FEE" w:rsidRDefault="005268BD" w:rsidP="005268BD">
      <w:pPr>
        <w:spacing w:line="360" w:lineRule="auto"/>
        <w:ind w:firstLine="284"/>
        <w:jc w:val="both"/>
        <w:rPr>
          <w:rFonts w:ascii="Arial" w:hAnsi="Arial" w:cs="Arial"/>
          <w:b/>
          <w:color w:val="auto"/>
          <w:sz w:val="20"/>
          <w:szCs w:val="20"/>
        </w:rPr>
      </w:pP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t>EWALUACJA PRZEDMIOTU</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Jakość procesu nauczania i uzyskiwane efekty zależą w dużym stopniu od programu nauczania przedmiotu:</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jego koncepcji,</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doboru stosowanych metod i technik nauczania,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 używanych środków dydaktycznych w odniesieniu do założonych celów i treści kształcenia – materiału nauczania.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Realizacja programu nauczania w ramach przedmiotu „</w:t>
      </w:r>
      <w:r w:rsidR="002D0EB2" w:rsidRPr="00D34FEE">
        <w:rPr>
          <w:rFonts w:ascii="Arial" w:hAnsi="Arial" w:cs="Arial"/>
          <w:color w:val="auto"/>
          <w:sz w:val="20"/>
          <w:szCs w:val="20"/>
        </w:rPr>
        <w:t>Prowadzenie gospodarstwa rolnego</w:t>
      </w:r>
      <w:r w:rsidRPr="00D34FEE">
        <w:rPr>
          <w:rFonts w:ascii="Arial" w:hAnsi="Arial" w:cs="Arial"/>
          <w:color w:val="auto"/>
          <w:sz w:val="20"/>
          <w:szCs w:val="20"/>
        </w:rPr>
        <w:t xml:space="preserve">” powinna zapewnić osiągnięcie założonych efektów z podstawy programowej. Na tym etapie ewaluacji programu nauczania przedmiotu </w:t>
      </w:r>
      <w:r w:rsidR="002D0EB2" w:rsidRPr="00D34FEE">
        <w:rPr>
          <w:rFonts w:ascii="Arial" w:hAnsi="Arial" w:cs="Arial"/>
          <w:color w:val="auto"/>
          <w:sz w:val="20"/>
          <w:szCs w:val="20"/>
        </w:rPr>
        <w:t xml:space="preserve">„Prowadzenie gospodarstwa rolnego” </w:t>
      </w:r>
      <w:r w:rsidRPr="00D34FEE">
        <w:rPr>
          <w:rFonts w:ascii="Arial" w:hAnsi="Arial" w:cs="Arial"/>
          <w:color w:val="auto"/>
          <w:sz w:val="20"/>
          <w:szCs w:val="20"/>
        </w:rPr>
        <w:t>mogą być wykorzystywane:</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xml:space="preserve">- arkusze obserwacji zajęć (lekcji koleżeńskich, nadzoru pedagogicznego), </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notatki własne nauczyciela,</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lastRenderedPageBreak/>
        <w:t>- notatki z rozmów z pracodawcami, rodzicami,</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zestawienia bieżących osiągnięć uczniów,</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karty/arkusze samooceny uczniów,</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wyniki z ćwiczeń w rozwiązywaniu testów egzaminacyjnych z wykorzystaniem technik komputerowych,</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5268BD" w:rsidRPr="00D34FEE" w:rsidRDefault="005268BD" w:rsidP="005268BD">
      <w:pPr>
        <w:spacing w:line="360" w:lineRule="auto"/>
        <w:ind w:firstLine="284"/>
        <w:jc w:val="both"/>
        <w:rPr>
          <w:rFonts w:ascii="Arial" w:hAnsi="Arial" w:cs="Arial"/>
          <w:color w:val="auto"/>
          <w:sz w:val="20"/>
          <w:szCs w:val="20"/>
        </w:rPr>
      </w:pP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Oceniając program nauczania w ramach przedmiotu </w:t>
      </w:r>
      <w:r w:rsidR="002D0EB2" w:rsidRPr="00D34FEE">
        <w:rPr>
          <w:rFonts w:ascii="Arial" w:hAnsi="Arial" w:cs="Arial"/>
          <w:color w:val="auto"/>
          <w:sz w:val="20"/>
          <w:szCs w:val="20"/>
        </w:rPr>
        <w:t>„Prowadzenie gospodarstwa rolnego</w:t>
      </w:r>
      <w:r w:rsidRPr="00D34FEE">
        <w:rPr>
          <w:rFonts w:ascii="Arial" w:hAnsi="Arial" w:cs="Arial"/>
          <w:color w:val="auto"/>
          <w:sz w:val="20"/>
          <w:szCs w:val="20"/>
        </w:rPr>
        <w:t>”, należy przeanalizować osiągnięcie założonych celów, jakie program stawia i w takim rozumieniu, w jakim zostały przyjęte. Zadaniem ewaluacji programu jest m.in. ulepszenie jego struktury, dodanie lub usunięcie pewnych technik pracy i wskazanie:</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a) mocnych stron pracy ucznia (opanowanych umiejętności),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b) słabych stron pracy ucznia (nieopanowanych umiejętności),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c) sposobów poprawy pracy przez ucznia,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d) jak uczeń dalej ma pracować, aby przyswoić nieopanowane wiadomości i umiejętności.</w:t>
      </w:r>
    </w:p>
    <w:p w:rsidR="005268BD" w:rsidRPr="00D34FEE" w:rsidRDefault="005268BD" w:rsidP="005268BD">
      <w:pPr>
        <w:spacing w:line="360" w:lineRule="auto"/>
        <w:ind w:firstLine="284"/>
        <w:jc w:val="both"/>
        <w:rPr>
          <w:rFonts w:ascii="Arial" w:hAnsi="Arial" w:cs="Arial"/>
          <w:color w:val="auto"/>
          <w:sz w:val="20"/>
          <w:szCs w:val="20"/>
        </w:rPr>
      </w:pP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W efekcie końcowym ewaluacji programu nauczania do przedmiotu „</w:t>
      </w:r>
      <w:r w:rsidR="002D0EB2" w:rsidRPr="00D34FEE">
        <w:rPr>
          <w:rFonts w:ascii="Arial" w:hAnsi="Arial" w:cs="Arial"/>
          <w:color w:val="auto"/>
          <w:sz w:val="20"/>
          <w:szCs w:val="20"/>
        </w:rPr>
        <w:t xml:space="preserve">„Prowadzenie gospodarstwa </w:t>
      </w:r>
      <w:proofErr w:type="spellStart"/>
      <w:r w:rsidR="002D0EB2" w:rsidRPr="00D34FEE">
        <w:rPr>
          <w:rFonts w:ascii="Arial" w:hAnsi="Arial" w:cs="Arial"/>
          <w:color w:val="auto"/>
          <w:sz w:val="20"/>
          <w:szCs w:val="20"/>
        </w:rPr>
        <w:t>rolnego”</w:t>
      </w:r>
      <w:r w:rsidRPr="00D34FEE">
        <w:rPr>
          <w:rFonts w:ascii="Arial" w:hAnsi="Arial" w:cs="Arial"/>
          <w:color w:val="auto"/>
          <w:sz w:val="20"/>
          <w:szCs w:val="20"/>
        </w:rPr>
        <w:t>należy</w:t>
      </w:r>
      <w:proofErr w:type="spellEnd"/>
      <w:r w:rsidRPr="00D34FEE">
        <w:rPr>
          <w:rFonts w:ascii="Arial" w:hAnsi="Arial" w:cs="Arial"/>
          <w:color w:val="auto"/>
          <w:sz w:val="20"/>
          <w:szCs w:val="20"/>
        </w:rPr>
        <w:t xml:space="preserve"> ustalić:</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które czynniki sprzyjają realizacji programu?</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 które czynniki nie sprzyjają realizacji programu?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jakie są ewentualne uboczne skutki (pożądane i niepożądane) realizacji programu?</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jakie czynności należy wykonać dla optymalizacji i modernizacji programu?</w:t>
      </w:r>
    </w:p>
    <w:bookmarkEnd w:id="13"/>
    <w:p w:rsidR="007153CF" w:rsidRPr="00D34FEE" w:rsidRDefault="00D34FEE" w:rsidP="007153CF">
      <w:pPr>
        <w:spacing w:line="360" w:lineRule="auto"/>
        <w:jc w:val="both"/>
        <w:rPr>
          <w:rFonts w:ascii="Arial" w:hAnsi="Arial" w:cs="Arial"/>
          <w:b/>
          <w:color w:val="auto"/>
          <w:sz w:val="20"/>
          <w:szCs w:val="20"/>
        </w:rPr>
      </w:pPr>
      <w:r>
        <w:rPr>
          <w:rFonts w:ascii="Arial" w:hAnsi="Arial" w:cs="Arial"/>
          <w:b/>
          <w:color w:val="0070C0"/>
          <w:sz w:val="20"/>
          <w:szCs w:val="20"/>
        </w:rPr>
        <w:br w:type="column"/>
      </w:r>
      <w:r w:rsidR="006B4A53" w:rsidRPr="00D34FEE">
        <w:rPr>
          <w:rFonts w:ascii="Arial" w:hAnsi="Arial" w:cs="Arial"/>
          <w:b/>
          <w:color w:val="auto"/>
          <w:sz w:val="20"/>
          <w:szCs w:val="20"/>
        </w:rPr>
        <w:lastRenderedPageBreak/>
        <w:t xml:space="preserve">NAZWA PRZEDMIOTU </w:t>
      </w:r>
      <w:r w:rsidR="007153CF" w:rsidRPr="00D34FEE">
        <w:rPr>
          <w:rFonts w:ascii="Arial" w:hAnsi="Arial" w:cs="Arial"/>
          <w:b/>
          <w:color w:val="auto"/>
          <w:sz w:val="20"/>
          <w:szCs w:val="20"/>
        </w:rPr>
        <w:t>Stosowanie środków ochrony roślin</w:t>
      </w: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 xml:space="preserve">Cele ogólne </w:t>
      </w:r>
    </w:p>
    <w:p w:rsidR="007153CF" w:rsidRPr="00D34FEE" w:rsidRDefault="007153CF" w:rsidP="00CE74E0">
      <w:pPr>
        <w:pStyle w:val="Akapitzlist"/>
        <w:numPr>
          <w:ilvl w:val="0"/>
          <w:numId w:val="46"/>
        </w:numPr>
        <w:suppressAutoHyphens/>
        <w:autoSpaceDN w:val="0"/>
        <w:spacing w:line="360" w:lineRule="auto"/>
        <w:ind w:left="426"/>
        <w:jc w:val="both"/>
        <w:textAlignment w:val="baseline"/>
        <w:rPr>
          <w:rFonts w:ascii="Arial" w:hAnsi="Arial" w:cs="Arial"/>
          <w:color w:val="auto"/>
          <w:sz w:val="20"/>
          <w:szCs w:val="20"/>
        </w:rPr>
      </w:pPr>
      <w:r w:rsidRPr="00D34FEE">
        <w:rPr>
          <w:rFonts w:ascii="Arial" w:hAnsi="Arial" w:cs="Arial"/>
          <w:color w:val="auto"/>
          <w:sz w:val="20"/>
          <w:szCs w:val="20"/>
        </w:rPr>
        <w:t>Przygotowanie do kompleksoweg</w:t>
      </w:r>
      <w:r w:rsidR="006B4A53" w:rsidRPr="00D34FEE">
        <w:rPr>
          <w:rFonts w:ascii="Arial" w:hAnsi="Arial" w:cs="Arial"/>
          <w:color w:val="auto"/>
          <w:sz w:val="20"/>
          <w:szCs w:val="20"/>
        </w:rPr>
        <w:t xml:space="preserve">o podejścia do  ochrony roślin i </w:t>
      </w:r>
      <w:r w:rsidRPr="00D34FEE">
        <w:rPr>
          <w:rFonts w:ascii="Arial" w:hAnsi="Arial" w:cs="Arial"/>
          <w:color w:val="auto"/>
          <w:sz w:val="20"/>
          <w:szCs w:val="20"/>
        </w:rPr>
        <w:t xml:space="preserve">bezpiecznego stosowania środków ochrony roślin. </w:t>
      </w:r>
    </w:p>
    <w:p w:rsidR="007153CF" w:rsidRPr="00D34FEE" w:rsidRDefault="007153CF" w:rsidP="00CE74E0">
      <w:pPr>
        <w:pStyle w:val="Akapitzlist"/>
        <w:numPr>
          <w:ilvl w:val="0"/>
          <w:numId w:val="46"/>
        </w:numPr>
        <w:suppressAutoHyphens/>
        <w:autoSpaceDN w:val="0"/>
        <w:spacing w:line="360" w:lineRule="auto"/>
        <w:ind w:left="426"/>
        <w:jc w:val="both"/>
        <w:textAlignment w:val="baseline"/>
        <w:rPr>
          <w:color w:val="auto"/>
        </w:rPr>
      </w:pPr>
      <w:r w:rsidRPr="00D34FEE">
        <w:rPr>
          <w:rFonts w:ascii="Arial" w:hAnsi="Arial" w:cs="Arial"/>
          <w:color w:val="auto"/>
          <w:sz w:val="20"/>
          <w:szCs w:val="20"/>
        </w:rPr>
        <w:t xml:space="preserve">Nabywanie umiejętności </w:t>
      </w:r>
      <w:r w:rsidR="00150B0D" w:rsidRPr="00D34FEE">
        <w:rPr>
          <w:rFonts w:ascii="Arial" w:hAnsi="Arial" w:cs="Arial"/>
          <w:color w:val="auto"/>
          <w:sz w:val="20"/>
          <w:szCs w:val="20"/>
        </w:rPr>
        <w:t>prawidłowego postepowania ze środkami ochrony roślin w czasie ich zakupu, transportu, przygotowania do zastosowania, stosowania, przechowywania i utylizacji.</w:t>
      </w:r>
    </w:p>
    <w:p w:rsidR="006B4A53" w:rsidRPr="00D34FEE" w:rsidRDefault="006B4A53" w:rsidP="006B4A53">
      <w:pPr>
        <w:suppressAutoHyphens/>
        <w:autoSpaceDN w:val="0"/>
        <w:spacing w:line="360" w:lineRule="auto"/>
        <w:ind w:left="66"/>
        <w:jc w:val="both"/>
        <w:textAlignment w:val="baseline"/>
        <w:rPr>
          <w:rFonts w:ascii="Arial" w:hAnsi="Arial" w:cs="Arial"/>
          <w:b/>
          <w:color w:val="auto"/>
          <w:sz w:val="20"/>
          <w:szCs w:val="20"/>
        </w:rPr>
      </w:pPr>
    </w:p>
    <w:p w:rsidR="007153CF" w:rsidRPr="00D34FEE" w:rsidRDefault="007153CF" w:rsidP="006B4A53">
      <w:pPr>
        <w:suppressAutoHyphens/>
        <w:autoSpaceDN w:val="0"/>
        <w:spacing w:line="360" w:lineRule="auto"/>
        <w:ind w:left="66"/>
        <w:jc w:val="both"/>
        <w:textAlignment w:val="baseline"/>
        <w:rPr>
          <w:rFonts w:ascii="Arial" w:hAnsi="Arial" w:cs="Arial"/>
          <w:b/>
          <w:color w:val="auto"/>
          <w:sz w:val="20"/>
          <w:szCs w:val="20"/>
        </w:rPr>
      </w:pPr>
      <w:r w:rsidRPr="00D34FEE">
        <w:rPr>
          <w:rFonts w:ascii="Arial" w:hAnsi="Arial" w:cs="Arial"/>
          <w:b/>
          <w:color w:val="auto"/>
          <w:sz w:val="20"/>
          <w:szCs w:val="20"/>
        </w:rPr>
        <w:t>Cele operacyjne</w:t>
      </w: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Uczeń potrafi:</w:t>
      </w:r>
    </w:p>
    <w:p w:rsidR="007153CF" w:rsidRPr="00D34FEE" w:rsidRDefault="007153CF" w:rsidP="00CE74E0">
      <w:pPr>
        <w:pStyle w:val="Akapitzlist"/>
        <w:numPr>
          <w:ilvl w:val="0"/>
          <w:numId w:val="47"/>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wymienić podstawy prawne dotyczące ochrony roślin,</w:t>
      </w:r>
    </w:p>
    <w:p w:rsidR="007153CF" w:rsidRPr="00D34FEE" w:rsidRDefault="007153CF" w:rsidP="00CE74E0">
      <w:pPr>
        <w:pStyle w:val="Akapitzlist"/>
        <w:numPr>
          <w:ilvl w:val="0"/>
          <w:numId w:val="47"/>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wskazać wymagania dotyczące obrotu, konfekcjonowania i stosowania  środków ochrony roślin,</w:t>
      </w:r>
    </w:p>
    <w:p w:rsidR="007153CF" w:rsidRPr="00D34FEE" w:rsidRDefault="007153CF" w:rsidP="00CE74E0">
      <w:pPr>
        <w:pStyle w:val="Akapitzlist"/>
        <w:numPr>
          <w:ilvl w:val="0"/>
          <w:numId w:val="47"/>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określić zagrożenia dla ludzi, zwierząt i środowiska wynikające ze stosowania środków ochrony roślin,</w:t>
      </w:r>
    </w:p>
    <w:p w:rsidR="007153CF" w:rsidRPr="00D34FEE" w:rsidRDefault="007153CF" w:rsidP="00CE74E0">
      <w:pPr>
        <w:pStyle w:val="Akapitzlist"/>
        <w:numPr>
          <w:ilvl w:val="0"/>
          <w:numId w:val="47"/>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opisać prawidłowe postępowanie ze środkami ochrony roślin w czasie ich transportu, użytkowania, przechowywania i utylizacji,</w:t>
      </w:r>
    </w:p>
    <w:p w:rsidR="007153CF" w:rsidRPr="00D34FEE" w:rsidRDefault="007153CF" w:rsidP="00CE74E0">
      <w:pPr>
        <w:pStyle w:val="Akapitzlist"/>
        <w:numPr>
          <w:ilvl w:val="0"/>
          <w:numId w:val="47"/>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dokonać podziału środków ochrony roślin ze względu na formę użytkową, funkcje, sposób działania i sposób oddziaływania na patogeny,</w:t>
      </w:r>
    </w:p>
    <w:p w:rsidR="007153CF" w:rsidRPr="00D34FEE" w:rsidRDefault="007153CF" w:rsidP="00CE74E0">
      <w:pPr>
        <w:pStyle w:val="Akapitzlist"/>
        <w:numPr>
          <w:ilvl w:val="0"/>
          <w:numId w:val="47"/>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opisać metody ochrony roślin,</w:t>
      </w:r>
    </w:p>
    <w:p w:rsidR="007153CF" w:rsidRPr="00D34FEE" w:rsidRDefault="007153CF" w:rsidP="00CE74E0">
      <w:pPr>
        <w:pStyle w:val="Akapitzlist"/>
        <w:numPr>
          <w:ilvl w:val="0"/>
          <w:numId w:val="47"/>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określić zasady kompleksowego podejścia do produkcji rolniczej,</w:t>
      </w:r>
    </w:p>
    <w:p w:rsidR="007153CF" w:rsidRPr="00D34FEE" w:rsidRDefault="007153CF" w:rsidP="00CE74E0">
      <w:pPr>
        <w:pStyle w:val="Akapitzlist"/>
        <w:numPr>
          <w:ilvl w:val="0"/>
          <w:numId w:val="47"/>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określić zasady integrowanej ochrony roślin,</w:t>
      </w:r>
    </w:p>
    <w:p w:rsidR="0003708C" w:rsidRPr="00D34FEE" w:rsidRDefault="0003708C" w:rsidP="00CE74E0">
      <w:pPr>
        <w:pStyle w:val="Akapitzlist"/>
        <w:numPr>
          <w:ilvl w:val="0"/>
          <w:numId w:val="47"/>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 xml:space="preserve">zaplanować zabiegi ochrony roślin na podstawie progów </w:t>
      </w:r>
      <w:r w:rsidR="00150B0D" w:rsidRPr="00D34FEE">
        <w:rPr>
          <w:rFonts w:ascii="Arial" w:hAnsi="Arial" w:cs="Arial"/>
          <w:bCs/>
          <w:color w:val="auto"/>
          <w:sz w:val="20"/>
          <w:szCs w:val="20"/>
        </w:rPr>
        <w:t>szkodliwości,</w:t>
      </w:r>
    </w:p>
    <w:p w:rsidR="00150B0D" w:rsidRPr="00D34FEE" w:rsidRDefault="00150B0D" w:rsidP="00CE74E0">
      <w:pPr>
        <w:pStyle w:val="Akapitzlist"/>
        <w:numPr>
          <w:ilvl w:val="0"/>
          <w:numId w:val="47"/>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przygotować i użytkować opryskiwacz do pracy zgodnie z przepisami prawa,</w:t>
      </w:r>
    </w:p>
    <w:p w:rsidR="00150B0D" w:rsidRPr="00D34FEE" w:rsidRDefault="00150B0D" w:rsidP="00CE74E0">
      <w:pPr>
        <w:pStyle w:val="Akapitzlist"/>
        <w:numPr>
          <w:ilvl w:val="0"/>
          <w:numId w:val="47"/>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wykonać pr</w:t>
      </w:r>
      <w:r w:rsidR="00D34FEE">
        <w:rPr>
          <w:rFonts w:ascii="Arial" w:hAnsi="Arial" w:cs="Arial"/>
          <w:bCs/>
          <w:color w:val="auto"/>
          <w:sz w:val="20"/>
          <w:szCs w:val="20"/>
        </w:rPr>
        <w:t>awidłowo zabiegi ochrony roślin.</w:t>
      </w:r>
    </w:p>
    <w:p w:rsidR="007153CF" w:rsidRPr="00D34FEE" w:rsidRDefault="007153CF" w:rsidP="007153CF">
      <w:pPr>
        <w:spacing w:line="360" w:lineRule="auto"/>
        <w:jc w:val="both"/>
        <w:rPr>
          <w:rFonts w:ascii="Arial" w:hAnsi="Arial" w:cs="Arial"/>
          <w:b/>
          <w:color w:val="auto"/>
          <w:sz w:val="20"/>
          <w:szCs w:val="20"/>
        </w:rPr>
      </w:pP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 xml:space="preserve">Materiał nauczania </w:t>
      </w:r>
    </w:p>
    <w:tbl>
      <w:tblPr>
        <w:tblW w:w="5000" w:type="pct"/>
        <w:tblCellMar>
          <w:left w:w="10" w:type="dxa"/>
          <w:right w:w="10" w:type="dxa"/>
        </w:tblCellMar>
        <w:tblLook w:val="0000" w:firstRow="0" w:lastRow="0" w:firstColumn="0" w:lastColumn="0" w:noHBand="0" w:noVBand="0"/>
      </w:tblPr>
      <w:tblGrid>
        <w:gridCol w:w="1988"/>
        <w:gridCol w:w="1991"/>
        <w:gridCol w:w="995"/>
        <w:gridCol w:w="4064"/>
        <w:gridCol w:w="4016"/>
        <w:gridCol w:w="1166"/>
      </w:tblGrid>
      <w:tr w:rsidR="00D34FEE" w:rsidRPr="00D34FEE" w:rsidTr="00D34FEE">
        <w:tc>
          <w:tcPr>
            <w:tcW w:w="69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rFonts w:ascii="Arial" w:hAnsi="Arial" w:cs="Arial"/>
                <w:b/>
                <w:color w:val="auto"/>
                <w:sz w:val="20"/>
                <w:szCs w:val="20"/>
              </w:rPr>
            </w:pPr>
            <w:r w:rsidRPr="00D34FEE">
              <w:rPr>
                <w:rFonts w:ascii="Arial" w:hAnsi="Arial" w:cs="Arial"/>
                <w:b/>
                <w:color w:val="auto"/>
                <w:sz w:val="20"/>
                <w:szCs w:val="20"/>
              </w:rPr>
              <w:t>Dział programowy</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rFonts w:ascii="Arial" w:hAnsi="Arial" w:cs="Arial"/>
                <w:b/>
                <w:color w:val="auto"/>
                <w:sz w:val="20"/>
                <w:szCs w:val="20"/>
              </w:rPr>
            </w:pPr>
            <w:r w:rsidRPr="00D34FEE">
              <w:rPr>
                <w:rFonts w:ascii="Arial" w:hAnsi="Arial" w:cs="Arial"/>
                <w:b/>
                <w:color w:val="auto"/>
                <w:sz w:val="20"/>
                <w:szCs w:val="20"/>
              </w:rPr>
              <w:t>Tematy jednostek metodycznych</w:t>
            </w: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color w:val="auto"/>
              </w:rPr>
            </w:pPr>
            <w:r w:rsidRPr="00D34FEE">
              <w:rPr>
                <w:rFonts w:ascii="Arial" w:hAnsi="Arial" w:cs="Arial"/>
                <w:b/>
                <w:color w:val="auto"/>
                <w:sz w:val="20"/>
                <w:szCs w:val="20"/>
              </w:rPr>
              <w:t>Liczba godz.</w:t>
            </w:r>
          </w:p>
        </w:tc>
        <w:tc>
          <w:tcPr>
            <w:tcW w:w="2841"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color w:val="auto"/>
              </w:rPr>
            </w:pPr>
            <w:r w:rsidRPr="00D34FEE">
              <w:rPr>
                <w:rFonts w:ascii="Arial" w:hAnsi="Arial" w:cs="Arial"/>
                <w:b/>
                <w:color w:val="auto"/>
                <w:sz w:val="20"/>
                <w:szCs w:val="20"/>
              </w:rPr>
              <w:t>Wymagania programowe</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b/>
                <w:color w:val="auto"/>
                <w:sz w:val="20"/>
                <w:szCs w:val="20"/>
              </w:rPr>
            </w:pPr>
            <w:r w:rsidRPr="00D34FEE">
              <w:rPr>
                <w:rFonts w:ascii="Arial" w:hAnsi="Arial" w:cs="Arial"/>
                <w:b/>
                <w:color w:val="auto"/>
                <w:sz w:val="20"/>
                <w:szCs w:val="20"/>
              </w:rPr>
              <w:t>Uwagi o realizacji</w:t>
            </w:r>
          </w:p>
        </w:tc>
      </w:tr>
      <w:tr w:rsidR="00D34FEE" w:rsidRPr="00D34FEE" w:rsidTr="00D34FEE">
        <w:tc>
          <w:tcPr>
            <w:tcW w:w="69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rFonts w:ascii="Arial" w:hAnsi="Arial" w:cs="Arial"/>
                <w:b/>
                <w:color w:val="auto"/>
                <w:sz w:val="20"/>
                <w:szCs w:val="20"/>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rFonts w:ascii="Arial" w:hAnsi="Arial" w:cs="Arial"/>
                <w:b/>
                <w:color w:val="auto"/>
                <w:sz w:val="20"/>
                <w:szCs w:val="20"/>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rFonts w:ascii="Arial" w:hAnsi="Arial" w:cs="Arial"/>
                <w:color w:val="auto"/>
                <w:sz w:val="20"/>
                <w:szCs w:val="20"/>
              </w:rPr>
            </w:pPr>
          </w:p>
        </w:tc>
        <w:tc>
          <w:tcPr>
            <w:tcW w:w="14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rFonts w:ascii="Arial" w:hAnsi="Arial" w:cs="Arial"/>
                <w:b/>
                <w:color w:val="auto"/>
                <w:sz w:val="20"/>
                <w:szCs w:val="20"/>
              </w:rPr>
            </w:pPr>
            <w:r w:rsidRPr="00D34FEE">
              <w:rPr>
                <w:rFonts w:ascii="Arial" w:hAnsi="Arial" w:cs="Arial"/>
                <w:b/>
                <w:color w:val="auto"/>
                <w:sz w:val="20"/>
                <w:szCs w:val="20"/>
              </w:rPr>
              <w:t>Podstawowe</w:t>
            </w:r>
          </w:p>
          <w:p w:rsidR="007153CF" w:rsidRPr="00D34FEE" w:rsidRDefault="007153CF" w:rsidP="007153CF">
            <w:pPr>
              <w:jc w:val="center"/>
              <w:rPr>
                <w:rFonts w:ascii="Arial" w:hAnsi="Arial" w:cs="Arial"/>
                <w:color w:val="auto"/>
                <w:sz w:val="20"/>
                <w:szCs w:val="20"/>
              </w:rPr>
            </w:pPr>
            <w:r w:rsidRPr="00D34FEE">
              <w:rPr>
                <w:rFonts w:ascii="Arial" w:hAnsi="Arial" w:cs="Arial"/>
                <w:color w:val="auto"/>
                <w:sz w:val="20"/>
                <w:szCs w:val="20"/>
              </w:rPr>
              <w:t>Uczeń potrafi:</w:t>
            </w:r>
          </w:p>
        </w:tc>
        <w:tc>
          <w:tcPr>
            <w:tcW w:w="1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rFonts w:ascii="Arial" w:hAnsi="Arial" w:cs="Arial"/>
                <w:b/>
                <w:color w:val="auto"/>
                <w:sz w:val="20"/>
                <w:szCs w:val="20"/>
              </w:rPr>
            </w:pPr>
            <w:r w:rsidRPr="00D34FEE">
              <w:rPr>
                <w:rFonts w:ascii="Arial" w:hAnsi="Arial" w:cs="Arial"/>
                <w:b/>
                <w:color w:val="auto"/>
                <w:sz w:val="20"/>
                <w:szCs w:val="20"/>
              </w:rPr>
              <w:t>Ponadpodstawowe</w:t>
            </w:r>
          </w:p>
          <w:p w:rsidR="007153CF" w:rsidRPr="00D34FEE" w:rsidRDefault="007153CF" w:rsidP="007153CF">
            <w:pPr>
              <w:jc w:val="center"/>
              <w:rPr>
                <w:rFonts w:ascii="Arial" w:hAnsi="Arial" w:cs="Arial"/>
                <w:color w:val="auto"/>
                <w:sz w:val="20"/>
                <w:szCs w:val="20"/>
              </w:rPr>
            </w:pPr>
            <w:r w:rsidRPr="00D34FEE">
              <w:rPr>
                <w:rFonts w:ascii="Arial" w:hAnsi="Arial" w:cs="Arial"/>
                <w:color w:val="auto"/>
                <w:sz w:val="20"/>
                <w:szCs w:val="20"/>
              </w:rPr>
              <w:t>Uczeń potrafi:</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color w:val="auto"/>
                <w:sz w:val="20"/>
                <w:szCs w:val="20"/>
              </w:rPr>
            </w:pPr>
            <w:r w:rsidRPr="00D34FEE">
              <w:rPr>
                <w:rFonts w:ascii="Arial" w:hAnsi="Arial" w:cs="Arial"/>
                <w:color w:val="auto"/>
                <w:sz w:val="20"/>
                <w:szCs w:val="20"/>
              </w:rPr>
              <w:t>Etap realizacji</w:t>
            </w:r>
          </w:p>
        </w:tc>
      </w:tr>
      <w:tr w:rsidR="00D34FEE" w:rsidRPr="00D34FEE" w:rsidTr="00D34FEE">
        <w:tc>
          <w:tcPr>
            <w:tcW w:w="69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color w:val="auto"/>
              </w:rPr>
            </w:pPr>
            <w:r w:rsidRPr="00D34FEE">
              <w:rPr>
                <w:rFonts w:ascii="Arial" w:hAnsi="Arial" w:cs="Arial"/>
                <w:color w:val="auto"/>
                <w:sz w:val="20"/>
                <w:szCs w:val="20"/>
                <w:lang w:eastAsia="en-US"/>
              </w:rPr>
              <w:t xml:space="preserve"> Wiadomości wstępne dotyczące ochrony roślin</w:t>
            </w:r>
          </w:p>
        </w:tc>
        <w:tc>
          <w:tcPr>
            <w:tcW w:w="7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rFonts w:ascii="Arial" w:hAnsi="Arial" w:cs="Arial"/>
                <w:color w:val="auto"/>
                <w:sz w:val="20"/>
                <w:szCs w:val="20"/>
              </w:rPr>
            </w:pPr>
            <w:r w:rsidRPr="00D34FEE">
              <w:rPr>
                <w:rFonts w:ascii="Arial" w:hAnsi="Arial" w:cs="Arial"/>
                <w:color w:val="auto"/>
                <w:sz w:val="20"/>
                <w:szCs w:val="20"/>
              </w:rPr>
              <w:t>1.</w:t>
            </w:r>
            <w:r w:rsidR="00D34FEE">
              <w:rPr>
                <w:rFonts w:ascii="Arial" w:hAnsi="Arial" w:cs="Arial"/>
                <w:color w:val="auto"/>
                <w:sz w:val="20"/>
                <w:szCs w:val="20"/>
              </w:rPr>
              <w:t xml:space="preserve"> </w:t>
            </w:r>
            <w:r w:rsidRPr="00D34FEE">
              <w:rPr>
                <w:rFonts w:ascii="Arial" w:hAnsi="Arial" w:cs="Arial"/>
                <w:color w:val="auto"/>
                <w:sz w:val="20"/>
                <w:szCs w:val="20"/>
              </w:rPr>
              <w:t xml:space="preserve">Prawne aspekty integrowanej ochrony roślin </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iCs/>
                <w:color w:val="auto"/>
                <w:sz w:val="20"/>
                <w:szCs w:val="20"/>
              </w:rPr>
            </w:pPr>
          </w:p>
        </w:tc>
        <w:tc>
          <w:tcPr>
            <w:tcW w:w="14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441F6C" w:rsidP="00CE74E0">
            <w:pPr>
              <w:pStyle w:val="Akapitzlist"/>
              <w:numPr>
                <w:ilvl w:val="0"/>
                <w:numId w:val="48"/>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 xml:space="preserve">skazać wymagania w zakresie obrotu środkami ochrony roślin, ich konfekcjonowania i stosowania  oraz </w:t>
            </w:r>
            <w:r w:rsidR="007153CF" w:rsidRPr="00D34FEE">
              <w:rPr>
                <w:rFonts w:ascii="Arial" w:hAnsi="Arial" w:cs="Arial"/>
                <w:color w:val="auto"/>
                <w:sz w:val="20"/>
                <w:szCs w:val="20"/>
              </w:rPr>
              <w:lastRenderedPageBreak/>
              <w:t xml:space="preserve">w zakresie doradztwa dotyczącego środków ochrony roślin </w:t>
            </w:r>
          </w:p>
          <w:p w:rsidR="007153CF" w:rsidRPr="00D34FEE" w:rsidRDefault="00441F6C" w:rsidP="00CE74E0">
            <w:pPr>
              <w:pStyle w:val="Akapitzlist"/>
              <w:numPr>
                <w:ilvl w:val="0"/>
                <w:numId w:val="48"/>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 xml:space="preserve">kreślić warunki prowadzenia działalności gospodarczej w zakresie obrotu środkami ochrony roślin oraz ich konfekcjonowania </w:t>
            </w:r>
          </w:p>
          <w:p w:rsidR="007153CF" w:rsidRPr="00D34FEE" w:rsidRDefault="00441F6C" w:rsidP="00CE74E0">
            <w:pPr>
              <w:pStyle w:val="Akapitzlist"/>
              <w:numPr>
                <w:ilvl w:val="0"/>
                <w:numId w:val="48"/>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 xml:space="preserve">skazać zakres działania państwowej inspekcji ochrony roślin i nasiennictwa w ramach nadzoru nad obrotem i stosowaniem środków ochrony roślin </w:t>
            </w:r>
          </w:p>
          <w:p w:rsidR="007153CF" w:rsidRPr="00D34FEE" w:rsidRDefault="00441F6C" w:rsidP="00CE74E0">
            <w:pPr>
              <w:pStyle w:val="Akapitzlist"/>
              <w:numPr>
                <w:ilvl w:val="0"/>
                <w:numId w:val="48"/>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 xml:space="preserve">kreślić zagrożenia dla zdrowia ludzi, zwierząt oraz dla środowiska wynikające ze stosowania podrobionych środków ochrony roślin </w:t>
            </w:r>
          </w:p>
          <w:p w:rsidR="007153CF" w:rsidRPr="00D34FEE" w:rsidRDefault="00441F6C" w:rsidP="00CE74E0">
            <w:pPr>
              <w:pStyle w:val="Akapitzlist"/>
              <w:numPr>
                <w:ilvl w:val="0"/>
                <w:numId w:val="48"/>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d</w:t>
            </w:r>
            <w:r w:rsidR="007153CF" w:rsidRPr="00D34FEE">
              <w:rPr>
                <w:rFonts w:ascii="Arial" w:hAnsi="Arial" w:cs="Arial"/>
                <w:color w:val="auto"/>
                <w:sz w:val="20"/>
                <w:szCs w:val="20"/>
              </w:rPr>
              <w:t xml:space="preserve">okumentować zabiegi ochrony roślin oraz przestrzeganie wymagań integrowanej ochrony roślin </w:t>
            </w:r>
          </w:p>
          <w:p w:rsidR="007153CF" w:rsidRPr="00D34FEE" w:rsidRDefault="00441F6C" w:rsidP="00CE74E0">
            <w:pPr>
              <w:pStyle w:val="Akapitzlist"/>
              <w:numPr>
                <w:ilvl w:val="0"/>
                <w:numId w:val="48"/>
              </w:numPr>
              <w:suppressAutoHyphens/>
              <w:autoSpaceDN w:val="0"/>
              <w:ind w:left="430"/>
              <w:textAlignment w:val="baseline"/>
              <w:rPr>
                <w:color w:val="auto"/>
              </w:rPr>
            </w:pPr>
            <w:r w:rsidRPr="00D34FEE">
              <w:rPr>
                <w:rFonts w:ascii="Arial" w:hAnsi="Arial" w:cs="Arial"/>
                <w:color w:val="auto"/>
                <w:sz w:val="20"/>
                <w:szCs w:val="20"/>
              </w:rPr>
              <w:t>o</w:t>
            </w:r>
            <w:r w:rsidR="007153CF" w:rsidRPr="00D34FEE">
              <w:rPr>
                <w:rFonts w:ascii="Arial" w:hAnsi="Arial" w:cs="Arial"/>
                <w:color w:val="auto"/>
                <w:sz w:val="20"/>
                <w:szCs w:val="20"/>
              </w:rPr>
              <w:t xml:space="preserve">kreślić sposób postępowania w przypadku reklamacji środków ochrony roślin </w:t>
            </w:r>
          </w:p>
        </w:tc>
        <w:tc>
          <w:tcPr>
            <w:tcW w:w="1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441F6C" w:rsidP="00CE74E0">
            <w:pPr>
              <w:pStyle w:val="Akapitzlist"/>
              <w:numPr>
                <w:ilvl w:val="0"/>
                <w:numId w:val="49"/>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lastRenderedPageBreak/>
              <w:t>o</w:t>
            </w:r>
            <w:r w:rsidR="007153CF" w:rsidRPr="00D34FEE">
              <w:rPr>
                <w:rFonts w:ascii="Arial" w:hAnsi="Arial" w:cs="Arial"/>
                <w:color w:val="auto"/>
                <w:sz w:val="20"/>
                <w:szCs w:val="20"/>
              </w:rPr>
              <w:t xml:space="preserve">pisać metody rozpoznawania podrobionych środków ochrony roślin </w:t>
            </w:r>
          </w:p>
          <w:p w:rsidR="007153CF" w:rsidRPr="00D34FEE" w:rsidRDefault="00441F6C" w:rsidP="00CE74E0">
            <w:pPr>
              <w:pStyle w:val="Akapitzlist"/>
              <w:numPr>
                <w:ilvl w:val="0"/>
                <w:numId w:val="49"/>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 xml:space="preserve">kreślić postępowanie ze środkami </w:t>
            </w:r>
            <w:r w:rsidR="007153CF" w:rsidRPr="00D34FEE">
              <w:rPr>
                <w:rFonts w:ascii="Arial" w:hAnsi="Arial" w:cs="Arial"/>
                <w:color w:val="auto"/>
                <w:sz w:val="20"/>
                <w:szCs w:val="20"/>
              </w:rPr>
              <w:lastRenderedPageBreak/>
              <w:t>przeterminowanymi i niepełnowartościowymi</w:t>
            </w:r>
          </w:p>
          <w:p w:rsidR="007153CF" w:rsidRPr="00D34FEE" w:rsidRDefault="00441F6C" w:rsidP="00CE74E0">
            <w:pPr>
              <w:pStyle w:val="Akapitzlist"/>
              <w:numPr>
                <w:ilvl w:val="0"/>
                <w:numId w:val="49"/>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 xml:space="preserve">skazać wymagania dotyczące sprawności technicznej sprzętu przeznaczonego do stosowania środków ochrony roślin </w:t>
            </w:r>
          </w:p>
          <w:p w:rsidR="007153CF" w:rsidRPr="00D34FEE" w:rsidRDefault="00441F6C" w:rsidP="00CE74E0">
            <w:pPr>
              <w:pStyle w:val="Akapitzlist"/>
              <w:numPr>
                <w:ilvl w:val="0"/>
                <w:numId w:val="49"/>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 xml:space="preserve">skazać wymagania dotyczące sprawności technicznej sprzętu przeznaczonego do stosowania środków ochrony roślin </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color w:val="auto"/>
                <w:sz w:val="20"/>
                <w:szCs w:val="20"/>
              </w:rPr>
            </w:pPr>
            <w:r w:rsidRPr="00D34FEE">
              <w:rPr>
                <w:rFonts w:ascii="Arial" w:hAnsi="Arial" w:cs="Arial"/>
                <w:color w:val="auto"/>
                <w:sz w:val="20"/>
                <w:szCs w:val="20"/>
              </w:rPr>
              <w:lastRenderedPageBreak/>
              <w:t>Klasa III</w:t>
            </w:r>
          </w:p>
        </w:tc>
      </w:tr>
      <w:tr w:rsidR="00D34FEE" w:rsidRPr="00D34FEE" w:rsidTr="00D34FEE">
        <w:tc>
          <w:tcPr>
            <w:tcW w:w="69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rFonts w:ascii="Arial" w:hAnsi="Arial" w:cs="Arial"/>
                <w:color w:val="auto"/>
                <w:sz w:val="20"/>
                <w:szCs w:val="20"/>
                <w:lang w:eastAsia="en-US"/>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rFonts w:ascii="Arial" w:hAnsi="Arial" w:cs="Arial"/>
                <w:color w:val="auto"/>
                <w:sz w:val="20"/>
                <w:szCs w:val="20"/>
              </w:rPr>
            </w:pPr>
            <w:r w:rsidRPr="00D34FEE">
              <w:rPr>
                <w:rFonts w:ascii="Arial" w:hAnsi="Arial" w:cs="Arial"/>
                <w:color w:val="auto"/>
                <w:sz w:val="20"/>
                <w:szCs w:val="20"/>
              </w:rPr>
              <w:t>2.</w:t>
            </w:r>
            <w:r w:rsidR="00D34FEE">
              <w:rPr>
                <w:rFonts w:ascii="Arial" w:hAnsi="Arial" w:cs="Arial"/>
                <w:color w:val="auto"/>
                <w:sz w:val="20"/>
                <w:szCs w:val="20"/>
              </w:rPr>
              <w:t xml:space="preserve"> </w:t>
            </w:r>
            <w:r w:rsidRPr="00D34FEE">
              <w:rPr>
                <w:rFonts w:ascii="Arial" w:hAnsi="Arial" w:cs="Arial"/>
                <w:color w:val="auto"/>
                <w:sz w:val="20"/>
                <w:szCs w:val="20"/>
              </w:rPr>
              <w:t xml:space="preserve">Podział </w:t>
            </w:r>
            <w:proofErr w:type="spellStart"/>
            <w:r w:rsidRPr="00D34FEE">
              <w:rPr>
                <w:rFonts w:ascii="Arial" w:hAnsi="Arial" w:cs="Arial"/>
                <w:color w:val="auto"/>
                <w:sz w:val="20"/>
                <w:szCs w:val="20"/>
              </w:rPr>
              <w:t>środów</w:t>
            </w:r>
            <w:proofErr w:type="spellEnd"/>
            <w:r w:rsidRPr="00D34FEE">
              <w:rPr>
                <w:rFonts w:ascii="Arial" w:hAnsi="Arial" w:cs="Arial"/>
                <w:color w:val="auto"/>
                <w:sz w:val="20"/>
                <w:szCs w:val="20"/>
              </w:rPr>
              <w:t xml:space="preserve"> ochrony roślin</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color w:val="auto"/>
                <w:sz w:val="20"/>
                <w:szCs w:val="20"/>
              </w:rPr>
            </w:pPr>
          </w:p>
        </w:tc>
        <w:tc>
          <w:tcPr>
            <w:tcW w:w="14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441F6C" w:rsidP="00CE74E0">
            <w:pPr>
              <w:pStyle w:val="Akapitzlist"/>
              <w:numPr>
                <w:ilvl w:val="0"/>
                <w:numId w:val="50"/>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 xml:space="preserve">pisać skład środków ochrony roślin </w:t>
            </w:r>
          </w:p>
          <w:p w:rsidR="007153CF" w:rsidRPr="00D34FEE" w:rsidRDefault="00441F6C" w:rsidP="00CE74E0">
            <w:pPr>
              <w:pStyle w:val="Akapitzlist"/>
              <w:numPr>
                <w:ilvl w:val="0"/>
                <w:numId w:val="50"/>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skaz</w:t>
            </w:r>
            <w:r w:rsidR="00E0425C">
              <w:rPr>
                <w:rFonts w:ascii="Arial" w:hAnsi="Arial" w:cs="Arial"/>
                <w:color w:val="auto"/>
                <w:sz w:val="20"/>
                <w:szCs w:val="20"/>
              </w:rPr>
              <w:t>ać</w:t>
            </w:r>
            <w:r w:rsidR="007153CF" w:rsidRPr="00D34FEE">
              <w:rPr>
                <w:rFonts w:ascii="Arial" w:hAnsi="Arial" w:cs="Arial"/>
                <w:color w:val="auto"/>
                <w:sz w:val="20"/>
                <w:szCs w:val="20"/>
              </w:rPr>
              <w:t xml:space="preserve"> formy użytkowe środków ochrony roślin</w:t>
            </w:r>
          </w:p>
          <w:p w:rsidR="007153CF" w:rsidRPr="00D34FEE" w:rsidRDefault="00441F6C" w:rsidP="00CE74E0">
            <w:pPr>
              <w:pStyle w:val="Akapitzlist"/>
              <w:numPr>
                <w:ilvl w:val="0"/>
                <w:numId w:val="50"/>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skazać okres karencji i okres prewencji</w:t>
            </w:r>
          </w:p>
          <w:p w:rsidR="007153CF" w:rsidRPr="00D34FEE" w:rsidRDefault="00441F6C" w:rsidP="00CE74E0">
            <w:pPr>
              <w:pStyle w:val="Akapitzlist"/>
              <w:numPr>
                <w:ilvl w:val="0"/>
                <w:numId w:val="50"/>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 xml:space="preserve">pisać środki ochrony roślin pod względem stwarzania przez nie zagrożeń dla zdrowia  </w:t>
            </w:r>
            <w:proofErr w:type="spellStart"/>
            <w:r w:rsidR="007153CF" w:rsidRPr="00D34FEE">
              <w:rPr>
                <w:rFonts w:ascii="Arial" w:hAnsi="Arial" w:cs="Arial"/>
                <w:color w:val="auto"/>
                <w:sz w:val="20"/>
                <w:szCs w:val="20"/>
              </w:rPr>
              <w:t>człowie</w:t>
            </w:r>
            <w:r w:rsidR="00D34FEE">
              <w:rPr>
                <w:rFonts w:ascii="Arial" w:hAnsi="Arial" w:cs="Arial"/>
                <w:color w:val="auto"/>
                <w:sz w:val="20"/>
                <w:szCs w:val="20"/>
              </w:rPr>
              <w:t>ka,pszczół</w:t>
            </w:r>
            <w:proofErr w:type="spellEnd"/>
            <w:r w:rsidR="00D34FEE">
              <w:rPr>
                <w:rFonts w:ascii="Arial" w:hAnsi="Arial" w:cs="Arial"/>
                <w:color w:val="auto"/>
                <w:sz w:val="20"/>
                <w:szCs w:val="20"/>
              </w:rPr>
              <w:t xml:space="preserve"> i organizmów wodnych</w:t>
            </w:r>
          </w:p>
          <w:p w:rsidR="007153CF" w:rsidRPr="00D34FEE" w:rsidRDefault="00441F6C" w:rsidP="00CE74E0">
            <w:pPr>
              <w:pStyle w:val="Akapitzlist"/>
              <w:numPr>
                <w:ilvl w:val="0"/>
                <w:numId w:val="50"/>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 xml:space="preserve">skazać </w:t>
            </w:r>
            <w:r w:rsidR="00D34FEE">
              <w:rPr>
                <w:rFonts w:ascii="Arial" w:hAnsi="Arial" w:cs="Arial"/>
                <w:color w:val="auto"/>
                <w:sz w:val="20"/>
                <w:szCs w:val="20"/>
              </w:rPr>
              <w:t>podział środków ochrony roślin:</w:t>
            </w:r>
          </w:p>
          <w:p w:rsidR="007153CF" w:rsidRPr="00D34FEE" w:rsidRDefault="007153CF" w:rsidP="00CE74E0">
            <w:pPr>
              <w:pStyle w:val="Akapitzlist"/>
              <w:numPr>
                <w:ilvl w:val="0"/>
                <w:numId w:val="51"/>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ze względu na funkcję:</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roztoczobójcze (akarycydy)</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bakteriobójcze (bakteriocydy)</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grzybobójcze (fungicydy)</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chwastobójcze (herbicydy)</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owadobójcze (insektycydy)</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proofErr w:type="spellStart"/>
            <w:r w:rsidRPr="00D34FEE">
              <w:rPr>
                <w:rFonts w:ascii="Arial" w:hAnsi="Arial" w:cs="Arial"/>
                <w:color w:val="auto"/>
                <w:sz w:val="20"/>
                <w:szCs w:val="20"/>
              </w:rPr>
              <w:lastRenderedPageBreak/>
              <w:t>mięczakobójcze</w:t>
            </w:r>
            <w:proofErr w:type="spellEnd"/>
            <w:r w:rsidRPr="00D34FEE">
              <w:rPr>
                <w:rFonts w:ascii="Arial" w:hAnsi="Arial" w:cs="Arial"/>
                <w:color w:val="auto"/>
                <w:sz w:val="20"/>
                <w:szCs w:val="20"/>
              </w:rPr>
              <w:t xml:space="preserve"> (</w:t>
            </w:r>
            <w:proofErr w:type="spellStart"/>
            <w:r w:rsidRPr="00D34FEE">
              <w:rPr>
                <w:rFonts w:ascii="Arial" w:hAnsi="Arial" w:cs="Arial"/>
                <w:color w:val="auto"/>
                <w:sz w:val="20"/>
                <w:szCs w:val="20"/>
              </w:rPr>
              <w:t>moluskocydy</w:t>
            </w:r>
            <w:proofErr w:type="spellEnd"/>
            <w:r w:rsidRPr="00D34FEE">
              <w:rPr>
                <w:rFonts w:ascii="Arial" w:hAnsi="Arial" w:cs="Arial"/>
                <w:color w:val="auto"/>
                <w:sz w:val="20"/>
                <w:szCs w:val="20"/>
              </w:rPr>
              <w:t>)</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nicieniobójcze (nematocydy)</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regulatory wzrostu roślin</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odstraszające szkodniki (repelenty)</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gryzoniobójcze (rodentycydy)</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przyciągające szkodniki (</w:t>
            </w:r>
            <w:proofErr w:type="spellStart"/>
            <w:r w:rsidRPr="00D34FEE">
              <w:rPr>
                <w:rFonts w:ascii="Arial" w:hAnsi="Arial" w:cs="Arial"/>
                <w:color w:val="auto"/>
                <w:sz w:val="20"/>
                <w:szCs w:val="20"/>
              </w:rPr>
              <w:t>atraktanty</w:t>
            </w:r>
            <w:proofErr w:type="spellEnd"/>
            <w:r w:rsidRPr="00D34FEE">
              <w:rPr>
                <w:rFonts w:ascii="Arial" w:hAnsi="Arial" w:cs="Arial"/>
                <w:color w:val="auto"/>
                <w:sz w:val="20"/>
                <w:szCs w:val="20"/>
              </w:rPr>
              <w:t>)</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proofErr w:type="spellStart"/>
            <w:r w:rsidRPr="00D34FEE">
              <w:rPr>
                <w:rFonts w:ascii="Arial" w:hAnsi="Arial" w:cs="Arial"/>
                <w:color w:val="auto"/>
                <w:sz w:val="20"/>
                <w:szCs w:val="20"/>
              </w:rPr>
              <w:t>kretobójcze</w:t>
            </w:r>
            <w:proofErr w:type="spellEnd"/>
            <w:r w:rsidRPr="00D34FEE">
              <w:rPr>
                <w:rFonts w:ascii="Arial" w:hAnsi="Arial" w:cs="Arial"/>
                <w:color w:val="auto"/>
                <w:sz w:val="20"/>
                <w:szCs w:val="20"/>
              </w:rPr>
              <w:t xml:space="preserve"> (</w:t>
            </w:r>
            <w:proofErr w:type="spellStart"/>
            <w:r w:rsidRPr="00D34FEE">
              <w:rPr>
                <w:rFonts w:ascii="Arial" w:hAnsi="Arial" w:cs="Arial"/>
                <w:color w:val="auto"/>
                <w:sz w:val="20"/>
                <w:szCs w:val="20"/>
              </w:rPr>
              <w:t>talpicydy</w:t>
            </w:r>
            <w:proofErr w:type="spellEnd"/>
            <w:r w:rsidRPr="00D34FEE">
              <w:rPr>
                <w:rFonts w:ascii="Arial" w:hAnsi="Arial" w:cs="Arial"/>
                <w:color w:val="auto"/>
                <w:sz w:val="20"/>
                <w:szCs w:val="20"/>
              </w:rPr>
              <w:t>)</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wirusobójcze (</w:t>
            </w:r>
            <w:proofErr w:type="spellStart"/>
            <w:r w:rsidRPr="00D34FEE">
              <w:rPr>
                <w:rFonts w:ascii="Arial" w:hAnsi="Arial" w:cs="Arial"/>
                <w:color w:val="auto"/>
                <w:sz w:val="20"/>
                <w:szCs w:val="20"/>
              </w:rPr>
              <w:t>wirocydy</w:t>
            </w:r>
            <w:proofErr w:type="spellEnd"/>
            <w:r w:rsidRPr="00D34FEE">
              <w:rPr>
                <w:rFonts w:ascii="Arial" w:hAnsi="Arial" w:cs="Arial"/>
                <w:color w:val="auto"/>
                <w:sz w:val="20"/>
                <w:szCs w:val="20"/>
              </w:rPr>
              <w:t>), inne</w:t>
            </w:r>
          </w:p>
          <w:p w:rsidR="007153CF" w:rsidRPr="00D34FEE" w:rsidRDefault="007153CF" w:rsidP="00CE74E0">
            <w:pPr>
              <w:pStyle w:val="Akapitzlist"/>
              <w:numPr>
                <w:ilvl w:val="0"/>
                <w:numId w:val="51"/>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ze względu na sposób oddziaływania na organizmy szkodliwe:</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kontaktowe</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żołądkowe</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inhalacyjne</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proofErr w:type="spellStart"/>
            <w:r w:rsidRPr="00D34FEE">
              <w:rPr>
                <w:rFonts w:ascii="Arial" w:hAnsi="Arial" w:cs="Arial"/>
                <w:color w:val="auto"/>
                <w:sz w:val="20"/>
                <w:szCs w:val="20"/>
              </w:rPr>
              <w:t>fungitoksyczne</w:t>
            </w:r>
            <w:proofErr w:type="spellEnd"/>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proofErr w:type="spellStart"/>
            <w:r w:rsidRPr="00D34FEE">
              <w:rPr>
                <w:rFonts w:ascii="Arial" w:hAnsi="Arial" w:cs="Arial"/>
                <w:color w:val="auto"/>
                <w:sz w:val="20"/>
                <w:szCs w:val="20"/>
              </w:rPr>
              <w:t>fungistatyczne</w:t>
            </w:r>
            <w:proofErr w:type="spellEnd"/>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proofErr w:type="spellStart"/>
            <w:r w:rsidRPr="00D34FEE">
              <w:rPr>
                <w:rFonts w:ascii="Arial" w:hAnsi="Arial" w:cs="Arial"/>
                <w:color w:val="auto"/>
                <w:sz w:val="20"/>
                <w:szCs w:val="20"/>
              </w:rPr>
              <w:t>desykujące</w:t>
            </w:r>
            <w:proofErr w:type="spellEnd"/>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inhibitujące wzrost i rozwój, inne</w:t>
            </w:r>
          </w:p>
          <w:p w:rsidR="007153CF" w:rsidRPr="00D34FEE" w:rsidRDefault="007153CF" w:rsidP="00CE74E0">
            <w:pPr>
              <w:pStyle w:val="Akapitzlist"/>
              <w:numPr>
                <w:ilvl w:val="0"/>
                <w:numId w:val="51"/>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ze względu na sposób zachowania się na roślinie:</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powierzchniowe</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wgłębne</w:t>
            </w:r>
          </w:p>
          <w:p w:rsidR="007153CF" w:rsidRPr="00D34FEE" w:rsidRDefault="007153CF" w:rsidP="00CE74E0">
            <w:pPr>
              <w:pStyle w:val="Akapitzlist"/>
              <w:numPr>
                <w:ilvl w:val="0"/>
                <w:numId w:val="52"/>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systemiczne, inne</w:t>
            </w:r>
          </w:p>
        </w:tc>
        <w:tc>
          <w:tcPr>
            <w:tcW w:w="1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441F6C" w:rsidP="00CE74E0">
            <w:pPr>
              <w:pStyle w:val="Akapitzlist"/>
              <w:numPr>
                <w:ilvl w:val="0"/>
                <w:numId w:val="52"/>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lastRenderedPageBreak/>
              <w:t>o</w:t>
            </w:r>
            <w:r w:rsidR="007153CF" w:rsidRPr="00D34FEE">
              <w:rPr>
                <w:rFonts w:ascii="Arial" w:hAnsi="Arial" w:cs="Arial"/>
                <w:color w:val="auto"/>
                <w:sz w:val="20"/>
                <w:szCs w:val="20"/>
              </w:rPr>
              <w:t>pisać czynniki warunkujące skuteczne dz</w:t>
            </w:r>
            <w:r w:rsidR="00D34FEE">
              <w:rPr>
                <w:rFonts w:ascii="Arial" w:hAnsi="Arial" w:cs="Arial"/>
                <w:color w:val="auto"/>
                <w:sz w:val="20"/>
                <w:szCs w:val="20"/>
              </w:rPr>
              <w:t>iałanie środków ochrony roślin:</w:t>
            </w:r>
          </w:p>
          <w:p w:rsidR="007153CF" w:rsidRPr="00D34FEE" w:rsidRDefault="007153CF" w:rsidP="00CE74E0">
            <w:pPr>
              <w:pStyle w:val="Akapitzlist"/>
              <w:numPr>
                <w:ilvl w:val="1"/>
                <w:numId w:val="54"/>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dobór środka ochrony roślin</w:t>
            </w:r>
          </w:p>
          <w:p w:rsidR="007153CF" w:rsidRPr="00D34FEE" w:rsidRDefault="007153CF" w:rsidP="00CE74E0">
            <w:pPr>
              <w:pStyle w:val="Akapitzlist"/>
              <w:numPr>
                <w:ilvl w:val="1"/>
                <w:numId w:val="54"/>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termin przeprowadzenia zabiegu</w:t>
            </w:r>
          </w:p>
          <w:p w:rsidR="007153CF" w:rsidRPr="00D34FEE" w:rsidRDefault="007153CF" w:rsidP="00CE74E0">
            <w:pPr>
              <w:pStyle w:val="Akapitzlist"/>
              <w:numPr>
                <w:ilvl w:val="1"/>
                <w:numId w:val="54"/>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dawka środka ochrony roślin</w:t>
            </w:r>
          </w:p>
          <w:p w:rsidR="007153CF" w:rsidRPr="00D34FEE" w:rsidRDefault="007153CF" w:rsidP="00CE74E0">
            <w:pPr>
              <w:pStyle w:val="Akapitzlist"/>
              <w:numPr>
                <w:ilvl w:val="1"/>
                <w:numId w:val="54"/>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warunki atmosferyczne</w:t>
            </w:r>
          </w:p>
          <w:p w:rsidR="007153CF" w:rsidRPr="00D34FEE" w:rsidRDefault="007153CF" w:rsidP="00CE74E0">
            <w:pPr>
              <w:pStyle w:val="Akapitzlist"/>
              <w:numPr>
                <w:ilvl w:val="1"/>
                <w:numId w:val="54"/>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łączne stosowanie agrochemikaliów</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color w:val="auto"/>
                <w:sz w:val="20"/>
                <w:szCs w:val="20"/>
              </w:rPr>
            </w:pPr>
            <w:r w:rsidRPr="00D34FEE">
              <w:rPr>
                <w:rFonts w:ascii="Arial" w:hAnsi="Arial" w:cs="Arial"/>
                <w:color w:val="auto"/>
                <w:sz w:val="20"/>
                <w:szCs w:val="20"/>
              </w:rPr>
              <w:t>III</w:t>
            </w:r>
          </w:p>
        </w:tc>
      </w:tr>
      <w:tr w:rsidR="00D34FEE" w:rsidRPr="00D34FEE" w:rsidTr="00D34FEE">
        <w:tc>
          <w:tcPr>
            <w:tcW w:w="69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rPr>
                <w:rFonts w:ascii="Arial" w:hAnsi="Arial" w:cs="Arial"/>
                <w:color w:val="auto"/>
                <w:sz w:val="20"/>
                <w:szCs w:val="20"/>
                <w:lang w:eastAsia="en-US"/>
              </w:rPr>
            </w:pPr>
            <w:r w:rsidRPr="00D34FEE">
              <w:rPr>
                <w:rFonts w:ascii="Arial" w:hAnsi="Arial" w:cs="Arial"/>
                <w:color w:val="auto"/>
                <w:sz w:val="20"/>
                <w:szCs w:val="20"/>
                <w:lang w:eastAsia="en-US"/>
              </w:rPr>
              <w:lastRenderedPageBreak/>
              <w:t>Zasady integrowanej ochrony roślin</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rPr>
                <w:rFonts w:ascii="Arial" w:hAnsi="Arial" w:cs="Arial"/>
                <w:color w:val="auto"/>
                <w:sz w:val="20"/>
                <w:szCs w:val="20"/>
              </w:rPr>
            </w:pPr>
            <w:r w:rsidRPr="00D34FEE">
              <w:rPr>
                <w:rFonts w:ascii="Arial" w:hAnsi="Arial" w:cs="Arial"/>
                <w:color w:val="auto"/>
                <w:sz w:val="20"/>
                <w:szCs w:val="20"/>
              </w:rPr>
              <w:t>2.</w:t>
            </w:r>
            <w:r w:rsidR="00303B09">
              <w:rPr>
                <w:rFonts w:ascii="Arial" w:hAnsi="Arial" w:cs="Arial"/>
                <w:color w:val="auto"/>
                <w:sz w:val="20"/>
                <w:szCs w:val="20"/>
              </w:rPr>
              <w:t xml:space="preserve"> </w:t>
            </w:r>
            <w:r w:rsidRPr="00D34FEE">
              <w:rPr>
                <w:rFonts w:ascii="Arial" w:hAnsi="Arial" w:cs="Arial"/>
                <w:color w:val="auto"/>
                <w:sz w:val="20"/>
                <w:szCs w:val="20"/>
              </w:rPr>
              <w:t xml:space="preserve">Integrowana ochrona roślin </w:t>
            </w:r>
          </w:p>
        </w:tc>
        <w:tc>
          <w:tcPr>
            <w:tcW w:w="35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D34FEE">
            <w:pPr>
              <w:jc w:val="center"/>
              <w:rPr>
                <w:rFonts w:ascii="Arial" w:hAnsi="Arial" w:cs="Arial"/>
                <w:color w:val="auto"/>
                <w:sz w:val="20"/>
                <w:szCs w:val="20"/>
              </w:rPr>
            </w:pPr>
          </w:p>
        </w:tc>
        <w:tc>
          <w:tcPr>
            <w:tcW w:w="142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441F6C" w:rsidP="00CE74E0">
            <w:pPr>
              <w:pStyle w:val="Akapitzlist"/>
              <w:numPr>
                <w:ilvl w:val="0"/>
                <w:numId w:val="55"/>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03708C" w:rsidRPr="00D34FEE">
              <w:rPr>
                <w:rFonts w:ascii="Arial" w:hAnsi="Arial" w:cs="Arial"/>
                <w:color w:val="auto"/>
                <w:sz w:val="20"/>
                <w:szCs w:val="20"/>
              </w:rPr>
              <w:t xml:space="preserve">pisać działanie organizmów szkodliwych i sposób ich zwalczania, w tym: </w:t>
            </w:r>
          </w:p>
          <w:p w:rsidR="0003708C" w:rsidRPr="00D34FEE" w:rsidRDefault="0003708C" w:rsidP="00CE74E0">
            <w:pPr>
              <w:pStyle w:val="Akapitzlist"/>
              <w:numPr>
                <w:ilvl w:val="1"/>
                <w:numId w:val="56"/>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 xml:space="preserve">organizmów chorobotwórczych, w tym organizmów wytwarzających </w:t>
            </w:r>
            <w:proofErr w:type="spellStart"/>
            <w:r w:rsidRPr="00D34FEE">
              <w:rPr>
                <w:rFonts w:ascii="Arial" w:hAnsi="Arial" w:cs="Arial"/>
                <w:color w:val="auto"/>
                <w:sz w:val="20"/>
                <w:szCs w:val="20"/>
              </w:rPr>
              <w:t>mykotoksyny</w:t>
            </w:r>
            <w:proofErr w:type="spellEnd"/>
          </w:p>
          <w:p w:rsidR="0003708C" w:rsidRPr="00D34FEE" w:rsidRDefault="0003708C" w:rsidP="00CE74E0">
            <w:pPr>
              <w:pStyle w:val="Akapitzlist"/>
              <w:numPr>
                <w:ilvl w:val="1"/>
                <w:numId w:val="56"/>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chwastów</w:t>
            </w:r>
          </w:p>
          <w:p w:rsidR="0003708C" w:rsidRPr="00D34FEE" w:rsidRDefault="0003708C" w:rsidP="00CE74E0">
            <w:pPr>
              <w:pStyle w:val="Akapitzlist"/>
              <w:numPr>
                <w:ilvl w:val="1"/>
                <w:numId w:val="56"/>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szkodników</w:t>
            </w:r>
          </w:p>
          <w:p w:rsidR="0003708C" w:rsidRPr="00D34FEE" w:rsidRDefault="0003708C" w:rsidP="00CE74E0">
            <w:pPr>
              <w:pStyle w:val="Akapitzlist"/>
              <w:numPr>
                <w:ilvl w:val="0"/>
                <w:numId w:val="53"/>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Opisać metody ochrony roślin, w tym agrotechniczną, hodowlaną, mechaniczną, fizyczną, biologiczn</w:t>
            </w:r>
            <w:r w:rsidR="00D34FEE">
              <w:rPr>
                <w:rFonts w:ascii="Arial" w:hAnsi="Arial" w:cs="Arial"/>
                <w:color w:val="auto"/>
                <w:sz w:val="20"/>
                <w:szCs w:val="20"/>
              </w:rPr>
              <w:t>ą, chemiczną oraz kwarantannę</w:t>
            </w:r>
          </w:p>
          <w:p w:rsidR="0003708C" w:rsidRPr="00D34FEE" w:rsidRDefault="0003708C" w:rsidP="00CE74E0">
            <w:pPr>
              <w:pStyle w:val="Akapitzlist"/>
              <w:numPr>
                <w:ilvl w:val="0"/>
                <w:numId w:val="53"/>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 xml:space="preserve">Wyjaśnić podstawowe wymagania </w:t>
            </w:r>
            <w:r w:rsidRPr="00D34FEE">
              <w:rPr>
                <w:rFonts w:ascii="Arial" w:hAnsi="Arial" w:cs="Arial"/>
                <w:color w:val="auto"/>
                <w:sz w:val="20"/>
                <w:szCs w:val="20"/>
              </w:rPr>
              <w:lastRenderedPageBreak/>
              <w:t xml:space="preserve">integrowanej ochrony roślin, integrowanej produkcji i rolnictwa ekologicznego, w tym: </w:t>
            </w:r>
          </w:p>
          <w:p w:rsidR="0003708C" w:rsidRPr="00D34FEE" w:rsidRDefault="0003708C" w:rsidP="00CE74E0">
            <w:pPr>
              <w:pStyle w:val="Akapitzlist"/>
              <w:numPr>
                <w:ilvl w:val="0"/>
                <w:numId w:val="57"/>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ograniczanie występowania organizmów szkodliwych przez:</w:t>
            </w:r>
          </w:p>
          <w:p w:rsidR="0003708C" w:rsidRPr="00D34FEE" w:rsidRDefault="0003708C" w:rsidP="00CE74E0">
            <w:pPr>
              <w:pStyle w:val="Akapitzlist"/>
              <w:numPr>
                <w:ilvl w:val="0"/>
                <w:numId w:val="52"/>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właściwy płodozmian i agrotechnikę</w:t>
            </w:r>
          </w:p>
          <w:p w:rsidR="0003708C" w:rsidRPr="00D34FEE" w:rsidRDefault="0003708C" w:rsidP="00CE74E0">
            <w:pPr>
              <w:pStyle w:val="Akapitzlist"/>
              <w:numPr>
                <w:ilvl w:val="0"/>
                <w:numId w:val="52"/>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stosowanie odmian odpornych i tolerancyjnych oraz materiału siewnego wytworzonego i poddanego ocenie zgodnie z przepisami o nasiennictwie</w:t>
            </w:r>
          </w:p>
          <w:p w:rsidR="0003708C" w:rsidRPr="00D34FEE" w:rsidRDefault="0003708C" w:rsidP="00CE74E0">
            <w:pPr>
              <w:pStyle w:val="Akapitzlist"/>
              <w:numPr>
                <w:ilvl w:val="0"/>
                <w:numId w:val="52"/>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właściwe nawożenie i nawadnianie</w:t>
            </w:r>
          </w:p>
          <w:p w:rsidR="0003708C" w:rsidRPr="00D34FEE" w:rsidRDefault="0003708C" w:rsidP="00CE74E0">
            <w:pPr>
              <w:pStyle w:val="Akapitzlist"/>
              <w:numPr>
                <w:ilvl w:val="0"/>
                <w:numId w:val="52"/>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przestrzeganie zasad higieny fitosanitarnej</w:t>
            </w:r>
          </w:p>
          <w:p w:rsidR="0003708C" w:rsidRPr="00D34FEE" w:rsidRDefault="0003708C" w:rsidP="00CE74E0">
            <w:pPr>
              <w:pStyle w:val="Akapitzlist"/>
              <w:numPr>
                <w:ilvl w:val="0"/>
                <w:numId w:val="52"/>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ochronę i introdukcję organizmów pożytecznych, w szczególności pszczoły miodnej</w:t>
            </w:r>
          </w:p>
          <w:p w:rsidR="0003708C" w:rsidRPr="00D34FEE" w:rsidRDefault="0003708C" w:rsidP="00CE74E0">
            <w:pPr>
              <w:pStyle w:val="Akapitzlist"/>
              <w:numPr>
                <w:ilvl w:val="0"/>
                <w:numId w:val="57"/>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planować zabiegi ochrony roślin w oparciu o:</w:t>
            </w:r>
          </w:p>
          <w:p w:rsidR="0003708C" w:rsidRPr="00D34FEE" w:rsidRDefault="0003708C" w:rsidP="00CE74E0">
            <w:pPr>
              <w:pStyle w:val="Akapitzlist"/>
              <w:numPr>
                <w:ilvl w:val="0"/>
                <w:numId w:val="52"/>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monitorowanie organizmów szkodliwych, progi szkodliwości organizmów szkodliwych</w:t>
            </w:r>
          </w:p>
          <w:p w:rsidR="0003708C" w:rsidRPr="00D34FEE" w:rsidRDefault="0003708C" w:rsidP="00CE74E0">
            <w:pPr>
              <w:pStyle w:val="Akapitzlist"/>
              <w:numPr>
                <w:ilvl w:val="0"/>
                <w:numId w:val="52"/>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programy wspomagania decyzji w ochronie roślin</w:t>
            </w:r>
          </w:p>
          <w:p w:rsidR="0003708C" w:rsidRPr="00D34FEE" w:rsidRDefault="0003708C" w:rsidP="00CE74E0">
            <w:pPr>
              <w:pStyle w:val="Akapitzlist"/>
              <w:numPr>
                <w:ilvl w:val="0"/>
                <w:numId w:val="52"/>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doradztwo</w:t>
            </w:r>
          </w:p>
          <w:p w:rsidR="0003708C" w:rsidRPr="00D34FEE" w:rsidRDefault="0003708C" w:rsidP="00CE74E0">
            <w:pPr>
              <w:pStyle w:val="Akapitzlist"/>
              <w:numPr>
                <w:ilvl w:val="0"/>
                <w:numId w:val="52"/>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przeciwdziałanie powstawaniu odporności organizmów szkodliwych na środki ochrony roślin</w:t>
            </w:r>
          </w:p>
          <w:p w:rsidR="0003708C" w:rsidRPr="00D34FEE" w:rsidRDefault="00441F6C" w:rsidP="00CE74E0">
            <w:pPr>
              <w:pStyle w:val="Bezodstpw"/>
              <w:numPr>
                <w:ilvl w:val="0"/>
                <w:numId w:val="52"/>
              </w:numPr>
              <w:suppressAutoHyphens/>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03708C" w:rsidRPr="00D34FEE">
              <w:rPr>
                <w:rFonts w:ascii="Arial" w:hAnsi="Arial" w:cs="Arial"/>
                <w:color w:val="auto"/>
                <w:sz w:val="20"/>
                <w:szCs w:val="20"/>
              </w:rPr>
              <w:t xml:space="preserve">pisać sposób zwalczania szkodników artykułów rolno-spożywczych </w:t>
            </w:r>
          </w:p>
          <w:p w:rsidR="0003708C" w:rsidRPr="00D34FEE" w:rsidRDefault="00441F6C" w:rsidP="00CE74E0">
            <w:pPr>
              <w:pStyle w:val="Bezodstpw"/>
              <w:numPr>
                <w:ilvl w:val="0"/>
                <w:numId w:val="52"/>
              </w:numPr>
              <w:suppressAutoHyphens/>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03708C" w:rsidRPr="00D34FEE">
              <w:rPr>
                <w:rFonts w:ascii="Arial" w:hAnsi="Arial" w:cs="Arial"/>
                <w:color w:val="auto"/>
                <w:sz w:val="20"/>
                <w:szCs w:val="20"/>
              </w:rPr>
              <w:t xml:space="preserve">pisać sposoby stosowania środków ochrony roślin do dezynfekcji, dezynsekcji i deratyzacji pomieszczeń i magazynów </w:t>
            </w:r>
          </w:p>
          <w:p w:rsidR="0003708C" w:rsidRPr="00D34FEE" w:rsidRDefault="00441F6C" w:rsidP="00CE74E0">
            <w:pPr>
              <w:pStyle w:val="Akapitzlist"/>
              <w:numPr>
                <w:ilvl w:val="0"/>
                <w:numId w:val="58"/>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p</w:t>
            </w:r>
            <w:r w:rsidR="0003708C" w:rsidRPr="00D34FEE">
              <w:rPr>
                <w:rFonts w:ascii="Arial" w:hAnsi="Arial" w:cs="Arial"/>
                <w:color w:val="auto"/>
                <w:sz w:val="20"/>
                <w:szCs w:val="20"/>
              </w:rPr>
              <w:t xml:space="preserve">otwierdzić sprawność techniczną </w:t>
            </w:r>
            <w:r w:rsidR="0003708C" w:rsidRPr="00D34FEE">
              <w:rPr>
                <w:rFonts w:ascii="Arial" w:hAnsi="Arial" w:cs="Arial"/>
                <w:color w:val="auto"/>
                <w:sz w:val="20"/>
                <w:szCs w:val="20"/>
              </w:rPr>
              <w:lastRenderedPageBreak/>
              <w:t>sprzętu przeznaczonego do stosowania środków ochrony roślin</w:t>
            </w:r>
          </w:p>
          <w:p w:rsidR="0003708C" w:rsidRPr="00D34FEE" w:rsidRDefault="00441F6C" w:rsidP="00CE74E0">
            <w:pPr>
              <w:pStyle w:val="Akapitzlist"/>
              <w:numPr>
                <w:ilvl w:val="0"/>
                <w:numId w:val="55"/>
              </w:numPr>
              <w:suppressAutoHyphens/>
              <w:autoSpaceDN w:val="0"/>
              <w:spacing w:before="20" w:after="20"/>
              <w:ind w:left="430"/>
              <w:textAlignment w:val="baseline"/>
              <w:rPr>
                <w:color w:val="auto"/>
              </w:rPr>
            </w:pPr>
            <w:r w:rsidRPr="00D34FEE">
              <w:rPr>
                <w:rFonts w:ascii="Arial" w:hAnsi="Arial" w:cs="Arial"/>
                <w:color w:val="auto"/>
                <w:sz w:val="20"/>
                <w:szCs w:val="20"/>
              </w:rPr>
              <w:t>s</w:t>
            </w:r>
            <w:r w:rsidR="0003708C" w:rsidRPr="00D34FEE">
              <w:rPr>
                <w:rFonts w:ascii="Arial" w:hAnsi="Arial" w:cs="Arial"/>
                <w:color w:val="auto"/>
                <w:sz w:val="20"/>
                <w:szCs w:val="20"/>
              </w:rPr>
              <w:t xml:space="preserve">tosować opryskiwacz ciągnikowy polowy i sadowniczy zgodnie z przepisami prawa </w:t>
            </w:r>
          </w:p>
          <w:p w:rsidR="0003708C" w:rsidRPr="00D34FEE" w:rsidRDefault="0003708C" w:rsidP="00CE74E0">
            <w:pPr>
              <w:pStyle w:val="Akapitzlist"/>
              <w:numPr>
                <w:ilvl w:val="0"/>
                <w:numId w:val="59"/>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 xml:space="preserve"> </w:t>
            </w:r>
            <w:r w:rsidR="00441F6C" w:rsidRPr="00D34FEE">
              <w:rPr>
                <w:rFonts w:ascii="Arial" w:hAnsi="Arial" w:cs="Arial"/>
                <w:color w:val="auto"/>
                <w:sz w:val="20"/>
                <w:szCs w:val="20"/>
              </w:rPr>
              <w:t>o</w:t>
            </w:r>
            <w:r w:rsidRPr="00D34FEE">
              <w:rPr>
                <w:rFonts w:ascii="Arial" w:hAnsi="Arial" w:cs="Arial"/>
                <w:color w:val="auto"/>
                <w:sz w:val="20"/>
                <w:szCs w:val="20"/>
              </w:rPr>
              <w:t xml:space="preserve">kreślić sposób oddziaływania środków ochrony roślin na organizmy pożyteczne, w szczególności pszczołę miodną, i sposoby ograniczania ryzyka </w:t>
            </w:r>
          </w:p>
          <w:p w:rsidR="0003708C" w:rsidRPr="00303B09" w:rsidRDefault="00441F6C" w:rsidP="00CE74E0">
            <w:pPr>
              <w:pStyle w:val="Akapitzlist"/>
              <w:numPr>
                <w:ilvl w:val="0"/>
                <w:numId w:val="59"/>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03708C" w:rsidRPr="00D34FEE">
              <w:rPr>
                <w:rFonts w:ascii="Arial" w:hAnsi="Arial" w:cs="Arial"/>
                <w:color w:val="auto"/>
                <w:sz w:val="20"/>
                <w:szCs w:val="20"/>
              </w:rPr>
              <w:t xml:space="preserve">pisać zmiany zachodzące w środowisku na skutek stosowania środków ochrony roślin i </w:t>
            </w:r>
            <w:r w:rsidR="00303B09">
              <w:rPr>
                <w:rFonts w:ascii="Arial" w:hAnsi="Arial" w:cs="Arial"/>
                <w:color w:val="auto"/>
                <w:sz w:val="20"/>
                <w:szCs w:val="20"/>
              </w:rPr>
              <w:t>sposoby ograniczania tych zmian</w:t>
            </w:r>
          </w:p>
        </w:tc>
        <w:tc>
          <w:tcPr>
            <w:tcW w:w="141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441F6C" w:rsidP="00CE74E0">
            <w:pPr>
              <w:pStyle w:val="Bezodstpw"/>
              <w:numPr>
                <w:ilvl w:val="0"/>
                <w:numId w:val="59"/>
              </w:numPr>
              <w:suppressAutoHyphens/>
              <w:autoSpaceDN w:val="0"/>
              <w:ind w:left="312"/>
              <w:textAlignment w:val="baseline"/>
              <w:rPr>
                <w:rFonts w:ascii="Arial" w:hAnsi="Arial" w:cs="Arial"/>
                <w:color w:val="auto"/>
                <w:sz w:val="20"/>
                <w:szCs w:val="20"/>
              </w:rPr>
            </w:pPr>
            <w:r w:rsidRPr="00D34FEE">
              <w:rPr>
                <w:rFonts w:ascii="Arial" w:hAnsi="Arial" w:cs="Arial"/>
                <w:color w:val="auto"/>
                <w:sz w:val="20"/>
                <w:szCs w:val="20"/>
              </w:rPr>
              <w:lastRenderedPageBreak/>
              <w:t>z</w:t>
            </w:r>
            <w:r w:rsidR="0003708C" w:rsidRPr="00D34FEE">
              <w:rPr>
                <w:rFonts w:ascii="Arial" w:hAnsi="Arial" w:cs="Arial"/>
                <w:color w:val="auto"/>
                <w:sz w:val="20"/>
                <w:szCs w:val="20"/>
              </w:rPr>
              <w:t xml:space="preserve">apobiec  znoszeniu cieczy roboczej podczas zabiegu oraz skażeniom punktowym środkami ochrony roślin </w:t>
            </w:r>
          </w:p>
          <w:p w:rsidR="0003708C" w:rsidRPr="00D34FEE" w:rsidRDefault="00441F6C" w:rsidP="00CE74E0">
            <w:pPr>
              <w:pStyle w:val="Bezodstpw"/>
              <w:numPr>
                <w:ilvl w:val="0"/>
                <w:numId w:val="59"/>
              </w:numPr>
              <w:suppressAutoHyphens/>
              <w:autoSpaceDN w:val="0"/>
              <w:ind w:left="312"/>
              <w:textAlignment w:val="baseline"/>
              <w:rPr>
                <w:rFonts w:ascii="Arial" w:hAnsi="Arial" w:cs="Arial"/>
                <w:color w:val="auto"/>
                <w:sz w:val="20"/>
                <w:szCs w:val="20"/>
              </w:rPr>
            </w:pPr>
            <w:r w:rsidRPr="00D34FEE">
              <w:rPr>
                <w:rFonts w:ascii="Arial" w:hAnsi="Arial" w:cs="Arial"/>
                <w:color w:val="auto"/>
                <w:sz w:val="20"/>
                <w:szCs w:val="20"/>
              </w:rPr>
              <w:t>p</w:t>
            </w:r>
            <w:r w:rsidR="0003708C" w:rsidRPr="00D34FEE">
              <w:rPr>
                <w:rFonts w:ascii="Arial" w:hAnsi="Arial" w:cs="Arial"/>
                <w:color w:val="auto"/>
                <w:sz w:val="20"/>
                <w:szCs w:val="20"/>
              </w:rPr>
              <w:t>rzygotow</w:t>
            </w:r>
            <w:r w:rsidR="00D34FEE">
              <w:rPr>
                <w:rFonts w:ascii="Arial" w:hAnsi="Arial" w:cs="Arial"/>
                <w:color w:val="auto"/>
                <w:sz w:val="20"/>
                <w:szCs w:val="20"/>
              </w:rPr>
              <w:t>ać opryskiwacz do pracy, w tym:</w:t>
            </w:r>
          </w:p>
          <w:p w:rsidR="0003708C" w:rsidRPr="00D34FEE" w:rsidRDefault="00441F6C" w:rsidP="00CE74E0">
            <w:pPr>
              <w:pStyle w:val="Akapitzlist"/>
              <w:numPr>
                <w:ilvl w:val="0"/>
                <w:numId w:val="59"/>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s</w:t>
            </w:r>
            <w:r w:rsidR="0003708C" w:rsidRPr="00D34FEE">
              <w:rPr>
                <w:rFonts w:ascii="Arial" w:hAnsi="Arial" w:cs="Arial"/>
                <w:color w:val="auto"/>
                <w:sz w:val="20"/>
                <w:szCs w:val="20"/>
              </w:rPr>
              <w:t>prawdzić stan techniczny poszczególnych urządzeń opryskiwacza pod względem ich wpływu na jakość wykonania zabiegu</w:t>
            </w:r>
          </w:p>
          <w:p w:rsidR="0003708C" w:rsidRPr="00D34FEE" w:rsidRDefault="00441F6C" w:rsidP="00CE74E0">
            <w:pPr>
              <w:pStyle w:val="Akapitzlist"/>
              <w:numPr>
                <w:ilvl w:val="0"/>
                <w:numId w:val="59"/>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s</w:t>
            </w:r>
            <w:r w:rsidR="0003708C" w:rsidRPr="00D34FEE">
              <w:rPr>
                <w:rFonts w:ascii="Arial" w:hAnsi="Arial" w:cs="Arial"/>
                <w:color w:val="auto"/>
                <w:sz w:val="20"/>
                <w:szCs w:val="20"/>
              </w:rPr>
              <w:t>kalibrować opryskiwacz</w:t>
            </w:r>
          </w:p>
          <w:p w:rsidR="0003708C" w:rsidRPr="00D34FEE" w:rsidRDefault="00441F6C" w:rsidP="00CE74E0">
            <w:pPr>
              <w:pStyle w:val="Akapitzlist"/>
              <w:numPr>
                <w:ilvl w:val="0"/>
                <w:numId w:val="59"/>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d</w:t>
            </w:r>
            <w:r w:rsidR="0003708C" w:rsidRPr="00D34FEE">
              <w:rPr>
                <w:rFonts w:ascii="Arial" w:hAnsi="Arial" w:cs="Arial"/>
                <w:color w:val="auto"/>
                <w:sz w:val="20"/>
                <w:szCs w:val="20"/>
              </w:rPr>
              <w:t xml:space="preserve">obrać parametry pracy i </w:t>
            </w:r>
            <w:r w:rsidR="0003708C" w:rsidRPr="00D34FEE">
              <w:rPr>
                <w:rFonts w:ascii="Arial" w:hAnsi="Arial" w:cs="Arial"/>
                <w:color w:val="auto"/>
                <w:sz w:val="20"/>
                <w:szCs w:val="20"/>
              </w:rPr>
              <w:lastRenderedPageBreak/>
              <w:t>uregulować opryskiwacz</w:t>
            </w:r>
          </w:p>
          <w:p w:rsidR="0003708C" w:rsidRPr="00D34FEE" w:rsidRDefault="00303B09" w:rsidP="00CE74E0">
            <w:pPr>
              <w:pStyle w:val="Akapitzlist"/>
              <w:numPr>
                <w:ilvl w:val="0"/>
                <w:numId w:val="59"/>
              </w:numPr>
              <w:suppressAutoHyphens/>
              <w:autoSpaceDE w:val="0"/>
              <w:autoSpaceDN w:val="0"/>
              <w:ind w:left="312"/>
              <w:textAlignment w:val="baseline"/>
              <w:rPr>
                <w:rFonts w:ascii="Arial" w:hAnsi="Arial" w:cs="Arial"/>
                <w:color w:val="auto"/>
                <w:sz w:val="20"/>
                <w:szCs w:val="20"/>
              </w:rPr>
            </w:pPr>
            <w:r>
              <w:rPr>
                <w:rFonts w:ascii="Arial" w:hAnsi="Arial" w:cs="Arial"/>
                <w:color w:val="auto"/>
                <w:sz w:val="20"/>
                <w:szCs w:val="20"/>
              </w:rPr>
              <w:t>dob</w:t>
            </w:r>
            <w:r w:rsidR="0003708C" w:rsidRPr="00D34FEE">
              <w:rPr>
                <w:rFonts w:ascii="Arial" w:hAnsi="Arial" w:cs="Arial"/>
                <w:color w:val="auto"/>
                <w:sz w:val="20"/>
                <w:szCs w:val="20"/>
              </w:rPr>
              <w:t>ra</w:t>
            </w:r>
            <w:r>
              <w:rPr>
                <w:rFonts w:ascii="Arial" w:hAnsi="Arial" w:cs="Arial"/>
                <w:color w:val="auto"/>
                <w:sz w:val="20"/>
                <w:szCs w:val="20"/>
              </w:rPr>
              <w:t>ć</w:t>
            </w:r>
            <w:r w:rsidR="0003708C" w:rsidRPr="00D34FEE">
              <w:rPr>
                <w:rFonts w:ascii="Arial" w:hAnsi="Arial" w:cs="Arial"/>
                <w:color w:val="auto"/>
                <w:sz w:val="20"/>
                <w:szCs w:val="20"/>
              </w:rPr>
              <w:t xml:space="preserve"> rozpylacze</w:t>
            </w:r>
          </w:p>
          <w:p w:rsidR="0003708C" w:rsidRPr="00D34FEE" w:rsidRDefault="00441F6C" w:rsidP="00CE74E0">
            <w:pPr>
              <w:pStyle w:val="Akapitzlist"/>
              <w:numPr>
                <w:ilvl w:val="0"/>
                <w:numId w:val="59"/>
              </w:numPr>
              <w:suppressAutoHyphens/>
              <w:autoSpaceDE w:val="0"/>
              <w:autoSpaceDN w:val="0"/>
              <w:ind w:left="312"/>
              <w:textAlignment w:val="baseline"/>
              <w:rPr>
                <w:rFonts w:ascii="Arial" w:hAnsi="Arial" w:cs="Arial"/>
                <w:color w:val="auto"/>
                <w:sz w:val="20"/>
                <w:szCs w:val="20"/>
              </w:rPr>
            </w:pPr>
            <w:r w:rsidRPr="00D34FEE">
              <w:rPr>
                <w:rFonts w:ascii="Arial" w:hAnsi="Arial" w:cs="Arial"/>
                <w:color w:val="auto"/>
                <w:sz w:val="20"/>
                <w:szCs w:val="20"/>
              </w:rPr>
              <w:t>o</w:t>
            </w:r>
            <w:r w:rsidR="0003708C" w:rsidRPr="00D34FEE">
              <w:rPr>
                <w:rFonts w:ascii="Arial" w:hAnsi="Arial" w:cs="Arial"/>
                <w:color w:val="auto"/>
                <w:sz w:val="20"/>
                <w:szCs w:val="20"/>
              </w:rPr>
              <w:t>kreśl</w:t>
            </w:r>
            <w:r w:rsidRPr="00D34FEE">
              <w:rPr>
                <w:rFonts w:ascii="Arial" w:hAnsi="Arial" w:cs="Arial"/>
                <w:color w:val="auto"/>
                <w:sz w:val="20"/>
                <w:szCs w:val="20"/>
              </w:rPr>
              <w:t>ić</w:t>
            </w:r>
            <w:r w:rsidR="0003708C" w:rsidRPr="00D34FEE">
              <w:rPr>
                <w:rFonts w:ascii="Arial" w:hAnsi="Arial" w:cs="Arial"/>
                <w:color w:val="auto"/>
                <w:sz w:val="20"/>
                <w:szCs w:val="20"/>
              </w:rPr>
              <w:t xml:space="preserve"> sposoby informowania o planowanych zabiegach z użyciem sprzętu agrolotniczego </w:t>
            </w:r>
          </w:p>
          <w:p w:rsidR="0003708C" w:rsidRPr="00D34FEE" w:rsidRDefault="0003708C" w:rsidP="00CE74E0">
            <w:pPr>
              <w:pStyle w:val="Bezodstpw"/>
              <w:numPr>
                <w:ilvl w:val="0"/>
                <w:numId w:val="59"/>
              </w:numPr>
              <w:suppressAutoHyphens/>
              <w:autoSpaceDN w:val="0"/>
              <w:ind w:left="312"/>
              <w:textAlignment w:val="baseline"/>
              <w:rPr>
                <w:rFonts w:ascii="Arial" w:hAnsi="Arial" w:cs="Arial"/>
                <w:color w:val="auto"/>
                <w:sz w:val="20"/>
                <w:szCs w:val="20"/>
              </w:rPr>
            </w:pPr>
            <w:r w:rsidRPr="00D34FEE">
              <w:rPr>
                <w:rFonts w:ascii="Arial" w:hAnsi="Arial" w:cs="Arial"/>
                <w:color w:val="auto"/>
                <w:sz w:val="20"/>
                <w:szCs w:val="20"/>
              </w:rPr>
              <w:t>Wyjaśni</w:t>
            </w:r>
            <w:r w:rsidR="00441F6C" w:rsidRPr="00D34FEE">
              <w:rPr>
                <w:rFonts w:ascii="Arial" w:hAnsi="Arial" w:cs="Arial"/>
                <w:color w:val="auto"/>
                <w:sz w:val="20"/>
                <w:szCs w:val="20"/>
              </w:rPr>
              <w:t>ć</w:t>
            </w:r>
            <w:r w:rsidRPr="00D34FEE">
              <w:rPr>
                <w:rFonts w:ascii="Arial" w:hAnsi="Arial" w:cs="Arial"/>
                <w:color w:val="auto"/>
                <w:sz w:val="20"/>
                <w:szCs w:val="20"/>
              </w:rPr>
              <w:t xml:space="preserve"> zasady dobrej praktyki ochrony roślin </w:t>
            </w:r>
          </w:p>
          <w:p w:rsidR="0003708C" w:rsidRPr="00D34FEE" w:rsidRDefault="00441F6C" w:rsidP="00CE74E0">
            <w:pPr>
              <w:pStyle w:val="Bezodstpw"/>
              <w:numPr>
                <w:ilvl w:val="0"/>
                <w:numId w:val="59"/>
              </w:numPr>
              <w:suppressAutoHyphens/>
              <w:autoSpaceDN w:val="0"/>
              <w:ind w:left="312"/>
              <w:textAlignment w:val="baseline"/>
              <w:rPr>
                <w:rFonts w:ascii="Arial" w:hAnsi="Arial" w:cs="Arial"/>
                <w:color w:val="auto"/>
                <w:sz w:val="20"/>
                <w:szCs w:val="20"/>
              </w:rPr>
            </w:pPr>
            <w:proofErr w:type="spellStart"/>
            <w:r w:rsidRPr="00D34FEE">
              <w:rPr>
                <w:rFonts w:ascii="Arial" w:hAnsi="Arial" w:cs="Arial"/>
                <w:color w:val="auto"/>
                <w:sz w:val="20"/>
                <w:szCs w:val="20"/>
              </w:rPr>
              <w:t>o</w:t>
            </w:r>
            <w:r w:rsidR="0003708C" w:rsidRPr="00D34FEE">
              <w:rPr>
                <w:rFonts w:ascii="Arial" w:hAnsi="Arial" w:cs="Arial"/>
                <w:color w:val="auto"/>
                <w:sz w:val="20"/>
                <w:szCs w:val="20"/>
              </w:rPr>
              <w:t>kreśl</w:t>
            </w:r>
            <w:r w:rsidRPr="00D34FEE">
              <w:rPr>
                <w:rFonts w:ascii="Arial" w:hAnsi="Arial" w:cs="Arial"/>
                <w:color w:val="auto"/>
                <w:sz w:val="20"/>
                <w:szCs w:val="20"/>
              </w:rPr>
              <w:t>ić</w:t>
            </w:r>
            <w:r w:rsidR="0003708C" w:rsidRPr="00D34FEE">
              <w:rPr>
                <w:rFonts w:ascii="Arial" w:hAnsi="Arial" w:cs="Arial"/>
                <w:color w:val="auto"/>
                <w:sz w:val="20"/>
                <w:szCs w:val="20"/>
              </w:rPr>
              <w:t>sposoby</w:t>
            </w:r>
            <w:proofErr w:type="spellEnd"/>
            <w:r w:rsidR="0003708C" w:rsidRPr="00D34FEE">
              <w:rPr>
                <w:rFonts w:ascii="Arial" w:hAnsi="Arial" w:cs="Arial"/>
                <w:color w:val="auto"/>
                <w:sz w:val="20"/>
                <w:szCs w:val="20"/>
              </w:rPr>
              <w:t xml:space="preserve"> stosowania środków ochrony roślin w zależności od ich formy użytkowej: opryskiwanie, zaprawianie, rozsiewanie, podlewanie, gazowanie, zamgławianie, sublimowanie, zwabianie </w:t>
            </w:r>
          </w:p>
          <w:p w:rsidR="0003708C" w:rsidRPr="00D34FEE" w:rsidRDefault="00441F6C" w:rsidP="00CE74E0">
            <w:pPr>
              <w:pStyle w:val="Akapitzlist"/>
              <w:numPr>
                <w:ilvl w:val="0"/>
                <w:numId w:val="55"/>
              </w:numPr>
              <w:suppressAutoHyphens/>
              <w:autoSpaceDE w:val="0"/>
              <w:autoSpaceDN w:val="0"/>
              <w:ind w:left="312"/>
              <w:textAlignment w:val="baseline"/>
              <w:rPr>
                <w:rFonts w:ascii="Arial" w:hAnsi="Arial" w:cs="Arial"/>
                <w:color w:val="auto"/>
                <w:sz w:val="20"/>
                <w:szCs w:val="20"/>
              </w:rPr>
            </w:pPr>
            <w:r w:rsidRPr="00D34FEE">
              <w:rPr>
                <w:rFonts w:ascii="Arial" w:hAnsi="Arial" w:cs="Arial"/>
                <w:color w:val="auto"/>
                <w:sz w:val="20"/>
                <w:szCs w:val="20"/>
              </w:rPr>
              <w:t>o</w:t>
            </w:r>
            <w:r w:rsidR="0003708C" w:rsidRPr="00D34FEE">
              <w:rPr>
                <w:rFonts w:ascii="Arial" w:hAnsi="Arial" w:cs="Arial"/>
                <w:color w:val="auto"/>
                <w:sz w:val="20"/>
                <w:szCs w:val="20"/>
              </w:rPr>
              <w:t xml:space="preserve">pisać środki ochrony środowiska wodnego i wody pitnej, w tym: </w:t>
            </w:r>
          </w:p>
          <w:p w:rsidR="0003708C" w:rsidRPr="00D34FEE" w:rsidRDefault="0003708C" w:rsidP="00CE74E0">
            <w:pPr>
              <w:pStyle w:val="Akapitzlist"/>
              <w:numPr>
                <w:ilvl w:val="0"/>
                <w:numId w:val="53"/>
              </w:numPr>
              <w:suppressAutoHyphens/>
              <w:autoSpaceDE w:val="0"/>
              <w:autoSpaceDN w:val="0"/>
              <w:ind w:left="572" w:hanging="284"/>
              <w:textAlignment w:val="baseline"/>
              <w:rPr>
                <w:rFonts w:ascii="Arial" w:hAnsi="Arial" w:cs="Arial"/>
                <w:color w:val="auto"/>
                <w:sz w:val="20"/>
                <w:szCs w:val="20"/>
              </w:rPr>
            </w:pPr>
            <w:r w:rsidRPr="00D34FEE">
              <w:rPr>
                <w:rFonts w:ascii="Arial" w:hAnsi="Arial" w:cs="Arial"/>
                <w:color w:val="auto"/>
                <w:sz w:val="20"/>
                <w:szCs w:val="20"/>
              </w:rPr>
              <w:t>zasady doboru środków ochrony roślin pod względem wpływu na środowisko wodne i wodę pitną</w:t>
            </w:r>
          </w:p>
          <w:p w:rsidR="0003708C" w:rsidRPr="00D34FEE" w:rsidRDefault="0003708C" w:rsidP="00CE74E0">
            <w:pPr>
              <w:pStyle w:val="Akapitzlist"/>
              <w:numPr>
                <w:ilvl w:val="0"/>
                <w:numId w:val="53"/>
              </w:numPr>
              <w:suppressAutoHyphens/>
              <w:autoSpaceDE w:val="0"/>
              <w:autoSpaceDN w:val="0"/>
              <w:ind w:left="572" w:hanging="284"/>
              <w:textAlignment w:val="baseline"/>
              <w:rPr>
                <w:rFonts w:ascii="Arial" w:hAnsi="Arial" w:cs="Arial"/>
                <w:color w:val="auto"/>
                <w:sz w:val="20"/>
                <w:szCs w:val="20"/>
              </w:rPr>
            </w:pPr>
            <w:r w:rsidRPr="00D34FEE">
              <w:rPr>
                <w:rFonts w:ascii="Arial" w:hAnsi="Arial" w:cs="Arial"/>
                <w:color w:val="auto"/>
                <w:sz w:val="20"/>
                <w:szCs w:val="20"/>
              </w:rPr>
              <w:t>efektywne techniki stosowania środków ochrony roślin zapobiegające skażeniu wody</w:t>
            </w:r>
          </w:p>
          <w:p w:rsidR="0003708C" w:rsidRPr="00D34FEE" w:rsidRDefault="0003708C" w:rsidP="00CE74E0">
            <w:pPr>
              <w:pStyle w:val="Akapitzlist"/>
              <w:numPr>
                <w:ilvl w:val="0"/>
                <w:numId w:val="53"/>
              </w:numPr>
              <w:suppressAutoHyphens/>
              <w:autoSpaceDE w:val="0"/>
              <w:autoSpaceDN w:val="0"/>
              <w:ind w:left="572" w:hanging="284"/>
              <w:textAlignment w:val="baseline"/>
              <w:rPr>
                <w:rFonts w:ascii="Arial" w:hAnsi="Arial" w:cs="Arial"/>
                <w:color w:val="auto"/>
                <w:sz w:val="20"/>
                <w:szCs w:val="20"/>
              </w:rPr>
            </w:pPr>
            <w:r w:rsidRPr="00D34FEE">
              <w:rPr>
                <w:rFonts w:ascii="Arial" w:hAnsi="Arial" w:cs="Arial"/>
                <w:color w:val="auto"/>
                <w:sz w:val="20"/>
                <w:szCs w:val="20"/>
              </w:rPr>
              <w:t>stosowanie środków ochrony roślin w strefach ochronnych ujęć wody oraz na terenie uzdrowisk</w:t>
            </w:r>
          </w:p>
          <w:p w:rsidR="0003708C" w:rsidRPr="00D34FEE" w:rsidRDefault="0003708C" w:rsidP="00CE74E0">
            <w:pPr>
              <w:pStyle w:val="Akapitzlist"/>
              <w:numPr>
                <w:ilvl w:val="0"/>
                <w:numId w:val="53"/>
              </w:numPr>
              <w:suppressAutoHyphens/>
              <w:autoSpaceDE w:val="0"/>
              <w:autoSpaceDN w:val="0"/>
              <w:ind w:left="572" w:hanging="284"/>
              <w:textAlignment w:val="baseline"/>
              <w:rPr>
                <w:rFonts w:ascii="Arial" w:hAnsi="Arial" w:cs="Arial"/>
                <w:color w:val="auto"/>
                <w:sz w:val="20"/>
                <w:szCs w:val="20"/>
              </w:rPr>
            </w:pPr>
            <w:r w:rsidRPr="00D34FEE">
              <w:rPr>
                <w:rFonts w:ascii="Arial" w:hAnsi="Arial" w:cs="Arial"/>
                <w:color w:val="auto"/>
                <w:sz w:val="20"/>
                <w:szCs w:val="20"/>
              </w:rPr>
              <w:t>postępowanie ze środkami ochrony roślin i opróżnionymi opakowaniami po środkach ochrony roślin oraz pozostałościami cieczy użytkowej po zabiegu</w:t>
            </w:r>
          </w:p>
          <w:p w:rsidR="0003708C" w:rsidRPr="00D34FEE" w:rsidRDefault="00441F6C" w:rsidP="00CE74E0">
            <w:pPr>
              <w:pStyle w:val="Akapitzlist"/>
              <w:numPr>
                <w:ilvl w:val="0"/>
                <w:numId w:val="53"/>
              </w:numPr>
              <w:suppressAutoHyphens/>
              <w:autoSpaceDN w:val="0"/>
              <w:spacing w:before="20" w:after="20"/>
              <w:textAlignment w:val="baseline"/>
              <w:rPr>
                <w:rFonts w:ascii="Arial" w:hAnsi="Arial" w:cs="Arial"/>
                <w:color w:val="auto"/>
                <w:sz w:val="20"/>
                <w:szCs w:val="20"/>
              </w:rPr>
            </w:pPr>
            <w:r w:rsidRPr="00D34FEE">
              <w:rPr>
                <w:rFonts w:ascii="Arial" w:hAnsi="Arial" w:cs="Arial"/>
                <w:color w:val="auto"/>
                <w:sz w:val="20"/>
                <w:szCs w:val="20"/>
              </w:rPr>
              <w:t>o</w:t>
            </w:r>
            <w:r w:rsidR="0003708C" w:rsidRPr="00D34FEE">
              <w:rPr>
                <w:rFonts w:ascii="Arial" w:hAnsi="Arial" w:cs="Arial"/>
                <w:color w:val="auto"/>
                <w:sz w:val="20"/>
                <w:szCs w:val="20"/>
              </w:rPr>
              <w:t xml:space="preserve">pisać postępowanie z opryskiwaczem przed zabiegiem i po zabiegu wykonanym przy użyciu środków ochrony roślin </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jc w:val="center"/>
              <w:rPr>
                <w:rFonts w:ascii="Arial" w:hAnsi="Arial" w:cs="Arial"/>
                <w:color w:val="auto"/>
                <w:sz w:val="20"/>
                <w:szCs w:val="20"/>
              </w:rPr>
            </w:pPr>
            <w:r w:rsidRPr="00D34FEE">
              <w:rPr>
                <w:rFonts w:ascii="Arial" w:hAnsi="Arial" w:cs="Arial"/>
                <w:color w:val="auto"/>
                <w:sz w:val="20"/>
                <w:szCs w:val="20"/>
              </w:rPr>
              <w:lastRenderedPageBreak/>
              <w:t>III</w:t>
            </w:r>
          </w:p>
        </w:tc>
      </w:tr>
      <w:tr w:rsidR="00D34FEE" w:rsidRPr="00D34FEE" w:rsidTr="00D34FEE">
        <w:tc>
          <w:tcPr>
            <w:tcW w:w="69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rPr>
                <w:rFonts w:ascii="Arial" w:hAnsi="Arial" w:cs="Arial"/>
                <w:color w:val="auto"/>
                <w:sz w:val="20"/>
                <w:szCs w:val="20"/>
                <w:lang w:eastAsia="en-US"/>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rPr>
                <w:rFonts w:ascii="Arial" w:hAnsi="Arial" w:cs="Arial"/>
                <w:color w:val="auto"/>
                <w:sz w:val="20"/>
                <w:szCs w:val="20"/>
              </w:rPr>
            </w:pPr>
          </w:p>
        </w:tc>
        <w:tc>
          <w:tcPr>
            <w:tcW w:w="35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jc w:val="center"/>
              <w:rPr>
                <w:rFonts w:ascii="Arial" w:hAnsi="Arial" w:cs="Arial"/>
                <w:color w:val="auto"/>
                <w:sz w:val="20"/>
                <w:szCs w:val="20"/>
              </w:rPr>
            </w:pPr>
          </w:p>
        </w:tc>
        <w:tc>
          <w:tcPr>
            <w:tcW w:w="142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pStyle w:val="Akapitzlist"/>
              <w:autoSpaceDE w:val="0"/>
              <w:ind w:left="791"/>
              <w:rPr>
                <w:rFonts w:ascii="Arial" w:hAnsi="Arial" w:cs="Arial"/>
                <w:color w:val="auto"/>
                <w:sz w:val="20"/>
                <w:szCs w:val="20"/>
              </w:rPr>
            </w:pPr>
          </w:p>
        </w:tc>
        <w:tc>
          <w:tcPr>
            <w:tcW w:w="141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CE74E0">
            <w:pPr>
              <w:pStyle w:val="Akapitzlist"/>
              <w:numPr>
                <w:ilvl w:val="0"/>
                <w:numId w:val="53"/>
              </w:numPr>
              <w:suppressAutoHyphens/>
              <w:autoSpaceDN w:val="0"/>
              <w:spacing w:before="20" w:after="20"/>
              <w:textAlignment w:val="baseline"/>
              <w:rPr>
                <w:color w:val="auto"/>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jc w:val="center"/>
              <w:rPr>
                <w:rFonts w:ascii="Arial" w:hAnsi="Arial" w:cs="Arial"/>
                <w:color w:val="auto"/>
                <w:sz w:val="20"/>
                <w:szCs w:val="20"/>
              </w:rPr>
            </w:pPr>
          </w:p>
        </w:tc>
      </w:tr>
      <w:tr w:rsidR="00D34FEE" w:rsidRPr="00D34FEE" w:rsidTr="00D34FEE">
        <w:tc>
          <w:tcPr>
            <w:tcW w:w="69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rFonts w:ascii="Arial" w:hAnsi="Arial" w:cs="Arial"/>
                <w:color w:val="auto"/>
                <w:sz w:val="20"/>
                <w:szCs w:val="20"/>
                <w:lang w:eastAsia="en-US"/>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rFonts w:ascii="Arial" w:hAnsi="Arial" w:cs="Arial"/>
                <w:color w:val="auto"/>
                <w:sz w:val="20"/>
                <w:szCs w:val="20"/>
              </w:rPr>
            </w:pPr>
            <w:r w:rsidRPr="00D34FEE">
              <w:rPr>
                <w:rFonts w:ascii="Arial" w:hAnsi="Arial" w:cs="Arial"/>
                <w:color w:val="auto"/>
                <w:sz w:val="20"/>
                <w:szCs w:val="20"/>
              </w:rPr>
              <w:t>3.</w:t>
            </w:r>
            <w:r w:rsidR="00303B09">
              <w:rPr>
                <w:rFonts w:ascii="Arial" w:hAnsi="Arial" w:cs="Arial"/>
                <w:color w:val="auto"/>
                <w:sz w:val="20"/>
                <w:szCs w:val="20"/>
              </w:rPr>
              <w:t xml:space="preserve"> </w:t>
            </w:r>
            <w:r w:rsidRPr="00D34FEE">
              <w:rPr>
                <w:rFonts w:ascii="Arial" w:hAnsi="Arial" w:cs="Arial"/>
                <w:color w:val="auto"/>
                <w:sz w:val="20"/>
                <w:szCs w:val="20"/>
              </w:rPr>
              <w:t>Bezpieczeństwo stosowania środków ochrony roślin</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color w:val="auto"/>
                <w:sz w:val="20"/>
                <w:szCs w:val="20"/>
              </w:rPr>
            </w:pPr>
          </w:p>
        </w:tc>
        <w:tc>
          <w:tcPr>
            <w:tcW w:w="14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441F6C" w:rsidP="00CE74E0">
            <w:pPr>
              <w:pStyle w:val="Akapitzlist"/>
              <w:numPr>
                <w:ilvl w:val="0"/>
                <w:numId w:val="60"/>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kreśl</w:t>
            </w:r>
            <w:r w:rsidR="007C159E" w:rsidRPr="00D34FEE">
              <w:rPr>
                <w:rFonts w:ascii="Arial" w:hAnsi="Arial" w:cs="Arial"/>
                <w:color w:val="auto"/>
                <w:sz w:val="20"/>
                <w:szCs w:val="20"/>
              </w:rPr>
              <w:t>ić</w:t>
            </w:r>
            <w:r w:rsidR="007153CF" w:rsidRPr="00D34FEE">
              <w:rPr>
                <w:rFonts w:ascii="Arial" w:hAnsi="Arial" w:cs="Arial"/>
                <w:color w:val="auto"/>
                <w:sz w:val="20"/>
                <w:szCs w:val="20"/>
              </w:rPr>
              <w:t xml:space="preserve"> zagrożenia dla zdrowia człowieka podczas obrotu środkami ochrony roślin, ich konfekcjonowania i stosowania   </w:t>
            </w:r>
          </w:p>
          <w:p w:rsidR="007153CF" w:rsidRPr="00D34FEE" w:rsidRDefault="00441F6C" w:rsidP="00CE74E0">
            <w:pPr>
              <w:pStyle w:val="Akapitzlist"/>
              <w:numPr>
                <w:ilvl w:val="0"/>
                <w:numId w:val="60"/>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pis</w:t>
            </w:r>
            <w:r w:rsidR="007C159E" w:rsidRPr="00D34FEE">
              <w:rPr>
                <w:rFonts w:ascii="Arial" w:hAnsi="Arial" w:cs="Arial"/>
                <w:color w:val="auto"/>
                <w:sz w:val="20"/>
                <w:szCs w:val="20"/>
              </w:rPr>
              <w:t>ać</w:t>
            </w:r>
            <w:r w:rsidR="007153CF" w:rsidRPr="00D34FEE">
              <w:rPr>
                <w:rFonts w:ascii="Arial" w:hAnsi="Arial" w:cs="Arial"/>
                <w:color w:val="auto"/>
                <w:sz w:val="20"/>
                <w:szCs w:val="20"/>
              </w:rPr>
              <w:t xml:space="preserve"> drogi wchłaniania środków ochrony roślin do organizmu: doustną, skórną, o</w:t>
            </w:r>
            <w:r w:rsidR="00303B09">
              <w:rPr>
                <w:rFonts w:ascii="Arial" w:hAnsi="Arial" w:cs="Arial"/>
                <w:color w:val="auto"/>
                <w:sz w:val="20"/>
                <w:szCs w:val="20"/>
              </w:rPr>
              <w:t>ddechową i przez błonę śluzową</w:t>
            </w:r>
          </w:p>
          <w:p w:rsidR="007153CF" w:rsidRPr="00D34FEE" w:rsidRDefault="00441F6C" w:rsidP="00CE74E0">
            <w:pPr>
              <w:pStyle w:val="Akapitzlist"/>
              <w:numPr>
                <w:ilvl w:val="0"/>
                <w:numId w:val="60"/>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pis</w:t>
            </w:r>
            <w:r w:rsidR="007C159E" w:rsidRPr="00D34FEE">
              <w:rPr>
                <w:rFonts w:ascii="Arial" w:hAnsi="Arial" w:cs="Arial"/>
                <w:color w:val="auto"/>
                <w:sz w:val="20"/>
                <w:szCs w:val="20"/>
              </w:rPr>
              <w:t>ać</w:t>
            </w:r>
            <w:r w:rsidR="007153CF" w:rsidRPr="00D34FEE">
              <w:rPr>
                <w:rFonts w:ascii="Arial" w:hAnsi="Arial" w:cs="Arial"/>
                <w:color w:val="auto"/>
                <w:sz w:val="20"/>
                <w:szCs w:val="20"/>
              </w:rPr>
              <w:t xml:space="preserve"> środki ochrony indywidualnej i zasady ich użycia  </w:t>
            </w:r>
          </w:p>
          <w:p w:rsidR="007153CF" w:rsidRPr="00D34FEE" w:rsidRDefault="00441F6C" w:rsidP="00CE74E0">
            <w:pPr>
              <w:pStyle w:val="Akapitzlist"/>
              <w:numPr>
                <w:ilvl w:val="0"/>
                <w:numId w:val="60"/>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sc</w:t>
            </w:r>
            <w:r w:rsidR="007153CF" w:rsidRPr="00D34FEE">
              <w:rPr>
                <w:rFonts w:ascii="Arial" w:hAnsi="Arial" w:cs="Arial"/>
                <w:color w:val="auto"/>
                <w:sz w:val="20"/>
                <w:szCs w:val="20"/>
              </w:rPr>
              <w:t>harakteryz</w:t>
            </w:r>
            <w:r w:rsidR="007C159E" w:rsidRPr="00D34FEE">
              <w:rPr>
                <w:rFonts w:ascii="Arial" w:hAnsi="Arial" w:cs="Arial"/>
                <w:color w:val="auto"/>
                <w:sz w:val="20"/>
                <w:szCs w:val="20"/>
              </w:rPr>
              <w:t>ować</w:t>
            </w:r>
            <w:r w:rsidR="007153CF" w:rsidRPr="00D34FEE">
              <w:rPr>
                <w:rFonts w:ascii="Arial" w:hAnsi="Arial" w:cs="Arial"/>
                <w:color w:val="auto"/>
                <w:sz w:val="20"/>
                <w:szCs w:val="20"/>
              </w:rPr>
              <w:t xml:space="preserve"> przepisy przeciwpożarowe i zasady postępowania w czasie pożaru, w tym: </w:t>
            </w:r>
          </w:p>
          <w:p w:rsidR="007153CF" w:rsidRPr="00D34FEE" w:rsidRDefault="007153CF" w:rsidP="00CE74E0">
            <w:pPr>
              <w:pStyle w:val="Akapitzlist"/>
              <w:numPr>
                <w:ilvl w:val="0"/>
                <w:numId w:val="61"/>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przyczyny i rodzaje zagrożeń</w:t>
            </w:r>
          </w:p>
          <w:p w:rsidR="007153CF" w:rsidRPr="00D34FEE" w:rsidRDefault="00303B09" w:rsidP="00CE74E0">
            <w:pPr>
              <w:pStyle w:val="Akapitzlist"/>
              <w:numPr>
                <w:ilvl w:val="0"/>
                <w:numId w:val="61"/>
              </w:numPr>
              <w:suppressAutoHyphens/>
              <w:autoSpaceDE w:val="0"/>
              <w:autoSpaceDN w:val="0"/>
              <w:ind w:left="791" w:hanging="426"/>
              <w:textAlignment w:val="baseline"/>
              <w:rPr>
                <w:rFonts w:ascii="Arial" w:hAnsi="Arial" w:cs="Arial"/>
                <w:color w:val="auto"/>
                <w:sz w:val="20"/>
                <w:szCs w:val="20"/>
              </w:rPr>
            </w:pPr>
            <w:r>
              <w:rPr>
                <w:rFonts w:ascii="Arial" w:hAnsi="Arial" w:cs="Arial"/>
                <w:color w:val="auto"/>
                <w:sz w:val="20"/>
                <w:szCs w:val="20"/>
              </w:rPr>
              <w:t>drogi pożarowe</w:t>
            </w:r>
          </w:p>
          <w:p w:rsidR="007153CF" w:rsidRPr="00D34FEE" w:rsidRDefault="00441F6C" w:rsidP="00CE74E0">
            <w:pPr>
              <w:pStyle w:val="Akapitzlist"/>
              <w:numPr>
                <w:ilvl w:val="0"/>
                <w:numId w:val="55"/>
              </w:numPr>
              <w:suppressAutoHyphens/>
              <w:autoSpaceDN w:val="0"/>
              <w:spacing w:before="20" w:after="20"/>
              <w:ind w:left="430"/>
              <w:textAlignment w:val="baseline"/>
              <w:rPr>
                <w:color w:val="auto"/>
              </w:rPr>
            </w:pPr>
            <w:r w:rsidRPr="00D34FEE">
              <w:rPr>
                <w:rFonts w:ascii="Arial" w:hAnsi="Arial" w:cs="Arial"/>
                <w:color w:val="auto"/>
                <w:sz w:val="20"/>
                <w:szCs w:val="20"/>
              </w:rPr>
              <w:t>o</w:t>
            </w:r>
            <w:r w:rsidR="007153CF" w:rsidRPr="00D34FEE">
              <w:rPr>
                <w:rFonts w:ascii="Arial" w:hAnsi="Arial" w:cs="Arial"/>
                <w:color w:val="auto"/>
                <w:sz w:val="20"/>
                <w:szCs w:val="20"/>
              </w:rPr>
              <w:t>pis</w:t>
            </w:r>
            <w:r w:rsidR="007C159E" w:rsidRPr="00D34FEE">
              <w:rPr>
                <w:rFonts w:ascii="Arial" w:hAnsi="Arial" w:cs="Arial"/>
                <w:color w:val="auto"/>
                <w:sz w:val="20"/>
                <w:szCs w:val="20"/>
              </w:rPr>
              <w:t>ać</w:t>
            </w:r>
            <w:r w:rsidR="007153CF" w:rsidRPr="00D34FEE">
              <w:rPr>
                <w:rFonts w:ascii="Arial" w:hAnsi="Arial" w:cs="Arial"/>
                <w:color w:val="auto"/>
                <w:sz w:val="20"/>
                <w:szCs w:val="20"/>
              </w:rPr>
              <w:t xml:space="preserve"> zasady ochrony pracy kobiet i ochrony pracy młodocianych </w:t>
            </w:r>
          </w:p>
        </w:tc>
        <w:tc>
          <w:tcPr>
            <w:tcW w:w="1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441F6C" w:rsidP="00CE74E0">
            <w:pPr>
              <w:pStyle w:val="Akapitzlist"/>
              <w:numPr>
                <w:ilvl w:val="0"/>
                <w:numId w:val="55"/>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kreśl</w:t>
            </w:r>
            <w:r w:rsidR="007C159E" w:rsidRPr="00D34FEE">
              <w:rPr>
                <w:rFonts w:ascii="Arial" w:hAnsi="Arial" w:cs="Arial"/>
                <w:color w:val="auto"/>
                <w:sz w:val="20"/>
                <w:szCs w:val="20"/>
              </w:rPr>
              <w:t>ić</w:t>
            </w:r>
            <w:r w:rsidR="007153CF" w:rsidRPr="00D34FEE">
              <w:rPr>
                <w:rFonts w:ascii="Arial" w:hAnsi="Arial" w:cs="Arial"/>
                <w:color w:val="auto"/>
                <w:sz w:val="20"/>
                <w:szCs w:val="20"/>
              </w:rPr>
              <w:t xml:space="preserve"> zasady prawidłowego przechowywania, pakowania i transportu środków ochrony roślin </w:t>
            </w:r>
          </w:p>
          <w:p w:rsidR="007153CF" w:rsidRPr="00D34FEE" w:rsidRDefault="00303B09" w:rsidP="00CE74E0">
            <w:pPr>
              <w:pStyle w:val="Akapitzlist"/>
              <w:numPr>
                <w:ilvl w:val="0"/>
                <w:numId w:val="55"/>
              </w:numPr>
              <w:suppressAutoHyphens/>
              <w:autoSpaceDE w:val="0"/>
              <w:autoSpaceDN w:val="0"/>
              <w:ind w:left="430"/>
              <w:textAlignment w:val="baseline"/>
              <w:rPr>
                <w:rFonts w:ascii="Arial" w:hAnsi="Arial" w:cs="Arial"/>
                <w:color w:val="auto"/>
                <w:sz w:val="20"/>
                <w:szCs w:val="20"/>
              </w:rPr>
            </w:pPr>
            <w:r>
              <w:rPr>
                <w:rFonts w:ascii="Arial" w:hAnsi="Arial" w:cs="Arial"/>
                <w:color w:val="auto"/>
                <w:sz w:val="20"/>
                <w:szCs w:val="20"/>
              </w:rPr>
              <w:t>o</w:t>
            </w:r>
            <w:r w:rsidR="007153CF" w:rsidRPr="00D34FEE">
              <w:rPr>
                <w:rFonts w:ascii="Arial" w:hAnsi="Arial" w:cs="Arial"/>
                <w:color w:val="auto"/>
                <w:sz w:val="20"/>
                <w:szCs w:val="20"/>
              </w:rPr>
              <w:t>pis</w:t>
            </w:r>
            <w:r w:rsidR="007C159E" w:rsidRPr="00D34FEE">
              <w:rPr>
                <w:rFonts w:ascii="Arial" w:hAnsi="Arial" w:cs="Arial"/>
                <w:color w:val="auto"/>
                <w:sz w:val="20"/>
                <w:szCs w:val="20"/>
              </w:rPr>
              <w:t>ać</w:t>
            </w:r>
            <w:r w:rsidR="007153CF" w:rsidRPr="00D34FEE">
              <w:rPr>
                <w:rFonts w:ascii="Arial" w:hAnsi="Arial" w:cs="Arial"/>
                <w:color w:val="auto"/>
                <w:sz w:val="20"/>
                <w:szCs w:val="20"/>
              </w:rPr>
              <w:t xml:space="preserve"> zasady profilaktyki, w tym: </w:t>
            </w:r>
          </w:p>
          <w:p w:rsidR="007153CF" w:rsidRPr="00D34FEE" w:rsidRDefault="007153CF" w:rsidP="00CE74E0">
            <w:pPr>
              <w:pStyle w:val="Akapitzlist"/>
              <w:numPr>
                <w:ilvl w:val="0"/>
                <w:numId w:val="62"/>
              </w:numPr>
              <w:suppressAutoHyphens/>
              <w:autoSpaceDE w:val="0"/>
              <w:autoSpaceDN w:val="0"/>
              <w:ind w:firstLine="34"/>
              <w:textAlignment w:val="baseline"/>
              <w:rPr>
                <w:rFonts w:ascii="Arial" w:hAnsi="Arial" w:cs="Arial"/>
                <w:color w:val="auto"/>
                <w:sz w:val="20"/>
                <w:szCs w:val="20"/>
              </w:rPr>
            </w:pPr>
            <w:r w:rsidRPr="00D34FEE">
              <w:rPr>
                <w:rFonts w:ascii="Arial" w:hAnsi="Arial" w:cs="Arial"/>
                <w:color w:val="auto"/>
                <w:sz w:val="20"/>
                <w:szCs w:val="20"/>
              </w:rPr>
              <w:t>badania lekarskie</w:t>
            </w:r>
          </w:p>
          <w:p w:rsidR="007153CF" w:rsidRPr="00D34FEE" w:rsidRDefault="007153CF" w:rsidP="00CE74E0">
            <w:pPr>
              <w:pStyle w:val="Akapitzlist"/>
              <w:numPr>
                <w:ilvl w:val="0"/>
                <w:numId w:val="62"/>
              </w:numPr>
              <w:suppressAutoHyphens/>
              <w:autoSpaceDE w:val="0"/>
              <w:autoSpaceDN w:val="0"/>
              <w:ind w:left="720"/>
              <w:textAlignment w:val="baseline"/>
              <w:rPr>
                <w:rFonts w:ascii="Arial" w:hAnsi="Arial" w:cs="Arial"/>
                <w:color w:val="auto"/>
                <w:sz w:val="20"/>
                <w:szCs w:val="20"/>
              </w:rPr>
            </w:pPr>
            <w:r w:rsidRPr="00D34FEE">
              <w:rPr>
                <w:rFonts w:ascii="Arial" w:hAnsi="Arial" w:cs="Arial"/>
                <w:color w:val="auto"/>
                <w:sz w:val="20"/>
                <w:szCs w:val="20"/>
              </w:rPr>
              <w:t>wyposażenie apteczki pierwszej pomocy</w:t>
            </w:r>
          </w:p>
          <w:p w:rsidR="007153CF" w:rsidRPr="00D34FEE" w:rsidRDefault="007153CF" w:rsidP="00CE74E0">
            <w:pPr>
              <w:pStyle w:val="Akapitzlist"/>
              <w:numPr>
                <w:ilvl w:val="0"/>
                <w:numId w:val="62"/>
              </w:numPr>
              <w:suppressAutoHyphens/>
              <w:autoSpaceDE w:val="0"/>
              <w:autoSpaceDN w:val="0"/>
              <w:ind w:left="720"/>
              <w:textAlignment w:val="baseline"/>
              <w:rPr>
                <w:rFonts w:ascii="Arial" w:hAnsi="Arial" w:cs="Arial"/>
                <w:color w:val="auto"/>
                <w:sz w:val="20"/>
                <w:szCs w:val="20"/>
              </w:rPr>
            </w:pPr>
            <w:r w:rsidRPr="00D34FEE">
              <w:rPr>
                <w:rFonts w:ascii="Arial" w:hAnsi="Arial" w:cs="Arial"/>
                <w:color w:val="auto"/>
                <w:sz w:val="20"/>
                <w:szCs w:val="20"/>
              </w:rPr>
              <w:t>informacje o najbliższym podmiocie leczniczym oraz numery telefonów do ośrodków toksykologicznych</w:t>
            </w:r>
          </w:p>
          <w:p w:rsidR="007153CF" w:rsidRPr="00D34FEE" w:rsidRDefault="00441F6C" w:rsidP="00CE74E0">
            <w:pPr>
              <w:pStyle w:val="Akapitzlist"/>
              <w:numPr>
                <w:ilvl w:val="0"/>
                <w:numId w:val="63"/>
              </w:numPr>
              <w:suppressAutoHyphens/>
              <w:autoSpaceDN w:val="0"/>
              <w:spacing w:before="20" w:after="2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skaz</w:t>
            </w:r>
            <w:r w:rsidR="007C159E" w:rsidRPr="00D34FEE">
              <w:rPr>
                <w:rFonts w:ascii="Arial" w:hAnsi="Arial" w:cs="Arial"/>
                <w:color w:val="auto"/>
                <w:sz w:val="20"/>
                <w:szCs w:val="20"/>
              </w:rPr>
              <w:t>ać</w:t>
            </w:r>
            <w:r w:rsidR="007153CF" w:rsidRPr="00D34FEE">
              <w:rPr>
                <w:rFonts w:ascii="Arial" w:hAnsi="Arial" w:cs="Arial"/>
                <w:color w:val="auto"/>
                <w:sz w:val="20"/>
                <w:szCs w:val="20"/>
              </w:rPr>
              <w:t xml:space="preserve"> objawy zatrucia środkami ochrony roślin oraz pierwszą pomoc przy zatruciach tymi środkami lub w razie wystąpienia innych nagłych wypadków </w:t>
            </w:r>
          </w:p>
          <w:p w:rsidR="007153CF" w:rsidRPr="00D34FEE" w:rsidRDefault="00911882" w:rsidP="00CE74E0">
            <w:pPr>
              <w:pStyle w:val="Akapitzlist"/>
              <w:numPr>
                <w:ilvl w:val="0"/>
                <w:numId w:val="63"/>
              </w:numPr>
              <w:suppressAutoHyphens/>
              <w:autoSpaceDN w:val="0"/>
              <w:spacing w:before="20" w:after="2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kreśl</w:t>
            </w:r>
            <w:r w:rsidR="007C159E" w:rsidRPr="00D34FEE">
              <w:rPr>
                <w:rFonts w:ascii="Arial" w:hAnsi="Arial" w:cs="Arial"/>
                <w:color w:val="auto"/>
                <w:sz w:val="20"/>
                <w:szCs w:val="20"/>
              </w:rPr>
              <w:t>ić</w:t>
            </w:r>
            <w:r w:rsidR="007153CF" w:rsidRPr="00D34FEE">
              <w:rPr>
                <w:rFonts w:ascii="Arial" w:hAnsi="Arial" w:cs="Arial"/>
                <w:color w:val="auto"/>
                <w:sz w:val="20"/>
                <w:szCs w:val="20"/>
              </w:rPr>
              <w:t xml:space="preserve"> postępowanie w przypadku rozlania lub rozsypania środków ochrony roślin </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C159E" w:rsidP="007153CF">
            <w:pPr>
              <w:jc w:val="center"/>
              <w:rPr>
                <w:rFonts w:ascii="Arial" w:hAnsi="Arial" w:cs="Arial"/>
                <w:color w:val="auto"/>
                <w:sz w:val="20"/>
                <w:szCs w:val="20"/>
              </w:rPr>
            </w:pPr>
            <w:r w:rsidRPr="00D34FEE">
              <w:rPr>
                <w:rFonts w:ascii="Arial" w:hAnsi="Arial" w:cs="Arial"/>
                <w:color w:val="auto"/>
                <w:sz w:val="20"/>
                <w:szCs w:val="20"/>
              </w:rPr>
              <w:t>III</w:t>
            </w:r>
          </w:p>
        </w:tc>
      </w:tr>
      <w:tr w:rsidR="00D34FEE" w:rsidRPr="00D34FEE" w:rsidTr="00D34FEE">
        <w:tc>
          <w:tcPr>
            <w:tcW w:w="6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rFonts w:ascii="Arial" w:hAnsi="Arial" w:cs="Arial"/>
                <w:color w:val="auto"/>
                <w:sz w:val="20"/>
                <w:szCs w:val="20"/>
                <w:lang w:eastAsia="en-US"/>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color w:val="auto"/>
              </w:rPr>
            </w:pPr>
            <w:r w:rsidRPr="00D34FEE">
              <w:rPr>
                <w:rFonts w:ascii="Arial" w:hAnsi="Arial" w:cs="Arial"/>
                <w:color w:val="auto"/>
                <w:sz w:val="20"/>
                <w:szCs w:val="20"/>
                <w:lang w:eastAsia="en-US"/>
              </w:rPr>
              <w:t>Razem</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color w:val="auto"/>
                <w:sz w:val="20"/>
                <w:szCs w:val="20"/>
              </w:rPr>
            </w:pPr>
          </w:p>
        </w:tc>
        <w:tc>
          <w:tcPr>
            <w:tcW w:w="14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autoSpaceDE w:val="0"/>
              <w:rPr>
                <w:rFonts w:ascii="Arial" w:hAnsi="Arial" w:cs="Arial"/>
                <w:color w:val="auto"/>
                <w:sz w:val="20"/>
                <w:szCs w:val="20"/>
              </w:rPr>
            </w:pPr>
          </w:p>
        </w:tc>
        <w:tc>
          <w:tcPr>
            <w:tcW w:w="1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pStyle w:val="Akapitzlist"/>
              <w:autoSpaceDE w:val="0"/>
              <w:ind w:left="430"/>
              <w:rPr>
                <w:rFonts w:ascii="Arial" w:hAnsi="Arial" w:cs="Arial"/>
                <w:color w:val="auto"/>
                <w:sz w:val="20"/>
                <w:szCs w:val="20"/>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color w:val="auto"/>
                <w:sz w:val="20"/>
                <w:szCs w:val="20"/>
              </w:rPr>
            </w:pPr>
          </w:p>
        </w:tc>
      </w:tr>
    </w:tbl>
    <w:p w:rsidR="007153CF" w:rsidRDefault="007153CF" w:rsidP="007153CF">
      <w:pPr>
        <w:spacing w:line="360" w:lineRule="auto"/>
        <w:ind w:left="-76"/>
        <w:jc w:val="both"/>
        <w:rPr>
          <w:rFonts w:ascii="Arial" w:hAnsi="Arial" w:cs="Arial"/>
          <w:color w:val="auto"/>
          <w:sz w:val="20"/>
          <w:szCs w:val="20"/>
        </w:rPr>
      </w:pPr>
    </w:p>
    <w:p w:rsidR="00303B09" w:rsidRDefault="00303B09" w:rsidP="007153CF">
      <w:pPr>
        <w:spacing w:line="360" w:lineRule="auto"/>
        <w:ind w:left="-76"/>
        <w:jc w:val="both"/>
        <w:rPr>
          <w:rFonts w:ascii="Arial" w:hAnsi="Arial" w:cs="Arial"/>
          <w:color w:val="auto"/>
          <w:sz w:val="20"/>
          <w:szCs w:val="20"/>
        </w:rPr>
      </w:pPr>
    </w:p>
    <w:p w:rsidR="00303B09" w:rsidRPr="00D34FEE" w:rsidRDefault="00303B09" w:rsidP="007153CF">
      <w:pPr>
        <w:spacing w:line="360" w:lineRule="auto"/>
        <w:ind w:left="-76"/>
        <w:jc w:val="both"/>
        <w:rPr>
          <w:rFonts w:ascii="Arial" w:hAnsi="Arial" w:cs="Arial"/>
          <w:color w:val="auto"/>
          <w:sz w:val="20"/>
          <w:szCs w:val="20"/>
        </w:rPr>
      </w:pPr>
    </w:p>
    <w:p w:rsidR="007153CF" w:rsidRPr="00D34FEE" w:rsidRDefault="007153CF" w:rsidP="007153CF">
      <w:pPr>
        <w:spacing w:line="360" w:lineRule="auto"/>
        <w:jc w:val="both"/>
        <w:rPr>
          <w:color w:val="auto"/>
        </w:rPr>
      </w:pPr>
      <w:r w:rsidRPr="00D34FEE">
        <w:rPr>
          <w:rFonts w:ascii="Arial" w:hAnsi="Arial" w:cs="Arial"/>
          <w:b/>
          <w:color w:val="auto"/>
          <w:sz w:val="20"/>
          <w:szCs w:val="20"/>
        </w:rPr>
        <w:lastRenderedPageBreak/>
        <w:t>PROCEDURY OSIĄGANIA CELÓW KSZTAŁCENIA PRZEDMIOTU</w:t>
      </w:r>
    </w:p>
    <w:p w:rsidR="007153CF" w:rsidRPr="00D34FEE" w:rsidRDefault="007153CF" w:rsidP="007153CF">
      <w:pPr>
        <w:pStyle w:val="nag3"/>
        <w:spacing w:line="360" w:lineRule="auto"/>
        <w:rPr>
          <w:sz w:val="20"/>
          <w:szCs w:val="20"/>
        </w:rPr>
      </w:pPr>
    </w:p>
    <w:p w:rsidR="007153CF" w:rsidRPr="00D34FEE" w:rsidRDefault="007153CF" w:rsidP="007153CF">
      <w:pPr>
        <w:pStyle w:val="nag3"/>
        <w:spacing w:line="360" w:lineRule="auto"/>
        <w:jc w:val="both"/>
        <w:rPr>
          <w:sz w:val="20"/>
          <w:szCs w:val="20"/>
        </w:rPr>
      </w:pPr>
      <w:r w:rsidRPr="00D34FEE">
        <w:rPr>
          <w:sz w:val="20"/>
          <w:szCs w:val="20"/>
        </w:rPr>
        <w:t xml:space="preserve">Metody nauczania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W procesie nauczania nauczyciel powinien przyjąć postawę:</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xml:space="preserve">- kierownika procesu uczenia się uczniów, </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doradcy, który jest do dyspozycji, gdy uczniowie mają problem z rozwiązaniem trudnego zadania lub gdy czegoś nie rozumieją, a także wtedy, gdy są niepewni,</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animatora, który inicjuje metody i objaśnia ich znaczenie dla procesu uczenia się, przedstawia cele uczenia się i przygotowuje materiał do pracy,</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obserwatora i słuchacza, który obserwuje uczniów przy pracy i dzieli się z nimi obserwacjami,</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xml:space="preserve">- uczestnika procesu dydaktycznego, który nie musi być doskonały i jest przykładem osoby, która uczy się przez całe życie, </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xml:space="preserve">- partnera, który jest gotowy modyfikować przygotowane wcześniej zajęcia w zależności od sytuacji w klasie.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Metody i techniki dydaktyczne powinny umożliwiać uczniom rozwijanie umiejętności poszukiwania, doświadczania, odkrywania i stosowania nabytej wiedzy w praktyce.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Należy zaplanować metody rozwoju i wzmacniania kompetencji kluczowych uczniów poprzez stosowanie korelacji </w:t>
      </w:r>
      <w:proofErr w:type="spellStart"/>
      <w:r w:rsidRPr="00D34FEE">
        <w:rPr>
          <w:rFonts w:ascii="Arial" w:hAnsi="Arial" w:cs="Arial"/>
          <w:color w:val="auto"/>
          <w:sz w:val="20"/>
          <w:szCs w:val="20"/>
        </w:rPr>
        <w:t>międzyprzedmiotowych</w:t>
      </w:r>
      <w:proofErr w:type="spellEnd"/>
      <w:r w:rsidRPr="00D34FEE">
        <w:rPr>
          <w:rFonts w:ascii="Arial" w:hAnsi="Arial" w:cs="Arial"/>
          <w:color w:val="auto"/>
          <w:sz w:val="20"/>
          <w:szCs w:val="20"/>
        </w:rPr>
        <w:t xml:space="preserve">, stwarzania możliwości wszechstronnego rozwoju w obszarze kształcenia zawodowego.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7153CF" w:rsidRPr="00D34FEE" w:rsidRDefault="007153CF" w:rsidP="007153CF">
      <w:pPr>
        <w:spacing w:line="360" w:lineRule="auto"/>
        <w:jc w:val="both"/>
        <w:rPr>
          <w:color w:val="auto"/>
        </w:rPr>
      </w:pPr>
      <w:r w:rsidRPr="00D34FEE">
        <w:rPr>
          <w:rFonts w:ascii="Arial" w:hAnsi="Arial" w:cs="Arial"/>
          <w:bCs/>
          <w:color w:val="auto"/>
          <w:sz w:val="20"/>
          <w:szCs w:val="20"/>
        </w:rPr>
        <w:t>Dobierając metody kształcenia, nauczyciel powinien przede wszystkim zastanowić się nad tym: c</w:t>
      </w:r>
      <w:r w:rsidRPr="00D34FEE">
        <w:rPr>
          <w:rFonts w:ascii="Arial" w:hAnsi="Arial" w:cs="Arial"/>
          <w:color w:val="auto"/>
          <w:sz w:val="20"/>
          <w:szCs w:val="20"/>
        </w:rPr>
        <w:t>zego</w:t>
      </w:r>
      <w:r w:rsidRPr="00D34FEE">
        <w:rPr>
          <w:rFonts w:ascii="Arial" w:hAnsi="Arial" w:cs="Arial"/>
          <w:bCs/>
          <w:color w:val="auto"/>
          <w:sz w:val="20"/>
          <w:szCs w:val="20"/>
        </w:rPr>
        <w:t xml:space="preserve">, </w:t>
      </w:r>
      <w:r w:rsidRPr="00D34FEE">
        <w:rPr>
          <w:rFonts w:ascii="Arial" w:hAnsi="Arial" w:cs="Arial"/>
          <w:color w:val="auto"/>
          <w:sz w:val="20"/>
          <w:szCs w:val="20"/>
        </w:rPr>
        <w:t>jak</w:t>
      </w:r>
      <w:r w:rsidRPr="00D34FEE">
        <w:rPr>
          <w:rFonts w:ascii="Arial" w:hAnsi="Arial" w:cs="Arial"/>
          <w:bCs/>
          <w:color w:val="auto"/>
          <w:sz w:val="20"/>
          <w:szCs w:val="20"/>
        </w:rPr>
        <w:t xml:space="preserve">, </w:t>
      </w:r>
      <w:r w:rsidRPr="00D34FEE">
        <w:rPr>
          <w:rFonts w:ascii="Arial" w:hAnsi="Arial" w:cs="Arial"/>
          <w:color w:val="auto"/>
          <w:sz w:val="20"/>
          <w:szCs w:val="20"/>
        </w:rPr>
        <w:t>kiedy</w:t>
      </w:r>
      <w:r w:rsidRPr="00D34FEE">
        <w:rPr>
          <w:rFonts w:ascii="Arial" w:hAnsi="Arial" w:cs="Arial"/>
          <w:bCs/>
          <w:color w:val="auto"/>
          <w:sz w:val="20"/>
          <w:szCs w:val="20"/>
        </w:rPr>
        <w:t xml:space="preserve">, </w:t>
      </w:r>
      <w:r w:rsidRPr="00D34FEE">
        <w:rPr>
          <w:rFonts w:ascii="Arial" w:hAnsi="Arial" w:cs="Arial"/>
          <w:color w:val="auto"/>
          <w:sz w:val="20"/>
          <w:szCs w:val="20"/>
        </w:rPr>
        <w:t xml:space="preserve">dlaczego, po co uczyć? </w:t>
      </w:r>
      <w:r w:rsidRPr="00D34FEE">
        <w:rPr>
          <w:rFonts w:ascii="Arial" w:hAnsi="Arial" w:cs="Arial"/>
          <w:bCs/>
          <w:color w:val="auto"/>
          <w:sz w:val="20"/>
          <w:szCs w:val="20"/>
        </w:rPr>
        <w:t>Przede wszystkim powinien odpowiedzieć sobie na następujące pytania:</w:t>
      </w:r>
      <w:r w:rsidRPr="00D34FEE">
        <w:rPr>
          <w:rFonts w:ascii="Arial" w:hAnsi="Arial" w:cs="Arial"/>
          <w:color w:val="auto"/>
          <w:sz w:val="20"/>
          <w:szCs w:val="20"/>
        </w:rPr>
        <w:t xml:space="preserve"> </w:t>
      </w:r>
      <w:r w:rsidRPr="00D34FEE">
        <w:rPr>
          <w:rFonts w:ascii="Arial" w:hAnsi="Arial" w:cs="Arial"/>
          <w:bCs/>
          <w:color w:val="auto"/>
          <w:sz w:val="20"/>
          <w:szCs w:val="20"/>
        </w:rPr>
        <w:t>jakie chce osiągnąć efekty,</w:t>
      </w:r>
      <w:r w:rsidRPr="00D34FEE">
        <w:rPr>
          <w:rFonts w:ascii="Arial" w:hAnsi="Arial" w:cs="Arial"/>
          <w:color w:val="auto"/>
          <w:sz w:val="20"/>
          <w:szCs w:val="20"/>
        </w:rPr>
        <w:t xml:space="preserve"> </w:t>
      </w:r>
      <w:r w:rsidRPr="00D34FEE">
        <w:rPr>
          <w:rFonts w:ascii="Arial" w:hAnsi="Arial" w:cs="Arial"/>
          <w:bCs/>
          <w:color w:val="auto"/>
          <w:sz w:val="20"/>
          <w:szCs w:val="20"/>
        </w:rPr>
        <w:t>jakie metody będą najbardziej odpowiednie dla danej grupy wiekowej i możliwości percepcyjnych uczniów,</w:t>
      </w:r>
      <w:r w:rsidRPr="00D34FEE">
        <w:rPr>
          <w:rFonts w:ascii="Arial" w:hAnsi="Arial" w:cs="Arial"/>
          <w:color w:val="auto"/>
          <w:sz w:val="20"/>
          <w:szCs w:val="20"/>
        </w:rPr>
        <w:t xml:space="preserve"> </w:t>
      </w:r>
      <w:r w:rsidRPr="00D34FEE">
        <w:rPr>
          <w:rFonts w:ascii="Arial" w:hAnsi="Arial" w:cs="Arial"/>
          <w:bCs/>
          <w:color w:val="auto"/>
          <w:sz w:val="20"/>
          <w:szCs w:val="20"/>
        </w:rPr>
        <w:t>jakie problemy (o jakim stopniu trudności i złożoności) powinny być przez uczniów rozwiązane,</w:t>
      </w:r>
      <w:r w:rsidRPr="00D34FEE">
        <w:rPr>
          <w:rFonts w:ascii="Arial" w:hAnsi="Arial" w:cs="Arial"/>
          <w:color w:val="auto"/>
          <w:sz w:val="20"/>
          <w:szCs w:val="20"/>
        </w:rPr>
        <w:t xml:space="preserve"> </w:t>
      </w:r>
      <w:r w:rsidRPr="00D34FEE">
        <w:rPr>
          <w:rFonts w:ascii="Arial" w:hAnsi="Arial" w:cs="Arial"/>
          <w:bCs/>
          <w:color w:val="auto"/>
          <w:sz w:val="20"/>
          <w:szCs w:val="20"/>
        </w:rPr>
        <w:t>jak motywować uczniów do wykonywania ćwiczeń?</w:t>
      </w:r>
    </w:p>
    <w:p w:rsidR="007153CF" w:rsidRPr="00D34FEE" w:rsidRDefault="007153CF" w:rsidP="007153CF">
      <w:pPr>
        <w:spacing w:line="360" w:lineRule="auto"/>
        <w:jc w:val="both"/>
        <w:rPr>
          <w:color w:val="auto"/>
        </w:rPr>
      </w:pPr>
      <w:r w:rsidRPr="00D34FEE">
        <w:rPr>
          <w:rFonts w:ascii="Arial" w:hAnsi="Arial" w:cs="Arial"/>
          <w:bCs/>
          <w:iCs/>
          <w:color w:val="auto"/>
          <w:sz w:val="20"/>
          <w:szCs w:val="20"/>
        </w:rPr>
        <w:t xml:space="preserve">Rzetelna odpowiedź na te pytania pozwoli na trafne dobranie metod, które doprowadzą do osiągnięcia zamierzonych efektów. </w:t>
      </w:r>
      <w:r w:rsidRPr="00D34FEE">
        <w:rPr>
          <w:rFonts w:ascii="Arial" w:hAnsi="Arial" w:cs="Arial"/>
          <w:color w:val="auto"/>
          <w:sz w:val="20"/>
          <w:szCs w:val="20"/>
        </w:rPr>
        <w:t xml:space="preserve">W przedmiocie nauczania powinny być kształtowane umiejętności </w:t>
      </w:r>
      <w:r w:rsidRPr="00D34FEE">
        <w:rPr>
          <w:rFonts w:ascii="Arial" w:hAnsi="Arial" w:cs="Arial"/>
          <w:bCs/>
          <w:color w:val="auto"/>
          <w:sz w:val="20"/>
          <w:szCs w:val="20"/>
        </w:rPr>
        <w:t xml:space="preserve">samodzielnego myślenia, </w:t>
      </w:r>
      <w:r w:rsidRPr="00D34FEE">
        <w:rPr>
          <w:rFonts w:ascii="Arial" w:hAnsi="Arial" w:cs="Arial"/>
          <w:color w:val="auto"/>
          <w:sz w:val="20"/>
          <w:szCs w:val="20"/>
        </w:rPr>
        <w:t xml:space="preserve">analizowania zjawisk, wyszukiwania, selekcjonowania i przetwarzania informacji. Niezbędne jest stosowanie aktywizujących metod kształcenia, które wykorzystają wszystkie zmysły uczniów, umożliwią prowadzenie dyskusji i ukierunkowanej wymiany poglądów na określony temat oraz przećwiczenie wykonywania czynności zawodowych. </w:t>
      </w:r>
    </w:p>
    <w:p w:rsidR="007153CF" w:rsidRPr="00D34FEE" w:rsidRDefault="007153CF" w:rsidP="007153CF">
      <w:pPr>
        <w:pStyle w:val="Akapitzlist"/>
        <w:spacing w:line="360" w:lineRule="auto"/>
        <w:ind w:left="0"/>
        <w:jc w:val="both"/>
        <w:rPr>
          <w:rFonts w:ascii="Arial" w:hAnsi="Arial" w:cs="Arial"/>
          <w:color w:val="auto"/>
          <w:sz w:val="20"/>
          <w:szCs w:val="20"/>
        </w:rPr>
      </w:pPr>
      <w:r w:rsidRPr="00D34FEE">
        <w:rPr>
          <w:rFonts w:ascii="Arial" w:hAnsi="Arial" w:cs="Arial"/>
          <w:color w:val="auto"/>
          <w:sz w:val="20"/>
          <w:szCs w:val="20"/>
        </w:rPr>
        <w:lastRenderedPageBreak/>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7153CF" w:rsidRPr="00D34FEE" w:rsidRDefault="007153CF" w:rsidP="007153CF">
      <w:pPr>
        <w:spacing w:line="360" w:lineRule="auto"/>
        <w:ind w:firstLine="284"/>
        <w:jc w:val="both"/>
        <w:rPr>
          <w:rFonts w:ascii="Arial" w:hAnsi="Arial" w:cs="Arial"/>
          <w:color w:val="auto"/>
          <w:sz w:val="20"/>
          <w:szCs w:val="20"/>
        </w:rPr>
      </w:pP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Środki dydaktyczne</w:t>
      </w:r>
    </w:p>
    <w:p w:rsidR="007153CF" w:rsidRPr="00D34FEE" w:rsidRDefault="007153CF" w:rsidP="007153CF">
      <w:pPr>
        <w:spacing w:line="360" w:lineRule="auto"/>
        <w:jc w:val="both"/>
        <w:rPr>
          <w:rFonts w:ascii="Arial" w:hAnsi="Arial" w:cs="Arial"/>
          <w:bCs/>
          <w:color w:val="auto"/>
          <w:sz w:val="20"/>
          <w:szCs w:val="20"/>
        </w:rPr>
      </w:pPr>
      <w:r w:rsidRPr="00D34FEE">
        <w:rPr>
          <w:rFonts w:ascii="Arial" w:hAnsi="Arial" w:cs="Arial"/>
          <w:bCs/>
          <w:color w:val="auto"/>
          <w:sz w:val="20"/>
          <w:szCs w:val="20"/>
        </w:rPr>
        <w:t>Pracownia produkcji roślinnej</w:t>
      </w:r>
    </w:p>
    <w:p w:rsidR="007153CF" w:rsidRPr="00D34FEE" w:rsidRDefault="007153CF" w:rsidP="007153CF">
      <w:pPr>
        <w:pStyle w:val="Akapitzlist"/>
        <w:spacing w:line="360" w:lineRule="auto"/>
        <w:ind w:left="0"/>
        <w:jc w:val="both"/>
        <w:rPr>
          <w:rFonts w:ascii="Arial" w:hAnsi="Arial" w:cs="Arial"/>
          <w:color w:val="auto"/>
          <w:sz w:val="20"/>
          <w:szCs w:val="20"/>
        </w:rPr>
      </w:pPr>
      <w:r w:rsidRPr="00D34FEE">
        <w:rPr>
          <w:rFonts w:ascii="Arial" w:hAnsi="Arial" w:cs="Arial"/>
          <w:color w:val="auto"/>
          <w:sz w:val="20"/>
          <w:szCs w:val="20"/>
        </w:rPr>
        <w:t>- Wyposażenie pracowni – stanowisko komputerowe dla nauczyciela z dostępem do </w:t>
      </w:r>
      <w:proofErr w:type="spellStart"/>
      <w:r w:rsidRPr="00D34FEE">
        <w:rPr>
          <w:rFonts w:ascii="Arial" w:hAnsi="Arial" w:cs="Arial"/>
          <w:color w:val="auto"/>
          <w:sz w:val="20"/>
          <w:szCs w:val="20"/>
        </w:rPr>
        <w:t>internetu</w:t>
      </w:r>
      <w:proofErr w:type="spellEnd"/>
      <w:r w:rsidRPr="00D34FEE">
        <w:rPr>
          <w:rFonts w:ascii="Arial" w:hAnsi="Arial" w:cs="Arial"/>
          <w:color w:val="auto"/>
          <w:sz w:val="20"/>
          <w:szCs w:val="20"/>
        </w:rPr>
        <w:t>, urządzenie wielofunkcyjne, projektor multimedialny, pakiet programów biurowych.</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Uczniowie powinni korzystać z czasopism branżowych, katalogów i z internetowych portali rolniczych, internetowej strony ministerstwa rolnictwa, urządzeń multimedialnych, zestawu kart pracy, instrukcji, tablic obrazujących patogeny, naturalnych okazów szkodników,  zielników, atlasów chorób, szkodników i chwastów, testów i ćwiczeń. </w:t>
      </w:r>
    </w:p>
    <w:p w:rsidR="007153CF" w:rsidRPr="00D34FEE" w:rsidRDefault="007153CF" w:rsidP="00303B09">
      <w:pPr>
        <w:spacing w:line="360" w:lineRule="auto"/>
        <w:jc w:val="both"/>
        <w:rPr>
          <w:rFonts w:ascii="Arial" w:hAnsi="Arial" w:cs="Arial"/>
          <w:color w:val="auto"/>
          <w:sz w:val="20"/>
          <w:szCs w:val="20"/>
        </w:rPr>
      </w:pP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Warunki realizacji efektów kształcenia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Zajęcia edukacyjne powinny być prowadzone w pracowni produkcji roślinnej, która będzie wyposażona w:  stanowisko komputerowe dla nauczyciela z drukarką, skanerem oraz projektorem multimedialnym, a także stanowiska komputerowe dla uczniów (2–3 zestawy), wszystkie komputery podłączone do sieci lokalnej z dostępem do </w:t>
      </w:r>
      <w:proofErr w:type="spellStart"/>
      <w:r w:rsidRPr="00D34FEE">
        <w:rPr>
          <w:rFonts w:ascii="Arial" w:hAnsi="Arial" w:cs="Arial"/>
          <w:color w:val="auto"/>
          <w:sz w:val="20"/>
          <w:szCs w:val="20"/>
        </w:rPr>
        <w:t>internetu</w:t>
      </w:r>
      <w:proofErr w:type="spellEnd"/>
      <w:r w:rsidRPr="00D34FEE">
        <w:rPr>
          <w:rFonts w:ascii="Arial" w:hAnsi="Arial" w:cs="Arial"/>
          <w:color w:val="auto"/>
          <w:sz w:val="20"/>
          <w:szCs w:val="20"/>
        </w:rPr>
        <w:t>, pakiet programów biurowych. Pracownia powinna umożliwiać zespołową pracę uczniów w różnych konfiguracjach organizacyjnych oraz uczenie się uczniów ze specjalnymi potrzebami edukacyjnymi.</w:t>
      </w:r>
    </w:p>
    <w:p w:rsidR="007153CF" w:rsidRPr="00D34FEE" w:rsidRDefault="007153CF" w:rsidP="007153CF">
      <w:pPr>
        <w:autoSpaceDE w:val="0"/>
        <w:spacing w:line="360" w:lineRule="auto"/>
        <w:jc w:val="both"/>
        <w:rPr>
          <w:rFonts w:ascii="Arial" w:hAnsi="Arial" w:cs="Arial"/>
          <w:color w:val="auto"/>
          <w:sz w:val="20"/>
          <w:szCs w:val="20"/>
        </w:rPr>
      </w:pPr>
      <w:r w:rsidRPr="00D34FEE">
        <w:rPr>
          <w:rFonts w:ascii="Arial" w:hAnsi="Arial" w:cs="Arial"/>
          <w:color w:val="auto"/>
          <w:sz w:val="20"/>
          <w:szCs w:val="20"/>
        </w:rPr>
        <w:t>Przedmiot „Stosowanie środków ochrony roślin”” wymaga stosowania aktywizujących metod kształcenia. Zaplanowane do osiągnięcia efekty kształcenia przygotowują ucznia do dalszej edukacji związanej z tematyką ochrony roślin. Powinny być kształtowane umiejętności poszukiwania, pozyskiwania, analizowania, selekcjonowania, przetwarzania i prezentacji najnowszych informacji z zakresu rodzajów środków ochrony roślin, ich działania a także bezpiecznego dla ludzi, zwierząt i środowiska podczas ich stosowania. Należy także kształtować umiejętności samokształcenia i współpracy w grupie, rozwoju kompetencji kluczowych oraz wszystkich kompetencji społecznych określonych w podstawie programowej kształcenia w zawodzie.</w:t>
      </w:r>
    </w:p>
    <w:p w:rsidR="007153CF" w:rsidRPr="00D34FEE" w:rsidRDefault="007153CF" w:rsidP="007153CF">
      <w:pPr>
        <w:spacing w:line="360" w:lineRule="auto"/>
        <w:ind w:firstLine="284"/>
        <w:jc w:val="both"/>
        <w:rPr>
          <w:rFonts w:ascii="Arial" w:hAnsi="Arial" w:cs="Arial"/>
          <w:color w:val="auto"/>
          <w:sz w:val="20"/>
          <w:szCs w:val="20"/>
        </w:rPr>
      </w:pP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Obudowa dydaktyczna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Uczniowie powinni korzystać z informacji zamieszczonych na stronach internetowych oraz w czasopismach branżowych. Niezbędne są: czasopisma branżowe, filmy i prezentacje multimedialne o tematyce rolniczej, zestawy kart pracy, naturalne okazy roślin z patogenami, atlasy, zestawy ćwiczeń. </w:t>
      </w:r>
    </w:p>
    <w:p w:rsidR="007153CF" w:rsidRPr="00D34FEE" w:rsidRDefault="007153CF" w:rsidP="007153CF">
      <w:pPr>
        <w:pStyle w:val="nag4"/>
        <w:keepNext/>
        <w:spacing w:line="360" w:lineRule="auto"/>
        <w:jc w:val="both"/>
        <w:rPr>
          <w:sz w:val="20"/>
          <w:szCs w:val="20"/>
        </w:rPr>
      </w:pPr>
    </w:p>
    <w:p w:rsidR="007153CF" w:rsidRPr="00D34FEE" w:rsidRDefault="007153CF" w:rsidP="007153CF">
      <w:pPr>
        <w:pStyle w:val="nag4"/>
        <w:keepNext/>
        <w:spacing w:line="360" w:lineRule="auto"/>
        <w:jc w:val="both"/>
        <w:rPr>
          <w:sz w:val="20"/>
          <w:szCs w:val="20"/>
        </w:rPr>
      </w:pPr>
      <w:r w:rsidRPr="00D34FEE">
        <w:rPr>
          <w:sz w:val="20"/>
          <w:szCs w:val="20"/>
        </w:rPr>
        <w:t>Formy organizacyjne</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7153CF" w:rsidRPr="00D34FEE" w:rsidRDefault="007153CF" w:rsidP="007153CF">
      <w:pPr>
        <w:pStyle w:val="nag3"/>
        <w:spacing w:line="360" w:lineRule="auto"/>
        <w:jc w:val="both"/>
        <w:rPr>
          <w:sz w:val="20"/>
          <w:szCs w:val="20"/>
        </w:rPr>
      </w:pPr>
    </w:p>
    <w:p w:rsidR="007153CF" w:rsidRPr="00D34FEE" w:rsidRDefault="007153CF" w:rsidP="007153CF">
      <w:pPr>
        <w:pStyle w:val="nag3"/>
        <w:spacing w:line="360" w:lineRule="auto"/>
        <w:jc w:val="both"/>
        <w:rPr>
          <w:sz w:val="20"/>
          <w:szCs w:val="20"/>
        </w:rPr>
      </w:pPr>
      <w:r w:rsidRPr="00D34FEE">
        <w:rPr>
          <w:sz w:val="20"/>
          <w:szCs w:val="20"/>
        </w:rPr>
        <w:t>Formy indywidualizacji pracy uczniów</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Formy indywidualizacji pracy uczniów powinny uwzględniać:</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dostosowanie warunków, środków, metod i form kształcenia do potrzeb ucznia,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dostosowanie warunków, środków, metod i form kształcenia do możliwości ucznia.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Każdy uczeń posiadający szczególne potrzeby i możliwości powinien mieć określone, właściwe dla siebie tempo i zakres pracy w obszarze przedmiotu nauczania, z zachowaniem realizacji podstawy programowej.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Przykładowe formy indywidualizacji pracy uczniów:</w:t>
      </w:r>
    </w:p>
    <w:p w:rsidR="007153CF" w:rsidRPr="00D34FEE" w:rsidRDefault="007153CF" w:rsidP="007153CF">
      <w:pPr>
        <w:spacing w:line="360" w:lineRule="auto"/>
        <w:ind w:left="142"/>
        <w:jc w:val="both"/>
        <w:rPr>
          <w:rFonts w:ascii="Arial" w:hAnsi="Arial" w:cs="Arial"/>
          <w:color w:val="auto"/>
          <w:sz w:val="20"/>
          <w:szCs w:val="20"/>
        </w:rPr>
      </w:pPr>
      <w:r w:rsidRPr="00D34FEE">
        <w:rPr>
          <w:rFonts w:ascii="Arial" w:hAnsi="Arial" w:cs="Arial"/>
          <w:color w:val="auto"/>
          <w:sz w:val="20"/>
          <w:szCs w:val="20"/>
        </w:rPr>
        <w:t xml:space="preserve">- zastosowanie zindywidualizowanych form pracy z uczniem, </w:t>
      </w:r>
    </w:p>
    <w:p w:rsidR="007153CF" w:rsidRPr="00D34FEE" w:rsidRDefault="007153CF" w:rsidP="007153CF">
      <w:pPr>
        <w:spacing w:line="360" w:lineRule="auto"/>
        <w:ind w:left="142"/>
        <w:jc w:val="both"/>
        <w:rPr>
          <w:rFonts w:ascii="Arial" w:hAnsi="Arial" w:cs="Arial"/>
          <w:color w:val="auto"/>
          <w:sz w:val="20"/>
          <w:szCs w:val="20"/>
        </w:rPr>
      </w:pPr>
      <w:r w:rsidRPr="00D34FEE">
        <w:rPr>
          <w:rFonts w:ascii="Arial" w:hAnsi="Arial" w:cs="Arial"/>
          <w:color w:val="auto"/>
          <w:sz w:val="20"/>
          <w:szCs w:val="20"/>
        </w:rPr>
        <w:t>- organizowanie wzajemnego uczenia się uczniów w zespołach o zróżnicowanym potencjale intelektualnym, bądź w grupach jednorodnych wykonujących zadania o odpowiednim poziomie trudności i złożoności,</w:t>
      </w:r>
    </w:p>
    <w:p w:rsidR="007153CF" w:rsidRPr="00D34FEE" w:rsidRDefault="007153CF" w:rsidP="007153CF">
      <w:pPr>
        <w:spacing w:line="360" w:lineRule="auto"/>
        <w:ind w:left="142"/>
        <w:jc w:val="both"/>
        <w:rPr>
          <w:rFonts w:ascii="Arial" w:hAnsi="Arial" w:cs="Arial"/>
          <w:color w:val="auto"/>
          <w:sz w:val="20"/>
          <w:szCs w:val="20"/>
        </w:rPr>
      </w:pPr>
      <w:r w:rsidRPr="00D34FEE">
        <w:rPr>
          <w:rFonts w:ascii="Arial" w:hAnsi="Arial" w:cs="Arial"/>
          <w:color w:val="auto"/>
          <w:sz w:val="20"/>
          <w:szCs w:val="20"/>
        </w:rPr>
        <w:t>- zorganizowanie wsparcia przez innych uczestników procesu edukacyjnego, m.in. rodziców, innych nauczycieli, pracowników poradni psychologiczno-pedagogicznej, specjalistów,</w:t>
      </w:r>
    </w:p>
    <w:p w:rsidR="007153CF" w:rsidRPr="00D34FEE" w:rsidRDefault="007153CF" w:rsidP="007153CF">
      <w:pPr>
        <w:spacing w:line="360" w:lineRule="auto"/>
        <w:ind w:left="142"/>
        <w:jc w:val="both"/>
        <w:rPr>
          <w:rFonts w:ascii="Arial" w:hAnsi="Arial" w:cs="Arial"/>
          <w:color w:val="auto"/>
          <w:sz w:val="20"/>
          <w:szCs w:val="20"/>
        </w:rPr>
      </w:pPr>
      <w:r w:rsidRPr="00D34FEE">
        <w:rPr>
          <w:rFonts w:ascii="Arial" w:hAnsi="Arial" w:cs="Arial"/>
          <w:color w:val="auto"/>
          <w:sz w:val="20"/>
          <w:szCs w:val="20"/>
        </w:rPr>
        <w:t xml:space="preserve">- wykorzystanie technologii informacyjnych i form samokształcenia ucznia do odpowiedniego ukierunkowania jego rozwoju.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Nauczyciel powinien:</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zainteresować ucznia przedmiotem nauczania i kształceniem w zawodzie,</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motywować ucznia do systematycznego uczenia się,</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lastRenderedPageBreak/>
        <w:t>– dostosowywać stopień trudności planowanych ćwiczeń do możliwości ucznia,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uwzględniać zainteresowania ucznia,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zachęcać ucznia do korzystania z różnych źródeł informacji,</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udzielać wskazówek, jak wykonać trudne elementy zadań oraz wspomagać w trakcie ich wykonywania,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 ustalać realne cele dydaktyczne zajęć, umożliwiające osiągnięcie przez uczniów zakładanych efektów kształcenia,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na bieżąco monitorować i oceniać postępy uczniów,</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kształtować poczucie odpowiedzialności za powierzone materiały i środki dydaktyczne.</w:t>
      </w:r>
    </w:p>
    <w:p w:rsidR="007153CF" w:rsidRPr="00D34FEE" w:rsidRDefault="007153CF" w:rsidP="007153CF">
      <w:pPr>
        <w:spacing w:line="360" w:lineRule="auto"/>
        <w:ind w:firstLine="284"/>
        <w:jc w:val="both"/>
        <w:rPr>
          <w:rFonts w:ascii="Arial" w:hAnsi="Arial" w:cs="Arial"/>
          <w:b/>
          <w:color w:val="auto"/>
          <w:sz w:val="20"/>
          <w:szCs w:val="20"/>
        </w:rPr>
      </w:pPr>
    </w:p>
    <w:p w:rsidR="007153CF" w:rsidRPr="00D34FEE" w:rsidRDefault="007153CF" w:rsidP="007153CF">
      <w:pPr>
        <w:spacing w:line="360" w:lineRule="auto"/>
        <w:ind w:firstLine="284"/>
        <w:jc w:val="both"/>
        <w:rPr>
          <w:rFonts w:ascii="Arial" w:hAnsi="Arial" w:cs="Arial"/>
          <w:b/>
          <w:color w:val="auto"/>
          <w:sz w:val="20"/>
          <w:szCs w:val="20"/>
        </w:rPr>
      </w:pP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PROPONOWANE METODY SPRAWDZANIA OSIĄGNIĘĆ EDUKACYJNYCH UCZNIA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D34FEE">
        <w:rPr>
          <w:rFonts w:ascii="Arial" w:hAnsi="Arial" w:cs="Arial"/>
          <w:color w:val="auto"/>
          <w:sz w:val="20"/>
          <w:szCs w:val="20"/>
        </w:rPr>
        <w:t>zachowań</w:t>
      </w:r>
      <w:proofErr w:type="spellEnd"/>
      <w:r w:rsidRPr="00D34FEE">
        <w:rPr>
          <w:rFonts w:ascii="Arial" w:hAnsi="Arial" w:cs="Arial"/>
          <w:color w:val="auto"/>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W procesie oceniania należy uwzględnić wartość osiąganych efektów kształcenia w kategorii od najniższej do najwyższej: wiedza, umiejętności, kompetencje. Wskazane jest stosowanie oceniania kształtującego.</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303B09" w:rsidRPr="00D34FEE" w:rsidRDefault="00303B09" w:rsidP="00303B09">
      <w:pPr>
        <w:spacing w:line="360" w:lineRule="auto"/>
        <w:jc w:val="both"/>
        <w:rPr>
          <w:rFonts w:ascii="Arial" w:hAnsi="Arial" w:cs="Arial"/>
          <w:b/>
          <w:color w:val="auto"/>
          <w:sz w:val="20"/>
          <w:szCs w:val="20"/>
        </w:rPr>
      </w:pP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EWALUACJA PRZEDMIOTU</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Jakość procesu nauczania i uzyskiwane efekty zależą w dużym stopniu od programu nauczania przedmiotu:</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jego koncepcji,</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lastRenderedPageBreak/>
        <w:t>- doboru stosowanych metod i technik nauczania,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 używanych środków dydaktycznych w odniesieniu do założonych celów i treści kształcenia – materiału nauczania.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Realizacja programu nauczania w ramach przedmiotu „Stosowanie środków ochrony roślin” powinna zapewnić osiągnięcie założonych efektów z podstawy programowej. Na tym etapie ewaluacji programu nauczania przedmiotu „Stosowanie środków ochrony roślin” mogą być wykorzystywane:</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xml:space="preserve">- arkusze obserwacji zajęć (lekcji koleżeńskich, nadzoru pedagogicznego), </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notatki własne nauczyciela,</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notatki z rozmów z pracodawcami, rodzicami,</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zestawienia bieżących osiągnięć uczniów,</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karty/arkusze samooceny uczniów,</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wyniki z ćwiczeń w rozwiązywaniu testów egzaminacyjnych z wykorzystaniem technik komputerowych,</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7153CF" w:rsidRPr="00D34FEE" w:rsidRDefault="007153CF" w:rsidP="007153CF">
      <w:pPr>
        <w:spacing w:line="360" w:lineRule="auto"/>
        <w:ind w:firstLine="284"/>
        <w:jc w:val="both"/>
        <w:rPr>
          <w:rFonts w:ascii="Arial" w:hAnsi="Arial" w:cs="Arial"/>
          <w:color w:val="auto"/>
          <w:sz w:val="20"/>
          <w:szCs w:val="20"/>
        </w:rPr>
      </w:pP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Oceniając program nauczania w ramach przedmiotu „Stosowanie środków ochrony roślin”, należy przeanalizować osiągnięcie założonych celów, jakie program stawia i w takim rozumieniu, w jakim zostały przyjęte. Zadaniem ewaluacji programu jest m.in. ulepszenie jego struktury, dodanie lub usunięcie pewnych technik pracy i wskazanie:</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a) mocnych stron pracy ucznia (opanowanych umiejętności),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b) słabych stron pracy ucznia (nieopanowanych umiejętności),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c) sposobów poprawy pracy przez ucznia,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d) jak uczeń dalej ma pracować, aby przyswoić nieopanowane wiadomości i umiejętności.</w:t>
      </w:r>
    </w:p>
    <w:p w:rsidR="007153CF" w:rsidRPr="00D34FEE" w:rsidRDefault="007153CF" w:rsidP="007153CF">
      <w:pPr>
        <w:spacing w:line="360" w:lineRule="auto"/>
        <w:ind w:firstLine="284"/>
        <w:jc w:val="both"/>
        <w:rPr>
          <w:rFonts w:ascii="Arial" w:hAnsi="Arial" w:cs="Arial"/>
          <w:color w:val="auto"/>
          <w:sz w:val="20"/>
          <w:szCs w:val="20"/>
        </w:rPr>
      </w:pP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W efekcie końcowym ewaluacji programu nauczania do przedmiotu „„Stosowanie środków ochrony roślin” należy ustalić:</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które czynniki sprzyjają realizacji programu?</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 które czynniki nie sprzyjają realizacji programu?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jakie są ewentualne uboczne skutki (pożądane i niepożądane) realizacji programu?</w:t>
      </w:r>
    </w:p>
    <w:p w:rsidR="002D0EB2" w:rsidRPr="00303B09" w:rsidRDefault="007153CF" w:rsidP="0029406F">
      <w:pPr>
        <w:spacing w:line="360" w:lineRule="auto"/>
        <w:jc w:val="both"/>
        <w:rPr>
          <w:rFonts w:ascii="Arial" w:hAnsi="Arial" w:cs="Arial"/>
          <w:color w:val="auto"/>
          <w:sz w:val="20"/>
          <w:szCs w:val="20"/>
        </w:rPr>
      </w:pPr>
      <w:r w:rsidRPr="00D34FEE">
        <w:rPr>
          <w:rFonts w:ascii="Arial" w:hAnsi="Arial" w:cs="Arial"/>
          <w:color w:val="auto"/>
          <w:sz w:val="20"/>
          <w:szCs w:val="20"/>
        </w:rPr>
        <w:t>- jakie czynności należy wykonać dla optymalizacji i modernizacji programu?</w:t>
      </w:r>
    </w:p>
    <w:p w:rsidR="003A2B28" w:rsidRPr="00970D3C" w:rsidRDefault="00D34FEE" w:rsidP="0029406F">
      <w:pPr>
        <w:spacing w:line="360" w:lineRule="auto"/>
        <w:jc w:val="both"/>
        <w:rPr>
          <w:rFonts w:ascii="Arial" w:hAnsi="Arial" w:cs="Arial"/>
          <w:b/>
          <w:bCs/>
          <w:sz w:val="20"/>
          <w:szCs w:val="20"/>
        </w:rPr>
      </w:pPr>
      <w:r>
        <w:rPr>
          <w:rFonts w:ascii="Arial" w:hAnsi="Arial" w:cs="Arial"/>
          <w:b/>
          <w:bCs/>
          <w:sz w:val="20"/>
          <w:szCs w:val="20"/>
        </w:rPr>
        <w:br w:type="column"/>
      </w:r>
      <w:r w:rsidR="003A2B28" w:rsidRPr="00970D3C">
        <w:rPr>
          <w:rFonts w:ascii="Arial" w:hAnsi="Arial" w:cs="Arial"/>
          <w:b/>
          <w:bCs/>
          <w:sz w:val="20"/>
          <w:szCs w:val="20"/>
        </w:rPr>
        <w:lastRenderedPageBreak/>
        <w:t>NAZWA P</w:t>
      </w:r>
      <w:r w:rsidR="00303B09">
        <w:rPr>
          <w:rFonts w:ascii="Arial" w:hAnsi="Arial" w:cs="Arial"/>
          <w:b/>
          <w:bCs/>
          <w:sz w:val="20"/>
          <w:szCs w:val="20"/>
        </w:rPr>
        <w:t>RZEDMIOTU – Język obcy zawodowy</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0"/>
          <w:numId w:val="20"/>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 xml:space="preserve">Nabycie umiejętności porozumiewania się w języku obcym </w:t>
      </w:r>
      <w:r w:rsidR="002F5515" w:rsidRPr="00970D3C">
        <w:rPr>
          <w:rFonts w:ascii="Arial" w:hAnsi="Arial" w:cs="Arial"/>
          <w:sz w:val="20"/>
          <w:szCs w:val="20"/>
        </w:rPr>
        <w:t>w obrębie działań zawodowych</w:t>
      </w:r>
      <w:r w:rsidRPr="00970D3C">
        <w:rPr>
          <w:rFonts w:ascii="Arial" w:hAnsi="Arial" w:cs="Arial"/>
          <w:sz w:val="20"/>
          <w:szCs w:val="20"/>
        </w:rPr>
        <w:t>.</w:t>
      </w:r>
    </w:p>
    <w:p w:rsidR="003A2B28" w:rsidRPr="00970D3C" w:rsidRDefault="003A2B28" w:rsidP="000B07B4">
      <w:pPr>
        <w:pStyle w:val="Akapitzlist"/>
        <w:numPr>
          <w:ilvl w:val="0"/>
          <w:numId w:val="20"/>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Nabycie umiejętności korzystania z dokumentacji obcojęzycznej.</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color w:val="auto"/>
          <w:sz w:val="20"/>
          <w:szCs w:val="20"/>
        </w:rPr>
      </w:pPr>
      <w:r w:rsidRPr="00970D3C">
        <w:rPr>
          <w:rFonts w:ascii="Arial" w:hAnsi="Arial" w:cs="Arial"/>
          <w:b/>
          <w:bCs/>
          <w:color w:val="auto"/>
          <w:sz w:val="20"/>
          <w:szCs w:val="20"/>
        </w:rPr>
        <w:t>Cele operacyjne</w:t>
      </w:r>
    </w:p>
    <w:p w:rsidR="003A2B28" w:rsidRPr="00970D3C" w:rsidRDefault="003A2B28" w:rsidP="0029406F">
      <w:pPr>
        <w:spacing w:line="360" w:lineRule="auto"/>
        <w:jc w:val="both"/>
        <w:rPr>
          <w:rFonts w:ascii="Arial" w:hAnsi="Arial" w:cs="Arial"/>
          <w:b/>
          <w:bCs/>
          <w:color w:val="auto"/>
          <w:sz w:val="20"/>
          <w:szCs w:val="20"/>
        </w:rPr>
      </w:pPr>
      <w:r w:rsidRPr="00970D3C">
        <w:rPr>
          <w:rFonts w:ascii="Arial" w:hAnsi="Arial" w:cs="Arial"/>
          <w:b/>
          <w:bCs/>
          <w:color w:val="auto"/>
          <w:sz w:val="20"/>
          <w:szCs w:val="20"/>
        </w:rPr>
        <w:t>Uczeń potrafi:</w:t>
      </w:r>
    </w:p>
    <w:p w:rsidR="003A2B28" w:rsidRPr="00970D3C" w:rsidRDefault="003A2B28" w:rsidP="000B07B4">
      <w:pPr>
        <w:pStyle w:val="Akapitzlist"/>
        <w:numPr>
          <w:ilvl w:val="0"/>
          <w:numId w:val="21"/>
        </w:numPr>
        <w:tabs>
          <w:tab w:val="left" w:pos="284"/>
        </w:tabs>
        <w:spacing w:line="360" w:lineRule="auto"/>
        <w:ind w:left="284" w:hanging="284"/>
        <w:jc w:val="both"/>
        <w:rPr>
          <w:rFonts w:ascii="Arial" w:hAnsi="Arial" w:cs="Arial"/>
          <w:color w:val="auto"/>
          <w:sz w:val="20"/>
          <w:szCs w:val="20"/>
        </w:rPr>
      </w:pPr>
      <w:r w:rsidRPr="00970D3C">
        <w:rPr>
          <w:rFonts w:ascii="Arial" w:hAnsi="Arial" w:cs="Arial"/>
          <w:sz w:val="20"/>
          <w:szCs w:val="20"/>
        </w:rPr>
        <w:t>posługiwać się podstawowym zasobem środków językowych w języku obcym nowożytnym, umożliwiającym realizację czynności zawodowych</w:t>
      </w:r>
      <w:r w:rsidRPr="00970D3C">
        <w:rPr>
          <w:rFonts w:ascii="Arial" w:hAnsi="Arial" w:cs="Arial"/>
          <w:color w:val="auto"/>
          <w:sz w:val="20"/>
          <w:szCs w:val="20"/>
        </w:rPr>
        <w:t>,</w:t>
      </w:r>
    </w:p>
    <w:p w:rsidR="003A2B28" w:rsidRPr="00970D3C" w:rsidRDefault="003A2B28" w:rsidP="000B07B4">
      <w:pPr>
        <w:pStyle w:val="Akapitzlist"/>
        <w:numPr>
          <w:ilvl w:val="0"/>
          <w:numId w:val="21"/>
        </w:numPr>
        <w:tabs>
          <w:tab w:val="left" w:pos="284"/>
        </w:tabs>
        <w:spacing w:line="360" w:lineRule="auto"/>
        <w:ind w:left="284" w:hanging="284"/>
        <w:jc w:val="both"/>
        <w:rPr>
          <w:rFonts w:ascii="Arial" w:hAnsi="Arial" w:cs="Arial"/>
          <w:color w:val="auto"/>
          <w:sz w:val="20"/>
          <w:szCs w:val="20"/>
        </w:rPr>
      </w:pPr>
      <w:r w:rsidRPr="00970D3C">
        <w:rPr>
          <w:rFonts w:ascii="Arial" w:hAnsi="Arial" w:cs="Arial"/>
          <w:sz w:val="20"/>
          <w:szCs w:val="20"/>
        </w:rPr>
        <w:t>rozumieć proste wypowiedzi ustne artykułowane wyraźnie, w standardowej odmianie języka obcego nowożytnego, a także proste wypowiedzi pisemne w języku obcym nowożytnym</w:t>
      </w:r>
      <w:r w:rsidRPr="00970D3C">
        <w:rPr>
          <w:rFonts w:ascii="Arial" w:hAnsi="Arial" w:cs="Arial"/>
          <w:color w:val="auto"/>
          <w:sz w:val="20"/>
          <w:szCs w:val="20"/>
        </w:rPr>
        <w:t>,</w:t>
      </w:r>
    </w:p>
    <w:p w:rsidR="003A2B28" w:rsidRPr="00970D3C" w:rsidRDefault="003A2B28" w:rsidP="000B07B4">
      <w:pPr>
        <w:pStyle w:val="Akapitzlist"/>
        <w:numPr>
          <w:ilvl w:val="0"/>
          <w:numId w:val="21"/>
        </w:numPr>
        <w:tabs>
          <w:tab w:val="left" w:pos="284"/>
        </w:tabs>
        <w:spacing w:line="360" w:lineRule="auto"/>
        <w:ind w:left="284" w:hanging="284"/>
        <w:jc w:val="both"/>
        <w:rPr>
          <w:rFonts w:ascii="Arial" w:hAnsi="Arial" w:cs="Arial"/>
          <w:color w:val="auto"/>
          <w:sz w:val="20"/>
          <w:szCs w:val="20"/>
        </w:rPr>
      </w:pPr>
      <w:r w:rsidRPr="00970D3C">
        <w:rPr>
          <w:rFonts w:ascii="Arial" w:hAnsi="Arial" w:cs="Arial"/>
          <w:sz w:val="20"/>
          <w:szCs w:val="20"/>
        </w:rPr>
        <w:t>samodzielnie tworzyć krótkie, proste, spójne i logiczne wypowiedzi ustne i pisemne w języku obcym nowożytnym, w zakresie umożliwiającym realizację zadań zawodowych</w:t>
      </w:r>
      <w:r w:rsidRPr="00970D3C">
        <w:rPr>
          <w:rFonts w:ascii="Arial" w:hAnsi="Arial" w:cs="Arial"/>
          <w:color w:val="auto"/>
          <w:sz w:val="20"/>
          <w:szCs w:val="20"/>
        </w:rPr>
        <w:t>,</w:t>
      </w:r>
    </w:p>
    <w:p w:rsidR="003A2B28" w:rsidRPr="00970D3C" w:rsidRDefault="003A2B28" w:rsidP="000B07B4">
      <w:pPr>
        <w:pStyle w:val="Akapitzlist"/>
        <w:numPr>
          <w:ilvl w:val="0"/>
          <w:numId w:val="21"/>
        </w:numPr>
        <w:tabs>
          <w:tab w:val="left" w:pos="284"/>
        </w:tabs>
        <w:spacing w:line="360" w:lineRule="auto"/>
        <w:ind w:left="284" w:hanging="284"/>
        <w:jc w:val="both"/>
        <w:rPr>
          <w:rFonts w:ascii="Arial" w:hAnsi="Arial" w:cs="Arial"/>
          <w:color w:val="auto"/>
          <w:sz w:val="20"/>
          <w:szCs w:val="20"/>
        </w:rPr>
      </w:pPr>
      <w:r w:rsidRPr="00970D3C">
        <w:rPr>
          <w:rFonts w:ascii="Arial" w:hAnsi="Arial" w:cs="Arial"/>
          <w:sz w:val="20"/>
          <w:szCs w:val="20"/>
        </w:rPr>
        <w:t>uczestniczyć w rozmowie w typowych sytuacjach związanych z realizacją zadań zawodowych – reagować w języku obcym nowożytnym w sposób zrozumiały, adekwatnie do sytuacji komunikacyjnej, ustnie lub w formie prostego tekstu</w:t>
      </w:r>
      <w:r w:rsidRPr="00970D3C">
        <w:rPr>
          <w:rFonts w:ascii="Arial" w:hAnsi="Arial" w:cs="Arial"/>
          <w:color w:val="auto"/>
          <w:sz w:val="20"/>
          <w:szCs w:val="20"/>
        </w:rPr>
        <w:t>,</w:t>
      </w:r>
    </w:p>
    <w:p w:rsidR="003A2B28" w:rsidRPr="00970D3C" w:rsidRDefault="003A2B28" w:rsidP="000B07B4">
      <w:pPr>
        <w:pStyle w:val="Akapitzlist"/>
        <w:numPr>
          <w:ilvl w:val="0"/>
          <w:numId w:val="21"/>
        </w:numPr>
        <w:tabs>
          <w:tab w:val="left" w:pos="284"/>
        </w:tabs>
        <w:spacing w:line="360" w:lineRule="auto"/>
        <w:ind w:left="284" w:hanging="284"/>
        <w:jc w:val="both"/>
        <w:rPr>
          <w:rFonts w:ascii="Arial" w:hAnsi="Arial" w:cs="Arial"/>
          <w:color w:val="auto"/>
          <w:sz w:val="20"/>
          <w:szCs w:val="20"/>
        </w:rPr>
      </w:pPr>
      <w:r w:rsidRPr="00970D3C">
        <w:rPr>
          <w:rFonts w:ascii="Arial" w:hAnsi="Arial" w:cs="Arial"/>
          <w:sz w:val="20"/>
          <w:szCs w:val="20"/>
        </w:rPr>
        <w:t>wykorzystywać strategie służące doskonaleniu własnych umiejętności językowych oraz podnoszące świadomość językową.</w:t>
      </w:r>
    </w:p>
    <w:p w:rsidR="003A2B28" w:rsidRPr="00970D3C" w:rsidRDefault="003A2B28" w:rsidP="0029406F">
      <w:pPr>
        <w:pStyle w:val="Default"/>
        <w:spacing w:line="360" w:lineRule="auto"/>
        <w:jc w:val="both"/>
        <w:rPr>
          <w:rFonts w:ascii="Arial" w:hAnsi="Arial" w:cs="Arial"/>
          <w:sz w:val="20"/>
          <w:szCs w:val="20"/>
        </w:rPr>
      </w:pPr>
    </w:p>
    <w:p w:rsidR="009B5E23" w:rsidRPr="00970D3C" w:rsidRDefault="009B5E23" w:rsidP="0029406F">
      <w:pPr>
        <w:pStyle w:val="Default"/>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9"/>
        <w:gridCol w:w="1992"/>
        <w:gridCol w:w="961"/>
        <w:gridCol w:w="4016"/>
        <w:gridCol w:w="4090"/>
        <w:gridCol w:w="1172"/>
      </w:tblGrid>
      <w:tr w:rsidR="003A2B28" w:rsidRPr="00970D3C" w:rsidTr="00303B09">
        <w:tc>
          <w:tcPr>
            <w:tcW w:w="699"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Dział programowy</w:t>
            </w:r>
          </w:p>
        </w:tc>
        <w:tc>
          <w:tcPr>
            <w:tcW w:w="700"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Tematy jednostek metodycznych</w:t>
            </w:r>
          </w:p>
        </w:tc>
        <w:tc>
          <w:tcPr>
            <w:tcW w:w="338" w:type="pct"/>
            <w:vMerge w:val="restart"/>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Liczba godz.</w:t>
            </w:r>
          </w:p>
        </w:tc>
        <w:tc>
          <w:tcPr>
            <w:tcW w:w="2850" w:type="pct"/>
            <w:gridSpan w:val="2"/>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Wymagania programowe</w:t>
            </w:r>
          </w:p>
        </w:tc>
        <w:tc>
          <w:tcPr>
            <w:tcW w:w="412" w:type="pc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Uwagi o realizacji</w:t>
            </w:r>
          </w:p>
        </w:tc>
      </w:tr>
      <w:tr w:rsidR="003A2B28" w:rsidRPr="00970D3C" w:rsidTr="00303B09">
        <w:tc>
          <w:tcPr>
            <w:tcW w:w="699" w:type="pct"/>
            <w:vMerge/>
            <w:vAlign w:val="center"/>
          </w:tcPr>
          <w:p w:rsidR="003A2B28" w:rsidRPr="00970D3C" w:rsidRDefault="003A2B28" w:rsidP="002A700E">
            <w:pPr>
              <w:rPr>
                <w:rFonts w:ascii="Arial" w:hAnsi="Arial" w:cs="Arial"/>
                <w:b/>
                <w:bCs/>
                <w:sz w:val="20"/>
                <w:szCs w:val="20"/>
              </w:rPr>
            </w:pPr>
          </w:p>
        </w:tc>
        <w:tc>
          <w:tcPr>
            <w:tcW w:w="700" w:type="pct"/>
            <w:vMerge/>
            <w:vAlign w:val="center"/>
          </w:tcPr>
          <w:p w:rsidR="003A2B28" w:rsidRPr="00970D3C" w:rsidRDefault="003A2B28" w:rsidP="002A700E">
            <w:pPr>
              <w:rPr>
                <w:rFonts w:ascii="Arial" w:hAnsi="Arial" w:cs="Arial"/>
                <w:b/>
                <w:bCs/>
                <w:sz w:val="20"/>
                <w:szCs w:val="20"/>
              </w:rPr>
            </w:pPr>
          </w:p>
        </w:tc>
        <w:tc>
          <w:tcPr>
            <w:tcW w:w="338" w:type="pct"/>
            <w:vMerge/>
            <w:vAlign w:val="center"/>
          </w:tcPr>
          <w:p w:rsidR="003A2B28" w:rsidRPr="00970D3C" w:rsidRDefault="003A2B28" w:rsidP="002A700E">
            <w:pPr>
              <w:rPr>
                <w:rFonts w:ascii="Arial" w:hAnsi="Arial" w:cs="Arial"/>
                <w:sz w:val="20"/>
                <w:szCs w:val="20"/>
              </w:rPr>
            </w:pPr>
          </w:p>
        </w:tc>
        <w:tc>
          <w:tcPr>
            <w:tcW w:w="1412"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1438"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Ponadpodstawowe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412" w:type="pct"/>
            <w:vAlign w:val="center"/>
          </w:tcPr>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Etap realizacji</w:t>
            </w:r>
          </w:p>
        </w:tc>
      </w:tr>
      <w:tr w:rsidR="00911882" w:rsidRPr="00970D3C" w:rsidTr="00303B09">
        <w:tc>
          <w:tcPr>
            <w:tcW w:w="699" w:type="pct"/>
          </w:tcPr>
          <w:p w:rsidR="00911882" w:rsidRPr="00970D3C" w:rsidRDefault="00911882" w:rsidP="00911882">
            <w:pPr>
              <w:rPr>
                <w:rFonts w:ascii="Arial" w:hAnsi="Arial" w:cs="Arial"/>
                <w:color w:val="auto"/>
                <w:sz w:val="20"/>
                <w:szCs w:val="20"/>
              </w:rPr>
            </w:pPr>
            <w:r w:rsidRPr="00970D3C">
              <w:rPr>
                <w:rFonts w:ascii="Arial" w:hAnsi="Arial" w:cs="Arial"/>
                <w:color w:val="auto"/>
                <w:sz w:val="20"/>
                <w:szCs w:val="20"/>
              </w:rPr>
              <w:t>I. Język obcy zawodowy</w:t>
            </w:r>
          </w:p>
          <w:p w:rsidR="00911882" w:rsidRPr="00970D3C" w:rsidRDefault="00911882" w:rsidP="00911882">
            <w:pPr>
              <w:rPr>
                <w:rFonts w:ascii="Arial" w:hAnsi="Arial" w:cs="Arial"/>
                <w:b/>
                <w:bCs/>
                <w:sz w:val="20"/>
                <w:szCs w:val="20"/>
              </w:rPr>
            </w:pPr>
          </w:p>
        </w:tc>
        <w:tc>
          <w:tcPr>
            <w:tcW w:w="700" w:type="pct"/>
          </w:tcPr>
          <w:p w:rsidR="00911882" w:rsidRPr="00970D3C" w:rsidRDefault="00911882" w:rsidP="00911882">
            <w:pPr>
              <w:rPr>
                <w:rFonts w:ascii="Arial" w:hAnsi="Arial" w:cs="Arial"/>
                <w:sz w:val="20"/>
                <w:szCs w:val="20"/>
              </w:rPr>
            </w:pPr>
            <w:r w:rsidRPr="00970D3C">
              <w:rPr>
                <w:rFonts w:ascii="Arial" w:hAnsi="Arial" w:cs="Arial"/>
                <w:color w:val="auto"/>
                <w:sz w:val="20"/>
                <w:szCs w:val="20"/>
              </w:rPr>
              <w:t>1. Komunikacja w języku obcym</w:t>
            </w:r>
          </w:p>
        </w:tc>
        <w:tc>
          <w:tcPr>
            <w:tcW w:w="338" w:type="pct"/>
          </w:tcPr>
          <w:p w:rsidR="00911882" w:rsidRPr="00970D3C" w:rsidRDefault="00911882" w:rsidP="00911882">
            <w:pPr>
              <w:jc w:val="center"/>
              <w:rPr>
                <w:rFonts w:ascii="Arial" w:hAnsi="Arial" w:cs="Arial"/>
                <w:sz w:val="20"/>
                <w:szCs w:val="20"/>
              </w:rPr>
            </w:pPr>
          </w:p>
        </w:tc>
        <w:tc>
          <w:tcPr>
            <w:tcW w:w="1412" w:type="pct"/>
          </w:tcPr>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rozpoznać oraz stosować środki językowe umożliwiające realizację czynności zawodowych </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określić główną myśl wypowiedzi/tekstu lub fragmentu wypowiedzi/tekstu</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lastRenderedPageBreak/>
              <w:t>znaleźć w wypowiedzi/tekście określone informacje</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przekazać w języku obcym nowożytnym informacje zawarte w materiałach wizualnych (np. wykresach, symbolach, piktogramach, schematach) oraz audiowizualnych (np. filmach instruktażowych)</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przekazać w języku polskim informacje sformułowane w języku obcym nowożytnym</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przekazać w języku obcym nowożytnym informacje sformułowane w języku polskim lub tym języku obcym nowożytnym</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opisać przedmioty, działania i zjawiska związane z czynnościami zawodowymi</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rozpocząć, prowadzić i zakończyć rozmowę </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uzyskać i przekazać informacje i wyjaśnienia</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zastosować zwroty i formy grzecznościowe</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wyrazić określone emocje i komunikaty, wykorzystując komunikację niewerbalną</w:t>
            </w:r>
          </w:p>
        </w:tc>
        <w:tc>
          <w:tcPr>
            <w:tcW w:w="1438" w:type="pct"/>
          </w:tcPr>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lastRenderedPageBreak/>
              <w:t>rozpoznać związki między poszczególnymi częściami tekstu</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ułożyć informacje w określonym porządku </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przedstawić publicznie w języku obcym nowożytnym wcześniej opracowany </w:t>
            </w:r>
            <w:r w:rsidRPr="00A938C7">
              <w:rPr>
                <w:rFonts w:ascii="Arial" w:hAnsi="Arial" w:cs="Arial"/>
                <w:sz w:val="20"/>
                <w:szCs w:val="20"/>
              </w:rPr>
              <w:lastRenderedPageBreak/>
              <w:t>materiał, np. prezentację</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przedstawić sposób postępowania w różnych sytuacjach zawodowych (np. udziela instrukcji, wskazówek, </w:t>
            </w:r>
            <w:r>
              <w:rPr>
                <w:rFonts w:ascii="Arial" w:hAnsi="Arial" w:cs="Arial"/>
                <w:sz w:val="20"/>
                <w:szCs w:val="20"/>
              </w:rPr>
              <w:t xml:space="preserve">określać </w:t>
            </w:r>
            <w:r w:rsidRPr="00A938C7">
              <w:rPr>
                <w:rFonts w:ascii="Arial" w:hAnsi="Arial" w:cs="Arial"/>
                <w:sz w:val="20"/>
                <w:szCs w:val="20"/>
              </w:rPr>
              <w:t>zasady</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wyrazić i uzasadnić swoje stanowisko</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zastosować zasady konstruowania tekstów o różnych charakterze</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zastosować formalny lub nieformalny styl wypowiedzi adekwatnie do sytuacji</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wyrazić swoje opinie i uzasadnić je, pytać o opinie, zgadzać się lub nie zgadzać z opiniami innych osób</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prowadzić proste negocjacje związane z czynnościami zawodowymi</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dostosować styl wypowiedzi do sytuacji</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uprościć (jeżeli to konieczne) wypowiedź, zastąpić nieznane słowa innymi, wykorzystać opis, środki niewerbalne</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omówić, jak rozpoznać emocje innych ludzi wyrażone gestem, mimiką, postawą ciała</w:t>
            </w:r>
          </w:p>
        </w:tc>
        <w:tc>
          <w:tcPr>
            <w:tcW w:w="412" w:type="pct"/>
          </w:tcPr>
          <w:p w:rsidR="00911882" w:rsidRPr="00970D3C" w:rsidRDefault="00911882" w:rsidP="00911882">
            <w:pPr>
              <w:rPr>
                <w:rFonts w:ascii="Arial" w:hAnsi="Arial" w:cs="Arial"/>
                <w:sz w:val="20"/>
                <w:szCs w:val="20"/>
              </w:rPr>
            </w:pPr>
            <w:r w:rsidRPr="00970D3C">
              <w:rPr>
                <w:rFonts w:ascii="Arial" w:hAnsi="Arial" w:cs="Arial"/>
                <w:color w:val="auto"/>
                <w:sz w:val="20"/>
                <w:szCs w:val="20"/>
              </w:rPr>
              <w:lastRenderedPageBreak/>
              <w:t>Klasa III</w:t>
            </w:r>
          </w:p>
        </w:tc>
      </w:tr>
      <w:tr w:rsidR="00911882" w:rsidRPr="00970D3C" w:rsidTr="00303B09">
        <w:tc>
          <w:tcPr>
            <w:tcW w:w="699" w:type="pct"/>
          </w:tcPr>
          <w:p w:rsidR="00911882" w:rsidRPr="00970D3C" w:rsidRDefault="00911882" w:rsidP="00911882">
            <w:pPr>
              <w:rPr>
                <w:rFonts w:ascii="Arial" w:hAnsi="Arial" w:cs="Arial"/>
                <w:b/>
                <w:bCs/>
                <w:sz w:val="20"/>
                <w:szCs w:val="20"/>
              </w:rPr>
            </w:pPr>
          </w:p>
        </w:tc>
        <w:tc>
          <w:tcPr>
            <w:tcW w:w="700" w:type="pct"/>
          </w:tcPr>
          <w:p w:rsidR="00911882" w:rsidRPr="00970D3C" w:rsidRDefault="00911882" w:rsidP="00911882">
            <w:pPr>
              <w:rPr>
                <w:rFonts w:ascii="Arial" w:hAnsi="Arial" w:cs="Arial"/>
                <w:sz w:val="20"/>
                <w:szCs w:val="20"/>
              </w:rPr>
            </w:pPr>
            <w:r w:rsidRPr="00970D3C">
              <w:rPr>
                <w:rFonts w:ascii="Arial" w:hAnsi="Arial" w:cs="Arial"/>
                <w:color w:val="auto"/>
                <w:sz w:val="20"/>
                <w:szCs w:val="20"/>
              </w:rPr>
              <w:t>2. Dokumentacja w języku obcym</w:t>
            </w:r>
          </w:p>
        </w:tc>
        <w:tc>
          <w:tcPr>
            <w:tcW w:w="338" w:type="pct"/>
          </w:tcPr>
          <w:p w:rsidR="00911882" w:rsidRPr="00970D3C" w:rsidRDefault="00911882" w:rsidP="00911882">
            <w:pPr>
              <w:jc w:val="center"/>
              <w:rPr>
                <w:rFonts w:ascii="Arial" w:hAnsi="Arial" w:cs="Arial"/>
                <w:sz w:val="20"/>
                <w:szCs w:val="20"/>
              </w:rPr>
            </w:pPr>
          </w:p>
        </w:tc>
        <w:tc>
          <w:tcPr>
            <w:tcW w:w="1412" w:type="pct"/>
          </w:tcPr>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rozpoznać oraz stosować środki językowe umożliwiające realizację czynności zawodowych</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skorzystać ze słownika dwujęzycznego i jednojęzycznego</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współdziałać z innymi osobami, realizując zadania językowe</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skorzystać z tekstów w języku obcym, również za pomocą technologii informacyjno-komunikacyjnych</w:t>
            </w:r>
          </w:p>
        </w:tc>
        <w:tc>
          <w:tcPr>
            <w:tcW w:w="1438" w:type="pct"/>
          </w:tcPr>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zidentyfikować słowa klucze, internacjonalizmy</w:t>
            </w:r>
          </w:p>
          <w:p w:rsidR="00911882" w:rsidRPr="00A938C7" w:rsidRDefault="00911882"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wykorzystać kontekst (tam, gdzie to możliwe), aby w przybliżeniu określić znaczenie słowa</w:t>
            </w:r>
          </w:p>
        </w:tc>
        <w:tc>
          <w:tcPr>
            <w:tcW w:w="412" w:type="pct"/>
          </w:tcPr>
          <w:p w:rsidR="00911882" w:rsidRPr="00970D3C" w:rsidRDefault="00911882" w:rsidP="00911882">
            <w:pPr>
              <w:rPr>
                <w:rFonts w:ascii="Arial" w:hAnsi="Arial" w:cs="Arial"/>
                <w:sz w:val="20"/>
                <w:szCs w:val="20"/>
              </w:rPr>
            </w:pPr>
            <w:r w:rsidRPr="00970D3C">
              <w:rPr>
                <w:rFonts w:ascii="Arial" w:hAnsi="Arial" w:cs="Arial"/>
                <w:color w:val="auto"/>
                <w:sz w:val="20"/>
                <w:szCs w:val="20"/>
              </w:rPr>
              <w:t>Klasa III</w:t>
            </w:r>
          </w:p>
        </w:tc>
      </w:tr>
      <w:tr w:rsidR="003A2B28" w:rsidRPr="00970D3C" w:rsidTr="00303B09">
        <w:tc>
          <w:tcPr>
            <w:tcW w:w="699" w:type="pct"/>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b/>
                <w:bCs/>
                <w:sz w:val="20"/>
                <w:szCs w:val="20"/>
              </w:rPr>
            </w:pPr>
            <w:r w:rsidRPr="00970D3C">
              <w:rPr>
                <w:rFonts w:ascii="Arial" w:hAnsi="Arial" w:cs="Arial"/>
                <w:b/>
                <w:bCs/>
                <w:color w:val="auto"/>
                <w:sz w:val="20"/>
                <w:szCs w:val="20"/>
              </w:rPr>
              <w:t>Razem</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A2B28" w:rsidP="002A700E">
            <w:pPr>
              <w:pStyle w:val="Akapitzlist"/>
              <w:ind w:left="227"/>
              <w:rPr>
                <w:rFonts w:ascii="Arial" w:hAnsi="Arial" w:cs="Arial"/>
                <w:color w:val="auto"/>
                <w:sz w:val="20"/>
                <w:szCs w:val="20"/>
              </w:rPr>
            </w:pPr>
          </w:p>
        </w:tc>
        <w:tc>
          <w:tcPr>
            <w:tcW w:w="1438" w:type="pct"/>
          </w:tcPr>
          <w:p w:rsidR="003A2B28" w:rsidRPr="00970D3C" w:rsidRDefault="003A2B28" w:rsidP="002A700E">
            <w:pPr>
              <w:pStyle w:val="Akapitzlist"/>
              <w:ind w:left="227"/>
              <w:rPr>
                <w:rFonts w:ascii="Arial" w:hAnsi="Arial" w:cs="Arial"/>
                <w:color w:val="auto"/>
                <w:sz w:val="20"/>
                <w:szCs w:val="20"/>
              </w:rPr>
            </w:pPr>
          </w:p>
        </w:tc>
        <w:tc>
          <w:tcPr>
            <w:tcW w:w="412" w:type="pct"/>
          </w:tcPr>
          <w:p w:rsidR="003A2B28" w:rsidRPr="00970D3C" w:rsidRDefault="003A2B28" w:rsidP="002A700E">
            <w:pPr>
              <w:rPr>
                <w:rFonts w:ascii="Arial" w:hAnsi="Arial" w:cs="Arial"/>
                <w:sz w:val="20"/>
                <w:szCs w:val="20"/>
              </w:rPr>
            </w:pPr>
          </w:p>
        </w:tc>
      </w:tr>
    </w:tbl>
    <w:p w:rsidR="003A2B28" w:rsidRPr="00970D3C" w:rsidRDefault="003A2B28" w:rsidP="00A525BC">
      <w:pPr>
        <w:spacing w:line="360" w:lineRule="auto"/>
        <w:jc w:val="both"/>
        <w:rPr>
          <w:rFonts w:ascii="Arial" w:hAnsi="Arial" w:cs="Arial"/>
          <w:sz w:val="20"/>
          <w:szCs w:val="20"/>
        </w:rPr>
      </w:pPr>
    </w:p>
    <w:p w:rsidR="009B5E23" w:rsidRPr="00970D3C" w:rsidRDefault="009B5E23" w:rsidP="00A525BC">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PROCEDURY OSIĄGANIA CELÓW KSZTAŁCENIA PRZEDMIOTU</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Metody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w szczególności z przedmiotami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oraz analizowania, wyszukiwania, selekcjonowania i przetwarzania informacji. Niezbędne jest stosowanie aktywizujących metod kształcenia, które zaangażują wszystkie zmysły i umożliwią uczniom prowadzenie dyskusji i ukierunkowanej wymiany poglądów na tematy związane z branżą rolniczą.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Język obcy zawodowy wymaga stosowania aktywizujących metod nauczania, ze szczególnym uwzględnieniem dyskusji dydaktycznej w różnych odmianach. Konieczne jest ćwiczenie czytania, pisania, pisemnych i ustnych form wypowiedzi, w tym prowadzenie konwersacji.</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Dominującą techniką powinny być ćwiczenia indywidualne i w parach.</w:t>
      </w:r>
    </w:p>
    <w:p w:rsidR="003A2B28" w:rsidRPr="00970D3C" w:rsidRDefault="003A2B28" w:rsidP="0029406F">
      <w:pPr>
        <w:pStyle w:val="Akapitzlist"/>
        <w:spacing w:line="360" w:lineRule="auto"/>
        <w:ind w:left="0"/>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lastRenderedPageBreak/>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Uczniowie powinni korzystać z podręczników do języka obcego zawodowego dla zawodów techniczno-rolniczych. Niezbędne są: czasopisma branżowe, katalogi i instrukcje obsługi maszyn w języku obcym, słowniki techniczne w języku obcym, urządzenia multimedialne, płyty stereo, filmy i prezentacje multimedialne o tematyce rolniczej, zestawy kart pracy, testów i ćwiczeń. </w:t>
      </w:r>
    </w:p>
    <w:p w:rsidR="003A2B28" w:rsidRPr="00970D3C" w:rsidRDefault="003A2B28" w:rsidP="0029406F">
      <w:pPr>
        <w:pStyle w:val="Akapitzlist"/>
        <w:spacing w:line="360" w:lineRule="auto"/>
        <w:ind w:left="0"/>
        <w:jc w:val="both"/>
        <w:rPr>
          <w:rFonts w:ascii="Arial" w:hAnsi="Arial" w:cs="Arial"/>
          <w:sz w:val="20"/>
          <w:szCs w:val="20"/>
        </w:rPr>
      </w:pPr>
    </w:p>
    <w:p w:rsidR="003A2B28" w:rsidRPr="00970D3C" w:rsidRDefault="003A2B28" w:rsidP="0029406F">
      <w:pPr>
        <w:pStyle w:val="nag3"/>
        <w:keepNext/>
        <w:spacing w:line="360" w:lineRule="auto"/>
        <w:jc w:val="both"/>
        <w:rPr>
          <w:sz w:val="20"/>
          <w:szCs w:val="20"/>
        </w:rPr>
      </w:pPr>
      <w:r w:rsidRPr="00970D3C">
        <w:rPr>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edukacyjne powinny być prowadzone w pracowni języków obcych lub laboratorium językowym wyposażonym w pomoce dydaktyczne do nauki języka. Ważne jest umożliwienie korzystania ze stanowisk komputerowych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(jedno stanowisko dla dwóch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Język obcy zawodowy wymaga od nauczyciela znajomości specyfiki zawodu i specjalistycznego nazewnictwa charakterystycznego dla zawodu obejmującego zagadnienia z branży rolniczej. </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Obudowa dydaktyczna</w:t>
      </w:r>
    </w:p>
    <w:p w:rsidR="003A2B28" w:rsidRPr="00970D3C" w:rsidRDefault="003A2B28" w:rsidP="0029406F">
      <w:pPr>
        <w:pStyle w:val="nag3"/>
        <w:keepNext/>
        <w:spacing w:line="360" w:lineRule="auto"/>
        <w:jc w:val="both"/>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z wykorzystaniem zróżnicowanych form: indywidualnie lub grupowo. Zajęcia należy prowadzić w oddziałach klasowych w grupach do 15 osób.</w:t>
      </w:r>
    </w:p>
    <w:p w:rsidR="003A2B28" w:rsidRPr="00970D3C" w:rsidRDefault="003A2B28"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Równie</w:t>
      </w:r>
      <w:r w:rsidRPr="00970D3C">
        <w:rPr>
          <w:rFonts w:ascii="Arial" w:hAnsi="Arial" w:cs="Arial"/>
          <w:sz w:val="20"/>
          <w:szCs w:val="20"/>
        </w:rPr>
        <w:t xml:space="preserve"> ważni są uczniowie uzdolnieni i szczególnie zainteresowani zawodem i przedmiotem nauczania.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Przykładowe 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wykorzystanie technologii informacyjnych i form samokształcenia ucznia do odpowiedniego ukierunkowania jego rozwoju.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p>
    <w:p w:rsidR="009B5E23" w:rsidRPr="00970D3C" w:rsidRDefault="009B5E23"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W celu dokonania oceny praktycznych osiągnięć edukacyjnych ucznia proponuje się prowadzenie bieżącej obserwacji podczas wykonywania ćwiczeń. Na ocenę poziomu opanowania zagadnień teoretycznych powinny wpływać wyniki wypowiedzi ustnych, pisemnych, zadań i testów dydaktycznych (np</w:t>
      </w:r>
      <w:r w:rsidR="00053D68" w:rsidRPr="00970D3C">
        <w:rPr>
          <w:rFonts w:ascii="Arial" w:hAnsi="Arial" w:cs="Arial"/>
          <w:sz w:val="20"/>
          <w:szCs w:val="20"/>
        </w:rPr>
        <w:t>.</w:t>
      </w:r>
      <w:r w:rsidRPr="00970D3C">
        <w:rPr>
          <w:rFonts w:ascii="Arial" w:hAnsi="Arial" w:cs="Arial"/>
          <w:sz w:val="20"/>
          <w:szCs w:val="20"/>
        </w:rPr>
        <w:t xml:space="preserve"> wielokrotnego wyboru).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Zaleca się systematyczne ocenianie postępów ucznia oraz bieżącą analizę i korygowanie nieprawidłowo wykonywanych ćwiczeń. 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Oceniając osiągnięcia uczniów, należy zwrócić uwagę na umiejętność posługiwania się językiem obcym zawodowym oraz poprawność wykonywania ćwiczeń i zadań. </w:t>
      </w:r>
    </w:p>
    <w:p w:rsidR="003A2B28" w:rsidRPr="00970D3C" w:rsidRDefault="003A2B28" w:rsidP="0029406F">
      <w:pPr>
        <w:pStyle w:val="nag3"/>
        <w:spacing w:line="360" w:lineRule="auto"/>
        <w:jc w:val="both"/>
        <w:rPr>
          <w:sz w:val="20"/>
          <w:szCs w:val="20"/>
        </w:rPr>
      </w:pPr>
    </w:p>
    <w:p w:rsidR="009B5E23" w:rsidRPr="00970D3C" w:rsidRDefault="009B5E23"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w:t>
      </w:r>
      <w:r w:rsidR="009940FE" w:rsidRPr="00970D3C">
        <w:rPr>
          <w:rFonts w:ascii="Arial" w:hAnsi="Arial" w:cs="Arial"/>
          <w:color w:val="auto"/>
          <w:sz w:val="20"/>
          <w:szCs w:val="20"/>
        </w:rPr>
        <w:t xml:space="preserve"> </w:t>
      </w:r>
      <w:r w:rsidRPr="00970D3C">
        <w:rPr>
          <w:rFonts w:ascii="Arial" w:hAnsi="Arial" w:cs="Arial"/>
          <w:color w:val="auto"/>
          <w:sz w:val="20"/>
          <w:szCs w:val="20"/>
        </w:rPr>
        <w:t>rozwiązywaniu testów egzaminacyjnych z wykorzystaniem technik komputerowych,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obserwacje (kompletne, wybiórcze</w:t>
      </w:r>
      <w:r w:rsidRPr="00876A52">
        <w:rPr>
          <w:rFonts w:ascii="Arial" w:hAnsi="Arial" w:cs="Arial"/>
          <w:color w:val="auto"/>
          <w:sz w:val="20"/>
          <w:szCs w:val="20"/>
        </w:rPr>
        <w:t xml:space="preserve"> </w:t>
      </w:r>
      <w:r w:rsidRPr="00876A52">
        <w:rPr>
          <w:rFonts w:ascii="Arial" w:hAnsi="Arial" w:cs="Arial"/>
          <w:bCs/>
          <w:sz w:val="20"/>
          <w:szCs w:val="20"/>
        </w:rPr>
        <w:t>–</w:t>
      </w:r>
      <w:r w:rsidRPr="00970D3C">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Oceniając program nauczania w ramach przedmiotu Język obcy zawodowy,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do przedmiotu Język obcy zawodowy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nie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spacing w:line="360" w:lineRule="auto"/>
        <w:jc w:val="both"/>
        <w:rPr>
          <w:rFonts w:ascii="Arial" w:hAnsi="Arial" w:cs="Arial"/>
          <w:b/>
          <w:bCs/>
          <w:color w:val="auto"/>
          <w:sz w:val="20"/>
          <w:szCs w:val="20"/>
          <w:lang w:eastAsia="en-US"/>
        </w:rPr>
      </w:pPr>
      <w:r w:rsidRPr="00970D3C">
        <w:rPr>
          <w:rFonts w:ascii="Arial" w:hAnsi="Arial" w:cs="Arial"/>
          <w:color w:val="auto"/>
          <w:sz w:val="20"/>
          <w:szCs w:val="20"/>
        </w:rPr>
        <w:br w:type="page"/>
      </w:r>
    </w:p>
    <w:p w:rsidR="003A2B28" w:rsidRPr="00970D3C" w:rsidRDefault="00303B09" w:rsidP="0029406F">
      <w:pPr>
        <w:pStyle w:val="nag3"/>
        <w:keepNext/>
        <w:spacing w:line="360" w:lineRule="auto"/>
        <w:jc w:val="both"/>
        <w:rPr>
          <w:sz w:val="20"/>
          <w:szCs w:val="20"/>
        </w:rPr>
      </w:pPr>
      <w:r>
        <w:rPr>
          <w:sz w:val="20"/>
          <w:szCs w:val="20"/>
        </w:rPr>
        <w:lastRenderedPageBreak/>
        <w:t>PRAKTYCZNA NAUKA ZAWODU</w:t>
      </w:r>
    </w:p>
    <w:p w:rsidR="003A2B28" w:rsidRPr="00970D3C" w:rsidRDefault="003A2B28" w:rsidP="0029406F">
      <w:pPr>
        <w:pStyle w:val="nag3"/>
        <w:keepNext/>
        <w:spacing w:line="360" w:lineRule="auto"/>
        <w:jc w:val="both"/>
        <w:rPr>
          <w:sz w:val="20"/>
          <w:szCs w:val="20"/>
        </w:rPr>
      </w:pPr>
    </w:p>
    <w:p w:rsidR="003A2B28" w:rsidRPr="00970D3C" w:rsidRDefault="003A2B28" w:rsidP="0029406F">
      <w:pPr>
        <w:pStyle w:val="nag3"/>
        <w:keepNext/>
        <w:spacing w:line="360" w:lineRule="auto"/>
        <w:jc w:val="both"/>
        <w:rPr>
          <w:sz w:val="20"/>
          <w:szCs w:val="20"/>
        </w:rPr>
      </w:pPr>
      <w:r w:rsidRPr="00970D3C">
        <w:rPr>
          <w:sz w:val="20"/>
          <w:szCs w:val="20"/>
        </w:rPr>
        <w:t xml:space="preserve">Cele ogólne przedmiotu są sumą wszystkich celów ogólnych występujących w </w:t>
      </w:r>
      <w:r w:rsidR="00303B09" w:rsidRPr="00970D3C">
        <w:rPr>
          <w:sz w:val="20"/>
          <w:szCs w:val="20"/>
        </w:rPr>
        <w:t xml:space="preserve">teoretycznych </w:t>
      </w:r>
      <w:r w:rsidRPr="00970D3C">
        <w:rPr>
          <w:sz w:val="20"/>
          <w:szCs w:val="20"/>
        </w:rPr>
        <w:t>przedmiotach zawodowych.</w:t>
      </w:r>
    </w:p>
    <w:p w:rsidR="003A2B28" w:rsidRPr="00970D3C" w:rsidRDefault="003A2B28" w:rsidP="0029406F">
      <w:pPr>
        <w:pStyle w:val="nag3"/>
        <w:keepNext/>
        <w:spacing w:line="360" w:lineRule="auto"/>
        <w:jc w:val="both"/>
        <w:rPr>
          <w:sz w:val="20"/>
          <w:szCs w:val="20"/>
        </w:rPr>
      </w:pPr>
      <w:r w:rsidRPr="00970D3C">
        <w:rPr>
          <w:sz w:val="20"/>
          <w:szCs w:val="20"/>
        </w:rPr>
        <w:t xml:space="preserve">Cele operacyjne są sumą wszystkich celów operacyjnych występujących w </w:t>
      </w:r>
      <w:r w:rsidR="00303B09" w:rsidRPr="00970D3C">
        <w:rPr>
          <w:sz w:val="20"/>
          <w:szCs w:val="20"/>
        </w:rPr>
        <w:t xml:space="preserve">teoretycznych </w:t>
      </w:r>
      <w:r w:rsidRPr="00970D3C">
        <w:rPr>
          <w:sz w:val="20"/>
          <w:szCs w:val="20"/>
        </w:rPr>
        <w:t>przedmiotach zawodowych.</w:t>
      </w:r>
    </w:p>
    <w:p w:rsidR="003A2B28" w:rsidRPr="00970D3C" w:rsidRDefault="003A2B28" w:rsidP="0029406F">
      <w:pPr>
        <w:pStyle w:val="nag3"/>
        <w:keepNext/>
        <w:spacing w:line="360" w:lineRule="auto"/>
        <w:jc w:val="both"/>
        <w:rPr>
          <w:sz w:val="20"/>
          <w:szCs w:val="20"/>
        </w:rPr>
      </w:pPr>
    </w:p>
    <w:p w:rsidR="009B5E23" w:rsidRPr="00970D3C" w:rsidRDefault="009B5E23" w:rsidP="0029406F">
      <w:pPr>
        <w:pStyle w:val="nag3"/>
        <w:keepNext/>
        <w:spacing w:line="360" w:lineRule="auto"/>
        <w:jc w:val="both"/>
        <w:rPr>
          <w:sz w:val="20"/>
          <w:szCs w:val="20"/>
        </w:rPr>
      </w:pPr>
    </w:p>
    <w:p w:rsidR="003A2B28" w:rsidRPr="00970D3C" w:rsidRDefault="003A2B28" w:rsidP="0029406F">
      <w:pPr>
        <w:pStyle w:val="nag3"/>
        <w:keepNext/>
        <w:spacing w:line="360" w:lineRule="auto"/>
        <w:jc w:val="both"/>
        <w:rPr>
          <w:sz w:val="20"/>
          <w:szCs w:val="20"/>
        </w:rPr>
      </w:pPr>
      <w:r w:rsidRPr="006B4A53">
        <w:rPr>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9"/>
        <w:gridCol w:w="1992"/>
        <w:gridCol w:w="995"/>
        <w:gridCol w:w="3982"/>
        <w:gridCol w:w="4090"/>
        <w:gridCol w:w="1172"/>
      </w:tblGrid>
      <w:tr w:rsidR="003A2B28" w:rsidRPr="00970D3C" w:rsidTr="00303B09">
        <w:tc>
          <w:tcPr>
            <w:tcW w:w="699" w:type="pct"/>
            <w:vMerge w:val="restar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Dział programowy</w:t>
            </w:r>
          </w:p>
        </w:tc>
        <w:tc>
          <w:tcPr>
            <w:tcW w:w="700" w:type="pct"/>
            <w:vMerge w:val="restar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Tematy jednostek metodycznych</w:t>
            </w:r>
          </w:p>
        </w:tc>
        <w:tc>
          <w:tcPr>
            <w:tcW w:w="350" w:type="pct"/>
            <w:vMerge w:val="restart"/>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Liczba godz.</w:t>
            </w:r>
          </w:p>
        </w:tc>
        <w:tc>
          <w:tcPr>
            <w:tcW w:w="2838" w:type="pct"/>
            <w:gridSpan w:val="2"/>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Wymagania programowe</w:t>
            </w:r>
          </w:p>
        </w:tc>
        <w:tc>
          <w:tcPr>
            <w:tcW w:w="412" w:type="pct"/>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Uwagi o realizacji</w:t>
            </w:r>
          </w:p>
        </w:tc>
      </w:tr>
      <w:tr w:rsidR="003A2B28" w:rsidRPr="00970D3C" w:rsidTr="00303B09">
        <w:tc>
          <w:tcPr>
            <w:tcW w:w="699" w:type="pct"/>
            <w:vMerge/>
            <w:vAlign w:val="center"/>
          </w:tcPr>
          <w:p w:rsidR="003A2B28" w:rsidRPr="00970D3C" w:rsidRDefault="003A2B28" w:rsidP="002A700E">
            <w:pPr>
              <w:rPr>
                <w:rFonts w:ascii="Arial" w:hAnsi="Arial" w:cs="Arial"/>
                <w:b/>
                <w:bCs/>
                <w:color w:val="auto"/>
                <w:sz w:val="20"/>
                <w:szCs w:val="20"/>
              </w:rPr>
            </w:pPr>
            <w:bookmarkStart w:id="14" w:name="_Hlk522830268"/>
          </w:p>
        </w:tc>
        <w:tc>
          <w:tcPr>
            <w:tcW w:w="700" w:type="pct"/>
            <w:vMerge/>
            <w:vAlign w:val="center"/>
          </w:tcPr>
          <w:p w:rsidR="003A2B28" w:rsidRPr="00970D3C" w:rsidRDefault="003A2B28" w:rsidP="002A700E">
            <w:pPr>
              <w:rPr>
                <w:rFonts w:ascii="Arial" w:hAnsi="Arial" w:cs="Arial"/>
                <w:b/>
                <w:bCs/>
                <w:color w:val="auto"/>
                <w:sz w:val="20"/>
                <w:szCs w:val="20"/>
              </w:rPr>
            </w:pPr>
          </w:p>
        </w:tc>
        <w:tc>
          <w:tcPr>
            <w:tcW w:w="350" w:type="pct"/>
            <w:vMerge/>
            <w:vAlign w:val="center"/>
          </w:tcPr>
          <w:p w:rsidR="003A2B28" w:rsidRPr="00970D3C" w:rsidRDefault="003A2B28" w:rsidP="002A700E">
            <w:pPr>
              <w:rPr>
                <w:rFonts w:ascii="Arial" w:hAnsi="Arial" w:cs="Arial"/>
                <w:color w:val="auto"/>
                <w:sz w:val="20"/>
                <w:szCs w:val="20"/>
              </w:rPr>
            </w:pPr>
          </w:p>
        </w:tc>
        <w:tc>
          <w:tcPr>
            <w:tcW w:w="1400"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1438"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Etap realizacji</w:t>
            </w:r>
          </w:p>
        </w:tc>
      </w:tr>
      <w:tr w:rsidR="003A2B28" w:rsidRPr="00970D3C" w:rsidTr="00303B09">
        <w:tc>
          <w:tcPr>
            <w:tcW w:w="699" w:type="pct"/>
            <w:vMerge w:val="restart"/>
          </w:tcPr>
          <w:p w:rsidR="003A2B28" w:rsidRPr="00970D3C" w:rsidRDefault="003A2B28" w:rsidP="009B5E23">
            <w:pPr>
              <w:rPr>
                <w:rFonts w:ascii="Arial" w:hAnsi="Arial" w:cs="Arial"/>
                <w:color w:val="auto"/>
                <w:sz w:val="20"/>
                <w:szCs w:val="20"/>
                <w:highlight w:val="yellow"/>
              </w:rPr>
            </w:pPr>
            <w:bookmarkStart w:id="15" w:name="_Hlk522830227"/>
            <w:r w:rsidRPr="00150B0D">
              <w:rPr>
                <w:rFonts w:ascii="Arial" w:hAnsi="Arial" w:cs="Arial"/>
                <w:color w:val="auto"/>
                <w:sz w:val="20"/>
                <w:szCs w:val="20"/>
              </w:rPr>
              <w:t>I.</w:t>
            </w:r>
            <w:r w:rsidR="009B5E23" w:rsidRPr="006B4A53">
              <w:rPr>
                <w:rFonts w:ascii="Arial" w:hAnsi="Arial" w:cs="Arial"/>
                <w:color w:val="auto"/>
                <w:sz w:val="20"/>
                <w:szCs w:val="20"/>
              </w:rPr>
              <w:t xml:space="preserve"> </w:t>
            </w:r>
            <w:r w:rsidRPr="006B4A53">
              <w:rPr>
                <w:rFonts w:ascii="Arial" w:hAnsi="Arial" w:cs="Arial"/>
                <w:color w:val="auto"/>
                <w:sz w:val="20"/>
                <w:szCs w:val="20"/>
              </w:rPr>
              <w:t>Podstawy techniki</w:t>
            </w: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Materiały konstrukcyjne stosowane w rolnictwie</w:t>
            </w:r>
            <w:r w:rsidR="00E2448E">
              <w:rPr>
                <w:rFonts w:ascii="Arial" w:hAnsi="Arial" w:cs="Arial"/>
                <w:color w:val="auto"/>
                <w:sz w:val="20"/>
                <w:szCs w:val="20"/>
              </w:rPr>
              <w:t>.</w:t>
            </w:r>
          </w:p>
        </w:tc>
        <w:tc>
          <w:tcPr>
            <w:tcW w:w="350" w:type="pct"/>
          </w:tcPr>
          <w:p w:rsidR="003A2B28" w:rsidRPr="00970D3C" w:rsidRDefault="003A2B28" w:rsidP="00303B09">
            <w:pPr>
              <w:rPr>
                <w:rFonts w:ascii="Arial" w:hAnsi="Arial" w:cs="Arial"/>
                <w:color w:val="auto"/>
                <w:sz w:val="20"/>
                <w:szCs w:val="20"/>
              </w:rPr>
            </w:pPr>
          </w:p>
        </w:tc>
        <w:tc>
          <w:tcPr>
            <w:tcW w:w="1400" w:type="pct"/>
          </w:tcPr>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właściwości materiałów konstrukcyjnych</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materiały wykorzystywane</w:t>
            </w:r>
            <w:r w:rsidR="009940FE" w:rsidRPr="00970D3C">
              <w:rPr>
                <w:rFonts w:ascii="Arial" w:hAnsi="Arial" w:cs="Arial"/>
                <w:color w:val="auto"/>
                <w:sz w:val="20"/>
                <w:szCs w:val="20"/>
              </w:rPr>
              <w:t xml:space="preserve"> </w:t>
            </w:r>
            <w:r w:rsidR="003A2B28" w:rsidRPr="00970D3C">
              <w:rPr>
                <w:rFonts w:ascii="Arial" w:hAnsi="Arial" w:cs="Arial"/>
                <w:color w:val="auto"/>
                <w:sz w:val="20"/>
                <w:szCs w:val="20"/>
              </w:rPr>
              <w:t>w konstrukcjach pojazdów rolniczych</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materiały wykorzystywane</w:t>
            </w:r>
            <w:r w:rsidR="009940FE" w:rsidRPr="00970D3C">
              <w:rPr>
                <w:rFonts w:ascii="Arial" w:hAnsi="Arial" w:cs="Arial"/>
                <w:color w:val="auto"/>
                <w:sz w:val="20"/>
                <w:szCs w:val="20"/>
              </w:rPr>
              <w:t xml:space="preserve"> </w:t>
            </w:r>
            <w:r w:rsidR="003A2B28" w:rsidRPr="00970D3C">
              <w:rPr>
                <w:rFonts w:ascii="Arial" w:hAnsi="Arial" w:cs="Arial"/>
                <w:color w:val="auto"/>
                <w:sz w:val="20"/>
                <w:szCs w:val="20"/>
              </w:rPr>
              <w:t>w konstrukcjach maszyn i narzędzi rolniczych</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części maszyn</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połączenia części maszyn</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przyczyny powstawania korozji</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 xml:space="preserve">ozróżnić rodzaje korozji </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umiejętności i kompetencje niezbędne w zawodzie technik rolnik</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przykłady podkreślające wartość wiedzy dla osiągnięcia sukcesu zawodowego i postępu cywilizacyjnego</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003A2B28" w:rsidRPr="00970D3C">
              <w:rPr>
                <w:rFonts w:ascii="Arial" w:hAnsi="Arial" w:cs="Arial"/>
                <w:color w:val="auto"/>
                <w:sz w:val="20"/>
                <w:szCs w:val="20"/>
              </w:rPr>
              <w:t>nalizować własne kompetencje</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yznaczyć sobie cele rozwojowe</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mówić możliwą dalszą ścieżkę rozwoju i awansu zawodowego</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ymienić uniwersalne zasady etyki</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w</w:t>
            </w:r>
            <w:r w:rsidR="003A2B28" w:rsidRPr="00970D3C">
              <w:rPr>
                <w:rFonts w:ascii="Arial" w:hAnsi="Arial" w:cs="Arial"/>
                <w:color w:val="auto"/>
                <w:sz w:val="20"/>
                <w:szCs w:val="20"/>
              </w:rPr>
              <w:t>yjaśnić, czym jest zasada (norma, reguła)</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czym jest plagiat</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tosować zasady kultury osobistej i ogólnie przyjęte normy zachowania</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rzestrzegać tajemnicy zawodowej</w:t>
            </w:r>
          </w:p>
          <w:p w:rsidR="003A2B28" w:rsidRPr="00970D3C" w:rsidRDefault="00786A33" w:rsidP="000B07B4">
            <w:pPr>
              <w:pStyle w:val="Akapitzlist"/>
              <w:numPr>
                <w:ilvl w:val="0"/>
                <w:numId w:val="33"/>
              </w:numPr>
              <w:suppressAutoHyphens/>
              <w:overflowPunct w:val="0"/>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 xml:space="preserve">ozróżnić rodzaje znaków bezpieczeństwa i alarmów </w:t>
            </w:r>
          </w:p>
          <w:p w:rsidR="003A2B28" w:rsidRPr="00970D3C" w:rsidRDefault="00786A33" w:rsidP="000B07B4">
            <w:pPr>
              <w:pStyle w:val="Akapitzlist"/>
              <w:numPr>
                <w:ilvl w:val="0"/>
                <w:numId w:val="33"/>
              </w:numPr>
              <w:suppressAutoHyphens/>
              <w:overflowPunct w:val="0"/>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pisać znaki zakazu, nakazu, ostrzegawcze, ewakuacyjne i ochrony przeciwpożarowej oraz sygnały alarmowe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 xml:space="preserve">eagować w przypadku zagrożenia pożarowego zgodnie z zasadami ochrony przeciwpożarowej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środki gaśnicze ze względu na zakres ich stosowania w rolnictwie</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cenić stosowane w rolnictwie rozwiązania ograniczające lub eliminujące emisję zanieczyszczeń do środowiska</w:t>
            </w:r>
          </w:p>
          <w:p w:rsidR="003A2B28" w:rsidRPr="00970D3C" w:rsidRDefault="00786A33" w:rsidP="000B07B4">
            <w:pPr>
              <w:pStyle w:val="Akapitzlist"/>
              <w:numPr>
                <w:ilvl w:val="0"/>
                <w:numId w:val="33"/>
              </w:numPr>
              <w:autoSpaceDE w:val="0"/>
              <w:autoSpaceDN w:val="0"/>
              <w:adjustRightInd w:val="0"/>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ergonomiczne zasady organizacji pracy w rolnictwie </w:t>
            </w:r>
          </w:p>
          <w:p w:rsidR="003A2B28" w:rsidRPr="00970D3C" w:rsidRDefault="00786A33" w:rsidP="000B07B4">
            <w:pPr>
              <w:pStyle w:val="Akapitzlist"/>
              <w:numPr>
                <w:ilvl w:val="0"/>
                <w:numId w:val="33"/>
              </w:numPr>
              <w:autoSpaceDE w:val="0"/>
              <w:autoSpaceDN w:val="0"/>
              <w:adjustRightInd w:val="0"/>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ergonomiczne zasady organizacji stanowisk pracy w rolnictwie </w:t>
            </w:r>
          </w:p>
          <w:p w:rsidR="003A2B28" w:rsidRPr="00970D3C" w:rsidRDefault="00786A33" w:rsidP="000B07B4">
            <w:pPr>
              <w:pStyle w:val="Akapitzlist"/>
              <w:numPr>
                <w:ilvl w:val="0"/>
                <w:numId w:val="33"/>
              </w:numPr>
              <w:autoSpaceDE w:val="0"/>
              <w:autoSpaceDN w:val="0"/>
              <w:adjustRightInd w:val="0"/>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organizować stanowisko pracy w rolnictwie z zachowaniem zasad ergonomii</w:t>
            </w:r>
            <w:r w:rsidR="009940FE" w:rsidRPr="00970D3C">
              <w:rPr>
                <w:rFonts w:ascii="Arial" w:hAnsi="Arial" w:cs="Arial"/>
                <w:color w:val="auto"/>
                <w:sz w:val="20"/>
                <w:szCs w:val="20"/>
              </w:rPr>
              <w:t xml:space="preserve"> </w:t>
            </w:r>
          </w:p>
          <w:p w:rsidR="003A2B28" w:rsidRPr="00970D3C" w:rsidRDefault="00786A33" w:rsidP="000B07B4">
            <w:pPr>
              <w:pStyle w:val="Akapitzlist"/>
              <w:numPr>
                <w:ilvl w:val="0"/>
                <w:numId w:val="33"/>
              </w:numPr>
              <w:autoSpaceDE w:val="0"/>
              <w:autoSpaceDN w:val="0"/>
              <w:adjustRightInd w:val="0"/>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organizować stanowisko pracy w rolnictwie z zachowaniem zasad bhp</w:t>
            </w:r>
          </w:p>
          <w:p w:rsidR="003A2B28" w:rsidRPr="00970D3C" w:rsidRDefault="00786A33" w:rsidP="000B07B4">
            <w:pPr>
              <w:pStyle w:val="Akapitzlist"/>
              <w:numPr>
                <w:ilvl w:val="0"/>
                <w:numId w:val="33"/>
              </w:numPr>
              <w:autoSpaceDE w:val="0"/>
              <w:autoSpaceDN w:val="0"/>
              <w:adjustRightInd w:val="0"/>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bezpiecznego posługiwania się narzędziami, maszynami i sprzętem w rolnictwie</w:t>
            </w:r>
          </w:p>
          <w:p w:rsidR="003A2B28" w:rsidRPr="00970D3C" w:rsidRDefault="00786A33" w:rsidP="000B07B4">
            <w:pPr>
              <w:pStyle w:val="Akapitzlist"/>
              <w:numPr>
                <w:ilvl w:val="0"/>
                <w:numId w:val="33"/>
              </w:numPr>
              <w:autoSpaceDE w:val="0"/>
              <w:autoSpaceDN w:val="0"/>
              <w:adjustRightInd w:val="0"/>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środki ochrony indywidualnej do prac w rolnictwie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środki ochrony zbiorowej do prac w rolnictwie</w:t>
            </w:r>
          </w:p>
        </w:tc>
        <w:tc>
          <w:tcPr>
            <w:tcW w:w="1438" w:type="pct"/>
          </w:tcPr>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kreślić sposoby zabezpieczania połączeń rozłącznych</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przyczyny powstawania korozji</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sposoby ochrony przed korozją</w:t>
            </w:r>
          </w:p>
          <w:p w:rsidR="003A2B28" w:rsidRPr="00970D3C" w:rsidRDefault="00911882" w:rsidP="000B07B4">
            <w:pPr>
              <w:pStyle w:val="Akapitzlist"/>
              <w:numPr>
                <w:ilvl w:val="0"/>
                <w:numId w:val="33"/>
              </w:numPr>
              <w:rPr>
                <w:rFonts w:ascii="Arial" w:hAnsi="Arial" w:cs="Arial"/>
                <w:strike/>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ymienić instytucje działające w zakresie bezpieczeństwa i higieny pracy, przepisów przeciwpożarowych i ochrony środowiska w Polsce </w:t>
            </w:r>
          </w:p>
          <w:p w:rsidR="003A2B28" w:rsidRPr="00970D3C" w:rsidRDefault="00911882" w:rsidP="000B07B4">
            <w:pPr>
              <w:pStyle w:val="Akapitzlist"/>
              <w:numPr>
                <w:ilvl w:val="0"/>
                <w:numId w:val="33"/>
              </w:numPr>
              <w:rPr>
                <w:rFonts w:ascii="Arial" w:hAnsi="Arial" w:cs="Arial"/>
                <w:strike/>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pisać zadania instytucji zajmujących się ochroną pracy w Polsce </w:t>
            </w:r>
          </w:p>
          <w:p w:rsidR="003A2B28" w:rsidRPr="00970D3C" w:rsidRDefault="00911882" w:rsidP="000B07B4">
            <w:pPr>
              <w:pStyle w:val="Akapitzlist"/>
              <w:numPr>
                <w:ilvl w:val="0"/>
                <w:numId w:val="33"/>
              </w:numPr>
              <w:rPr>
                <w:rFonts w:ascii="Arial" w:hAnsi="Arial" w:cs="Arial"/>
                <w:strike/>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pisać zadania instytucji zajmujących się ochroną środowiska w Polsce </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odać przykłady problemów rozwiązywanych przez służby i instytucje zajmujące się ochroną pracy i ochroną środowiska</w:t>
            </w:r>
          </w:p>
          <w:p w:rsidR="003A2B28" w:rsidRPr="00970D3C" w:rsidRDefault="00911882" w:rsidP="000B07B4">
            <w:pPr>
              <w:pStyle w:val="Akapitzlist"/>
              <w:numPr>
                <w:ilvl w:val="0"/>
                <w:numId w:val="33"/>
              </w:numPr>
              <w:suppressAutoHyphens/>
              <w:overflowPunct w:val="0"/>
              <w:rPr>
                <w:rFonts w:ascii="Arial" w:hAnsi="Arial" w:cs="Arial"/>
                <w:color w:val="auto"/>
                <w:sz w:val="20"/>
                <w:szCs w:val="20"/>
              </w:rPr>
            </w:pPr>
            <w:proofErr w:type="spellStart"/>
            <w:r>
              <w:rPr>
                <w:rFonts w:ascii="Arial" w:hAnsi="Arial" w:cs="Arial"/>
                <w:color w:val="auto"/>
                <w:sz w:val="20"/>
                <w:szCs w:val="20"/>
              </w:rPr>
              <w:t>p</w:t>
            </w:r>
            <w:r w:rsidR="003A2B28" w:rsidRPr="00970D3C">
              <w:rPr>
                <w:rFonts w:ascii="Arial" w:hAnsi="Arial" w:cs="Arial"/>
                <w:color w:val="auto"/>
                <w:sz w:val="20"/>
                <w:szCs w:val="20"/>
              </w:rPr>
              <w:t>cenić</w:t>
            </w:r>
            <w:proofErr w:type="spellEnd"/>
            <w:r w:rsidR="003A2B28" w:rsidRPr="00970D3C">
              <w:rPr>
                <w:rFonts w:ascii="Arial" w:hAnsi="Arial" w:cs="Arial"/>
                <w:color w:val="auto"/>
                <w:sz w:val="20"/>
                <w:szCs w:val="20"/>
              </w:rPr>
              <w:t xml:space="preserve"> stan poszkodowanego </w:t>
            </w:r>
          </w:p>
          <w:p w:rsidR="003A2B28" w:rsidRPr="00970D3C" w:rsidRDefault="00911882" w:rsidP="000B07B4">
            <w:pPr>
              <w:pStyle w:val="Akapitzlist"/>
              <w:numPr>
                <w:ilvl w:val="0"/>
                <w:numId w:val="33"/>
              </w:numPr>
              <w:suppressAutoHyphens/>
              <w:overflowPunct w:val="0"/>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czynności </w:t>
            </w:r>
            <w:r w:rsidR="00303B09">
              <w:rPr>
                <w:rFonts w:ascii="Arial" w:hAnsi="Arial" w:cs="Arial"/>
                <w:color w:val="auto"/>
                <w:sz w:val="20"/>
                <w:szCs w:val="20"/>
              </w:rPr>
              <w:t>pierwszej pomocy przedmedycznej</w:t>
            </w:r>
          </w:p>
          <w:p w:rsidR="00A57CE3" w:rsidRPr="00303B09" w:rsidRDefault="00911882" w:rsidP="00303B09">
            <w:pPr>
              <w:pStyle w:val="Akapitzlist"/>
              <w:numPr>
                <w:ilvl w:val="0"/>
                <w:numId w:val="33"/>
              </w:numPr>
              <w:suppressAutoHyphens/>
              <w:overflowPunct w:val="0"/>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owiadomić służby ratownicze</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w:t>
            </w:r>
          </w:p>
        </w:tc>
      </w:tr>
      <w:bookmarkEnd w:id="14"/>
      <w:bookmarkEnd w:id="15"/>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Materiały eksploatacyjne stosowane w środkach technicznych</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właściwości materiałów eksploatacyjnych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materiały eksploatacyjne</w:t>
            </w:r>
          </w:p>
          <w:p w:rsidR="003A2B28" w:rsidRPr="00970D3C" w:rsidRDefault="003A2B28" w:rsidP="002A700E">
            <w:pPr>
              <w:pStyle w:val="Teksttreci"/>
              <w:shd w:val="clear" w:color="auto" w:fill="auto"/>
              <w:tabs>
                <w:tab w:val="left" w:pos="199"/>
              </w:tabs>
              <w:spacing w:line="240" w:lineRule="auto"/>
              <w:ind w:left="360" w:firstLine="0"/>
              <w:rPr>
                <w:rFonts w:ascii="Arial" w:hAnsi="Arial" w:cs="Arial"/>
                <w:sz w:val="20"/>
                <w:szCs w:val="20"/>
                <w:lang w:eastAsia="pl-PL"/>
              </w:rPr>
            </w:pPr>
          </w:p>
        </w:tc>
        <w:tc>
          <w:tcPr>
            <w:tcW w:w="1438"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materiały eksploatacyjne do zastosowania w pojazdach, maszynach i urządzeniach rolniczych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astosować materiały eksploatacyjne w pojazdach, maszynach i urządzeniach rolniczych</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Urządzenia i systemy energetyki odnawialnej</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970D3C" w:rsidRDefault="007C159E" w:rsidP="000B07B4">
            <w:pPr>
              <w:pStyle w:val="Akapitzlist"/>
              <w:numPr>
                <w:ilvl w:val="0"/>
                <w:numId w:val="33"/>
              </w:numPr>
              <w:rPr>
                <w:rFonts w:ascii="Arial" w:hAnsi="Arial" w:cs="Arial"/>
                <w:color w:val="auto"/>
                <w:sz w:val="20"/>
                <w:szCs w:val="20"/>
              </w:rPr>
            </w:pPr>
            <w:proofErr w:type="spellStart"/>
            <w:r>
              <w:rPr>
                <w:rFonts w:ascii="Arial" w:hAnsi="Arial" w:cs="Arial"/>
                <w:color w:val="auto"/>
                <w:sz w:val="20"/>
                <w:szCs w:val="20"/>
              </w:rPr>
              <w:t>R</w:t>
            </w:r>
            <w:r w:rsidR="00786A33">
              <w:rPr>
                <w:rFonts w:ascii="Arial" w:hAnsi="Arial" w:cs="Arial"/>
                <w:color w:val="auto"/>
                <w:sz w:val="20"/>
                <w:szCs w:val="20"/>
              </w:rPr>
              <w:t>r</w:t>
            </w:r>
            <w:r w:rsidR="003A2B28" w:rsidRPr="00970D3C">
              <w:rPr>
                <w:rFonts w:ascii="Arial" w:hAnsi="Arial" w:cs="Arial"/>
                <w:color w:val="auto"/>
                <w:sz w:val="20"/>
                <w:szCs w:val="20"/>
              </w:rPr>
              <w:t>ozróżnić</w:t>
            </w:r>
            <w:proofErr w:type="spellEnd"/>
            <w:r w:rsidR="003A2B28" w:rsidRPr="00970D3C">
              <w:rPr>
                <w:rFonts w:ascii="Arial" w:hAnsi="Arial" w:cs="Arial"/>
                <w:color w:val="auto"/>
                <w:sz w:val="20"/>
                <w:szCs w:val="20"/>
              </w:rPr>
              <w:t xml:space="preserve"> urządzenia i systemy w energetyce odnawialnej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czynności obsługowe urządzeń stosowanych do pozyskiwania energii odnawialnej</w:t>
            </w:r>
          </w:p>
        </w:tc>
        <w:tc>
          <w:tcPr>
            <w:tcW w:w="1438"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sposoby pozyskiwania energii ze źródeł odnawialnych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ykonać czynności obsługowe urządzeń stosowanych do pozyskiwania energii odnawialnej</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b/>
                <w:bCs/>
                <w:color w:val="auto"/>
                <w:sz w:val="20"/>
                <w:szCs w:val="20"/>
              </w:rPr>
            </w:pPr>
            <w:r w:rsidRPr="00970D3C">
              <w:rPr>
                <w:rFonts w:ascii="Arial" w:hAnsi="Arial" w:cs="Arial"/>
                <w:color w:val="auto"/>
                <w:sz w:val="20"/>
                <w:szCs w:val="20"/>
              </w:rPr>
              <w:t>4. Urządzenia wodne i wodociągowe</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970D3C" w:rsidRDefault="003A2B28"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określić budowę urządzeń wodnych i wodociągowych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zasadę działania urządzeń wodnych i wodociągowych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czynności obsługowe urządzeń wodnych i wodociągowych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sposoby konserwacji urządzeń wodno-melioracyjnych</w:t>
            </w:r>
          </w:p>
        </w:tc>
        <w:tc>
          <w:tcPr>
            <w:tcW w:w="1438"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ykonać obsługę urządzeń wodociągowych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ykonać konserwację urządzeń wodno-melioracyjnych</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5. Pojazdy i środki transportowe stosowane w rolnictwie</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charakteryzować ciągniki rolnicze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pojazdy samochodowe stosowane w rolnictwie</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środki transportowe stosowane w rolnictwie</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pojazdy samochodowe, ciągniki rolnicze i środki transportu do rodzaju prac wykonywanych w rolnictwie</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rzygotować do pracy pojazd samochodowy i ciągnik rolniczy</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ykonać czynności obsługi codziennej pojazdów samochodowych, ciągników rolniczych i środków transportowych</w:t>
            </w:r>
          </w:p>
          <w:p w:rsidR="003A2B28" w:rsidRPr="00970D3C" w:rsidRDefault="003A2B28" w:rsidP="002A700E">
            <w:pPr>
              <w:ind w:left="360"/>
              <w:rPr>
                <w:rFonts w:ascii="Arial" w:hAnsi="Arial" w:cs="Arial"/>
                <w:color w:val="auto"/>
                <w:sz w:val="20"/>
                <w:szCs w:val="20"/>
              </w:rPr>
            </w:pPr>
          </w:p>
        </w:tc>
        <w:tc>
          <w:tcPr>
            <w:tcW w:w="1438"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ykonać regulację parametrów roboczych ciągników rolniczych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 xml:space="preserve">orównać parametry robocze pojazdów samochodowych stosowanych w rolnictwie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ciągników rolniczych na procesy technologiczne w rolnictwie</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ykonać przegląd techniczny pojazdów samochodowych, ciągników rolniczych i środków transportowych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materiały eksploatacyjne do pojazdów samochodowych, ciągników rolniczych i środków transportowych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korzyści płynące z prawidłowej obsługi codziennej i przeglądów technicznych pojazdów samochodowych, ciągników rolniczych i środków transportowych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kreślić korzyści płynące z prawidłowego doboru materiałów eksploatacyjnych do pojazdów samochodowych, ciągników rolniczych i środków transportowych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003A2B28" w:rsidRPr="00970D3C">
              <w:rPr>
                <w:rFonts w:ascii="Arial" w:hAnsi="Arial" w:cs="Arial"/>
                <w:color w:val="auto"/>
                <w:sz w:val="20"/>
                <w:szCs w:val="20"/>
              </w:rPr>
              <w:t>gregatować ciągniki rolnicze z narzędziami, maszynami i urządzeniami rolniczymi</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w:t>
            </w:r>
          </w:p>
        </w:tc>
      </w:tr>
      <w:tr w:rsidR="003A2B28" w:rsidRPr="00970D3C" w:rsidTr="00303B09">
        <w:tc>
          <w:tcPr>
            <w:tcW w:w="699" w:type="pct"/>
            <w:vMerge w:val="restart"/>
          </w:tcPr>
          <w:p w:rsidR="003A2B28" w:rsidRPr="00970D3C" w:rsidRDefault="003A2B28" w:rsidP="009B5E23">
            <w:pPr>
              <w:rPr>
                <w:rFonts w:ascii="Arial" w:hAnsi="Arial" w:cs="Arial"/>
                <w:color w:val="auto"/>
                <w:sz w:val="20"/>
                <w:szCs w:val="20"/>
              </w:rPr>
            </w:pPr>
            <w:bookmarkStart w:id="16" w:name="_Hlk14513981"/>
            <w:r w:rsidRPr="00970D3C">
              <w:rPr>
                <w:rFonts w:ascii="Arial" w:hAnsi="Arial" w:cs="Arial"/>
                <w:color w:val="auto"/>
                <w:sz w:val="20"/>
                <w:szCs w:val="20"/>
              </w:rPr>
              <w:lastRenderedPageBreak/>
              <w:t>II.</w:t>
            </w:r>
            <w:r w:rsidR="009B5E23" w:rsidRPr="00970D3C">
              <w:rPr>
                <w:rFonts w:ascii="Arial" w:hAnsi="Arial" w:cs="Arial"/>
                <w:color w:val="auto"/>
                <w:sz w:val="20"/>
                <w:szCs w:val="20"/>
              </w:rPr>
              <w:t xml:space="preserve"> </w:t>
            </w:r>
            <w:r w:rsidRPr="00970D3C">
              <w:rPr>
                <w:rFonts w:ascii="Arial" w:hAnsi="Arial" w:cs="Arial"/>
                <w:color w:val="auto"/>
                <w:sz w:val="20"/>
                <w:szCs w:val="20"/>
              </w:rPr>
              <w:t>Produkcja roślinna</w:t>
            </w: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Czynniki siedliska</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ozpoznać strukturę gleby</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 xml:space="preserve">ozróżnić zjawiska meteorologiczne </w:t>
            </w:r>
          </w:p>
          <w:p w:rsidR="00213267"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ozpoznać przyrządy meteorologiczne</w:t>
            </w:r>
          </w:p>
          <w:p w:rsidR="003A2B28" w:rsidRPr="00303B09" w:rsidRDefault="00303B09"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213267" w:rsidRPr="00303B09">
              <w:rPr>
                <w:rFonts w:ascii="Arial" w:hAnsi="Arial" w:cs="Arial"/>
                <w:color w:val="auto"/>
                <w:sz w:val="20"/>
                <w:szCs w:val="20"/>
              </w:rPr>
              <w:t>kreślić zastosowanie przyrządów meteorologicznych</w:t>
            </w:r>
          </w:p>
        </w:tc>
        <w:tc>
          <w:tcPr>
            <w:tcW w:w="1438" w:type="pct"/>
          </w:tcPr>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ykonać pomiary meteorologiczne</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kreślić żyzność gleby na podstawie profilu glebowego</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3A2B28" w:rsidRPr="00303B09">
              <w:rPr>
                <w:rFonts w:ascii="Arial" w:hAnsi="Arial" w:cs="Arial"/>
                <w:color w:val="auto"/>
                <w:sz w:val="20"/>
                <w:szCs w:val="20"/>
              </w:rPr>
              <w:t>obrać rośliny do uprawy w określonych warunkach glebowych i klimatycznych</w:t>
            </w:r>
          </w:p>
          <w:p w:rsidR="003D45CF"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D45CF" w:rsidRPr="00303B09">
              <w:rPr>
                <w:rFonts w:ascii="Arial" w:hAnsi="Arial" w:cs="Arial"/>
                <w:color w:val="auto"/>
                <w:sz w:val="20"/>
                <w:szCs w:val="20"/>
              </w:rPr>
              <w:t>cenić wartość rolniczą gleb</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Zabiegi agrotechniczne uprawy i doprawiania roli</w:t>
            </w:r>
            <w:r w:rsidR="00E2448E">
              <w:rPr>
                <w:rFonts w:ascii="Arial" w:hAnsi="Arial" w:cs="Arial"/>
                <w:color w:val="auto"/>
                <w:sz w:val="20"/>
                <w:szCs w:val="20"/>
              </w:rPr>
              <w:t xml:space="preserve"> i bhp w rolnictwie</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kreślić wymagania agrotechniczne poszczególnych gatunków roślin w zakresie uprawy i doprawiania roli</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ykorzystać dokumentację techniczną maszyn i narzędzi do uprawy i doprawiania roli</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3A2B28" w:rsidRPr="00303B09">
              <w:rPr>
                <w:rFonts w:ascii="Arial" w:hAnsi="Arial" w:cs="Arial"/>
                <w:color w:val="auto"/>
                <w:sz w:val="20"/>
                <w:szCs w:val="20"/>
              </w:rPr>
              <w:t>rzygotować do pracy maszyny i narzędzia do uprawy i doprawiania roli</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stawić parametry pracy maszyn i narzędzi do uprawy i doprawiania roli zgodnie z wymaganiami agrotechnicznymi zabiegów dla poszczególnych gatunków roślin</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ykonać czynności obsługi maszyn i narzędzi do uprawy i doprawiania roli</w:t>
            </w:r>
          </w:p>
          <w:p w:rsidR="00E60AF1" w:rsidRPr="00303B09" w:rsidRDefault="003A2B28"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omówić konsekwencje nieprzestrzegania obowiązków pracownika i pracodawcy w zakresie bezpieczeństwa i higieny pracy</w:t>
            </w:r>
          </w:p>
          <w:p w:rsidR="00E60AF1" w:rsidRPr="00303B09" w:rsidRDefault="00786A33" w:rsidP="00E924F8">
            <w:pPr>
              <w:pStyle w:val="Akapitzlist"/>
              <w:numPr>
                <w:ilvl w:val="0"/>
                <w:numId w:val="33"/>
              </w:numPr>
              <w:suppressAutoHyphens/>
              <w:overflowPunct w:val="0"/>
              <w:autoSpaceDN w:val="0"/>
              <w:textAlignment w:val="baseline"/>
              <w:rPr>
                <w:rFonts w:ascii="Arial" w:hAnsi="Arial" w:cs="Arial"/>
                <w:color w:val="auto"/>
                <w:sz w:val="20"/>
                <w:szCs w:val="20"/>
              </w:rPr>
            </w:pPr>
            <w:r w:rsidRPr="00303B09">
              <w:rPr>
                <w:rFonts w:ascii="Arial" w:hAnsi="Arial" w:cs="Arial"/>
                <w:color w:val="auto"/>
                <w:sz w:val="20"/>
                <w:szCs w:val="20"/>
              </w:rPr>
              <w:t>w</w:t>
            </w:r>
            <w:r w:rsidR="00E60AF1" w:rsidRPr="00303B09">
              <w:rPr>
                <w:rFonts w:ascii="Arial" w:hAnsi="Arial" w:cs="Arial"/>
                <w:color w:val="auto"/>
                <w:sz w:val="20"/>
                <w:szCs w:val="20"/>
              </w:rPr>
              <w:t xml:space="preserve">ymienić przepisy prawa dotyczące bezpieczeństwa i higieny pracy, ochrony przeciwpożarowej i ochrony środowiska w rolnictwie </w:t>
            </w:r>
          </w:p>
          <w:p w:rsidR="00E60AF1" w:rsidRPr="00303B09" w:rsidRDefault="00786A33" w:rsidP="00E924F8">
            <w:pPr>
              <w:pStyle w:val="Akapitzlist"/>
              <w:numPr>
                <w:ilvl w:val="0"/>
                <w:numId w:val="33"/>
              </w:numPr>
              <w:suppressAutoHyphens/>
              <w:overflowPunct w:val="0"/>
              <w:autoSpaceDN w:val="0"/>
              <w:textAlignment w:val="baseline"/>
              <w:rPr>
                <w:rFonts w:ascii="Arial" w:hAnsi="Arial" w:cs="Arial"/>
                <w:color w:val="auto"/>
                <w:sz w:val="20"/>
                <w:szCs w:val="20"/>
              </w:rPr>
            </w:pPr>
            <w:r w:rsidRPr="00303B09">
              <w:rPr>
                <w:rFonts w:ascii="Arial" w:hAnsi="Arial" w:cs="Arial"/>
                <w:color w:val="auto"/>
                <w:sz w:val="20"/>
                <w:szCs w:val="20"/>
              </w:rPr>
              <w:lastRenderedPageBreak/>
              <w:t>r</w:t>
            </w:r>
            <w:r w:rsidR="00E60AF1" w:rsidRPr="00303B09">
              <w:rPr>
                <w:rFonts w:ascii="Arial" w:hAnsi="Arial" w:cs="Arial"/>
                <w:color w:val="auto"/>
                <w:sz w:val="20"/>
                <w:szCs w:val="20"/>
              </w:rPr>
              <w:t xml:space="preserve">ozróżnić rodzaje znaków bezpieczeństwa i alarmów </w:t>
            </w:r>
          </w:p>
          <w:p w:rsidR="00E60AF1" w:rsidRPr="00303B09" w:rsidRDefault="00786A33" w:rsidP="00E924F8">
            <w:pPr>
              <w:pStyle w:val="Akapitzlist"/>
              <w:numPr>
                <w:ilvl w:val="0"/>
                <w:numId w:val="33"/>
              </w:numPr>
              <w:suppressAutoHyphens/>
              <w:overflowPunct w:val="0"/>
              <w:autoSpaceDN w:val="0"/>
              <w:textAlignment w:val="baseline"/>
              <w:rPr>
                <w:rFonts w:ascii="Arial" w:hAnsi="Arial" w:cs="Arial"/>
                <w:color w:val="auto"/>
                <w:sz w:val="20"/>
                <w:szCs w:val="20"/>
              </w:rPr>
            </w:pPr>
            <w:r w:rsidRPr="00303B09">
              <w:rPr>
                <w:rFonts w:ascii="Arial" w:hAnsi="Arial" w:cs="Arial"/>
                <w:color w:val="auto"/>
                <w:sz w:val="20"/>
                <w:szCs w:val="20"/>
              </w:rPr>
              <w:t>o</w:t>
            </w:r>
            <w:r w:rsidR="00E60AF1" w:rsidRPr="00303B09">
              <w:rPr>
                <w:rFonts w:ascii="Arial" w:hAnsi="Arial" w:cs="Arial"/>
                <w:color w:val="auto"/>
                <w:sz w:val="20"/>
                <w:szCs w:val="20"/>
              </w:rPr>
              <w:t xml:space="preserve">pisać znaki zakazu, nakazu, ostrzegawcze, ewakuacyjne i ochrony przeciwpożarowej oraz sygnały alarmowe </w:t>
            </w:r>
          </w:p>
          <w:p w:rsidR="00E60AF1" w:rsidRPr="00303B09" w:rsidRDefault="00786A33" w:rsidP="00E924F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r</w:t>
            </w:r>
            <w:r w:rsidR="00E60AF1" w:rsidRPr="00303B09">
              <w:rPr>
                <w:rFonts w:ascii="Arial" w:hAnsi="Arial" w:cs="Arial"/>
                <w:color w:val="auto"/>
                <w:sz w:val="20"/>
                <w:szCs w:val="20"/>
              </w:rPr>
              <w:t>ozróżnić środki gaśnicze ze względu na zakres ich stosowania w rolnictwie</w:t>
            </w:r>
          </w:p>
          <w:p w:rsidR="00344DD8" w:rsidRPr="00303B09" w:rsidRDefault="00786A33" w:rsidP="00344DD8">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w</w:t>
            </w:r>
            <w:r w:rsidR="00344DD8" w:rsidRPr="00303B09">
              <w:rPr>
                <w:rFonts w:ascii="Arial" w:hAnsi="Arial" w:cs="Arial"/>
                <w:color w:val="auto"/>
                <w:sz w:val="20"/>
                <w:szCs w:val="20"/>
              </w:rPr>
              <w:t xml:space="preserve">ymienić prawa i obowiązki pracodawcy w zakresie bezpieczeństwa i higieny pracy </w:t>
            </w:r>
          </w:p>
          <w:p w:rsidR="00344DD8" w:rsidRPr="00303B09" w:rsidRDefault="00786A33" w:rsidP="00344DD8">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w</w:t>
            </w:r>
            <w:r w:rsidR="00344DD8" w:rsidRPr="00303B09">
              <w:rPr>
                <w:rFonts w:ascii="Arial" w:hAnsi="Arial" w:cs="Arial"/>
                <w:color w:val="auto"/>
                <w:sz w:val="20"/>
                <w:szCs w:val="20"/>
              </w:rPr>
              <w:t xml:space="preserve">ymienić prawa i obowiązki pracownika w zakresie bezpieczeństwa i higieny pracy </w:t>
            </w:r>
          </w:p>
          <w:p w:rsidR="00E60AF1" w:rsidRPr="00303B09" w:rsidRDefault="00786A33" w:rsidP="00E924F8">
            <w:pPr>
              <w:pStyle w:val="Akapitzlist"/>
              <w:numPr>
                <w:ilvl w:val="0"/>
                <w:numId w:val="33"/>
              </w:numPr>
              <w:suppressAutoHyphens/>
              <w:overflowPunct w:val="0"/>
              <w:autoSpaceDN w:val="0"/>
              <w:textAlignment w:val="baseline"/>
              <w:rPr>
                <w:rFonts w:ascii="Arial" w:hAnsi="Arial" w:cs="Arial"/>
                <w:color w:val="auto"/>
                <w:sz w:val="20"/>
                <w:szCs w:val="20"/>
              </w:rPr>
            </w:pPr>
            <w:r w:rsidRPr="00303B09">
              <w:rPr>
                <w:rFonts w:ascii="Arial" w:hAnsi="Arial" w:cs="Arial"/>
                <w:color w:val="auto"/>
                <w:sz w:val="20"/>
                <w:szCs w:val="20"/>
              </w:rPr>
              <w:t>w</w:t>
            </w:r>
            <w:r w:rsidR="00E60AF1" w:rsidRPr="00303B09">
              <w:rPr>
                <w:rFonts w:ascii="Arial" w:hAnsi="Arial" w:cs="Arial"/>
                <w:color w:val="auto"/>
                <w:sz w:val="20"/>
                <w:szCs w:val="20"/>
              </w:rPr>
              <w:t xml:space="preserve">ymienić instytucje oraz służby działające w zakresie ochrony pracy i ochrony środowiska </w:t>
            </w:r>
          </w:p>
          <w:p w:rsidR="00E924F8" w:rsidRPr="00303B09" w:rsidRDefault="00786A33" w:rsidP="00E924F8">
            <w:pPr>
              <w:pStyle w:val="Akapitzlist"/>
              <w:numPr>
                <w:ilvl w:val="0"/>
                <w:numId w:val="33"/>
              </w:numPr>
              <w:suppressAutoHyphens/>
              <w:autoSpaceDE w:val="0"/>
              <w:autoSpaceDN w:val="0"/>
              <w:textAlignment w:val="baseline"/>
              <w:rPr>
                <w:rFonts w:ascii="Arial" w:hAnsi="Arial" w:cs="Arial"/>
                <w:color w:val="auto"/>
                <w:sz w:val="20"/>
                <w:szCs w:val="20"/>
              </w:rPr>
            </w:pPr>
            <w:r w:rsidRPr="00303B09">
              <w:rPr>
                <w:rFonts w:ascii="Arial" w:hAnsi="Arial" w:cs="Arial"/>
                <w:color w:val="auto"/>
                <w:sz w:val="20"/>
                <w:szCs w:val="20"/>
              </w:rPr>
              <w:t>o</w:t>
            </w:r>
            <w:r w:rsidR="00E924F8" w:rsidRPr="00303B09">
              <w:rPr>
                <w:rFonts w:ascii="Arial" w:hAnsi="Arial" w:cs="Arial"/>
                <w:color w:val="auto"/>
                <w:sz w:val="20"/>
                <w:szCs w:val="20"/>
              </w:rPr>
              <w:t xml:space="preserve">kreślić ergonomiczne zasady </w:t>
            </w:r>
            <w:r w:rsidRPr="00303B09">
              <w:rPr>
                <w:rFonts w:ascii="Arial" w:hAnsi="Arial" w:cs="Arial"/>
                <w:color w:val="auto"/>
                <w:sz w:val="20"/>
                <w:szCs w:val="20"/>
              </w:rPr>
              <w:t>o</w:t>
            </w:r>
            <w:r w:rsidR="00E924F8" w:rsidRPr="00303B09">
              <w:rPr>
                <w:rFonts w:ascii="Arial" w:hAnsi="Arial" w:cs="Arial"/>
                <w:color w:val="auto"/>
                <w:sz w:val="20"/>
                <w:szCs w:val="20"/>
              </w:rPr>
              <w:t xml:space="preserve">rganizacji pracy w rolnictwie </w:t>
            </w:r>
          </w:p>
          <w:p w:rsidR="00E924F8" w:rsidRPr="00303B09" w:rsidRDefault="00786A33" w:rsidP="00E924F8">
            <w:pPr>
              <w:pStyle w:val="Akapitzlist"/>
              <w:numPr>
                <w:ilvl w:val="0"/>
                <w:numId w:val="33"/>
              </w:numPr>
              <w:suppressAutoHyphens/>
              <w:autoSpaceDE w:val="0"/>
              <w:autoSpaceDN w:val="0"/>
              <w:textAlignment w:val="baseline"/>
              <w:rPr>
                <w:rFonts w:ascii="Arial" w:hAnsi="Arial" w:cs="Arial"/>
                <w:color w:val="auto"/>
                <w:sz w:val="20"/>
                <w:szCs w:val="20"/>
              </w:rPr>
            </w:pPr>
            <w:r w:rsidRPr="00303B09">
              <w:rPr>
                <w:rFonts w:ascii="Arial" w:hAnsi="Arial" w:cs="Arial"/>
                <w:color w:val="auto"/>
                <w:sz w:val="20"/>
                <w:szCs w:val="20"/>
              </w:rPr>
              <w:t>o</w:t>
            </w:r>
            <w:r w:rsidR="00E924F8" w:rsidRPr="00303B09">
              <w:rPr>
                <w:rFonts w:ascii="Arial" w:hAnsi="Arial" w:cs="Arial"/>
                <w:color w:val="auto"/>
                <w:sz w:val="20"/>
                <w:szCs w:val="20"/>
              </w:rPr>
              <w:t xml:space="preserve">kreślić ergonomiczne zasady organizacji stanowisk pracy w rolnictwie </w:t>
            </w:r>
          </w:p>
          <w:p w:rsidR="00E924F8" w:rsidRPr="00303B09" w:rsidRDefault="00786A33" w:rsidP="00E924F8">
            <w:pPr>
              <w:pStyle w:val="Akapitzlist"/>
              <w:numPr>
                <w:ilvl w:val="0"/>
                <w:numId w:val="33"/>
              </w:numPr>
              <w:suppressAutoHyphens/>
              <w:autoSpaceDE w:val="0"/>
              <w:autoSpaceDN w:val="0"/>
              <w:textAlignment w:val="baseline"/>
              <w:rPr>
                <w:rFonts w:ascii="Arial" w:hAnsi="Arial" w:cs="Arial"/>
                <w:color w:val="auto"/>
                <w:sz w:val="20"/>
                <w:szCs w:val="20"/>
              </w:rPr>
            </w:pPr>
            <w:r w:rsidRPr="00303B09">
              <w:rPr>
                <w:rFonts w:ascii="Arial" w:hAnsi="Arial" w:cs="Arial"/>
                <w:color w:val="auto"/>
                <w:sz w:val="20"/>
                <w:szCs w:val="20"/>
              </w:rPr>
              <w:t>o</w:t>
            </w:r>
            <w:r w:rsidR="00E924F8" w:rsidRPr="00303B09">
              <w:rPr>
                <w:rFonts w:ascii="Arial" w:hAnsi="Arial" w:cs="Arial"/>
                <w:color w:val="auto"/>
                <w:sz w:val="20"/>
                <w:szCs w:val="20"/>
              </w:rPr>
              <w:t xml:space="preserve">rganizować stanowisko pracy w rolnictwie z zachowaniem zasad ergonomii </w:t>
            </w:r>
          </w:p>
          <w:p w:rsidR="00E60AF1" w:rsidRPr="00303B09" w:rsidRDefault="00786A33" w:rsidP="00303B09">
            <w:pPr>
              <w:pStyle w:val="Akapitzlist"/>
              <w:numPr>
                <w:ilvl w:val="0"/>
                <w:numId w:val="33"/>
              </w:numPr>
              <w:suppressAutoHyphens/>
              <w:autoSpaceDE w:val="0"/>
              <w:autoSpaceDN w:val="0"/>
              <w:textAlignment w:val="baseline"/>
              <w:rPr>
                <w:rFonts w:ascii="Arial" w:hAnsi="Arial" w:cs="Arial"/>
                <w:color w:val="auto"/>
                <w:sz w:val="20"/>
                <w:szCs w:val="20"/>
              </w:rPr>
            </w:pPr>
            <w:r w:rsidRPr="00303B09">
              <w:rPr>
                <w:rFonts w:ascii="Arial" w:hAnsi="Arial" w:cs="Arial"/>
                <w:color w:val="auto"/>
                <w:sz w:val="20"/>
                <w:szCs w:val="20"/>
              </w:rPr>
              <w:t>o</w:t>
            </w:r>
            <w:r w:rsidR="00E924F8" w:rsidRPr="00303B09">
              <w:rPr>
                <w:rFonts w:ascii="Arial" w:hAnsi="Arial" w:cs="Arial"/>
                <w:color w:val="auto"/>
                <w:sz w:val="20"/>
                <w:szCs w:val="20"/>
              </w:rPr>
              <w:t xml:space="preserve">rganizować stanowisko pracy w rolnictwie z zachowaniem zasad bezpieczeństwa i higieny pracy </w:t>
            </w:r>
          </w:p>
        </w:tc>
        <w:tc>
          <w:tcPr>
            <w:tcW w:w="1438" w:type="pct"/>
          </w:tcPr>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w</w:t>
            </w:r>
            <w:r w:rsidR="003A2B28" w:rsidRPr="00303B09">
              <w:rPr>
                <w:rFonts w:ascii="Arial" w:hAnsi="Arial" w:cs="Arial"/>
                <w:color w:val="auto"/>
                <w:sz w:val="20"/>
                <w:szCs w:val="20"/>
              </w:rPr>
              <w:t>ykonać regulację parametrów roboczych maszyn i narzędzi do uprawy i doprawiania roli</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kreślić wpływ regulacji parametrów roboczych maszyn i narzędzi do uprawy i doprawiania roli na jakość wykonywanej pracy</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ykonać konserwację maszyn i narzędzi do uprawy i doprawiania roli</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estawić agregat maszynowy do uprawy i doprawiania roli</w:t>
            </w:r>
          </w:p>
          <w:p w:rsidR="00344DD8" w:rsidRPr="00303B09" w:rsidRDefault="00786A33" w:rsidP="00344DD8">
            <w:pPr>
              <w:pStyle w:val="Akapitzlist"/>
              <w:numPr>
                <w:ilvl w:val="0"/>
                <w:numId w:val="33"/>
              </w:numPr>
              <w:suppressAutoHyphens/>
              <w:overflowPunct w:val="0"/>
              <w:rPr>
                <w:rFonts w:ascii="Arial" w:hAnsi="Arial" w:cs="Arial"/>
                <w:color w:val="auto"/>
                <w:sz w:val="20"/>
                <w:szCs w:val="20"/>
              </w:rPr>
            </w:pPr>
            <w:bookmarkStart w:id="17" w:name="_Hlk14774190"/>
            <w:r w:rsidRPr="00303B09">
              <w:rPr>
                <w:rFonts w:ascii="Arial" w:hAnsi="Arial" w:cs="Arial"/>
                <w:color w:val="auto"/>
                <w:sz w:val="20"/>
                <w:szCs w:val="20"/>
              </w:rPr>
              <w:t>o</w:t>
            </w:r>
            <w:r w:rsidR="00344DD8" w:rsidRPr="00303B09">
              <w:rPr>
                <w:rFonts w:ascii="Arial" w:hAnsi="Arial" w:cs="Arial"/>
                <w:color w:val="auto"/>
                <w:sz w:val="20"/>
                <w:szCs w:val="20"/>
              </w:rPr>
              <w:t>pisać skutki oddziaływania czynników fizycznych na organizm człowieka</w:t>
            </w:r>
          </w:p>
          <w:p w:rsidR="00344DD8" w:rsidRPr="00303B09" w:rsidRDefault="00786A33" w:rsidP="00344DD8">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344DD8" w:rsidRPr="00303B09">
              <w:rPr>
                <w:rFonts w:ascii="Arial" w:hAnsi="Arial" w:cs="Arial"/>
                <w:color w:val="auto"/>
                <w:sz w:val="20"/>
                <w:szCs w:val="20"/>
              </w:rPr>
              <w:t>pisać skutki oddziaływania czynników chemicznych na organizm człowieka</w:t>
            </w:r>
          </w:p>
          <w:p w:rsidR="00344DD8" w:rsidRPr="00303B09" w:rsidRDefault="00786A33" w:rsidP="00344DD8">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344DD8" w:rsidRPr="00303B09">
              <w:rPr>
                <w:rFonts w:ascii="Arial" w:hAnsi="Arial" w:cs="Arial"/>
                <w:color w:val="auto"/>
                <w:sz w:val="20"/>
                <w:szCs w:val="20"/>
              </w:rPr>
              <w:t xml:space="preserve">pisać skutki oddziaływania czynników biologicznych na organizm człowieka </w:t>
            </w:r>
          </w:p>
          <w:p w:rsidR="00344DD8" w:rsidRPr="00303B09" w:rsidRDefault="00786A33" w:rsidP="00344DD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o</w:t>
            </w:r>
            <w:r w:rsidR="00344DD8" w:rsidRPr="00303B09">
              <w:rPr>
                <w:rFonts w:ascii="Arial" w:hAnsi="Arial" w:cs="Arial"/>
                <w:color w:val="auto"/>
                <w:sz w:val="20"/>
                <w:szCs w:val="20"/>
              </w:rPr>
              <w:t>pisać skutki oddziaływania czynników psychofizycznych na organizm człowieka</w:t>
            </w:r>
          </w:p>
          <w:bookmarkEnd w:id="17"/>
          <w:p w:rsidR="00E60AF1" w:rsidRPr="00303B09" w:rsidRDefault="00786A33" w:rsidP="00E60AF1">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r</w:t>
            </w:r>
            <w:r w:rsidR="00E60AF1" w:rsidRPr="00303B09">
              <w:rPr>
                <w:rFonts w:ascii="Arial" w:hAnsi="Arial" w:cs="Arial"/>
                <w:color w:val="auto"/>
                <w:sz w:val="20"/>
                <w:szCs w:val="20"/>
              </w:rPr>
              <w:t xml:space="preserve">eagować w przypadku zagrożenia pożarowego zgodnie z zasadami ochrony przeciwpożarowej </w:t>
            </w:r>
          </w:p>
          <w:p w:rsidR="00E60AF1" w:rsidRPr="00303B09" w:rsidRDefault="00786A33" w:rsidP="00E60AF1">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lastRenderedPageBreak/>
              <w:t>o</w:t>
            </w:r>
            <w:r w:rsidR="00E60AF1" w:rsidRPr="00303B09">
              <w:rPr>
                <w:rFonts w:ascii="Arial" w:hAnsi="Arial" w:cs="Arial"/>
                <w:color w:val="auto"/>
                <w:sz w:val="20"/>
                <w:szCs w:val="20"/>
              </w:rPr>
              <w:t xml:space="preserve">pisać stosowane w rolnictwie rozwiązania ograniczające lub eliminujące emisję zanieczyszczeń do środowiska </w:t>
            </w:r>
          </w:p>
          <w:p w:rsidR="00E924F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E60AF1" w:rsidRPr="00303B09">
              <w:rPr>
                <w:rFonts w:ascii="Arial" w:hAnsi="Arial" w:cs="Arial"/>
                <w:color w:val="auto"/>
                <w:sz w:val="20"/>
                <w:szCs w:val="20"/>
              </w:rPr>
              <w:t>pisać zadania i uprawnienia instytucji i służb działających w zakresie ochrony pracy i ochrony środowiska</w:t>
            </w:r>
          </w:p>
          <w:p w:rsidR="003A2B28" w:rsidRPr="00303B09" w:rsidRDefault="00786A33" w:rsidP="00303B09">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E924F8" w:rsidRPr="00303B09">
              <w:rPr>
                <w:rFonts w:ascii="Arial" w:hAnsi="Arial" w:cs="Arial"/>
                <w:color w:val="auto"/>
                <w:sz w:val="20"/>
                <w:szCs w:val="20"/>
              </w:rPr>
              <w:t>kreślić zasady bezpiecznego posługiwania się narzędziami, maszynami i sprzętem w rolnictwie</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Zabiegi agrotechniczne nawożenia organicznego i mineralnego</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E924F8" w:rsidRPr="00303B09" w:rsidRDefault="00786A33" w:rsidP="00E924F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kreślić wymagania agrotechniczne poszczególnych gatunków roślin w zakresie nawożenia organicznego i mineralnego </w:t>
            </w:r>
          </w:p>
          <w:p w:rsidR="00E924F8" w:rsidRPr="00303B09" w:rsidRDefault="00786A33" w:rsidP="00E924F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o</w:t>
            </w:r>
            <w:r w:rsidR="00E924F8" w:rsidRPr="00303B09">
              <w:rPr>
                <w:rFonts w:ascii="Arial" w:hAnsi="Arial" w:cs="Arial"/>
                <w:color w:val="auto"/>
                <w:sz w:val="20"/>
                <w:szCs w:val="20"/>
              </w:rPr>
              <w:t>kreśla sposoby nawadniania</w:t>
            </w:r>
          </w:p>
          <w:p w:rsidR="003A2B28" w:rsidRPr="00303B09" w:rsidRDefault="00786A33" w:rsidP="00E924F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ykorzystać dokumentację techniczną maszyn do nawożenia organicznego i mineralnego </w:t>
            </w:r>
          </w:p>
          <w:p w:rsidR="003A2B28" w:rsidRPr="00303B09" w:rsidRDefault="00786A33" w:rsidP="00E60AF1">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3A2B28" w:rsidRPr="00303B09">
              <w:rPr>
                <w:rFonts w:ascii="Arial" w:hAnsi="Arial" w:cs="Arial"/>
                <w:color w:val="auto"/>
                <w:sz w:val="20"/>
                <w:szCs w:val="20"/>
              </w:rPr>
              <w:t xml:space="preserve">rzygotować do pracy maszyny do nawożenia organicznego i </w:t>
            </w:r>
            <w:r w:rsidR="003A2B28" w:rsidRPr="00303B09">
              <w:rPr>
                <w:rFonts w:ascii="Arial" w:hAnsi="Arial" w:cs="Arial"/>
                <w:color w:val="auto"/>
                <w:sz w:val="20"/>
                <w:szCs w:val="20"/>
              </w:rPr>
              <w:lastRenderedPageBreak/>
              <w:t>mineralnego</w:t>
            </w:r>
          </w:p>
          <w:p w:rsidR="003A2B28" w:rsidRPr="00303B09" w:rsidRDefault="00786A33" w:rsidP="00E60AF1">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stawić parametry pracy maszyn do nawożenia organicznego i mineralnego zgodnie z wymaganiami agrotechnicznymi zabiegów dla poszczególnych gatunków roślin</w:t>
            </w:r>
          </w:p>
          <w:p w:rsidR="003A2B28" w:rsidRPr="00303B09" w:rsidRDefault="00786A33" w:rsidP="00E60AF1">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czynności obsługi maszyn do nawożenia organicznego i mineralnego </w:t>
            </w:r>
          </w:p>
          <w:p w:rsidR="003A2B28" w:rsidRPr="00303B09" w:rsidRDefault="00786A33" w:rsidP="00E60AF1">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pisywać techniki twórczego rozwiązywania problemu</w:t>
            </w:r>
          </w:p>
          <w:p w:rsidR="003A2B28" w:rsidRPr="00303B09" w:rsidRDefault="00786A33" w:rsidP="00E60AF1">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3A2B28" w:rsidRPr="00303B09">
              <w:rPr>
                <w:rFonts w:ascii="Arial" w:hAnsi="Arial" w:cs="Arial"/>
                <w:color w:val="auto"/>
                <w:sz w:val="20"/>
                <w:szCs w:val="20"/>
              </w:rPr>
              <w:t>rzedstawić alternatywne rozwiązania problemu, aby osiągnąć założone cele</w:t>
            </w:r>
          </w:p>
          <w:p w:rsidR="003A2B28" w:rsidRPr="00303B09" w:rsidRDefault="00786A33" w:rsidP="00E60AF1">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3A2B28" w:rsidRPr="00303B09">
              <w:rPr>
                <w:rFonts w:ascii="Arial" w:hAnsi="Arial" w:cs="Arial"/>
                <w:color w:val="auto"/>
                <w:sz w:val="20"/>
                <w:szCs w:val="20"/>
              </w:rPr>
              <w:t>rzeanalizować sposób wykonania czynności w celu uniknięcia wystąpienia niepożądanych zdarzeń</w:t>
            </w:r>
          </w:p>
          <w:p w:rsidR="003A2B28" w:rsidRPr="00303B09" w:rsidRDefault="00786A33" w:rsidP="00E60AF1">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cenić stosowane w rolnictwie rozwiązania ograniczające lub eliminujące emisję zanieczyszczeń do środowiska</w:t>
            </w:r>
          </w:p>
          <w:p w:rsidR="003A2B28" w:rsidRPr="00303B09" w:rsidRDefault="00786A33" w:rsidP="00E60AF1">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kreślić ergonomiczne zasady organizacji pracy w produkcji roślinnej</w:t>
            </w:r>
          </w:p>
          <w:p w:rsidR="003A2B28" w:rsidRPr="00303B09" w:rsidRDefault="00786A33" w:rsidP="00E60AF1">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kreślić ergonomiczne zasady organizacji stanowisk pracy w produkcji roślinnej</w:t>
            </w:r>
            <w:r w:rsidR="003A2B28" w:rsidRPr="00303B09">
              <w:rPr>
                <w:rFonts w:ascii="Arial" w:hAnsi="Arial" w:cs="Arial"/>
                <w:strike/>
                <w:color w:val="auto"/>
                <w:sz w:val="20"/>
                <w:szCs w:val="20"/>
              </w:rPr>
              <w:t xml:space="preserve"> </w:t>
            </w:r>
          </w:p>
          <w:p w:rsidR="003A2B28" w:rsidRPr="00303B09" w:rsidRDefault="00786A33" w:rsidP="00E60AF1">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organizować stanowisko pracy w produkcji roślinnej z zachowaniem zasad ergonomii</w:t>
            </w:r>
            <w:r w:rsidR="009940FE" w:rsidRPr="00303B09">
              <w:rPr>
                <w:rFonts w:ascii="Arial" w:hAnsi="Arial" w:cs="Arial"/>
                <w:color w:val="auto"/>
                <w:sz w:val="20"/>
                <w:szCs w:val="20"/>
              </w:rPr>
              <w:t xml:space="preserve"> </w:t>
            </w:r>
          </w:p>
          <w:p w:rsidR="00E60AF1" w:rsidRPr="00303B09" w:rsidRDefault="00786A33" w:rsidP="00303B09">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organizować stanowisko pracy w produkcji roślinnej z zachowaniem zasad bhp</w:t>
            </w:r>
          </w:p>
        </w:tc>
        <w:tc>
          <w:tcPr>
            <w:tcW w:w="1438" w:type="pct"/>
          </w:tcPr>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r</w:t>
            </w:r>
            <w:r w:rsidR="003A2B28" w:rsidRPr="00303B09">
              <w:rPr>
                <w:rFonts w:ascii="Arial" w:hAnsi="Arial" w:cs="Arial"/>
                <w:color w:val="auto"/>
                <w:sz w:val="20"/>
                <w:szCs w:val="20"/>
              </w:rPr>
              <w:t>ozpoznać zaburzenia wzrostu i rozwoju roślin wynikające z niedoboru składników mineralnych</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stalić zasobność mineralną gleb</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stalić dawkę i termin nawożenia</w:t>
            </w:r>
          </w:p>
          <w:p w:rsidR="00E924F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bCs/>
                <w:color w:val="auto"/>
                <w:sz w:val="20"/>
                <w:szCs w:val="20"/>
              </w:rPr>
              <w:t>o</w:t>
            </w:r>
            <w:r w:rsidR="00E924F8" w:rsidRPr="00303B09">
              <w:rPr>
                <w:rFonts w:ascii="Arial" w:hAnsi="Arial" w:cs="Arial"/>
                <w:bCs/>
                <w:color w:val="auto"/>
                <w:sz w:val="20"/>
                <w:szCs w:val="20"/>
              </w:rPr>
              <w:t xml:space="preserve">kreślić zasady użytkowania urządzeń wodno-melioracyjnych </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regulację parametrów roboczych maszyn do nawożenia organicznego i mineralnego </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b/>
                <w:color w:val="auto"/>
                <w:sz w:val="20"/>
                <w:szCs w:val="20"/>
              </w:rPr>
              <w:lastRenderedPageBreak/>
              <w:t>o</w:t>
            </w:r>
            <w:r w:rsidR="003A2B28" w:rsidRPr="00303B09">
              <w:rPr>
                <w:rFonts w:ascii="Arial" w:hAnsi="Arial" w:cs="Arial"/>
                <w:color w:val="auto"/>
                <w:sz w:val="20"/>
                <w:szCs w:val="20"/>
              </w:rPr>
              <w:t>kreślić wpływ regulacji parametrów roboczych maszyn do nawożenia organicznego i mineralnego na jakość wykonywanej pracy</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konserwację maszyn do nawożenia organicznego i mineralnego </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 xml:space="preserve">estawić agregat maszynowy do nawożenia organicznego i mineralnego </w:t>
            </w:r>
          </w:p>
          <w:p w:rsidR="00927E5F" w:rsidRPr="00303B09" w:rsidRDefault="00786A33" w:rsidP="00927E5F">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pisać skutki oddziaływania czynników fizycznych na organizm człowieka</w:t>
            </w:r>
          </w:p>
          <w:p w:rsidR="00927E5F" w:rsidRPr="00303B09" w:rsidRDefault="00786A33" w:rsidP="00927E5F">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pisać skutki oddziaływania czynników chemicznych na organizm człowieka</w:t>
            </w:r>
          </w:p>
          <w:p w:rsidR="00927E5F" w:rsidRPr="00303B09" w:rsidRDefault="00786A33" w:rsidP="00927E5F">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 xml:space="preserve">pisać skutki oddziaływania czynników biologicznych na organizm człowieka </w:t>
            </w:r>
          </w:p>
          <w:p w:rsidR="00927E5F" w:rsidRPr="00303B09" w:rsidRDefault="00786A33" w:rsidP="00927E5F">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pisać skutki oddziaływania czynników psychofizycznych na organizm człowieka</w:t>
            </w:r>
          </w:p>
          <w:p w:rsidR="003A2B28" w:rsidRPr="00303B09" w:rsidRDefault="003A2B28" w:rsidP="00927E5F">
            <w:pPr>
              <w:pStyle w:val="Akapitzlist"/>
              <w:ind w:left="360"/>
              <w:rPr>
                <w:rFonts w:ascii="Arial" w:hAnsi="Arial" w:cs="Arial"/>
                <w:color w:val="auto"/>
                <w:sz w:val="20"/>
                <w:szCs w:val="20"/>
              </w:rPr>
            </w:pP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w:t>
            </w:r>
            <w:r w:rsidR="003F5208">
              <w:rPr>
                <w:rFonts w:ascii="Arial" w:hAnsi="Arial" w:cs="Arial"/>
                <w:color w:val="auto"/>
                <w:sz w:val="20"/>
                <w:szCs w:val="20"/>
              </w:rPr>
              <w:t xml:space="preserve"> </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Zabiegi agrotechniczne siewu i sadzenia oraz przygotowanie materiału siewnego do siewu</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03B09">
              <w:rPr>
                <w:rFonts w:ascii="Arial" w:hAnsi="Arial" w:cs="Arial"/>
                <w:color w:val="auto"/>
                <w:sz w:val="20"/>
                <w:szCs w:val="20"/>
              </w:rPr>
              <w:t>aplanować płodozmian</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wymagania agrotechniczne poszczególnych gatunków roś</w:t>
            </w:r>
            <w:r w:rsidR="00303B09">
              <w:rPr>
                <w:rFonts w:ascii="Arial" w:hAnsi="Arial" w:cs="Arial"/>
                <w:color w:val="auto"/>
                <w:sz w:val="20"/>
                <w:szCs w:val="20"/>
              </w:rPr>
              <w:t>lin w zakresie siewu i sadzenia</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ykorzystać dokumentację techniczną maszyn do siewu i sadzenia</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 xml:space="preserve">rzygotować do pracy maszyny do </w:t>
            </w:r>
            <w:r w:rsidR="003A2B28" w:rsidRPr="00970D3C">
              <w:rPr>
                <w:rFonts w:ascii="Arial" w:hAnsi="Arial" w:cs="Arial"/>
                <w:color w:val="auto"/>
                <w:sz w:val="20"/>
                <w:szCs w:val="20"/>
              </w:rPr>
              <w:lastRenderedPageBreak/>
              <w:t xml:space="preserve">siewu i sadzenia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stawić parametry pracy maszyn do siewu i sadzenia zgodnie z wymaganiami agrotechnicznymi zabiegów dla poszczególnych gatunków roślin</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czynności obsługi maszyn do siewu i sadzenia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lanować pracę zespołu w celu wykonania przydzielonych zadań</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obierać osoby do wykonania zadań</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spierać członków zespołu w realizacji zadań</w:t>
            </w:r>
          </w:p>
        </w:tc>
        <w:tc>
          <w:tcPr>
            <w:tcW w:w="1438"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cenić jakość materiału siewnego</w:t>
            </w:r>
          </w:p>
          <w:p w:rsidR="003A2B28" w:rsidRPr="00970D3C" w:rsidRDefault="007F686E"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rzygotować materiał siewny</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sposób zaprawiania nasion</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ykonać próbę kręconą</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regulację parametrów roboczych maszyn do siewu i sadzenia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wpływ regulacji parametrów </w:t>
            </w:r>
            <w:r w:rsidR="003A2B28" w:rsidRPr="00970D3C">
              <w:rPr>
                <w:rFonts w:ascii="Arial" w:hAnsi="Arial" w:cs="Arial"/>
                <w:color w:val="auto"/>
                <w:sz w:val="20"/>
                <w:szCs w:val="20"/>
              </w:rPr>
              <w:lastRenderedPageBreak/>
              <w:t>roboczych maszyn do siewu i sadzenia na jakość wykonywanej pracy</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konserwację maszyn do siewu i sadzenia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estawić agregat maszynowy do siewu i sadzenia</w:t>
            </w:r>
          </w:p>
          <w:p w:rsidR="003A2B28" w:rsidRPr="00970D3C" w:rsidRDefault="003A2B28" w:rsidP="002A700E">
            <w:pPr>
              <w:ind w:left="360"/>
              <w:rPr>
                <w:rFonts w:ascii="Arial" w:hAnsi="Arial" w:cs="Arial"/>
                <w:color w:val="auto"/>
                <w:sz w:val="20"/>
                <w:szCs w:val="20"/>
              </w:rPr>
            </w:pP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 xml:space="preserve">Klasa </w:t>
            </w:r>
            <w:r w:rsidR="00CC3D0F">
              <w:rPr>
                <w:rFonts w:ascii="Arial" w:hAnsi="Arial" w:cs="Arial"/>
                <w:color w:val="auto"/>
                <w:sz w:val="20"/>
                <w:szCs w:val="20"/>
              </w:rPr>
              <w:t>I</w:t>
            </w:r>
            <w:r w:rsidR="009B68EB">
              <w:rPr>
                <w:rFonts w:ascii="Arial" w:hAnsi="Arial" w:cs="Arial"/>
                <w:color w:val="auto"/>
                <w:sz w:val="20"/>
                <w:szCs w:val="20"/>
              </w:rPr>
              <w:t xml:space="preserve"> </w:t>
            </w:r>
            <w:proofErr w:type="spellStart"/>
            <w:r w:rsidR="009B68EB">
              <w:rPr>
                <w:rFonts w:ascii="Arial" w:hAnsi="Arial" w:cs="Arial"/>
                <w:color w:val="auto"/>
                <w:sz w:val="20"/>
                <w:szCs w:val="20"/>
              </w:rPr>
              <w:t>i</w:t>
            </w:r>
            <w:proofErr w:type="spellEnd"/>
            <w:r w:rsidR="00CC3D0F">
              <w:rPr>
                <w:rFonts w:ascii="Arial" w:hAnsi="Arial" w:cs="Arial"/>
                <w:color w:val="auto"/>
                <w:sz w:val="20"/>
                <w:szCs w:val="20"/>
              </w:rPr>
              <w:t xml:space="preserve"> </w:t>
            </w:r>
            <w:proofErr w:type="spellStart"/>
            <w:r w:rsidR="009B68EB">
              <w:rPr>
                <w:rFonts w:ascii="Arial" w:hAnsi="Arial" w:cs="Arial"/>
                <w:color w:val="auto"/>
                <w:sz w:val="20"/>
                <w:szCs w:val="20"/>
              </w:rPr>
              <w:t>I</w:t>
            </w:r>
            <w:proofErr w:type="spellEnd"/>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5. Zabiegi agrotechniczne pielęgnacji roślin</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kreślić wymagania agrotechniczne poszczególnych gatunków roślin w zakresie pielęgnacji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ykorzystać dokumentację techniczną maszyn i narzędzi do pielęgnacji roślin</w:t>
            </w:r>
            <w:r w:rsidR="009940FE" w:rsidRPr="00303B09">
              <w:rPr>
                <w:rFonts w:ascii="Arial" w:hAnsi="Arial" w:cs="Arial"/>
                <w:color w:val="auto"/>
                <w:sz w:val="20"/>
                <w:szCs w:val="20"/>
              </w:rPr>
              <w:t xml:space="preserve"> </w:t>
            </w:r>
          </w:p>
          <w:p w:rsidR="003A2B28" w:rsidRPr="00303B09" w:rsidRDefault="00786A33" w:rsidP="000B07B4">
            <w:pPr>
              <w:pStyle w:val="Akapitzlist"/>
              <w:numPr>
                <w:ilvl w:val="0"/>
                <w:numId w:val="33"/>
              </w:numPr>
              <w:rPr>
                <w:rFonts w:ascii="Arial" w:hAnsi="Arial" w:cs="Arial"/>
                <w:color w:val="auto"/>
                <w:sz w:val="20"/>
                <w:szCs w:val="20"/>
              </w:rPr>
            </w:pPr>
            <w:proofErr w:type="spellStart"/>
            <w:r w:rsidRPr="00303B09">
              <w:rPr>
                <w:rFonts w:ascii="Arial" w:hAnsi="Arial" w:cs="Arial"/>
                <w:color w:val="auto"/>
                <w:sz w:val="20"/>
                <w:szCs w:val="20"/>
              </w:rPr>
              <w:t>o</w:t>
            </w:r>
            <w:r w:rsidR="003A2B28" w:rsidRPr="00303B09">
              <w:rPr>
                <w:rFonts w:ascii="Arial" w:hAnsi="Arial" w:cs="Arial"/>
                <w:color w:val="auto"/>
                <w:sz w:val="20"/>
                <w:szCs w:val="20"/>
              </w:rPr>
              <w:t>rzygotować</w:t>
            </w:r>
            <w:proofErr w:type="spellEnd"/>
            <w:r w:rsidR="003A2B28" w:rsidRPr="00303B09">
              <w:rPr>
                <w:rFonts w:ascii="Arial" w:hAnsi="Arial" w:cs="Arial"/>
                <w:color w:val="auto"/>
                <w:sz w:val="20"/>
                <w:szCs w:val="20"/>
              </w:rPr>
              <w:t xml:space="preserve"> do pracy maszyny i narzędzia do pielęgnacji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stawić parametry pracy maszyn i narzędzi do pielęgnacji roślin</w:t>
            </w:r>
          </w:p>
          <w:p w:rsidR="005B19AE" w:rsidRPr="00303B09" w:rsidRDefault="00786A33" w:rsidP="00E2448E">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ykonać czynności obsługi maszyn i narzędzi do pielęgnacji roślin</w:t>
            </w:r>
          </w:p>
        </w:tc>
        <w:tc>
          <w:tcPr>
            <w:tcW w:w="1438" w:type="pct"/>
          </w:tcPr>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regulację parametrów roboczych maszyn i narzędzi do pielęgnacji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kreślić wpływ regulacji parametrów roboczych maszyn i narzędzi do pielęgnacji roślin na jakość wykonywanej pracy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konserwację maszyn i narzędzi do pielęgnacji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estawić agregat maszynowy do pielęgnacji roślin</w:t>
            </w:r>
          </w:p>
          <w:p w:rsidR="005B19AE"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5B19AE" w:rsidRPr="00303B09">
              <w:rPr>
                <w:rFonts w:ascii="Arial" w:hAnsi="Arial" w:cs="Arial"/>
                <w:color w:val="auto"/>
                <w:sz w:val="20"/>
                <w:szCs w:val="20"/>
              </w:rPr>
              <w:t>ykonać zabiegi agrotechniczne związane z pielęgnacją roślin zgodnie z technologią uprawy</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6. Zabiegi agrotechniczne ochrony roślin </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303B09" w:rsidRDefault="007F686E"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 xml:space="preserve">ozróżnić choroby roślin </w:t>
            </w:r>
          </w:p>
          <w:p w:rsidR="003A2B28" w:rsidRPr="00303B09" w:rsidRDefault="007F686E"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 xml:space="preserve">ozróżnić szkodniki roślin </w:t>
            </w:r>
          </w:p>
          <w:p w:rsidR="003A2B28" w:rsidRPr="00303B09" w:rsidRDefault="007F686E"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 xml:space="preserve">ozróżnić chwasty w uprawach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s</w:t>
            </w:r>
            <w:r w:rsidR="003A2B28" w:rsidRPr="00303B09">
              <w:rPr>
                <w:rFonts w:ascii="Arial" w:hAnsi="Arial" w:cs="Arial"/>
                <w:color w:val="auto"/>
                <w:sz w:val="20"/>
                <w:szCs w:val="20"/>
              </w:rPr>
              <w:t xml:space="preserve">klasyfikować chemiczne środki ochrony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kreślić zastosowanie chemicznych środków ochrony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kreślić wymagania poszczególnych gatunków roślin w zakresie ochrony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ykorzystać dokumentację techniczną </w:t>
            </w:r>
            <w:r w:rsidR="003A2B28" w:rsidRPr="00303B09">
              <w:rPr>
                <w:rFonts w:ascii="Arial" w:hAnsi="Arial" w:cs="Arial"/>
                <w:color w:val="auto"/>
                <w:sz w:val="20"/>
                <w:szCs w:val="20"/>
              </w:rPr>
              <w:lastRenderedPageBreak/>
              <w:t xml:space="preserve">maszyn do ochrony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3A2B28" w:rsidRPr="00303B09">
              <w:rPr>
                <w:rFonts w:ascii="Arial" w:hAnsi="Arial" w:cs="Arial"/>
                <w:color w:val="auto"/>
                <w:sz w:val="20"/>
                <w:szCs w:val="20"/>
              </w:rPr>
              <w:t>rzygotować do pracy maszyny do ochrony roślin</w:t>
            </w:r>
            <w:r w:rsidR="009940FE" w:rsidRPr="00303B09">
              <w:rPr>
                <w:rFonts w:ascii="Arial" w:hAnsi="Arial" w:cs="Arial"/>
                <w:color w:val="auto"/>
                <w:sz w:val="20"/>
                <w:szCs w:val="20"/>
              </w:rPr>
              <w:t xml:space="preserve">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 xml:space="preserve">stawić parametry pracy maszyn do ochrony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czynności obsługi maszyn do ochrony roślin </w:t>
            </w:r>
          </w:p>
          <w:p w:rsidR="003A2B28" w:rsidRPr="00303B09" w:rsidRDefault="00786A33" w:rsidP="000B07B4">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d</w:t>
            </w:r>
            <w:r w:rsidR="003A2B28" w:rsidRPr="00303B09">
              <w:rPr>
                <w:rFonts w:ascii="Arial" w:hAnsi="Arial" w:cs="Arial"/>
                <w:color w:val="auto"/>
                <w:sz w:val="20"/>
                <w:szCs w:val="20"/>
              </w:rPr>
              <w:t xml:space="preserve">obrać środki ochrony indywidualnej do prac w rolnictwie </w:t>
            </w:r>
          </w:p>
          <w:p w:rsidR="00E924F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3A2B28" w:rsidRPr="00303B09">
              <w:rPr>
                <w:rFonts w:ascii="Arial" w:hAnsi="Arial" w:cs="Arial"/>
                <w:color w:val="auto"/>
                <w:sz w:val="20"/>
                <w:szCs w:val="20"/>
              </w:rPr>
              <w:t>obrać środki ochrony zbiorowej do prac w rolnictwie</w:t>
            </w:r>
          </w:p>
          <w:p w:rsidR="00E924F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E924F8" w:rsidRPr="00303B09">
              <w:rPr>
                <w:rFonts w:ascii="Arial" w:hAnsi="Arial" w:cs="Arial"/>
                <w:color w:val="auto"/>
                <w:sz w:val="20"/>
                <w:szCs w:val="20"/>
              </w:rPr>
              <w:t>obier</w:t>
            </w:r>
            <w:r w:rsidR="00032248" w:rsidRPr="00303B09">
              <w:rPr>
                <w:rFonts w:ascii="Arial" w:hAnsi="Arial" w:cs="Arial"/>
                <w:color w:val="auto"/>
                <w:sz w:val="20"/>
                <w:szCs w:val="20"/>
              </w:rPr>
              <w:t>ać</w:t>
            </w:r>
            <w:r w:rsidR="00E924F8" w:rsidRPr="00303B09">
              <w:rPr>
                <w:rFonts w:ascii="Arial" w:hAnsi="Arial" w:cs="Arial"/>
                <w:color w:val="auto"/>
                <w:sz w:val="20"/>
                <w:szCs w:val="20"/>
              </w:rPr>
              <w:t xml:space="preserve"> środki ochrony indywidualnej do prac w rolnictwi</w:t>
            </w:r>
            <w:r w:rsidR="00032248" w:rsidRPr="00303B09">
              <w:rPr>
                <w:rFonts w:ascii="Arial" w:hAnsi="Arial" w:cs="Arial"/>
                <w:color w:val="auto"/>
                <w:sz w:val="20"/>
                <w:szCs w:val="20"/>
              </w:rPr>
              <w:t>e</w:t>
            </w:r>
          </w:p>
          <w:p w:rsidR="00E924F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E924F8" w:rsidRPr="00303B09">
              <w:rPr>
                <w:rFonts w:ascii="Arial" w:hAnsi="Arial" w:cs="Arial"/>
                <w:color w:val="auto"/>
                <w:sz w:val="20"/>
                <w:szCs w:val="20"/>
              </w:rPr>
              <w:t>obiera</w:t>
            </w:r>
            <w:r w:rsidR="00032248" w:rsidRPr="00303B09">
              <w:rPr>
                <w:rFonts w:ascii="Arial" w:hAnsi="Arial" w:cs="Arial"/>
                <w:color w:val="auto"/>
                <w:sz w:val="20"/>
                <w:szCs w:val="20"/>
              </w:rPr>
              <w:t>ć</w:t>
            </w:r>
            <w:r w:rsidR="00E924F8" w:rsidRPr="00303B09">
              <w:rPr>
                <w:rFonts w:ascii="Arial" w:hAnsi="Arial" w:cs="Arial"/>
                <w:color w:val="auto"/>
                <w:sz w:val="20"/>
                <w:szCs w:val="20"/>
              </w:rPr>
              <w:t xml:space="preserve"> środki ochrony zbiorowej do prac w rolnictwie</w:t>
            </w:r>
          </w:p>
        </w:tc>
        <w:tc>
          <w:tcPr>
            <w:tcW w:w="1438" w:type="pct"/>
          </w:tcPr>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r</w:t>
            </w:r>
            <w:r w:rsidR="003A2B28" w:rsidRPr="00303B09">
              <w:rPr>
                <w:rFonts w:ascii="Arial" w:hAnsi="Arial" w:cs="Arial"/>
                <w:color w:val="auto"/>
                <w:sz w:val="20"/>
                <w:szCs w:val="20"/>
              </w:rPr>
              <w:t xml:space="preserve">ozpoznać zmiany w morfologii roślin świadczące o występowaniu chorób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 xml:space="preserve">ozpoznać zmiany w morfologii roślin świadczące o występowaniu szkodników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 xml:space="preserve">stalić dawkę środka w zależności od stanu plantacji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3A2B28" w:rsidRPr="00303B09">
              <w:rPr>
                <w:rFonts w:ascii="Arial" w:hAnsi="Arial" w:cs="Arial"/>
                <w:color w:val="auto"/>
                <w:sz w:val="20"/>
                <w:szCs w:val="20"/>
              </w:rPr>
              <w:t>lanować zabiegi chemicznej ochrony roślin</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regulację parametrów roboczych maszyn do ochrony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w</w:t>
            </w:r>
            <w:r w:rsidR="003A2B28" w:rsidRPr="00303B09">
              <w:rPr>
                <w:rFonts w:ascii="Arial" w:hAnsi="Arial" w:cs="Arial"/>
                <w:color w:val="auto"/>
                <w:sz w:val="20"/>
                <w:szCs w:val="20"/>
              </w:rPr>
              <w:t>ykonać zabiegi chemicznej ochrony roślin</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kreślić wpływ regulacji parametrów roboczych maszyn do ochrony roślin na jakość wykonywanej pracy</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konserwację maszyn do ochrony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estawić agregat maszynowy do ochrony roślin</w:t>
            </w:r>
          </w:p>
          <w:p w:rsidR="003A2B28" w:rsidRPr="00303B09" w:rsidRDefault="00786A33" w:rsidP="000B07B4">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 xml:space="preserve">pisać </w:t>
            </w:r>
            <w:r w:rsidR="003A2B28" w:rsidRPr="00303B09">
              <w:rPr>
                <w:rFonts w:ascii="Arial" w:hAnsi="Arial" w:cs="Arial"/>
                <w:color w:val="auto"/>
                <w:sz w:val="20"/>
                <w:szCs w:val="20"/>
              </w:rPr>
              <w:t>skutki oddziaływania czynników fizycznych na organizm człowieka</w:t>
            </w:r>
            <w:r w:rsidR="009940FE" w:rsidRPr="00303B09">
              <w:rPr>
                <w:rFonts w:ascii="Arial" w:hAnsi="Arial" w:cs="Arial"/>
                <w:color w:val="auto"/>
                <w:sz w:val="20"/>
                <w:szCs w:val="20"/>
              </w:rPr>
              <w:t xml:space="preserve"> </w:t>
            </w:r>
          </w:p>
          <w:p w:rsidR="003A2B28" w:rsidRPr="00303B09" w:rsidRDefault="00786A33" w:rsidP="000B07B4">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 xml:space="preserve">pisać </w:t>
            </w:r>
            <w:r w:rsidR="003A2B28" w:rsidRPr="00303B09">
              <w:rPr>
                <w:rFonts w:ascii="Arial" w:hAnsi="Arial" w:cs="Arial"/>
                <w:color w:val="auto"/>
                <w:sz w:val="20"/>
                <w:szCs w:val="20"/>
              </w:rPr>
              <w:t>skutki oddziaływania czynników chemicznych na organizm człowieka</w:t>
            </w:r>
            <w:r w:rsidR="009940FE" w:rsidRPr="00303B09">
              <w:rPr>
                <w:rFonts w:ascii="Arial" w:hAnsi="Arial" w:cs="Arial"/>
                <w:color w:val="auto"/>
                <w:sz w:val="20"/>
                <w:szCs w:val="20"/>
              </w:rPr>
              <w:t xml:space="preserve"> </w:t>
            </w:r>
          </w:p>
          <w:p w:rsidR="003A2B28" w:rsidRPr="00303B09" w:rsidRDefault="00786A33" w:rsidP="000B07B4">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pisać</w:t>
            </w:r>
            <w:r w:rsidR="003A2B28" w:rsidRPr="00303B09">
              <w:rPr>
                <w:rFonts w:ascii="Arial" w:hAnsi="Arial" w:cs="Arial"/>
                <w:color w:val="auto"/>
                <w:sz w:val="20"/>
                <w:szCs w:val="20"/>
              </w:rPr>
              <w:t xml:space="preserve"> skutki oddziaływania czynników biologicznych na organizm człowieka</w:t>
            </w:r>
            <w:r w:rsidR="009940FE" w:rsidRPr="00303B09">
              <w:rPr>
                <w:rFonts w:ascii="Arial" w:hAnsi="Arial" w:cs="Arial"/>
                <w:color w:val="auto"/>
                <w:sz w:val="20"/>
                <w:szCs w:val="20"/>
              </w:rPr>
              <w:t xml:space="preserve">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pisać</w:t>
            </w:r>
            <w:r w:rsidR="003A2B28" w:rsidRPr="00303B09">
              <w:rPr>
                <w:rFonts w:ascii="Arial" w:hAnsi="Arial" w:cs="Arial"/>
                <w:color w:val="auto"/>
                <w:sz w:val="20"/>
                <w:szCs w:val="20"/>
              </w:rPr>
              <w:t xml:space="preserve"> skutki oddziaływania czynników psychofizycznych na organizm człowieka</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II</w:t>
            </w:r>
            <w:r w:rsidR="003F5208">
              <w:rPr>
                <w:rFonts w:ascii="Arial" w:hAnsi="Arial" w:cs="Arial"/>
                <w:color w:val="auto"/>
                <w:sz w:val="20"/>
                <w:szCs w:val="20"/>
              </w:rPr>
              <w:t>I</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7. Zbiór i konserwacja zielonek</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wymagania poszczególnych gatunków roślin w zakresie zbioru i konserwacji zielonek</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ykorzystać dokumentację techniczną maszyn do zbioru i konserwacji zielonek</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 xml:space="preserve">rzygotować do pracy maszyny do zbioru i konserwacji zielonek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stawić parametry pracy maszyn do zbioru i konserwacji zielonek</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czynności obsługi maszyn do zbioru i konserwacji zielonek </w:t>
            </w:r>
          </w:p>
        </w:tc>
        <w:tc>
          <w:tcPr>
            <w:tcW w:w="1438"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regulację parametrów roboczych maszyn do zbioru i konserwacji zielonek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do zbioru i konserwacji zielonek na jakość wykonywanej pracy</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konserwację maszyn do zbioru i konserwacji zielonek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estawić agregat maszynowy do zbioru i konserwacji zielonek</w:t>
            </w:r>
          </w:p>
          <w:p w:rsidR="003A2B28" w:rsidRPr="00970D3C" w:rsidRDefault="003A2B28" w:rsidP="002A700E">
            <w:pPr>
              <w:pStyle w:val="Akapitzlist"/>
              <w:ind w:left="360"/>
              <w:rPr>
                <w:rFonts w:ascii="Arial" w:hAnsi="Arial" w:cs="Arial"/>
                <w:color w:val="auto"/>
                <w:sz w:val="20"/>
                <w:szCs w:val="20"/>
              </w:rPr>
            </w:pP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w:t>
            </w:r>
            <w:r w:rsidR="009B68EB">
              <w:rPr>
                <w:rFonts w:ascii="Arial" w:hAnsi="Arial" w:cs="Arial"/>
                <w:color w:val="auto"/>
                <w:sz w:val="20"/>
                <w:szCs w:val="20"/>
              </w:rPr>
              <w:t xml:space="preserve"> II i</w:t>
            </w:r>
            <w:r w:rsidRPr="00970D3C">
              <w:rPr>
                <w:rFonts w:ascii="Arial" w:hAnsi="Arial" w:cs="Arial"/>
                <w:color w:val="auto"/>
                <w:sz w:val="20"/>
                <w:szCs w:val="20"/>
              </w:rPr>
              <w:t xml:space="preserve"> </w:t>
            </w:r>
            <w:r w:rsidR="00CC3D0F">
              <w:rPr>
                <w:rFonts w:ascii="Arial" w:hAnsi="Arial" w:cs="Arial"/>
                <w:color w:val="auto"/>
                <w:sz w:val="20"/>
                <w:szCs w:val="20"/>
              </w:rPr>
              <w:t>III</w:t>
            </w:r>
          </w:p>
        </w:tc>
      </w:tr>
      <w:tr w:rsidR="00786A33" w:rsidRPr="00970D3C" w:rsidTr="00303B09">
        <w:tc>
          <w:tcPr>
            <w:tcW w:w="699" w:type="pct"/>
            <w:vMerge/>
            <w:vAlign w:val="center"/>
          </w:tcPr>
          <w:p w:rsidR="00786A33" w:rsidRPr="00970D3C" w:rsidRDefault="00786A33" w:rsidP="00786A33">
            <w:pPr>
              <w:rPr>
                <w:rFonts w:ascii="Arial" w:hAnsi="Arial" w:cs="Arial"/>
                <w:color w:val="auto"/>
                <w:sz w:val="20"/>
                <w:szCs w:val="20"/>
              </w:rPr>
            </w:pPr>
          </w:p>
        </w:tc>
        <w:tc>
          <w:tcPr>
            <w:tcW w:w="700" w:type="pct"/>
          </w:tcPr>
          <w:p w:rsidR="00786A33" w:rsidRPr="00970D3C" w:rsidRDefault="00786A33" w:rsidP="00786A33">
            <w:pPr>
              <w:rPr>
                <w:rFonts w:ascii="Arial" w:hAnsi="Arial" w:cs="Arial"/>
                <w:color w:val="auto"/>
                <w:sz w:val="20"/>
                <w:szCs w:val="20"/>
              </w:rPr>
            </w:pPr>
            <w:r w:rsidRPr="00970D3C">
              <w:rPr>
                <w:rFonts w:ascii="Arial" w:hAnsi="Arial" w:cs="Arial"/>
                <w:color w:val="auto"/>
                <w:sz w:val="20"/>
                <w:szCs w:val="20"/>
              </w:rPr>
              <w:t>8. Zbiór zbóż</w:t>
            </w:r>
          </w:p>
        </w:tc>
        <w:tc>
          <w:tcPr>
            <w:tcW w:w="350" w:type="pct"/>
          </w:tcPr>
          <w:p w:rsidR="00786A33" w:rsidRPr="00970D3C" w:rsidRDefault="00786A33" w:rsidP="00786A33">
            <w:pPr>
              <w:jc w:val="center"/>
              <w:rPr>
                <w:rFonts w:ascii="Arial" w:hAnsi="Arial" w:cs="Arial"/>
                <w:color w:val="auto"/>
                <w:sz w:val="20"/>
                <w:szCs w:val="20"/>
              </w:rPr>
            </w:pPr>
          </w:p>
        </w:tc>
        <w:tc>
          <w:tcPr>
            <w:tcW w:w="1400" w:type="pct"/>
          </w:tcPr>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określić wymagania agrotechniczne poszczególnych gatunków roślin w zakresie zbioru zbóż </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wykorzystać dokumentacje techniczną pracy maszyn do zbioru zbóż</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przygotować do pracy maszyny do zbioru zbóż </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ustawić parametry pracy maszyn do </w:t>
            </w:r>
            <w:r w:rsidRPr="00A938C7">
              <w:rPr>
                <w:rFonts w:ascii="Arial" w:hAnsi="Arial" w:cs="Arial"/>
                <w:sz w:val="20"/>
                <w:szCs w:val="20"/>
              </w:rPr>
              <w:lastRenderedPageBreak/>
              <w:t>zbioru zbóż zgodnie z wymaganiami agrotechnicznymi zabiegów pod poszczególne gatunki roślin</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określić zakres obsługi pracy maszyny do zbioru zbóż na podstawie dokumentacji technicznej </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dobrać parametry pracy maszyny do zbioru zbóż </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wyregulować parametry pracy maszyny do zbioru zbóż </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wykonać czynności obsługi maszyn do zbioru zbóż </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określić wymagania agrotechniczne poszczególnych gatunków roślin w zakresie czyszczenia, sortowania, dosuszania i przechowywania ziarna</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wykorzystać dokumentacje techniczną pracy maszyn i urządzeń do czyszczenia, sortowania, dosuszania i przechowywania ziarna</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przygotować do pracy maszyny i urządzenia do czyszczenia, sortowania, dosuszania i przechowywania ziarna</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ustawić parametry pracy maszyn i urządzeń do czyszczenia, sortowania, dosuszania i przechowywania ziarna zgodnie z wymaganiami agrotechnicznymi zabiegów pod poszczególne gatunki roślin</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wykonać czynności obsługi maszyn i urządzeń do czyszczenia, sortowania, dosuszania i przechowywania ziarna</w:t>
            </w:r>
          </w:p>
        </w:tc>
        <w:tc>
          <w:tcPr>
            <w:tcW w:w="1438" w:type="pct"/>
          </w:tcPr>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lastRenderedPageBreak/>
              <w:t>określić wpływ regulacji parametrów roboczych maszyn do zbioru zbóż na jakość wykonywanej pracy</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wykonać konserwację maszyn do zbioru zbóż </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zestawić agregat maszynowy do zbioru zbóż</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wykonać regulację parametrów </w:t>
            </w:r>
            <w:r w:rsidRPr="00A938C7">
              <w:rPr>
                <w:rFonts w:ascii="Arial" w:hAnsi="Arial" w:cs="Arial"/>
                <w:sz w:val="20"/>
                <w:szCs w:val="20"/>
              </w:rPr>
              <w:lastRenderedPageBreak/>
              <w:t xml:space="preserve">roboczych maszyn i urządzeń do czyszczenia, sortowania, dosuszania i przechowywania ziarna </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określić wpływ regulacji parametrów roboczych maszyn i urządzeń do czyszczenia, sortowania, dosuszania i przechowywania ziarna jakość wykonywanej pracy</w:t>
            </w:r>
          </w:p>
          <w:p w:rsidR="00786A33" w:rsidRPr="00A938C7" w:rsidRDefault="00786A33"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wykonać konserwację maszyn i urządzeń do czyszczenia, sortowania, dosuszania i przechowywania ziarna</w:t>
            </w:r>
          </w:p>
          <w:p w:rsidR="00786A33" w:rsidRPr="00970D3C" w:rsidRDefault="00786A33" w:rsidP="00786A33">
            <w:pPr>
              <w:pStyle w:val="Akapitzlist"/>
              <w:ind w:left="360"/>
              <w:rPr>
                <w:rFonts w:ascii="Arial" w:hAnsi="Arial" w:cs="Arial"/>
                <w:color w:val="auto"/>
                <w:sz w:val="20"/>
                <w:szCs w:val="20"/>
              </w:rPr>
            </w:pPr>
          </w:p>
        </w:tc>
        <w:tc>
          <w:tcPr>
            <w:tcW w:w="412" w:type="pct"/>
          </w:tcPr>
          <w:p w:rsidR="00786A33" w:rsidRPr="00970D3C" w:rsidRDefault="00786A33" w:rsidP="00786A33">
            <w:pPr>
              <w:rPr>
                <w:rFonts w:ascii="Arial" w:hAnsi="Arial" w:cs="Arial"/>
                <w:b/>
                <w:bCs/>
                <w:color w:val="auto"/>
                <w:sz w:val="20"/>
                <w:szCs w:val="20"/>
              </w:rPr>
            </w:pPr>
            <w:r w:rsidRPr="00970D3C">
              <w:rPr>
                <w:rFonts w:ascii="Arial" w:hAnsi="Arial" w:cs="Arial"/>
                <w:color w:val="auto"/>
                <w:sz w:val="20"/>
                <w:szCs w:val="20"/>
              </w:rPr>
              <w:lastRenderedPageBreak/>
              <w:t>Klasa III</w:t>
            </w:r>
          </w:p>
        </w:tc>
      </w:tr>
      <w:tr w:rsidR="00786A33" w:rsidRPr="00970D3C" w:rsidTr="00303B09">
        <w:tc>
          <w:tcPr>
            <w:tcW w:w="699" w:type="pct"/>
            <w:vMerge/>
            <w:vAlign w:val="center"/>
          </w:tcPr>
          <w:p w:rsidR="00786A33" w:rsidRPr="00970D3C" w:rsidRDefault="00786A33" w:rsidP="00786A33">
            <w:pPr>
              <w:rPr>
                <w:rFonts w:ascii="Arial" w:hAnsi="Arial" w:cs="Arial"/>
                <w:color w:val="auto"/>
                <w:sz w:val="20"/>
                <w:szCs w:val="20"/>
              </w:rPr>
            </w:pPr>
          </w:p>
        </w:tc>
        <w:tc>
          <w:tcPr>
            <w:tcW w:w="700" w:type="pct"/>
          </w:tcPr>
          <w:p w:rsidR="00786A33" w:rsidRPr="006B4A53" w:rsidRDefault="00786A33" w:rsidP="00786A33">
            <w:pPr>
              <w:rPr>
                <w:rFonts w:ascii="Arial" w:hAnsi="Arial" w:cs="Arial"/>
                <w:color w:val="auto"/>
                <w:sz w:val="20"/>
                <w:szCs w:val="20"/>
              </w:rPr>
            </w:pPr>
            <w:r w:rsidRPr="006B4A53">
              <w:rPr>
                <w:rFonts w:ascii="Arial" w:hAnsi="Arial" w:cs="Arial"/>
                <w:color w:val="auto"/>
                <w:sz w:val="20"/>
                <w:szCs w:val="20"/>
              </w:rPr>
              <w:t>9</w:t>
            </w:r>
            <w:r w:rsidRPr="00303B09">
              <w:rPr>
                <w:rFonts w:ascii="Arial" w:hAnsi="Arial" w:cs="Arial"/>
                <w:bCs/>
                <w:color w:val="auto"/>
                <w:sz w:val="20"/>
                <w:szCs w:val="20"/>
              </w:rPr>
              <w:t xml:space="preserve">. </w:t>
            </w:r>
            <w:r w:rsidRPr="006B4A53">
              <w:rPr>
                <w:rFonts w:ascii="Arial" w:hAnsi="Arial" w:cs="Arial"/>
                <w:color w:val="auto"/>
                <w:sz w:val="20"/>
                <w:szCs w:val="20"/>
              </w:rPr>
              <w:t>Zbiór roślin okopowych</w:t>
            </w:r>
          </w:p>
          <w:p w:rsidR="00786A33" w:rsidRPr="006B4A53" w:rsidRDefault="00786A33" w:rsidP="00786A33">
            <w:pPr>
              <w:rPr>
                <w:rFonts w:ascii="Arial" w:hAnsi="Arial" w:cs="Arial"/>
                <w:color w:val="auto"/>
                <w:sz w:val="20"/>
                <w:szCs w:val="20"/>
              </w:rPr>
            </w:pPr>
          </w:p>
          <w:p w:rsidR="00786A33" w:rsidRPr="006B4A53" w:rsidRDefault="00786A33" w:rsidP="00786A33">
            <w:pPr>
              <w:rPr>
                <w:rFonts w:ascii="Arial" w:hAnsi="Arial" w:cs="Arial"/>
                <w:color w:val="auto"/>
                <w:sz w:val="20"/>
                <w:szCs w:val="20"/>
              </w:rPr>
            </w:pPr>
          </w:p>
        </w:tc>
        <w:tc>
          <w:tcPr>
            <w:tcW w:w="350" w:type="pct"/>
          </w:tcPr>
          <w:p w:rsidR="00786A33" w:rsidRPr="006B4A53" w:rsidRDefault="00786A33" w:rsidP="00786A33">
            <w:pPr>
              <w:jc w:val="center"/>
              <w:rPr>
                <w:rFonts w:ascii="Arial" w:hAnsi="Arial" w:cs="Arial"/>
                <w:color w:val="auto"/>
                <w:sz w:val="20"/>
                <w:szCs w:val="20"/>
              </w:rPr>
            </w:pPr>
          </w:p>
        </w:tc>
        <w:tc>
          <w:tcPr>
            <w:tcW w:w="1400" w:type="pct"/>
          </w:tcPr>
          <w:p w:rsidR="00786A33" w:rsidRPr="00303B09" w:rsidRDefault="00786A33"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 xml:space="preserve">określić wymagania agrotechniczne poszczególnych gatunków roślin w zakresie zbioru roślin okopowych </w:t>
            </w:r>
          </w:p>
          <w:p w:rsidR="00786A33" w:rsidRPr="00303B09" w:rsidRDefault="00786A33"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 xml:space="preserve">wykorzystać dokumentacje techniczną pracy maszyn do zbioru roślin </w:t>
            </w:r>
            <w:r w:rsidRPr="00303B09">
              <w:rPr>
                <w:rFonts w:ascii="Arial" w:hAnsi="Arial" w:cs="Arial"/>
                <w:color w:val="auto"/>
                <w:sz w:val="20"/>
                <w:szCs w:val="20"/>
              </w:rPr>
              <w:lastRenderedPageBreak/>
              <w:t>okopowych</w:t>
            </w:r>
          </w:p>
          <w:p w:rsidR="00786A33" w:rsidRPr="00303B09" w:rsidRDefault="00786A33"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 xml:space="preserve">przygotować do pracy maszyny do zbioru roślin okopowych </w:t>
            </w:r>
          </w:p>
          <w:p w:rsidR="00786A33" w:rsidRPr="00303B09" w:rsidRDefault="00786A33"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ustawić parametry pracy maszyn do zbioru roślin okopowych zgodnie z wymaganiami agrotechnicznymi zabiegów pod poszczególne gatunki roślin</w:t>
            </w:r>
          </w:p>
          <w:p w:rsidR="00786A33" w:rsidRPr="00303B09" w:rsidRDefault="00786A33"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 xml:space="preserve">określić zakres obsługi pracy maszyn do zbioru roślin okopowych na podstawie dokumentacji technicznej </w:t>
            </w:r>
          </w:p>
          <w:p w:rsidR="00786A33" w:rsidRPr="00303B09" w:rsidRDefault="00786A33"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dobrać parametry pracy maszyn do zbioru roślin okopowych</w:t>
            </w:r>
          </w:p>
          <w:p w:rsidR="00786A33" w:rsidRPr="00303B09" w:rsidRDefault="00786A33"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wyregulować parametry pracy maszyn do zbioru roślin okopowych</w:t>
            </w:r>
          </w:p>
          <w:p w:rsidR="00786A33" w:rsidRPr="00303B09" w:rsidRDefault="00786A33"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wykonać czynności obsługi maszyn do zbioru roślin okopowych</w:t>
            </w:r>
          </w:p>
        </w:tc>
        <w:tc>
          <w:tcPr>
            <w:tcW w:w="1438" w:type="pct"/>
          </w:tcPr>
          <w:p w:rsidR="00786A33" w:rsidRPr="00303B09" w:rsidRDefault="00786A33"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lastRenderedPageBreak/>
              <w:t xml:space="preserve">wykonać regulację parametrów roboczych maszyn do zbioru roślin okopowych </w:t>
            </w:r>
          </w:p>
          <w:p w:rsidR="00786A33" w:rsidRPr="00303B09" w:rsidRDefault="00786A33"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 xml:space="preserve">określić wpływ regulacji parametrów roboczych maszyn do zbioru roślin </w:t>
            </w:r>
            <w:r w:rsidRPr="00303B09">
              <w:rPr>
                <w:rFonts w:ascii="Arial" w:hAnsi="Arial" w:cs="Arial"/>
                <w:color w:val="auto"/>
                <w:sz w:val="20"/>
                <w:szCs w:val="20"/>
              </w:rPr>
              <w:lastRenderedPageBreak/>
              <w:t>okopowych na jakość wykonywanej pracy</w:t>
            </w:r>
          </w:p>
          <w:p w:rsidR="00786A33" w:rsidRPr="00303B09" w:rsidRDefault="00786A33"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 xml:space="preserve">wykonać konserwację maszyn do zbioru roślin okopowych </w:t>
            </w:r>
          </w:p>
          <w:p w:rsidR="00786A33" w:rsidRPr="00303B09" w:rsidRDefault="00786A33"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zestawić agregat maszynowy do nawożenia zbioru roślin okopowych</w:t>
            </w:r>
          </w:p>
          <w:p w:rsidR="00786A33" w:rsidRPr="00303B09" w:rsidRDefault="00786A33" w:rsidP="00786A33">
            <w:pPr>
              <w:pStyle w:val="Akapitzlist"/>
              <w:ind w:left="360"/>
              <w:rPr>
                <w:rFonts w:ascii="Arial" w:hAnsi="Arial" w:cs="Arial"/>
                <w:color w:val="auto"/>
                <w:sz w:val="20"/>
                <w:szCs w:val="20"/>
              </w:rPr>
            </w:pPr>
          </w:p>
        </w:tc>
        <w:tc>
          <w:tcPr>
            <w:tcW w:w="412" w:type="pct"/>
          </w:tcPr>
          <w:p w:rsidR="00786A33" w:rsidRPr="006B4A53" w:rsidRDefault="00786A33" w:rsidP="00786A33">
            <w:pPr>
              <w:rPr>
                <w:rFonts w:ascii="Arial" w:hAnsi="Arial" w:cs="Arial"/>
                <w:color w:val="auto"/>
                <w:sz w:val="20"/>
                <w:szCs w:val="20"/>
              </w:rPr>
            </w:pPr>
            <w:r w:rsidRPr="006B4A53">
              <w:rPr>
                <w:rFonts w:ascii="Arial" w:hAnsi="Arial" w:cs="Arial"/>
                <w:color w:val="auto"/>
                <w:sz w:val="20"/>
                <w:szCs w:val="20"/>
              </w:rPr>
              <w:lastRenderedPageBreak/>
              <w:t>Klasa III</w:t>
            </w:r>
          </w:p>
        </w:tc>
      </w:tr>
      <w:tr w:rsidR="00F177F4" w:rsidRPr="00970D3C" w:rsidTr="00303B09">
        <w:tc>
          <w:tcPr>
            <w:tcW w:w="699" w:type="pct"/>
          </w:tcPr>
          <w:p w:rsidR="00F177F4" w:rsidRPr="00970D3C" w:rsidRDefault="00F177F4" w:rsidP="00F177F4">
            <w:pPr>
              <w:rPr>
                <w:rFonts w:ascii="Arial" w:hAnsi="Arial" w:cs="Arial"/>
                <w:color w:val="auto"/>
                <w:sz w:val="20"/>
                <w:szCs w:val="20"/>
              </w:rPr>
            </w:pPr>
          </w:p>
        </w:tc>
        <w:tc>
          <w:tcPr>
            <w:tcW w:w="700" w:type="pct"/>
          </w:tcPr>
          <w:p w:rsidR="00F177F4" w:rsidRPr="00970D3C" w:rsidRDefault="00303B09" w:rsidP="00F177F4">
            <w:pPr>
              <w:rPr>
                <w:rFonts w:ascii="Arial" w:hAnsi="Arial" w:cs="Arial"/>
                <w:color w:val="auto"/>
                <w:sz w:val="20"/>
                <w:szCs w:val="20"/>
              </w:rPr>
            </w:pPr>
            <w:r>
              <w:rPr>
                <w:rFonts w:ascii="Arial" w:hAnsi="Arial" w:cs="Arial"/>
                <w:color w:val="auto"/>
                <w:sz w:val="20"/>
                <w:szCs w:val="20"/>
              </w:rPr>
              <w:t xml:space="preserve">10. </w:t>
            </w:r>
            <w:r w:rsidR="00F177F4">
              <w:rPr>
                <w:rFonts w:ascii="Arial" w:hAnsi="Arial" w:cs="Arial"/>
                <w:color w:val="auto"/>
                <w:sz w:val="20"/>
                <w:szCs w:val="20"/>
              </w:rPr>
              <w:t>Zbyt produktów roślinnych</w:t>
            </w:r>
          </w:p>
        </w:tc>
        <w:tc>
          <w:tcPr>
            <w:tcW w:w="350" w:type="pct"/>
          </w:tcPr>
          <w:p w:rsidR="00F177F4" w:rsidRPr="00970D3C" w:rsidRDefault="00F177F4" w:rsidP="00F177F4">
            <w:pPr>
              <w:jc w:val="center"/>
              <w:rPr>
                <w:rFonts w:ascii="Arial" w:hAnsi="Arial" w:cs="Arial"/>
                <w:color w:val="auto"/>
                <w:sz w:val="20"/>
                <w:szCs w:val="20"/>
              </w:rPr>
            </w:pPr>
          </w:p>
        </w:tc>
        <w:tc>
          <w:tcPr>
            <w:tcW w:w="1400" w:type="pct"/>
          </w:tcPr>
          <w:p w:rsidR="00F177F4" w:rsidRPr="00303B09" w:rsidRDefault="00F177F4" w:rsidP="00CE74E0">
            <w:pPr>
              <w:pStyle w:val="Akapitzlist"/>
              <w:numPr>
                <w:ilvl w:val="0"/>
                <w:numId w:val="64"/>
              </w:numPr>
              <w:ind w:left="318"/>
              <w:contextualSpacing/>
              <w:rPr>
                <w:rFonts w:ascii="Arial" w:hAnsi="Arial" w:cs="Arial"/>
                <w:color w:val="auto"/>
                <w:sz w:val="20"/>
                <w:szCs w:val="20"/>
              </w:rPr>
            </w:pPr>
            <w:r w:rsidRPr="00303B09">
              <w:rPr>
                <w:rFonts w:ascii="Arial" w:hAnsi="Arial" w:cs="Arial"/>
                <w:color w:val="auto"/>
                <w:sz w:val="20"/>
                <w:szCs w:val="20"/>
              </w:rPr>
              <w:t>przygotować magazyny i pomieszczenia do przechowywania produktów pochodzenia roślinnego zgodnie z określonymi wymaganiami i normami</w:t>
            </w:r>
          </w:p>
        </w:tc>
        <w:tc>
          <w:tcPr>
            <w:tcW w:w="1438" w:type="pct"/>
          </w:tcPr>
          <w:p w:rsidR="00F177F4" w:rsidRPr="00303B09" w:rsidRDefault="00F177F4"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wykonać czynności przygotowujące produkty pochodzenia roślinnego do sprzedaży</w:t>
            </w:r>
          </w:p>
          <w:p w:rsidR="00F177F4" w:rsidRPr="00303B09" w:rsidRDefault="00F177F4" w:rsidP="00F177F4">
            <w:pPr>
              <w:rPr>
                <w:rFonts w:ascii="Arial" w:hAnsi="Arial" w:cs="Arial"/>
                <w:color w:val="auto"/>
                <w:sz w:val="20"/>
                <w:szCs w:val="20"/>
              </w:rPr>
            </w:pPr>
          </w:p>
        </w:tc>
        <w:tc>
          <w:tcPr>
            <w:tcW w:w="412" w:type="pct"/>
          </w:tcPr>
          <w:p w:rsidR="00F177F4" w:rsidRPr="00970D3C" w:rsidRDefault="00F177F4" w:rsidP="00F177F4">
            <w:pPr>
              <w:rPr>
                <w:rFonts w:ascii="Arial" w:hAnsi="Arial" w:cs="Arial"/>
                <w:color w:val="auto"/>
                <w:sz w:val="20"/>
                <w:szCs w:val="20"/>
              </w:rPr>
            </w:pPr>
            <w:r>
              <w:rPr>
                <w:rFonts w:ascii="Arial" w:hAnsi="Arial" w:cs="Arial"/>
                <w:color w:val="auto"/>
                <w:sz w:val="20"/>
                <w:szCs w:val="20"/>
              </w:rPr>
              <w:t>III</w:t>
            </w:r>
          </w:p>
        </w:tc>
      </w:tr>
      <w:bookmarkEnd w:id="16"/>
      <w:tr w:rsidR="003A2B28" w:rsidRPr="00970D3C" w:rsidTr="00303B09">
        <w:tc>
          <w:tcPr>
            <w:tcW w:w="699" w:type="pct"/>
            <w:vMerge w:val="restart"/>
          </w:tcPr>
          <w:p w:rsidR="003A2B28" w:rsidRPr="00970D3C" w:rsidRDefault="003A2B28" w:rsidP="009B5E23">
            <w:pPr>
              <w:rPr>
                <w:rFonts w:ascii="Arial" w:hAnsi="Arial" w:cs="Arial"/>
                <w:b/>
                <w:bCs/>
                <w:color w:val="auto"/>
                <w:sz w:val="20"/>
                <w:szCs w:val="20"/>
              </w:rPr>
            </w:pPr>
            <w:r w:rsidRPr="00970D3C">
              <w:rPr>
                <w:rFonts w:ascii="Arial" w:hAnsi="Arial" w:cs="Arial"/>
                <w:color w:val="auto"/>
                <w:sz w:val="20"/>
                <w:szCs w:val="20"/>
              </w:rPr>
              <w:t>III.</w:t>
            </w:r>
            <w:r w:rsidR="009B5E23" w:rsidRPr="00970D3C">
              <w:rPr>
                <w:rFonts w:ascii="Arial" w:hAnsi="Arial" w:cs="Arial"/>
                <w:color w:val="auto"/>
                <w:sz w:val="20"/>
                <w:szCs w:val="20"/>
              </w:rPr>
              <w:t xml:space="preserve"> </w:t>
            </w:r>
            <w:r w:rsidRPr="00970D3C">
              <w:rPr>
                <w:rFonts w:ascii="Arial" w:hAnsi="Arial" w:cs="Arial"/>
                <w:color w:val="auto"/>
                <w:sz w:val="20"/>
                <w:szCs w:val="20"/>
              </w:rPr>
              <w:t>Produkcja zwierzęca</w:t>
            </w: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Higiena zwierząt</w:t>
            </w:r>
            <w:r w:rsidR="009940FE" w:rsidRPr="00970D3C">
              <w:rPr>
                <w:rFonts w:ascii="Arial" w:hAnsi="Arial" w:cs="Arial"/>
                <w:color w:val="auto"/>
                <w:sz w:val="20"/>
                <w:szCs w:val="20"/>
              </w:rPr>
              <w:t xml:space="preserve"> </w:t>
            </w:r>
            <w:r w:rsidRPr="00970D3C">
              <w:rPr>
                <w:rFonts w:ascii="Arial" w:hAnsi="Arial" w:cs="Arial"/>
                <w:color w:val="auto"/>
                <w:sz w:val="20"/>
                <w:szCs w:val="20"/>
              </w:rPr>
              <w:t>i utrzymanie budynków inwentarskich</w:t>
            </w:r>
            <w:r w:rsidR="00D5303E">
              <w:rPr>
                <w:rFonts w:ascii="Arial" w:hAnsi="Arial" w:cs="Arial"/>
                <w:color w:val="auto"/>
                <w:sz w:val="20"/>
                <w:szCs w:val="20"/>
              </w:rPr>
              <w:t xml:space="preserve"> oraz przestrzeganie zasad bhp</w:t>
            </w:r>
          </w:p>
        </w:tc>
        <w:tc>
          <w:tcPr>
            <w:tcW w:w="350" w:type="pct"/>
          </w:tcPr>
          <w:p w:rsidR="003A2B28" w:rsidRPr="00970D3C" w:rsidRDefault="003A2B28" w:rsidP="003F5208">
            <w:pPr>
              <w:rPr>
                <w:rFonts w:ascii="Arial" w:hAnsi="Arial" w:cs="Arial"/>
                <w:color w:val="auto"/>
                <w:sz w:val="20"/>
                <w:szCs w:val="20"/>
              </w:rPr>
            </w:pPr>
          </w:p>
        </w:tc>
        <w:tc>
          <w:tcPr>
            <w:tcW w:w="1400" w:type="pct"/>
          </w:tcPr>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kreślić wady i zalety poszczególnych systemów i sposobów utrzymania zwierząt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 xml:space="preserve">ozróżnić budynki inwentarskie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3A2B28" w:rsidRPr="00303B09">
              <w:rPr>
                <w:rFonts w:ascii="Arial" w:hAnsi="Arial" w:cs="Arial"/>
                <w:color w:val="auto"/>
                <w:sz w:val="20"/>
                <w:szCs w:val="20"/>
              </w:rPr>
              <w:t xml:space="preserve">obrać parametry pracy maszyn i urządzeń stosowanych w produkcji zwierzęcej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regulację maszyn i urządzeń w produkcji zwierzęcej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kreślić parametry mikroklimatu w pomieszczeniach dla poszczególnych grup zwierząt gospodarskich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ykonać zabiegi poprawiające warunki zoohigieniczne zwierząt</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kreślić zakres prac w poszczególnych rodzajach</w:t>
            </w:r>
            <w:r w:rsidR="009940FE" w:rsidRPr="00303B09">
              <w:rPr>
                <w:rFonts w:ascii="Arial" w:hAnsi="Arial" w:cs="Arial"/>
                <w:color w:val="auto"/>
                <w:sz w:val="20"/>
                <w:szCs w:val="20"/>
              </w:rPr>
              <w:t xml:space="preserve"> </w:t>
            </w:r>
            <w:r w:rsidR="003A2B28" w:rsidRPr="00303B09">
              <w:rPr>
                <w:rFonts w:ascii="Arial" w:hAnsi="Arial" w:cs="Arial"/>
                <w:color w:val="auto"/>
                <w:sz w:val="20"/>
                <w:szCs w:val="20"/>
              </w:rPr>
              <w:lastRenderedPageBreak/>
              <w:t xml:space="preserve">pomieszczeń inwentarskich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3A2B28" w:rsidRPr="00303B09">
              <w:rPr>
                <w:rFonts w:ascii="Arial" w:hAnsi="Arial" w:cs="Arial"/>
                <w:color w:val="auto"/>
                <w:sz w:val="20"/>
                <w:szCs w:val="20"/>
              </w:rPr>
              <w:t>rzestrzegać zasad kultury i etyki</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ealizować działania w wyznaczonym czasie</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m</w:t>
            </w:r>
            <w:r w:rsidR="003A2B28" w:rsidRPr="00303B09">
              <w:rPr>
                <w:rFonts w:ascii="Arial" w:hAnsi="Arial" w:cs="Arial"/>
                <w:color w:val="auto"/>
                <w:sz w:val="20"/>
                <w:szCs w:val="20"/>
              </w:rPr>
              <w:t>onitorować realizację zaplanowanych działań</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3A2B28" w:rsidRPr="00303B09">
              <w:rPr>
                <w:rFonts w:ascii="Arial" w:hAnsi="Arial" w:cs="Arial"/>
                <w:color w:val="auto"/>
                <w:sz w:val="20"/>
                <w:szCs w:val="20"/>
              </w:rPr>
              <w:t>okonać modyfikacji zaplanowanych działań</w:t>
            </w:r>
          </w:p>
          <w:p w:rsidR="00344DD8" w:rsidRPr="00303B09" w:rsidRDefault="00F177F4" w:rsidP="00344DD8">
            <w:pPr>
              <w:pStyle w:val="Akapitzlist"/>
              <w:numPr>
                <w:ilvl w:val="0"/>
                <w:numId w:val="33"/>
              </w:numPr>
              <w:suppressAutoHyphens/>
              <w:overflowPunct w:val="0"/>
              <w:autoSpaceDN w:val="0"/>
              <w:textAlignment w:val="baseline"/>
              <w:rPr>
                <w:rFonts w:ascii="Arial" w:hAnsi="Arial" w:cs="Arial"/>
                <w:color w:val="auto"/>
                <w:sz w:val="20"/>
                <w:szCs w:val="20"/>
              </w:rPr>
            </w:pPr>
            <w:r w:rsidRPr="00303B09">
              <w:rPr>
                <w:rFonts w:ascii="Arial" w:hAnsi="Arial" w:cs="Arial"/>
                <w:color w:val="auto"/>
                <w:sz w:val="20"/>
                <w:szCs w:val="20"/>
              </w:rPr>
              <w:t>w</w:t>
            </w:r>
            <w:r w:rsidR="00344DD8" w:rsidRPr="00303B09">
              <w:rPr>
                <w:rFonts w:ascii="Arial" w:hAnsi="Arial" w:cs="Arial"/>
                <w:color w:val="auto"/>
                <w:sz w:val="20"/>
                <w:szCs w:val="20"/>
              </w:rPr>
              <w:t xml:space="preserve">ymienić przepisy prawa dotyczące bezpieczeństwa i higieny pracy, ochrony przeciwpożarowej i ochrony środowiska w rolnictwie </w:t>
            </w:r>
          </w:p>
          <w:p w:rsidR="00344DD8" w:rsidRPr="00303B09" w:rsidRDefault="00F177F4" w:rsidP="00344DD8">
            <w:pPr>
              <w:pStyle w:val="Akapitzlist"/>
              <w:numPr>
                <w:ilvl w:val="0"/>
                <w:numId w:val="33"/>
              </w:numPr>
              <w:suppressAutoHyphens/>
              <w:overflowPunct w:val="0"/>
              <w:autoSpaceDN w:val="0"/>
              <w:textAlignment w:val="baseline"/>
              <w:rPr>
                <w:rFonts w:ascii="Arial" w:hAnsi="Arial" w:cs="Arial"/>
                <w:color w:val="auto"/>
                <w:sz w:val="20"/>
                <w:szCs w:val="20"/>
              </w:rPr>
            </w:pPr>
            <w:r w:rsidRPr="00303B09">
              <w:rPr>
                <w:rFonts w:ascii="Arial" w:hAnsi="Arial" w:cs="Arial"/>
                <w:color w:val="auto"/>
                <w:sz w:val="20"/>
                <w:szCs w:val="20"/>
              </w:rPr>
              <w:t>r</w:t>
            </w:r>
            <w:r w:rsidR="00344DD8" w:rsidRPr="00303B09">
              <w:rPr>
                <w:rFonts w:ascii="Arial" w:hAnsi="Arial" w:cs="Arial"/>
                <w:color w:val="auto"/>
                <w:sz w:val="20"/>
                <w:szCs w:val="20"/>
              </w:rPr>
              <w:t xml:space="preserve">ozróżnić rodzaje znaków bezpieczeństwa i alarmów </w:t>
            </w:r>
          </w:p>
          <w:p w:rsidR="00344DD8" w:rsidRPr="00303B09" w:rsidRDefault="00F177F4" w:rsidP="00344DD8">
            <w:pPr>
              <w:pStyle w:val="Akapitzlist"/>
              <w:numPr>
                <w:ilvl w:val="0"/>
                <w:numId w:val="33"/>
              </w:numPr>
              <w:suppressAutoHyphens/>
              <w:overflowPunct w:val="0"/>
              <w:autoSpaceDN w:val="0"/>
              <w:textAlignment w:val="baseline"/>
              <w:rPr>
                <w:rFonts w:ascii="Arial" w:hAnsi="Arial" w:cs="Arial"/>
                <w:color w:val="auto"/>
                <w:sz w:val="20"/>
                <w:szCs w:val="20"/>
              </w:rPr>
            </w:pPr>
            <w:r w:rsidRPr="00303B09">
              <w:rPr>
                <w:rFonts w:ascii="Arial" w:hAnsi="Arial" w:cs="Arial"/>
                <w:color w:val="auto"/>
                <w:sz w:val="20"/>
                <w:szCs w:val="20"/>
              </w:rPr>
              <w:t>o</w:t>
            </w:r>
            <w:r w:rsidR="00344DD8" w:rsidRPr="00303B09">
              <w:rPr>
                <w:rFonts w:ascii="Arial" w:hAnsi="Arial" w:cs="Arial"/>
                <w:color w:val="auto"/>
                <w:sz w:val="20"/>
                <w:szCs w:val="20"/>
              </w:rPr>
              <w:t xml:space="preserve">pisać znaki zakazu, nakazu, ostrzegawcze, ewakuacyjne i ochrony przeciwpożarowej oraz sygnały alarmowe </w:t>
            </w:r>
          </w:p>
          <w:p w:rsidR="00344DD8" w:rsidRPr="00303B09" w:rsidRDefault="00F177F4" w:rsidP="00344DD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r</w:t>
            </w:r>
            <w:r w:rsidR="00344DD8" w:rsidRPr="00303B09">
              <w:rPr>
                <w:rFonts w:ascii="Arial" w:hAnsi="Arial" w:cs="Arial"/>
                <w:color w:val="auto"/>
                <w:sz w:val="20"/>
                <w:szCs w:val="20"/>
              </w:rPr>
              <w:t>ozróżnić środki gaśnicze ze względu na zakres ich stosowania w rolnictwie</w:t>
            </w:r>
          </w:p>
          <w:p w:rsidR="00344DD8" w:rsidRPr="00303B09" w:rsidRDefault="00F177F4" w:rsidP="00344DD8">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w</w:t>
            </w:r>
            <w:r w:rsidR="00344DD8" w:rsidRPr="00303B09">
              <w:rPr>
                <w:rFonts w:ascii="Arial" w:hAnsi="Arial" w:cs="Arial"/>
                <w:color w:val="auto"/>
                <w:sz w:val="20"/>
                <w:szCs w:val="20"/>
              </w:rPr>
              <w:t xml:space="preserve">ymienić prawa i obowiązki pracodawcy w zakresie bezpieczeństwa i higieny pracy </w:t>
            </w:r>
          </w:p>
          <w:p w:rsidR="00344DD8" w:rsidRPr="00303B09" w:rsidRDefault="00F177F4" w:rsidP="00344DD8">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w</w:t>
            </w:r>
            <w:r w:rsidR="00344DD8" w:rsidRPr="00303B09">
              <w:rPr>
                <w:rFonts w:ascii="Arial" w:hAnsi="Arial" w:cs="Arial"/>
                <w:color w:val="auto"/>
                <w:sz w:val="20"/>
                <w:szCs w:val="20"/>
              </w:rPr>
              <w:t xml:space="preserve">ymienić prawa i obowiązki pracownika w zakresie bezpieczeństwa i higieny pracy </w:t>
            </w:r>
          </w:p>
          <w:p w:rsidR="00344DD8" w:rsidRPr="00303B09" w:rsidRDefault="00344DD8" w:rsidP="00344DD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omówić konsekwencje nieprzestrzegania obowiązków pracownika i pracodawcy w zakresie bezpieczeństwa i higieny pracy</w:t>
            </w:r>
          </w:p>
          <w:p w:rsidR="003A2B28" w:rsidRPr="00303B09" w:rsidRDefault="003E394C" w:rsidP="000B07B4">
            <w:pPr>
              <w:pStyle w:val="Akapitzlist"/>
              <w:numPr>
                <w:ilvl w:val="0"/>
                <w:numId w:val="33"/>
              </w:numPr>
              <w:autoSpaceDE w:val="0"/>
              <w:autoSpaceDN w:val="0"/>
              <w:adjustRightInd w:val="0"/>
              <w:rPr>
                <w:rFonts w:ascii="Arial" w:hAnsi="Arial" w:cs="Arial"/>
                <w:color w:val="auto"/>
                <w:sz w:val="20"/>
                <w:szCs w:val="20"/>
              </w:rPr>
            </w:pPr>
            <w:proofErr w:type="spellStart"/>
            <w:r w:rsidRPr="00303B09">
              <w:rPr>
                <w:rFonts w:ascii="Arial" w:hAnsi="Arial" w:cs="Arial"/>
                <w:color w:val="auto"/>
                <w:sz w:val="20"/>
                <w:szCs w:val="20"/>
              </w:rPr>
              <w:t>O</w:t>
            </w:r>
            <w:r w:rsidR="00F177F4" w:rsidRPr="00303B09">
              <w:rPr>
                <w:rFonts w:ascii="Arial" w:hAnsi="Arial" w:cs="Arial"/>
                <w:color w:val="auto"/>
                <w:sz w:val="20"/>
                <w:szCs w:val="20"/>
              </w:rPr>
              <w:t>o</w:t>
            </w:r>
            <w:r w:rsidR="003A2B28" w:rsidRPr="00303B09">
              <w:rPr>
                <w:rFonts w:ascii="Arial" w:hAnsi="Arial" w:cs="Arial"/>
                <w:color w:val="auto"/>
                <w:sz w:val="20"/>
                <w:szCs w:val="20"/>
              </w:rPr>
              <w:t>kreślić</w:t>
            </w:r>
            <w:proofErr w:type="spellEnd"/>
            <w:r w:rsidR="003A2B28" w:rsidRPr="00303B09">
              <w:rPr>
                <w:rFonts w:ascii="Arial" w:hAnsi="Arial" w:cs="Arial"/>
                <w:color w:val="auto"/>
                <w:sz w:val="20"/>
                <w:szCs w:val="20"/>
              </w:rPr>
              <w:t xml:space="preserve"> ergonomiczne zasady organizacji pracy w produkcji zwierzęcej</w:t>
            </w:r>
          </w:p>
          <w:p w:rsidR="003A2B28" w:rsidRPr="00303B09" w:rsidRDefault="003A2B28" w:rsidP="000B07B4">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określić ergonomiczne zasady organizacji stanowisk pracy w produkcji zwierzęcej</w:t>
            </w:r>
          </w:p>
          <w:p w:rsidR="003A2B28" w:rsidRPr="00303B09" w:rsidRDefault="00F177F4" w:rsidP="000B07B4">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 xml:space="preserve">organizować stanowisko pracy w produkcji zwierzęcej z zachowaniem </w:t>
            </w:r>
            <w:r w:rsidR="003A2B28" w:rsidRPr="00303B09">
              <w:rPr>
                <w:rFonts w:ascii="Arial" w:hAnsi="Arial" w:cs="Arial"/>
                <w:color w:val="auto"/>
                <w:sz w:val="20"/>
                <w:szCs w:val="20"/>
              </w:rPr>
              <w:lastRenderedPageBreak/>
              <w:t>zasad ergonomii</w:t>
            </w:r>
            <w:r w:rsidR="009940FE" w:rsidRPr="00303B09">
              <w:rPr>
                <w:rFonts w:ascii="Arial" w:hAnsi="Arial" w:cs="Arial"/>
                <w:color w:val="auto"/>
                <w:sz w:val="20"/>
                <w:szCs w:val="20"/>
              </w:rPr>
              <w:t xml:space="preserve"> </w:t>
            </w:r>
          </w:p>
          <w:p w:rsidR="003A2B28" w:rsidRPr="00303B09" w:rsidRDefault="00F177F4" w:rsidP="000B07B4">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organizować stanowisko pracy w produkcji zwierzęcej z zachowaniem zasad bhp</w:t>
            </w:r>
          </w:p>
        </w:tc>
        <w:tc>
          <w:tcPr>
            <w:tcW w:w="1438" w:type="pct"/>
          </w:tcPr>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o</w:t>
            </w:r>
            <w:r w:rsidR="003A2B28" w:rsidRPr="00303B09">
              <w:rPr>
                <w:rFonts w:ascii="Arial" w:hAnsi="Arial" w:cs="Arial"/>
                <w:color w:val="auto"/>
                <w:sz w:val="20"/>
                <w:szCs w:val="20"/>
              </w:rPr>
              <w:t xml:space="preserve">kreślić wyposażenie techniczne budynków inwentarskich z uwzględnieniem kierunku produkcji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stalić na podstawie instrukcji zakres obsługi technicznej maszyn i urządzeń stosowanych w produkcji zwierzęcej</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cenić warunki dobrostanu zwierząt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stalić zakres zabiegów</w:t>
            </w:r>
            <w:r w:rsidR="009940FE" w:rsidRPr="00303B09">
              <w:rPr>
                <w:rFonts w:ascii="Arial" w:hAnsi="Arial" w:cs="Arial"/>
                <w:color w:val="auto"/>
                <w:sz w:val="20"/>
                <w:szCs w:val="20"/>
              </w:rPr>
              <w:t xml:space="preserve"> </w:t>
            </w:r>
            <w:r w:rsidR="003A2B28" w:rsidRPr="00303B09">
              <w:rPr>
                <w:rFonts w:ascii="Arial" w:hAnsi="Arial" w:cs="Arial"/>
                <w:color w:val="auto"/>
                <w:sz w:val="20"/>
                <w:szCs w:val="20"/>
              </w:rPr>
              <w:t xml:space="preserve">zoohigienicznych dla zwierząt w zależności od ich gatunku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3A2B28" w:rsidRPr="00303B09">
              <w:rPr>
                <w:rFonts w:ascii="Arial" w:hAnsi="Arial" w:cs="Arial"/>
                <w:color w:val="auto"/>
                <w:sz w:val="20"/>
                <w:szCs w:val="20"/>
              </w:rPr>
              <w:t>obrać prace z zakresu higieny zwierząt w zależności od ich gatunku</w:t>
            </w:r>
          </w:p>
          <w:p w:rsidR="00344DD8" w:rsidRPr="00303B09" w:rsidRDefault="00F177F4" w:rsidP="00344DD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r</w:t>
            </w:r>
            <w:r w:rsidR="00344DD8" w:rsidRPr="00303B09">
              <w:rPr>
                <w:rFonts w:ascii="Arial" w:hAnsi="Arial" w:cs="Arial"/>
                <w:color w:val="auto"/>
                <w:sz w:val="20"/>
                <w:szCs w:val="20"/>
              </w:rPr>
              <w:t xml:space="preserve">eagować w przypadku zagrożenia pożarowego zgodnie z zasadami ochrony przeciwpożarowej </w:t>
            </w:r>
          </w:p>
          <w:p w:rsidR="00344DD8" w:rsidRPr="00303B09" w:rsidRDefault="00F177F4" w:rsidP="00344DD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o</w:t>
            </w:r>
            <w:r w:rsidR="00344DD8" w:rsidRPr="00303B09">
              <w:rPr>
                <w:rFonts w:ascii="Arial" w:hAnsi="Arial" w:cs="Arial"/>
                <w:color w:val="auto"/>
                <w:sz w:val="20"/>
                <w:szCs w:val="20"/>
              </w:rPr>
              <w:t xml:space="preserve">pisać stosowane w rolnictwie </w:t>
            </w:r>
            <w:r w:rsidR="00344DD8" w:rsidRPr="00303B09">
              <w:rPr>
                <w:rFonts w:ascii="Arial" w:hAnsi="Arial" w:cs="Arial"/>
                <w:color w:val="auto"/>
                <w:sz w:val="20"/>
                <w:szCs w:val="20"/>
              </w:rPr>
              <w:lastRenderedPageBreak/>
              <w:t xml:space="preserve">rozwiązania ograniczające lub eliminujące emisję zanieczyszczeń do środowiska </w:t>
            </w:r>
          </w:p>
          <w:p w:rsidR="00344DD8" w:rsidRPr="00303B09" w:rsidRDefault="00F177F4" w:rsidP="00344DD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44DD8" w:rsidRPr="00303B09">
              <w:rPr>
                <w:rFonts w:ascii="Arial" w:hAnsi="Arial" w:cs="Arial"/>
                <w:color w:val="auto"/>
                <w:sz w:val="20"/>
                <w:szCs w:val="20"/>
              </w:rPr>
              <w:t>pisać zadania i uprawnienia instytucji i służb działających w zakresie ochrony pracy i ochrony środowiska</w:t>
            </w:r>
          </w:p>
          <w:p w:rsidR="00344DD8" w:rsidRPr="00303B09" w:rsidRDefault="00F177F4" w:rsidP="00344DD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44DD8" w:rsidRPr="00303B09">
              <w:rPr>
                <w:rFonts w:ascii="Arial" w:hAnsi="Arial" w:cs="Arial"/>
                <w:color w:val="auto"/>
                <w:sz w:val="20"/>
                <w:szCs w:val="20"/>
              </w:rPr>
              <w:t>kreślić zasady bezpiecznego posługiwania się narzędziami, maszynami i sprzętem w rolnictwie</w:t>
            </w:r>
          </w:p>
          <w:p w:rsidR="003A2B28" w:rsidRPr="00303B09" w:rsidRDefault="00F177F4" w:rsidP="000B07B4">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 xml:space="preserve">opisać </w:t>
            </w:r>
            <w:r w:rsidR="003A2B28" w:rsidRPr="00303B09">
              <w:rPr>
                <w:rFonts w:ascii="Arial" w:hAnsi="Arial" w:cs="Arial"/>
                <w:color w:val="auto"/>
                <w:sz w:val="20"/>
                <w:szCs w:val="20"/>
              </w:rPr>
              <w:t>skutki oddziaływania czynników fizycznych na organizm człowieka</w:t>
            </w:r>
            <w:r w:rsidR="009940FE" w:rsidRPr="00303B09">
              <w:rPr>
                <w:rFonts w:ascii="Arial" w:hAnsi="Arial" w:cs="Arial"/>
                <w:color w:val="auto"/>
                <w:sz w:val="20"/>
                <w:szCs w:val="20"/>
              </w:rPr>
              <w:t xml:space="preserve"> </w:t>
            </w:r>
          </w:p>
          <w:p w:rsidR="003A2B28" w:rsidRPr="00303B09" w:rsidRDefault="00F177F4" w:rsidP="000B07B4">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opisać</w:t>
            </w:r>
            <w:r w:rsidR="003A2B28" w:rsidRPr="00303B09">
              <w:rPr>
                <w:rFonts w:ascii="Arial" w:hAnsi="Arial" w:cs="Arial"/>
                <w:color w:val="auto"/>
                <w:sz w:val="20"/>
                <w:szCs w:val="20"/>
              </w:rPr>
              <w:t xml:space="preserve"> skutki oddziaływania czynników chemicznych na organizm człowieka</w:t>
            </w:r>
            <w:r w:rsidR="009940FE" w:rsidRPr="00303B09">
              <w:rPr>
                <w:rFonts w:ascii="Arial" w:hAnsi="Arial" w:cs="Arial"/>
                <w:color w:val="auto"/>
                <w:sz w:val="20"/>
                <w:szCs w:val="20"/>
              </w:rPr>
              <w:t xml:space="preserve"> </w:t>
            </w:r>
          </w:p>
          <w:p w:rsidR="003A2B28" w:rsidRPr="00303B09" w:rsidRDefault="00F177F4" w:rsidP="000B07B4">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opisać</w:t>
            </w:r>
            <w:r w:rsidR="003A2B28" w:rsidRPr="00303B09">
              <w:rPr>
                <w:rFonts w:ascii="Arial" w:hAnsi="Arial" w:cs="Arial"/>
                <w:color w:val="auto"/>
                <w:sz w:val="20"/>
                <w:szCs w:val="20"/>
              </w:rPr>
              <w:t xml:space="preserve"> skutki oddziaływania czynników biologicznych na organizm człowieka</w:t>
            </w:r>
            <w:r w:rsidR="009940FE" w:rsidRPr="00303B09">
              <w:rPr>
                <w:rFonts w:ascii="Arial" w:hAnsi="Arial" w:cs="Arial"/>
                <w:color w:val="auto"/>
                <w:sz w:val="20"/>
                <w:szCs w:val="20"/>
              </w:rPr>
              <w:t xml:space="preserve">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opisać </w:t>
            </w:r>
            <w:r w:rsidR="003A2B28" w:rsidRPr="00303B09">
              <w:rPr>
                <w:rFonts w:ascii="Arial" w:hAnsi="Arial" w:cs="Arial"/>
                <w:color w:val="auto"/>
                <w:sz w:val="20"/>
                <w:szCs w:val="20"/>
              </w:rPr>
              <w:t>skutki oddziaływania czynników psychofizycznych na organizm człowieka</w:t>
            </w:r>
          </w:p>
          <w:p w:rsidR="003A2B28" w:rsidRPr="00303B09" w:rsidRDefault="00F177F4" w:rsidP="002A700E">
            <w:pPr>
              <w:pStyle w:val="Akapitzlist"/>
              <w:ind w:left="360"/>
              <w:rPr>
                <w:rFonts w:ascii="Arial" w:hAnsi="Arial" w:cs="Arial"/>
                <w:color w:val="auto"/>
                <w:sz w:val="20"/>
                <w:szCs w:val="20"/>
              </w:rPr>
            </w:pPr>
            <w:r w:rsidRPr="00303B09">
              <w:rPr>
                <w:rFonts w:ascii="Arial" w:hAnsi="Arial" w:cs="Arial"/>
                <w:color w:val="auto"/>
                <w:sz w:val="20"/>
                <w:szCs w:val="20"/>
              </w:rPr>
              <w:t xml:space="preserve"> </w:t>
            </w:r>
            <w:r w:rsidR="00D5303E" w:rsidRPr="00303B09">
              <w:rPr>
                <w:rFonts w:ascii="Arial" w:hAnsi="Arial" w:cs="Arial"/>
                <w:color w:val="auto"/>
                <w:sz w:val="20"/>
                <w:szCs w:val="20"/>
              </w:rPr>
              <w:t xml:space="preserve"> </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w:t>
            </w:r>
          </w:p>
        </w:tc>
      </w:tr>
      <w:tr w:rsidR="00F177F4" w:rsidRPr="00970D3C" w:rsidTr="00303B09">
        <w:tc>
          <w:tcPr>
            <w:tcW w:w="699" w:type="pct"/>
            <w:vMerge/>
            <w:vAlign w:val="center"/>
          </w:tcPr>
          <w:p w:rsidR="00F177F4" w:rsidRPr="00970D3C" w:rsidRDefault="00F177F4" w:rsidP="00F177F4">
            <w:pPr>
              <w:rPr>
                <w:rFonts w:ascii="Arial" w:hAnsi="Arial" w:cs="Arial"/>
                <w:b/>
                <w:bCs/>
                <w:color w:val="auto"/>
                <w:sz w:val="20"/>
                <w:szCs w:val="20"/>
              </w:rPr>
            </w:pPr>
          </w:p>
        </w:tc>
        <w:tc>
          <w:tcPr>
            <w:tcW w:w="700"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2. Chów bydła</w:t>
            </w:r>
          </w:p>
        </w:tc>
        <w:tc>
          <w:tcPr>
            <w:tcW w:w="350" w:type="pct"/>
          </w:tcPr>
          <w:p w:rsidR="00F177F4" w:rsidRPr="00970D3C" w:rsidRDefault="00F177F4" w:rsidP="00F177F4">
            <w:pPr>
              <w:jc w:val="center"/>
              <w:rPr>
                <w:rFonts w:ascii="Arial" w:hAnsi="Arial" w:cs="Arial"/>
                <w:color w:val="auto"/>
                <w:sz w:val="20"/>
                <w:szCs w:val="20"/>
              </w:rPr>
            </w:pPr>
          </w:p>
        </w:tc>
        <w:tc>
          <w:tcPr>
            <w:tcW w:w="1400" w:type="pct"/>
          </w:tcPr>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określić czynniki wpływające na dzienne zapotrzebowanie paszy dla bydła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określić cechy użytkowe bydła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dobrać technologie do chowu bydła</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dobrać narzędzia i urządzenia stosowane w produkcji bydła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dobrać maszyny stosowane w produkcji bydła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określić systemy żywienia bydła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rozróżnić zabiegi pielęgnacyjne stosowane w chowie i hodowli bydła</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ustalić metody pozyskiwania mleka</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dobrać maszyny i urządzenia do zadawania pasz w oborach</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dobrać maszyny i urządzenia do usuwania odchodów w oborach</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dobrać urządzenia do pielęgnacji bydła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wykonać regulację maszyn i urządzeń stosowanych w produkcji bydła</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określić przebieg wykonywanych prac podczas rozrodu bydła</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scharakteryzować typowe choroby bydła</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określić sposoby znakowania bydła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stosować zasady kultury osobistej i ogólnie przyjęte normy zachowania</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przestrzegać tajemnicy zawodowej</w:t>
            </w:r>
          </w:p>
        </w:tc>
        <w:tc>
          <w:tcPr>
            <w:tcW w:w="1438" w:type="pct"/>
          </w:tcPr>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obliczyć dzienne dawki paszy w żywieniu bydła</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określić objawy rui u samic bydła</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dobrać metody krycia samic bydła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rozpoznać objawy chorobowe bydła na podstawie wyglądu zwierząt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wykonać udój mleka</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rozpoznać objawy chorobowe bydła na podstawie zachowania zwierząt</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dokonać rejestracji bydła zgodnie z wymogami systemu IRZ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posłużyć się przepisami dotyczącymi obrotu bydła</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przygotować pasze do skarmiania z uwzględnieniem kierunku produkcji</w:t>
            </w:r>
          </w:p>
        </w:tc>
        <w:tc>
          <w:tcPr>
            <w:tcW w:w="412"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Klasa I</w:t>
            </w:r>
          </w:p>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Klasa II</w:t>
            </w:r>
          </w:p>
        </w:tc>
      </w:tr>
      <w:tr w:rsidR="00F177F4" w:rsidRPr="00970D3C" w:rsidTr="00303B09">
        <w:tc>
          <w:tcPr>
            <w:tcW w:w="699" w:type="pct"/>
            <w:vMerge/>
            <w:vAlign w:val="center"/>
          </w:tcPr>
          <w:p w:rsidR="00F177F4" w:rsidRPr="00970D3C" w:rsidRDefault="00F177F4" w:rsidP="00F177F4">
            <w:pPr>
              <w:rPr>
                <w:rFonts w:ascii="Arial" w:hAnsi="Arial" w:cs="Arial"/>
                <w:b/>
                <w:bCs/>
                <w:color w:val="auto"/>
                <w:sz w:val="20"/>
                <w:szCs w:val="20"/>
              </w:rPr>
            </w:pPr>
          </w:p>
        </w:tc>
        <w:tc>
          <w:tcPr>
            <w:tcW w:w="700"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3. Chów trzody chlewnej</w:t>
            </w:r>
          </w:p>
        </w:tc>
        <w:tc>
          <w:tcPr>
            <w:tcW w:w="350" w:type="pct"/>
          </w:tcPr>
          <w:p w:rsidR="00F177F4" w:rsidRPr="00970D3C" w:rsidRDefault="00F177F4" w:rsidP="00F177F4">
            <w:pPr>
              <w:jc w:val="center"/>
              <w:rPr>
                <w:rFonts w:ascii="Arial" w:hAnsi="Arial" w:cs="Arial"/>
                <w:color w:val="auto"/>
                <w:sz w:val="20"/>
                <w:szCs w:val="20"/>
              </w:rPr>
            </w:pPr>
          </w:p>
        </w:tc>
        <w:tc>
          <w:tcPr>
            <w:tcW w:w="1400" w:type="pct"/>
          </w:tcPr>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określić czynniki wpływające na dzienne zapotrzebowanie paszy dla trzody chlewnej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określić cechy użytkowe trzody chlewnej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lastRenderedPageBreak/>
              <w:t>dobrać technologie do chowu trzody chlewnej</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dobrać narzędzia i urządzenia stosowane w produkcji trzody chlewnej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dobrać maszyny stosowane w produkcji trzody chlewnej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określić systemy żywienia trzody chlewnej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rozróżnić zabiegi pielęgnacyjne stosowane w chowie i hodowli trzody chlewnej</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dobrać maszyny i urządzenia do zadawania pasz w chlewniach</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dobrać maszyny i urządzenia do usuwania odchodów w chlewniach</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dobrać urządzenia do pielęgnacji trzody chlewnej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wykonać regulację maszyn i urządzeń stosowanych w produkcji trzody chlewnej</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określić przebieg wykonywanych prac podczas rozrodu trzody chlewnej</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scharakteryzować typowe choroby trzody chlewnej</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określić sposoby znakowania trzody chlewnej </w:t>
            </w:r>
          </w:p>
        </w:tc>
        <w:tc>
          <w:tcPr>
            <w:tcW w:w="1438" w:type="pct"/>
          </w:tcPr>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lastRenderedPageBreak/>
              <w:t>obliczyć dzienne dawki paszy w żywieniu trzody chlewnej</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określić objawy rui u samic trzody chlewnej</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dobrać metody krycia samic trzody </w:t>
            </w:r>
            <w:r w:rsidRPr="00A938C7">
              <w:rPr>
                <w:rFonts w:ascii="Arial" w:hAnsi="Arial" w:cs="Arial"/>
                <w:sz w:val="20"/>
                <w:szCs w:val="20"/>
              </w:rPr>
              <w:lastRenderedPageBreak/>
              <w:t xml:space="preserve">chlewnej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rozpoznać objawy chorobowe trzody chlewnej na podstawie wyglądu zwierząt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rozpoznać objawy chorobowe trzody chlewnej na podstawie zachowania zwierząt</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dokonać rejestracji trzody chlewnej zgodnie z wymogami systemu IRZ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posłużyć się przepisami dotyczącymi obrotu trzody chlewnej</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przygotować pasze do skarmiania z uwzględnieniem kierunku produkcji</w:t>
            </w:r>
          </w:p>
          <w:p w:rsidR="00F177F4" w:rsidRPr="00A938C7" w:rsidRDefault="00F177F4" w:rsidP="00F177F4">
            <w:pPr>
              <w:pStyle w:val="Akapitzlist"/>
              <w:ind w:left="360"/>
              <w:rPr>
                <w:rFonts w:ascii="Arial" w:hAnsi="Arial" w:cs="Arial"/>
                <w:sz w:val="20"/>
                <w:szCs w:val="20"/>
              </w:rPr>
            </w:pPr>
          </w:p>
        </w:tc>
        <w:tc>
          <w:tcPr>
            <w:tcW w:w="412"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lastRenderedPageBreak/>
              <w:t>Klasa II</w:t>
            </w:r>
            <w:r w:rsidR="009B68EB">
              <w:rPr>
                <w:rFonts w:ascii="Arial" w:hAnsi="Arial" w:cs="Arial"/>
                <w:color w:val="auto"/>
                <w:sz w:val="20"/>
                <w:szCs w:val="20"/>
              </w:rPr>
              <w:t xml:space="preserve"> i III</w:t>
            </w:r>
          </w:p>
        </w:tc>
      </w:tr>
      <w:tr w:rsidR="00F177F4" w:rsidRPr="00970D3C" w:rsidTr="00303B09">
        <w:tc>
          <w:tcPr>
            <w:tcW w:w="699" w:type="pct"/>
            <w:vMerge/>
            <w:vAlign w:val="center"/>
          </w:tcPr>
          <w:p w:rsidR="00F177F4" w:rsidRPr="00970D3C" w:rsidRDefault="00F177F4" w:rsidP="00F177F4">
            <w:pPr>
              <w:rPr>
                <w:rFonts w:ascii="Arial" w:hAnsi="Arial" w:cs="Arial"/>
                <w:b/>
                <w:bCs/>
                <w:color w:val="auto"/>
                <w:sz w:val="20"/>
                <w:szCs w:val="20"/>
              </w:rPr>
            </w:pPr>
          </w:p>
        </w:tc>
        <w:tc>
          <w:tcPr>
            <w:tcW w:w="700"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4. Chów drobiu</w:t>
            </w:r>
          </w:p>
        </w:tc>
        <w:tc>
          <w:tcPr>
            <w:tcW w:w="350" w:type="pct"/>
          </w:tcPr>
          <w:p w:rsidR="00F177F4" w:rsidRPr="00970D3C" w:rsidRDefault="00F177F4" w:rsidP="00F177F4">
            <w:pPr>
              <w:jc w:val="center"/>
              <w:rPr>
                <w:rFonts w:ascii="Arial" w:hAnsi="Arial" w:cs="Arial"/>
                <w:color w:val="auto"/>
                <w:sz w:val="20"/>
                <w:szCs w:val="20"/>
              </w:rPr>
            </w:pPr>
          </w:p>
        </w:tc>
        <w:tc>
          <w:tcPr>
            <w:tcW w:w="1400" w:type="pct"/>
          </w:tcPr>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określić czynniki wpływające na dzienne zapotrzebowanie paszy dla drobiu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określić cechy użytkowe drobiu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dobrać technologie do chowu drobiu</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dobrać narzędzia i urządzenia stosowane w produkcji drobiu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dobrać maszyny stosowane w produkcji drobiu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określić systemy żywienia drobiu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rozróżnić zabiegi pielęgnacyjne </w:t>
            </w:r>
            <w:r w:rsidRPr="00A938C7">
              <w:rPr>
                <w:rFonts w:ascii="Arial" w:hAnsi="Arial" w:cs="Arial"/>
                <w:sz w:val="20"/>
                <w:szCs w:val="20"/>
              </w:rPr>
              <w:lastRenderedPageBreak/>
              <w:t>stosowane w chowie i hodowli drobiu</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dobrać maszyny i urządzenia do zadawania pasz w kurnikach</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dobrać maszyny i urządzenia do usuwania odchodów w kurnikach</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dobrać urządzenia do pielęgnacji drobiu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wykonać regulację maszyn i urządzeń stosowanych w produkcji drobiu</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określić przebieg wykonywanych prac podczas wylęgu drobiu</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scharakteryzować typowe choroby drobiu</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określić sposoby znakowania drobiu </w:t>
            </w:r>
          </w:p>
        </w:tc>
        <w:tc>
          <w:tcPr>
            <w:tcW w:w="1438" w:type="pct"/>
          </w:tcPr>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lastRenderedPageBreak/>
              <w:t>obliczyć dzienne dawki paszy w żywieniu drobiu</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rozpoznać objawy chorobowe drobiu na podstawie wyglądu zwierząt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rozpoznać objawy chorobowe drobiu na podstawie zachowania zwierząt</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dokonać rejestracji drobiu zgodnie z wymogami systemu IRZ</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posłużyć się przepisami dotyczącymi obrotu drobiu</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przygotować pasze do skarmiania z </w:t>
            </w:r>
            <w:r w:rsidRPr="00A938C7">
              <w:rPr>
                <w:rFonts w:ascii="Arial" w:hAnsi="Arial" w:cs="Arial"/>
                <w:sz w:val="20"/>
                <w:szCs w:val="20"/>
              </w:rPr>
              <w:lastRenderedPageBreak/>
              <w:t>uwzględnieniem kierunku produkcji</w:t>
            </w:r>
          </w:p>
          <w:p w:rsidR="00F177F4" w:rsidRPr="00A938C7" w:rsidRDefault="00F177F4" w:rsidP="00F177F4">
            <w:pPr>
              <w:rPr>
                <w:rFonts w:ascii="Arial" w:hAnsi="Arial" w:cs="Arial"/>
                <w:sz w:val="20"/>
                <w:szCs w:val="20"/>
              </w:rPr>
            </w:pPr>
          </w:p>
        </w:tc>
        <w:tc>
          <w:tcPr>
            <w:tcW w:w="412"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lastRenderedPageBreak/>
              <w:t>Klasa II</w:t>
            </w:r>
          </w:p>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Klasa III</w:t>
            </w:r>
          </w:p>
        </w:tc>
      </w:tr>
      <w:tr w:rsidR="00F177F4" w:rsidRPr="00970D3C" w:rsidTr="00303B09">
        <w:tc>
          <w:tcPr>
            <w:tcW w:w="699" w:type="pct"/>
            <w:vMerge/>
            <w:vAlign w:val="center"/>
          </w:tcPr>
          <w:p w:rsidR="00F177F4" w:rsidRPr="00970D3C" w:rsidRDefault="00F177F4" w:rsidP="00F177F4">
            <w:pPr>
              <w:rPr>
                <w:rFonts w:ascii="Arial" w:hAnsi="Arial" w:cs="Arial"/>
                <w:b/>
                <w:bCs/>
                <w:color w:val="auto"/>
                <w:sz w:val="20"/>
                <w:szCs w:val="20"/>
              </w:rPr>
            </w:pPr>
          </w:p>
        </w:tc>
        <w:tc>
          <w:tcPr>
            <w:tcW w:w="700"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5. Chów zwierząt specyficznych dla regionu</w:t>
            </w:r>
          </w:p>
        </w:tc>
        <w:tc>
          <w:tcPr>
            <w:tcW w:w="350" w:type="pct"/>
          </w:tcPr>
          <w:p w:rsidR="00F177F4" w:rsidRPr="00970D3C" w:rsidRDefault="00F177F4" w:rsidP="00F177F4">
            <w:pPr>
              <w:jc w:val="center"/>
              <w:rPr>
                <w:rFonts w:ascii="Arial" w:hAnsi="Arial" w:cs="Arial"/>
                <w:color w:val="auto"/>
                <w:sz w:val="20"/>
                <w:szCs w:val="20"/>
              </w:rPr>
            </w:pPr>
          </w:p>
        </w:tc>
        <w:tc>
          <w:tcPr>
            <w:tcW w:w="1400" w:type="pct"/>
          </w:tcPr>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określić cechy użytkowe zwierząt hodowanych w regionie zamieszkania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dobrać technologie do chowu zwierząt hodowanych w regionie zamieszkania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określić przebieg wykonywanych prac podczas rozrodu zwierząt hodowanych w regionie zamieszkania</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scharakteryzować typowe choroby zwierząt hodowanych w regionie zamieszkania</w:t>
            </w:r>
          </w:p>
        </w:tc>
        <w:tc>
          <w:tcPr>
            <w:tcW w:w="1438" w:type="pct"/>
          </w:tcPr>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określić objawy rui u samic zwierząt hodowanych w regionie zamieszkania</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dobrać metody krycia samic zwierząt hodowanych w regionie zamieszkania</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 xml:space="preserve">rozpoznać objawy chorobowe zwierząt hodowanych w regionie zamieszkania na podstawie wyglądu zwierząt </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rozpoznać objawy chorobowe zwierząt hodowanych w regionie zamieszkania na podstawie zachowania zwierząt</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przygotować pasze do skarmiania z uwzględnieniem kierunku produkcji</w:t>
            </w:r>
          </w:p>
          <w:p w:rsidR="00F177F4" w:rsidRPr="00A938C7" w:rsidRDefault="00F177F4" w:rsidP="00CE74E0">
            <w:pPr>
              <w:pStyle w:val="Akapitzlist"/>
              <w:numPr>
                <w:ilvl w:val="0"/>
                <w:numId w:val="39"/>
              </w:numPr>
              <w:contextualSpacing/>
              <w:rPr>
                <w:rFonts w:ascii="Arial" w:hAnsi="Arial" w:cs="Arial"/>
                <w:sz w:val="20"/>
                <w:szCs w:val="20"/>
              </w:rPr>
            </w:pPr>
            <w:r w:rsidRPr="00A938C7">
              <w:rPr>
                <w:rFonts w:ascii="Arial" w:hAnsi="Arial" w:cs="Arial"/>
                <w:sz w:val="20"/>
                <w:szCs w:val="20"/>
              </w:rPr>
              <w:t>dokonać rejestracji zwierząt hodowanych w regionie zamieszkania zgodnie z wymogami systemu IRZ</w:t>
            </w:r>
          </w:p>
        </w:tc>
        <w:tc>
          <w:tcPr>
            <w:tcW w:w="412"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Klasa III</w:t>
            </w:r>
          </w:p>
        </w:tc>
      </w:tr>
      <w:tr w:rsidR="00F177F4" w:rsidRPr="00970D3C" w:rsidTr="00303B09">
        <w:tc>
          <w:tcPr>
            <w:tcW w:w="699" w:type="pct"/>
            <w:vMerge/>
          </w:tcPr>
          <w:p w:rsidR="00F177F4" w:rsidRPr="00970D3C" w:rsidRDefault="00F177F4" w:rsidP="00F177F4">
            <w:pPr>
              <w:rPr>
                <w:rFonts w:ascii="Arial" w:hAnsi="Arial" w:cs="Arial"/>
                <w:b/>
                <w:bCs/>
                <w:color w:val="auto"/>
                <w:sz w:val="20"/>
                <w:szCs w:val="20"/>
              </w:rPr>
            </w:pPr>
          </w:p>
        </w:tc>
        <w:tc>
          <w:tcPr>
            <w:tcW w:w="700" w:type="pct"/>
          </w:tcPr>
          <w:p w:rsidR="00F177F4" w:rsidRPr="00970D3C" w:rsidRDefault="00F177F4" w:rsidP="00F177F4">
            <w:pPr>
              <w:rPr>
                <w:rFonts w:ascii="Arial" w:hAnsi="Arial" w:cs="Arial"/>
                <w:color w:val="auto"/>
                <w:sz w:val="20"/>
                <w:szCs w:val="20"/>
              </w:rPr>
            </w:pPr>
            <w:r>
              <w:rPr>
                <w:rFonts w:ascii="Arial" w:hAnsi="Arial" w:cs="Arial"/>
                <w:color w:val="auto"/>
                <w:sz w:val="20"/>
                <w:szCs w:val="20"/>
              </w:rPr>
              <w:t>6</w:t>
            </w:r>
            <w:r w:rsidR="00303B09">
              <w:rPr>
                <w:rFonts w:ascii="Arial" w:hAnsi="Arial" w:cs="Arial"/>
                <w:color w:val="auto"/>
                <w:sz w:val="20"/>
                <w:szCs w:val="20"/>
              </w:rPr>
              <w:t>.</w:t>
            </w:r>
            <w:r w:rsidRPr="00970D3C">
              <w:rPr>
                <w:rFonts w:ascii="Arial" w:hAnsi="Arial" w:cs="Arial"/>
                <w:color w:val="auto"/>
                <w:sz w:val="20"/>
                <w:szCs w:val="20"/>
              </w:rPr>
              <w:t xml:space="preserve"> Zbyt produktów zwierzęcych</w:t>
            </w:r>
          </w:p>
          <w:p w:rsidR="00F177F4" w:rsidRPr="00970D3C" w:rsidRDefault="00F177F4" w:rsidP="00F177F4">
            <w:pPr>
              <w:rPr>
                <w:rFonts w:ascii="Arial" w:hAnsi="Arial" w:cs="Arial"/>
                <w:b/>
                <w:bCs/>
                <w:color w:val="auto"/>
                <w:sz w:val="20"/>
                <w:szCs w:val="20"/>
              </w:rPr>
            </w:pPr>
          </w:p>
        </w:tc>
        <w:tc>
          <w:tcPr>
            <w:tcW w:w="350" w:type="pct"/>
          </w:tcPr>
          <w:p w:rsidR="00F177F4" w:rsidRPr="00970D3C" w:rsidRDefault="00F177F4" w:rsidP="00F177F4">
            <w:pPr>
              <w:jc w:val="center"/>
              <w:rPr>
                <w:rFonts w:ascii="Arial" w:hAnsi="Arial" w:cs="Arial"/>
                <w:color w:val="auto"/>
                <w:sz w:val="20"/>
                <w:szCs w:val="20"/>
              </w:rPr>
            </w:pPr>
          </w:p>
        </w:tc>
        <w:tc>
          <w:tcPr>
            <w:tcW w:w="1400" w:type="pct"/>
          </w:tcPr>
          <w:p w:rsidR="00F177F4" w:rsidRPr="00303B09" w:rsidRDefault="00F177F4" w:rsidP="00CE74E0">
            <w:pPr>
              <w:pStyle w:val="Akapitzlist"/>
              <w:numPr>
                <w:ilvl w:val="0"/>
                <w:numId w:val="39"/>
              </w:numPr>
              <w:contextualSpacing/>
              <w:rPr>
                <w:rFonts w:ascii="Arial" w:hAnsi="Arial" w:cs="Arial"/>
                <w:sz w:val="20"/>
                <w:szCs w:val="20"/>
              </w:rPr>
            </w:pPr>
            <w:r w:rsidRPr="00303B09">
              <w:rPr>
                <w:rFonts w:ascii="Arial" w:hAnsi="Arial" w:cs="Arial"/>
                <w:sz w:val="20"/>
                <w:szCs w:val="20"/>
              </w:rPr>
              <w:t>przygotować stanowisko, kojec lub klatkę do ekspozycji zwierząt</w:t>
            </w:r>
          </w:p>
          <w:p w:rsidR="00F177F4" w:rsidRPr="00303B09" w:rsidRDefault="00F177F4" w:rsidP="00CE74E0">
            <w:pPr>
              <w:pStyle w:val="Akapitzlist"/>
              <w:numPr>
                <w:ilvl w:val="0"/>
                <w:numId w:val="39"/>
              </w:numPr>
              <w:contextualSpacing/>
              <w:rPr>
                <w:rFonts w:ascii="Arial" w:hAnsi="Arial" w:cs="Arial"/>
                <w:sz w:val="20"/>
                <w:szCs w:val="20"/>
              </w:rPr>
            </w:pPr>
            <w:r w:rsidRPr="00303B09">
              <w:rPr>
                <w:rFonts w:ascii="Arial" w:hAnsi="Arial" w:cs="Arial"/>
                <w:sz w:val="20"/>
                <w:szCs w:val="20"/>
              </w:rPr>
              <w:t>dobrać sposoby przygotowania zwierząt i produktów pochodzenia zwierzęcego do sprzedaży</w:t>
            </w:r>
          </w:p>
          <w:p w:rsidR="00F177F4" w:rsidRPr="00303B09" w:rsidRDefault="00F177F4" w:rsidP="00CE74E0">
            <w:pPr>
              <w:pStyle w:val="Akapitzlist"/>
              <w:numPr>
                <w:ilvl w:val="0"/>
                <w:numId w:val="39"/>
              </w:numPr>
              <w:contextualSpacing/>
              <w:rPr>
                <w:rFonts w:ascii="Arial" w:hAnsi="Arial" w:cs="Arial"/>
                <w:sz w:val="20"/>
                <w:szCs w:val="20"/>
              </w:rPr>
            </w:pPr>
            <w:r w:rsidRPr="00303B09">
              <w:rPr>
                <w:rFonts w:ascii="Arial" w:hAnsi="Arial" w:cs="Arial"/>
                <w:sz w:val="20"/>
                <w:szCs w:val="20"/>
              </w:rPr>
              <w:t>komunikować się ze współpracownikami</w:t>
            </w:r>
          </w:p>
        </w:tc>
        <w:tc>
          <w:tcPr>
            <w:tcW w:w="1438" w:type="pct"/>
          </w:tcPr>
          <w:p w:rsidR="00F177F4" w:rsidRPr="00303B09" w:rsidRDefault="00F177F4" w:rsidP="00CE74E0">
            <w:pPr>
              <w:pStyle w:val="Akapitzlist"/>
              <w:numPr>
                <w:ilvl w:val="0"/>
                <w:numId w:val="39"/>
              </w:numPr>
              <w:contextualSpacing/>
              <w:rPr>
                <w:rFonts w:ascii="Arial" w:hAnsi="Arial" w:cs="Arial"/>
                <w:sz w:val="20"/>
                <w:szCs w:val="20"/>
              </w:rPr>
            </w:pPr>
            <w:r w:rsidRPr="00303B09">
              <w:rPr>
                <w:rFonts w:ascii="Arial" w:hAnsi="Arial" w:cs="Arial"/>
                <w:sz w:val="20"/>
                <w:szCs w:val="20"/>
              </w:rPr>
              <w:t>określić przepisy normujące sprzedaż produktów pochodzenia zwierzęcego</w:t>
            </w:r>
          </w:p>
          <w:p w:rsidR="00F177F4" w:rsidRPr="00303B09" w:rsidRDefault="00F177F4" w:rsidP="00CE74E0">
            <w:pPr>
              <w:pStyle w:val="Akapitzlist"/>
              <w:numPr>
                <w:ilvl w:val="0"/>
                <w:numId w:val="39"/>
              </w:numPr>
              <w:contextualSpacing/>
              <w:rPr>
                <w:rFonts w:ascii="Arial" w:hAnsi="Arial" w:cs="Arial"/>
                <w:sz w:val="20"/>
                <w:szCs w:val="20"/>
              </w:rPr>
            </w:pPr>
            <w:r w:rsidRPr="00303B09">
              <w:rPr>
                <w:rFonts w:ascii="Arial" w:hAnsi="Arial" w:cs="Arial"/>
                <w:sz w:val="20"/>
                <w:szCs w:val="20"/>
              </w:rPr>
              <w:t>określić warunki sprzedaży bezpośredniej zwierząt</w:t>
            </w:r>
          </w:p>
          <w:p w:rsidR="00F177F4" w:rsidRPr="00303B09" w:rsidRDefault="00F177F4" w:rsidP="00CE74E0">
            <w:pPr>
              <w:pStyle w:val="Akapitzlist"/>
              <w:numPr>
                <w:ilvl w:val="0"/>
                <w:numId w:val="39"/>
              </w:numPr>
              <w:contextualSpacing/>
              <w:rPr>
                <w:rFonts w:ascii="Arial" w:hAnsi="Arial" w:cs="Arial"/>
                <w:sz w:val="20"/>
                <w:szCs w:val="20"/>
              </w:rPr>
            </w:pPr>
            <w:r w:rsidRPr="00303B09">
              <w:rPr>
                <w:rFonts w:ascii="Arial" w:hAnsi="Arial" w:cs="Arial"/>
                <w:sz w:val="20"/>
                <w:szCs w:val="20"/>
              </w:rPr>
              <w:t>wykonać czynności przygotowujące zwierzęta i produkty pochodzenia zwierzęcego do sprzedaży</w:t>
            </w:r>
          </w:p>
          <w:p w:rsidR="00F177F4" w:rsidRPr="00303B09" w:rsidRDefault="00F177F4" w:rsidP="00CE74E0">
            <w:pPr>
              <w:pStyle w:val="Akapitzlist"/>
              <w:numPr>
                <w:ilvl w:val="0"/>
                <w:numId w:val="39"/>
              </w:numPr>
              <w:contextualSpacing/>
              <w:rPr>
                <w:rFonts w:ascii="Arial" w:hAnsi="Arial" w:cs="Arial"/>
                <w:sz w:val="20"/>
                <w:szCs w:val="20"/>
              </w:rPr>
            </w:pPr>
            <w:r w:rsidRPr="00303B09">
              <w:rPr>
                <w:rFonts w:ascii="Arial" w:hAnsi="Arial" w:cs="Arial"/>
                <w:sz w:val="20"/>
                <w:szCs w:val="20"/>
              </w:rPr>
              <w:t xml:space="preserve">wykorzystać opinie i pomysły innych członków zespołu w celu usprawnienia </w:t>
            </w:r>
            <w:r w:rsidRPr="00303B09">
              <w:rPr>
                <w:rFonts w:ascii="Arial" w:hAnsi="Arial" w:cs="Arial"/>
                <w:sz w:val="20"/>
                <w:szCs w:val="20"/>
              </w:rPr>
              <w:lastRenderedPageBreak/>
              <w:t>pracy zespołu</w:t>
            </w:r>
          </w:p>
        </w:tc>
        <w:tc>
          <w:tcPr>
            <w:tcW w:w="412" w:type="pct"/>
          </w:tcPr>
          <w:p w:rsidR="00F177F4" w:rsidRPr="00970D3C" w:rsidRDefault="00F177F4" w:rsidP="00F177F4">
            <w:pPr>
              <w:rPr>
                <w:rFonts w:ascii="Arial" w:hAnsi="Arial" w:cs="Arial"/>
                <w:b/>
                <w:bCs/>
                <w:color w:val="auto"/>
                <w:sz w:val="20"/>
                <w:szCs w:val="20"/>
              </w:rPr>
            </w:pPr>
            <w:r w:rsidRPr="00970D3C">
              <w:rPr>
                <w:rFonts w:ascii="Arial" w:hAnsi="Arial" w:cs="Arial"/>
                <w:color w:val="auto"/>
                <w:sz w:val="20"/>
                <w:szCs w:val="20"/>
              </w:rPr>
              <w:lastRenderedPageBreak/>
              <w:t>Klasa III</w:t>
            </w:r>
          </w:p>
        </w:tc>
      </w:tr>
      <w:tr w:rsidR="003A2B28" w:rsidRPr="00970D3C" w:rsidTr="00303B09">
        <w:tc>
          <w:tcPr>
            <w:tcW w:w="699" w:type="pct"/>
          </w:tcPr>
          <w:p w:rsidR="003A2B28" w:rsidRPr="00970D3C" w:rsidRDefault="003A2B28" w:rsidP="002A700E">
            <w:pPr>
              <w:rPr>
                <w:rFonts w:ascii="Arial" w:hAnsi="Arial" w:cs="Arial"/>
                <w:b/>
                <w:bCs/>
                <w:color w:val="auto"/>
                <w:sz w:val="20"/>
                <w:szCs w:val="20"/>
              </w:rPr>
            </w:pPr>
          </w:p>
        </w:tc>
        <w:tc>
          <w:tcPr>
            <w:tcW w:w="700" w:type="pct"/>
          </w:tcPr>
          <w:p w:rsidR="003A2B28" w:rsidRPr="00970D3C" w:rsidRDefault="003A2B28" w:rsidP="002A700E">
            <w:pPr>
              <w:rPr>
                <w:rFonts w:ascii="Arial" w:hAnsi="Arial" w:cs="Arial"/>
                <w:b/>
                <w:bCs/>
                <w:color w:val="auto"/>
                <w:sz w:val="20"/>
                <w:szCs w:val="20"/>
              </w:rPr>
            </w:pPr>
            <w:r w:rsidRPr="00970D3C">
              <w:rPr>
                <w:rFonts w:ascii="Arial" w:hAnsi="Arial" w:cs="Arial"/>
                <w:b/>
                <w:bCs/>
                <w:color w:val="auto"/>
                <w:sz w:val="20"/>
                <w:szCs w:val="20"/>
              </w:rPr>
              <w:t>Razem</w:t>
            </w:r>
          </w:p>
        </w:tc>
        <w:tc>
          <w:tcPr>
            <w:tcW w:w="350" w:type="pct"/>
          </w:tcPr>
          <w:p w:rsidR="003A2B28" w:rsidRPr="00970D3C" w:rsidRDefault="003A2B28" w:rsidP="002A700E">
            <w:pPr>
              <w:jc w:val="center"/>
              <w:rPr>
                <w:rFonts w:ascii="Arial" w:hAnsi="Arial" w:cs="Arial"/>
                <w:b/>
                <w:bCs/>
                <w:color w:val="auto"/>
                <w:sz w:val="20"/>
                <w:szCs w:val="20"/>
              </w:rPr>
            </w:pPr>
          </w:p>
        </w:tc>
        <w:tc>
          <w:tcPr>
            <w:tcW w:w="1400" w:type="pct"/>
          </w:tcPr>
          <w:p w:rsidR="003A2B28" w:rsidRPr="00970D3C" w:rsidRDefault="003A2B28" w:rsidP="002A700E">
            <w:pPr>
              <w:rPr>
                <w:rFonts w:ascii="Arial" w:hAnsi="Arial" w:cs="Arial"/>
                <w:b/>
                <w:bCs/>
                <w:color w:val="auto"/>
                <w:sz w:val="20"/>
                <w:szCs w:val="20"/>
              </w:rPr>
            </w:pPr>
          </w:p>
        </w:tc>
        <w:tc>
          <w:tcPr>
            <w:tcW w:w="1438" w:type="pct"/>
          </w:tcPr>
          <w:p w:rsidR="003A2B28" w:rsidRPr="00970D3C" w:rsidRDefault="003A2B28" w:rsidP="002A700E">
            <w:pPr>
              <w:rPr>
                <w:rFonts w:ascii="Arial" w:hAnsi="Arial" w:cs="Arial"/>
                <w:b/>
                <w:bCs/>
                <w:color w:val="auto"/>
                <w:sz w:val="20"/>
                <w:szCs w:val="20"/>
              </w:rPr>
            </w:pPr>
          </w:p>
        </w:tc>
        <w:tc>
          <w:tcPr>
            <w:tcW w:w="412" w:type="pct"/>
          </w:tcPr>
          <w:p w:rsidR="003A2B28" w:rsidRPr="00970D3C" w:rsidRDefault="003A2B28" w:rsidP="002A700E">
            <w:pPr>
              <w:rPr>
                <w:rFonts w:ascii="Arial" w:hAnsi="Arial" w:cs="Arial"/>
                <w:b/>
                <w:bCs/>
                <w:color w:val="auto"/>
                <w:sz w:val="20"/>
                <w:szCs w:val="20"/>
              </w:rPr>
            </w:pPr>
          </w:p>
        </w:tc>
      </w:tr>
    </w:tbl>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3"/>
        <w:keepNext/>
        <w:spacing w:line="360" w:lineRule="auto"/>
        <w:jc w:val="both"/>
        <w:rPr>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Metody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dydaktycznej.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Uczniowie powinni mieć możliwość poszukiwania, doświadczania i odkrywania dzięki sprawnemu moderowaniu dyskusji przez nauczyciela, wykonywaniem zadań, ćwiczeń.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w:t>
      </w:r>
      <w:r w:rsidRPr="00970D3C">
        <w:rPr>
          <w:rFonts w:ascii="Arial" w:hAnsi="Arial" w:cs="Arial"/>
          <w:sz w:val="20"/>
          <w:szCs w:val="20"/>
        </w:rPr>
        <w:lastRenderedPageBreak/>
        <w:t xml:space="preserve">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Przykładowe metody i techniki: prezentacja, pokaz z instruktażem, ćwiczenia, obserwacje, dyskusja dydaktyczna, metoda projektu. Podczas zajęć przygotowywane są opisy czynności niezbędnych do wykonania zadania. Uczniowie powinni pracować samodzielnie lub w zespołach. 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rsidR="003A2B28" w:rsidRPr="00970D3C" w:rsidRDefault="003A2B28" w:rsidP="0029406F">
      <w:pPr>
        <w:pStyle w:val="nag3"/>
        <w:keepNext/>
        <w:spacing w:line="360" w:lineRule="auto"/>
        <w:jc w:val="both"/>
        <w:rPr>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Środki dydaktyczne</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 xml:space="preserve">Warsztaty szkolne kształcenia praktycznego powinny być wyposażone w: 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pojazdy do nauki jazdy (ciągniki, przyczepy, pojazdy samochodowe). Należy zapewnić plac manewrowy do nauki jazdy w zakresie kategorii B i T oraz poligon do nauki pracy maszynami rolniczymi. Środki i pomoce dydaktyczne powinny umożliwiać praktyczne wykonywanie zadań i ćwiczeń oraz kształtować wyobraźnię przestrzenną uczniów. </w:t>
      </w:r>
    </w:p>
    <w:p w:rsidR="003A2B28" w:rsidRPr="00970D3C" w:rsidRDefault="003A2B28" w:rsidP="0029406F">
      <w:pPr>
        <w:autoSpaceDE w:val="0"/>
        <w:autoSpaceDN w:val="0"/>
        <w:adjustRightInd w:val="0"/>
        <w:spacing w:line="360" w:lineRule="auto"/>
        <w:jc w:val="both"/>
        <w:rPr>
          <w:rFonts w:ascii="Arial" w:hAnsi="Arial" w:cs="Arial"/>
          <w:sz w:val="20"/>
          <w:szCs w:val="20"/>
        </w:rPr>
      </w:pPr>
    </w:p>
    <w:p w:rsidR="003A2B28" w:rsidRPr="00970D3C" w:rsidRDefault="003A2B28" w:rsidP="0029406F">
      <w:pPr>
        <w:pStyle w:val="nag3"/>
        <w:keepNext/>
        <w:spacing w:line="360" w:lineRule="auto"/>
        <w:jc w:val="both"/>
        <w:rPr>
          <w:sz w:val="20"/>
          <w:szCs w:val="20"/>
        </w:rPr>
      </w:pPr>
      <w:r w:rsidRPr="00970D3C">
        <w:rPr>
          <w:sz w:val="20"/>
          <w:szCs w:val="20"/>
        </w:rPr>
        <w:t>Warunki realizacji efektów kształcenia</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 xml:space="preserve">Kształcenie praktyczne może odbywać się w: pracowniach i warsztatach szkolnych, placówkach kształcenia ustawicznego, </w:t>
      </w:r>
      <w:r w:rsidR="002B36AE">
        <w:rPr>
          <w:rFonts w:ascii="Arial" w:hAnsi="Arial" w:cs="Arial"/>
          <w:sz w:val="20"/>
          <w:szCs w:val="20"/>
        </w:rPr>
        <w:t>centr</w:t>
      </w:r>
      <w:r w:rsidRPr="00970D3C">
        <w:rPr>
          <w:rFonts w:ascii="Arial" w:hAnsi="Arial" w:cs="Arial"/>
          <w:sz w:val="20"/>
          <w:szCs w:val="20"/>
        </w:rPr>
        <w:t xml:space="preserve">ach kształcenia </w:t>
      </w:r>
      <w:r w:rsidR="002B36AE">
        <w:rPr>
          <w:rFonts w:ascii="Arial" w:hAnsi="Arial" w:cs="Arial"/>
          <w:sz w:val="20"/>
          <w:szCs w:val="20"/>
        </w:rPr>
        <w:t>z</w:t>
      </w:r>
      <w:r w:rsidRPr="00970D3C">
        <w:rPr>
          <w:rFonts w:ascii="Arial" w:hAnsi="Arial" w:cs="Arial"/>
          <w:sz w:val="20"/>
          <w:szCs w:val="20"/>
        </w:rPr>
        <w:t>a</w:t>
      </w:r>
      <w:r w:rsidR="002B36AE">
        <w:rPr>
          <w:rFonts w:ascii="Arial" w:hAnsi="Arial" w:cs="Arial"/>
          <w:sz w:val="20"/>
          <w:szCs w:val="20"/>
        </w:rPr>
        <w:t>wodow</w:t>
      </w:r>
      <w:r w:rsidRPr="00970D3C">
        <w:rPr>
          <w:rFonts w:ascii="Arial" w:hAnsi="Arial" w:cs="Arial"/>
          <w:sz w:val="20"/>
          <w:szCs w:val="20"/>
        </w:rPr>
        <w:t>ego oraz podmiotach stanowiących potencjalne miejsce zatrudnienia absolwentów szkół kształcących w zawodzie.</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 xml:space="preserve">Zaleca się organizowanie zajęć kształcenia zawodowego we współpracy z pracodawcami, z wykorzystaniem ich doświadczeń i 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Działy programowe wymagają stosowania aktywizujących metod kształcenia, a także ćwiczeń praktycznych, które umożliwią samodzielne wykonanie zadań. Zaplanowane efekty kształcenia przygotują ucznia do wykonania zadań zawodowych związanych z obsługą poszczególnych układów pojazdów.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Obudowa dydaktyczna</w:t>
      </w:r>
    </w:p>
    <w:p w:rsidR="003A2B28" w:rsidRPr="00970D3C" w:rsidRDefault="003A2B28" w:rsidP="0029406F">
      <w:pPr>
        <w:pStyle w:val="nag4"/>
        <w:keepNext/>
        <w:spacing w:line="360" w:lineRule="auto"/>
        <w:jc w:val="both"/>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powinny być prowadzone w grupach 6–8-osobowych (możliwe jest również prowadzenie zajęć w formie indywidualnej). Możliwe jest prowadzenie dualnych form kształcenia praktycznego we współpracy z pracodawcami. </w:t>
      </w:r>
    </w:p>
    <w:p w:rsidR="003A2B28" w:rsidRPr="00970D3C" w:rsidRDefault="003A2B28"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Równie</w:t>
      </w:r>
      <w:r w:rsidRPr="00970D3C">
        <w:rPr>
          <w:rFonts w:ascii="Arial" w:hAnsi="Arial" w:cs="Arial"/>
          <w:sz w:val="20"/>
          <w:szCs w:val="20"/>
        </w:rPr>
        <w:t xml:space="preserve"> ważni są uczniowie uzdolnieni i szczególnie zainteresowani zawodem oraz przedmiotem nauczania.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Oceniając osiągnięcia uczniów, należy zwrócić uwagę na umiejętność korzystania z dokumentacji i materiałów pomocniczych, czytania rysunków i schematów, wykonywania czynności planistycznych, projektowania, dokonywania analizy, przewidywania zagrożeń, wyciągania wniosków, prezentacji wyników, a także na poprawność wykonywania ćwiczeń i zadań w określonych ramach czasowych oraz stosowanie zasad bezpieczeństwa i higieny pracy oraz ergonomii.</w:t>
      </w:r>
    </w:p>
    <w:p w:rsidR="003A2B28" w:rsidRPr="00970D3C" w:rsidRDefault="003A2B28" w:rsidP="0029406F">
      <w:pPr>
        <w:spacing w:line="360" w:lineRule="auto"/>
        <w:jc w:val="both"/>
        <w:rPr>
          <w:rFonts w:ascii="Arial" w:hAnsi="Arial" w:cs="Arial"/>
          <w:b/>
          <w:bCs/>
          <w:sz w:val="20"/>
          <w:szCs w:val="20"/>
        </w:rPr>
      </w:pPr>
    </w:p>
    <w:p w:rsidR="009B5E23" w:rsidRPr="00970D3C" w:rsidRDefault="009B5E23" w:rsidP="0029406F">
      <w:pPr>
        <w:spacing w:line="360" w:lineRule="auto"/>
        <w:jc w:val="both"/>
        <w:rPr>
          <w:rFonts w:ascii="Arial" w:hAnsi="Arial" w:cs="Arial"/>
          <w:b/>
          <w:bCs/>
          <w:sz w:val="20"/>
          <w:szCs w:val="20"/>
        </w:rPr>
      </w:pPr>
    </w:p>
    <w:p w:rsidR="003A2B28" w:rsidRPr="00970D3C" w:rsidRDefault="003A2B28" w:rsidP="0029406F">
      <w:pPr>
        <w:pStyle w:val="nag3"/>
        <w:spacing w:line="360" w:lineRule="auto"/>
        <w:jc w:val="both"/>
        <w:rPr>
          <w:sz w:val="20"/>
          <w:szCs w:val="20"/>
        </w:rPr>
      </w:pPr>
      <w:r w:rsidRPr="00970D3C">
        <w:rPr>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Realizacja programu nauczania w ramach Praktycznej nauki zawodu powinna zapewnić osiągnięcie założonych efektów z podstawy programowej. Na tym etapie ewaluacji programu nauczania Praktycznej nauki zawodu 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praktycznych</w:t>
      </w:r>
      <w:r w:rsidR="00053D68" w:rsidRPr="00970D3C">
        <w:rPr>
          <w:rFonts w:ascii="Arial" w:hAnsi="Arial" w:cs="Arial"/>
          <w:color w:val="auto"/>
          <w:sz w:val="20"/>
          <w:szCs w:val="20"/>
        </w:rPr>
        <w:t>,</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obserwacje (kompletne, wybiórcze </w:t>
      </w:r>
      <w:r w:rsidRPr="00970D3C">
        <w:rPr>
          <w:rFonts w:ascii="Arial" w:hAnsi="Arial" w:cs="Arial"/>
          <w:b/>
          <w:bCs/>
          <w:sz w:val="20"/>
          <w:szCs w:val="20"/>
        </w:rPr>
        <w:t>–</w:t>
      </w:r>
      <w:r w:rsidRPr="00970D3C">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Oceniając program nauczania w ramach Praktycznej nauki zawodu,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do Praktycznej nauki zawodu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 które czynniki nie sprzyjają realizacji programu, </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br w:type="page"/>
      </w:r>
    </w:p>
    <w:p w:rsidR="008676E5" w:rsidRPr="00303B09" w:rsidRDefault="008676E5" w:rsidP="008676E5">
      <w:pPr>
        <w:spacing w:line="360" w:lineRule="auto"/>
        <w:jc w:val="both"/>
        <w:rPr>
          <w:rFonts w:ascii="Arial" w:hAnsi="Arial" w:cs="Arial"/>
          <w:b/>
          <w:bCs/>
          <w:color w:val="auto"/>
          <w:sz w:val="20"/>
          <w:szCs w:val="20"/>
        </w:rPr>
      </w:pPr>
      <w:r w:rsidRPr="00303B09">
        <w:rPr>
          <w:rFonts w:ascii="Arial" w:hAnsi="Arial" w:cs="Arial"/>
          <w:b/>
          <w:bCs/>
          <w:color w:val="auto"/>
          <w:sz w:val="20"/>
          <w:szCs w:val="20"/>
        </w:rPr>
        <w:lastRenderedPageBreak/>
        <w:t>NAZWA PRZEDMIOTU –</w:t>
      </w:r>
      <w:r w:rsidR="002B36AE" w:rsidRPr="00303B09">
        <w:rPr>
          <w:rFonts w:ascii="Arial" w:hAnsi="Arial" w:cs="Arial"/>
          <w:b/>
          <w:bCs/>
          <w:color w:val="auto"/>
          <w:sz w:val="20"/>
          <w:szCs w:val="20"/>
        </w:rPr>
        <w:t xml:space="preserve"> Język obcy zawodowy</w:t>
      </w:r>
    </w:p>
    <w:p w:rsidR="008676E5" w:rsidRPr="00303B09" w:rsidRDefault="008676E5" w:rsidP="008676E5">
      <w:pPr>
        <w:spacing w:line="360" w:lineRule="auto"/>
        <w:jc w:val="both"/>
        <w:rPr>
          <w:rFonts w:ascii="Arial" w:hAnsi="Arial" w:cs="Arial"/>
          <w:b/>
          <w:bCs/>
          <w:color w:val="auto"/>
          <w:sz w:val="20"/>
          <w:szCs w:val="20"/>
        </w:rPr>
      </w:pPr>
    </w:p>
    <w:p w:rsidR="008676E5" w:rsidRPr="00303B09" w:rsidRDefault="00303B09" w:rsidP="008676E5">
      <w:pPr>
        <w:spacing w:line="360" w:lineRule="auto"/>
        <w:jc w:val="both"/>
        <w:rPr>
          <w:rFonts w:ascii="Arial" w:hAnsi="Arial" w:cs="Arial"/>
          <w:b/>
          <w:bCs/>
          <w:color w:val="auto"/>
          <w:sz w:val="20"/>
          <w:szCs w:val="20"/>
        </w:rPr>
      </w:pPr>
      <w:r w:rsidRPr="00303B09">
        <w:rPr>
          <w:rFonts w:ascii="Arial" w:hAnsi="Arial" w:cs="Arial"/>
          <w:b/>
          <w:bCs/>
          <w:color w:val="auto"/>
          <w:sz w:val="20"/>
          <w:szCs w:val="20"/>
        </w:rPr>
        <w:t>Cele ogólne</w:t>
      </w:r>
    </w:p>
    <w:p w:rsidR="008676E5" w:rsidRPr="00303B09" w:rsidRDefault="008676E5" w:rsidP="00CE74E0">
      <w:pPr>
        <w:pStyle w:val="Akapitzlist"/>
        <w:numPr>
          <w:ilvl w:val="0"/>
          <w:numId w:val="65"/>
        </w:numPr>
        <w:spacing w:line="360" w:lineRule="auto"/>
        <w:ind w:left="284" w:hanging="284"/>
        <w:jc w:val="both"/>
        <w:rPr>
          <w:rFonts w:ascii="Arial" w:hAnsi="Arial" w:cs="Arial"/>
          <w:color w:val="auto"/>
          <w:sz w:val="20"/>
          <w:szCs w:val="20"/>
        </w:rPr>
      </w:pPr>
      <w:r w:rsidRPr="00303B09">
        <w:rPr>
          <w:rFonts w:ascii="Arial" w:hAnsi="Arial" w:cs="Arial"/>
          <w:color w:val="auto"/>
          <w:sz w:val="20"/>
          <w:szCs w:val="20"/>
        </w:rPr>
        <w:t>Nabycie umiejętności porozumiewania się w języku obcym w obrębie działań zawodowych.</w:t>
      </w:r>
    </w:p>
    <w:p w:rsidR="008676E5" w:rsidRPr="00303B09" w:rsidRDefault="008676E5" w:rsidP="00CE74E0">
      <w:pPr>
        <w:pStyle w:val="Akapitzlist"/>
        <w:numPr>
          <w:ilvl w:val="0"/>
          <w:numId w:val="65"/>
        </w:numPr>
        <w:spacing w:line="360" w:lineRule="auto"/>
        <w:ind w:left="284" w:hanging="284"/>
        <w:jc w:val="both"/>
        <w:rPr>
          <w:rFonts w:ascii="Arial" w:hAnsi="Arial" w:cs="Arial"/>
          <w:color w:val="auto"/>
          <w:sz w:val="20"/>
          <w:szCs w:val="20"/>
        </w:rPr>
      </w:pPr>
      <w:r w:rsidRPr="00303B09">
        <w:rPr>
          <w:rFonts w:ascii="Arial" w:hAnsi="Arial" w:cs="Arial"/>
          <w:color w:val="auto"/>
          <w:sz w:val="20"/>
          <w:szCs w:val="20"/>
        </w:rPr>
        <w:t>Nabycie umiejętności korzystania z dokumentacji obcojęzycznej.</w:t>
      </w:r>
    </w:p>
    <w:p w:rsidR="008676E5" w:rsidRPr="00303B09" w:rsidRDefault="008676E5" w:rsidP="008676E5">
      <w:pPr>
        <w:spacing w:line="360" w:lineRule="auto"/>
        <w:jc w:val="both"/>
        <w:rPr>
          <w:rFonts w:ascii="Arial" w:hAnsi="Arial" w:cs="Arial"/>
          <w:color w:val="auto"/>
          <w:sz w:val="20"/>
          <w:szCs w:val="20"/>
        </w:rPr>
      </w:pPr>
    </w:p>
    <w:p w:rsidR="008676E5" w:rsidRPr="00303B09" w:rsidRDefault="008676E5" w:rsidP="008676E5">
      <w:pPr>
        <w:spacing w:line="360" w:lineRule="auto"/>
        <w:jc w:val="both"/>
        <w:rPr>
          <w:rFonts w:ascii="Arial" w:hAnsi="Arial" w:cs="Arial"/>
          <w:b/>
          <w:bCs/>
          <w:color w:val="auto"/>
          <w:sz w:val="20"/>
          <w:szCs w:val="20"/>
        </w:rPr>
      </w:pPr>
      <w:r w:rsidRPr="00303B09">
        <w:rPr>
          <w:rFonts w:ascii="Arial" w:hAnsi="Arial" w:cs="Arial"/>
          <w:b/>
          <w:bCs/>
          <w:color w:val="auto"/>
          <w:sz w:val="20"/>
          <w:szCs w:val="20"/>
        </w:rPr>
        <w:t>Cele operacyjne</w:t>
      </w:r>
    </w:p>
    <w:p w:rsidR="008676E5" w:rsidRPr="00303B09" w:rsidRDefault="008676E5" w:rsidP="008676E5">
      <w:pPr>
        <w:spacing w:line="360" w:lineRule="auto"/>
        <w:jc w:val="both"/>
        <w:rPr>
          <w:rFonts w:ascii="Arial" w:hAnsi="Arial" w:cs="Arial"/>
          <w:b/>
          <w:bCs/>
          <w:color w:val="auto"/>
          <w:sz w:val="20"/>
          <w:szCs w:val="20"/>
        </w:rPr>
      </w:pPr>
      <w:r w:rsidRPr="00303B09">
        <w:rPr>
          <w:rFonts w:ascii="Arial" w:hAnsi="Arial" w:cs="Arial"/>
          <w:b/>
          <w:bCs/>
          <w:color w:val="auto"/>
          <w:sz w:val="20"/>
          <w:szCs w:val="20"/>
        </w:rPr>
        <w:t>Uczeń potrafi:</w:t>
      </w:r>
    </w:p>
    <w:p w:rsidR="008676E5" w:rsidRPr="00303B09" w:rsidRDefault="008676E5" w:rsidP="00CE74E0">
      <w:pPr>
        <w:pStyle w:val="Akapitzlist"/>
        <w:numPr>
          <w:ilvl w:val="0"/>
          <w:numId w:val="66"/>
        </w:numPr>
        <w:tabs>
          <w:tab w:val="left" w:pos="284"/>
        </w:tabs>
        <w:spacing w:line="360" w:lineRule="auto"/>
        <w:ind w:left="426"/>
        <w:jc w:val="both"/>
        <w:rPr>
          <w:rFonts w:ascii="Arial" w:hAnsi="Arial" w:cs="Arial"/>
          <w:color w:val="auto"/>
          <w:sz w:val="20"/>
          <w:szCs w:val="20"/>
        </w:rPr>
      </w:pPr>
      <w:r w:rsidRPr="00303B09">
        <w:rPr>
          <w:rFonts w:ascii="Arial" w:hAnsi="Arial" w:cs="Arial"/>
          <w:color w:val="auto"/>
          <w:sz w:val="20"/>
          <w:szCs w:val="20"/>
        </w:rPr>
        <w:t>posługiwać się podstawowym zasobem środków językowych w języku obcym nowożytnym, umożliwiającym realizację czynności zawodowych,</w:t>
      </w:r>
    </w:p>
    <w:p w:rsidR="008676E5" w:rsidRPr="00303B09" w:rsidRDefault="008676E5" w:rsidP="00CE74E0">
      <w:pPr>
        <w:pStyle w:val="Akapitzlist"/>
        <w:numPr>
          <w:ilvl w:val="0"/>
          <w:numId w:val="66"/>
        </w:numPr>
        <w:tabs>
          <w:tab w:val="left" w:pos="284"/>
        </w:tabs>
        <w:spacing w:line="360" w:lineRule="auto"/>
        <w:ind w:left="426"/>
        <w:jc w:val="both"/>
        <w:rPr>
          <w:rFonts w:ascii="Arial" w:hAnsi="Arial" w:cs="Arial"/>
          <w:color w:val="auto"/>
          <w:sz w:val="20"/>
          <w:szCs w:val="20"/>
        </w:rPr>
      </w:pPr>
      <w:r w:rsidRPr="00303B09">
        <w:rPr>
          <w:rFonts w:ascii="Arial" w:hAnsi="Arial" w:cs="Arial"/>
          <w:color w:val="auto"/>
          <w:sz w:val="20"/>
          <w:szCs w:val="20"/>
        </w:rPr>
        <w:t>rozumieć proste wypowiedzi ustne artykułowane wyraźnie, w standardowej odmianie języka obcego nowożytnego, a także proste wypowiedzi pisemne w języku obcym nowożytnym,</w:t>
      </w:r>
    </w:p>
    <w:p w:rsidR="008676E5" w:rsidRPr="00303B09" w:rsidRDefault="008676E5" w:rsidP="00CE74E0">
      <w:pPr>
        <w:pStyle w:val="Akapitzlist"/>
        <w:numPr>
          <w:ilvl w:val="0"/>
          <w:numId w:val="66"/>
        </w:numPr>
        <w:tabs>
          <w:tab w:val="left" w:pos="284"/>
        </w:tabs>
        <w:spacing w:line="360" w:lineRule="auto"/>
        <w:ind w:left="426"/>
        <w:jc w:val="both"/>
        <w:rPr>
          <w:rFonts w:ascii="Arial" w:hAnsi="Arial" w:cs="Arial"/>
          <w:color w:val="auto"/>
          <w:sz w:val="20"/>
          <w:szCs w:val="20"/>
        </w:rPr>
      </w:pPr>
      <w:r w:rsidRPr="00303B09">
        <w:rPr>
          <w:rFonts w:ascii="Arial" w:hAnsi="Arial" w:cs="Arial"/>
          <w:color w:val="auto"/>
          <w:sz w:val="20"/>
          <w:szCs w:val="20"/>
        </w:rPr>
        <w:t>samodzielnie tworzyć krótkie, proste, spójne i logiczne wypowiedzi ustne i pisemne w języku obcym nowożytnym, w zakresie umożliwiającym realizację zadań zawodowych,</w:t>
      </w:r>
    </w:p>
    <w:p w:rsidR="008676E5" w:rsidRPr="00303B09" w:rsidRDefault="008676E5" w:rsidP="00CE74E0">
      <w:pPr>
        <w:pStyle w:val="Akapitzlist"/>
        <w:numPr>
          <w:ilvl w:val="0"/>
          <w:numId w:val="66"/>
        </w:numPr>
        <w:tabs>
          <w:tab w:val="left" w:pos="284"/>
        </w:tabs>
        <w:spacing w:line="360" w:lineRule="auto"/>
        <w:ind w:left="426"/>
        <w:jc w:val="both"/>
        <w:rPr>
          <w:rFonts w:ascii="Arial" w:hAnsi="Arial" w:cs="Arial"/>
          <w:color w:val="auto"/>
          <w:sz w:val="20"/>
          <w:szCs w:val="20"/>
        </w:rPr>
      </w:pPr>
      <w:r w:rsidRPr="00303B09">
        <w:rPr>
          <w:rFonts w:ascii="Arial" w:hAnsi="Arial" w:cs="Arial"/>
          <w:color w:val="auto"/>
          <w:sz w:val="20"/>
          <w:szCs w:val="20"/>
        </w:rPr>
        <w:t>uczestniczyć w rozmowie w typowych sytuacjach związanych z realizacją zadań zawodowych – reagować w języku obcym nowożytnym w sposób zrozumiały, adekwatnie do sytuacji komunikacyjnej, ustnie lub w formie prostego tekstu,</w:t>
      </w:r>
    </w:p>
    <w:p w:rsidR="008676E5" w:rsidRPr="00303B09" w:rsidRDefault="008676E5" w:rsidP="00CE74E0">
      <w:pPr>
        <w:pStyle w:val="Akapitzlist"/>
        <w:numPr>
          <w:ilvl w:val="0"/>
          <w:numId w:val="66"/>
        </w:numPr>
        <w:tabs>
          <w:tab w:val="left" w:pos="284"/>
        </w:tabs>
        <w:spacing w:line="360" w:lineRule="auto"/>
        <w:ind w:left="426"/>
        <w:jc w:val="both"/>
        <w:rPr>
          <w:rFonts w:ascii="Arial" w:hAnsi="Arial" w:cs="Arial"/>
          <w:color w:val="auto"/>
          <w:sz w:val="20"/>
          <w:szCs w:val="20"/>
        </w:rPr>
      </w:pPr>
      <w:r w:rsidRPr="00303B09">
        <w:rPr>
          <w:rFonts w:ascii="Arial" w:hAnsi="Arial" w:cs="Arial"/>
          <w:color w:val="auto"/>
          <w:sz w:val="20"/>
          <w:szCs w:val="20"/>
        </w:rPr>
        <w:t>wykorzystywać strategie służące doskonaleniu własnych umiejętności językowych oraz podnoszące świadomość językową.</w:t>
      </w:r>
    </w:p>
    <w:p w:rsidR="008676E5" w:rsidRPr="00303B09" w:rsidRDefault="008676E5" w:rsidP="008676E5">
      <w:pPr>
        <w:pStyle w:val="Default"/>
        <w:spacing w:line="360" w:lineRule="auto"/>
        <w:jc w:val="both"/>
        <w:rPr>
          <w:rFonts w:ascii="Arial" w:hAnsi="Arial" w:cs="Arial"/>
          <w:color w:val="auto"/>
          <w:sz w:val="20"/>
          <w:szCs w:val="20"/>
        </w:rPr>
      </w:pPr>
    </w:p>
    <w:p w:rsidR="008676E5" w:rsidRPr="00303B09" w:rsidRDefault="008676E5" w:rsidP="008676E5">
      <w:pPr>
        <w:pStyle w:val="Default"/>
        <w:spacing w:line="360" w:lineRule="auto"/>
        <w:jc w:val="both"/>
        <w:rPr>
          <w:rFonts w:ascii="Arial" w:hAnsi="Arial" w:cs="Arial"/>
          <w:color w:val="auto"/>
          <w:sz w:val="20"/>
          <w:szCs w:val="20"/>
        </w:rPr>
      </w:pPr>
    </w:p>
    <w:p w:rsidR="008676E5" w:rsidRPr="00303B09" w:rsidRDefault="008676E5" w:rsidP="008676E5">
      <w:pPr>
        <w:spacing w:line="360" w:lineRule="auto"/>
        <w:jc w:val="both"/>
        <w:rPr>
          <w:rFonts w:ascii="Arial" w:hAnsi="Arial" w:cs="Arial"/>
          <w:b/>
          <w:bCs/>
          <w:color w:val="auto"/>
          <w:sz w:val="20"/>
          <w:szCs w:val="20"/>
        </w:rPr>
      </w:pPr>
      <w:r w:rsidRPr="00303B09">
        <w:rPr>
          <w:rFonts w:ascii="Arial" w:hAnsi="Arial" w:cs="Arial"/>
          <w:b/>
          <w:bCs/>
          <w:color w:val="auto"/>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9"/>
        <w:gridCol w:w="1992"/>
        <w:gridCol w:w="995"/>
        <w:gridCol w:w="3982"/>
        <w:gridCol w:w="4090"/>
        <w:gridCol w:w="1172"/>
      </w:tblGrid>
      <w:tr w:rsidR="00303B09" w:rsidRPr="00303B09" w:rsidTr="00303B09">
        <w:tc>
          <w:tcPr>
            <w:tcW w:w="699" w:type="pct"/>
            <w:vMerge w:val="restart"/>
            <w:vAlign w:val="center"/>
          </w:tcPr>
          <w:p w:rsidR="008676E5" w:rsidRPr="00303B09" w:rsidRDefault="008676E5" w:rsidP="00173FEF">
            <w:pPr>
              <w:jc w:val="center"/>
              <w:rPr>
                <w:rFonts w:ascii="Arial" w:hAnsi="Arial" w:cs="Arial"/>
                <w:b/>
                <w:bCs/>
                <w:color w:val="auto"/>
                <w:sz w:val="20"/>
                <w:szCs w:val="20"/>
              </w:rPr>
            </w:pPr>
            <w:r w:rsidRPr="00303B09">
              <w:rPr>
                <w:rFonts w:ascii="Arial" w:hAnsi="Arial" w:cs="Arial"/>
                <w:b/>
                <w:bCs/>
                <w:color w:val="auto"/>
                <w:sz w:val="20"/>
                <w:szCs w:val="20"/>
              </w:rPr>
              <w:t>Dział programowy</w:t>
            </w:r>
          </w:p>
        </w:tc>
        <w:tc>
          <w:tcPr>
            <w:tcW w:w="700" w:type="pct"/>
            <w:vMerge w:val="restart"/>
            <w:vAlign w:val="center"/>
          </w:tcPr>
          <w:p w:rsidR="008676E5" w:rsidRPr="00303B09" w:rsidRDefault="008676E5" w:rsidP="00173FEF">
            <w:pPr>
              <w:jc w:val="center"/>
              <w:rPr>
                <w:rFonts w:ascii="Arial" w:hAnsi="Arial" w:cs="Arial"/>
                <w:b/>
                <w:bCs/>
                <w:color w:val="auto"/>
                <w:sz w:val="20"/>
                <w:szCs w:val="20"/>
              </w:rPr>
            </w:pPr>
            <w:r w:rsidRPr="00303B09">
              <w:rPr>
                <w:rFonts w:ascii="Arial" w:hAnsi="Arial" w:cs="Arial"/>
                <w:b/>
                <w:bCs/>
                <w:color w:val="auto"/>
                <w:sz w:val="20"/>
                <w:szCs w:val="20"/>
              </w:rPr>
              <w:t>Tematy jednostek metodycznych</w:t>
            </w:r>
          </w:p>
        </w:tc>
        <w:tc>
          <w:tcPr>
            <w:tcW w:w="350" w:type="pct"/>
            <w:vMerge w:val="restart"/>
            <w:vAlign w:val="center"/>
          </w:tcPr>
          <w:p w:rsidR="008676E5" w:rsidRPr="00303B09" w:rsidRDefault="008676E5" w:rsidP="00173FEF">
            <w:pPr>
              <w:jc w:val="center"/>
              <w:rPr>
                <w:rFonts w:ascii="Arial" w:hAnsi="Arial" w:cs="Arial"/>
                <w:color w:val="auto"/>
                <w:sz w:val="20"/>
                <w:szCs w:val="20"/>
              </w:rPr>
            </w:pPr>
            <w:r w:rsidRPr="00303B09">
              <w:rPr>
                <w:rFonts w:ascii="Arial" w:hAnsi="Arial" w:cs="Arial"/>
                <w:b/>
                <w:bCs/>
                <w:color w:val="auto"/>
                <w:sz w:val="20"/>
                <w:szCs w:val="20"/>
              </w:rPr>
              <w:t>Liczba godz.</w:t>
            </w:r>
          </w:p>
        </w:tc>
        <w:tc>
          <w:tcPr>
            <w:tcW w:w="2838" w:type="pct"/>
            <w:gridSpan w:val="2"/>
            <w:vAlign w:val="center"/>
          </w:tcPr>
          <w:p w:rsidR="008676E5" w:rsidRPr="00303B09" w:rsidRDefault="008676E5" w:rsidP="00173FEF">
            <w:pPr>
              <w:jc w:val="center"/>
              <w:rPr>
                <w:rFonts w:ascii="Arial" w:hAnsi="Arial" w:cs="Arial"/>
                <w:color w:val="auto"/>
                <w:sz w:val="20"/>
                <w:szCs w:val="20"/>
              </w:rPr>
            </w:pPr>
            <w:r w:rsidRPr="00303B09">
              <w:rPr>
                <w:rFonts w:ascii="Arial" w:hAnsi="Arial" w:cs="Arial"/>
                <w:b/>
                <w:bCs/>
                <w:color w:val="auto"/>
                <w:sz w:val="20"/>
                <w:szCs w:val="20"/>
              </w:rPr>
              <w:t>Wymagania programowe</w:t>
            </w:r>
          </w:p>
        </w:tc>
        <w:tc>
          <w:tcPr>
            <w:tcW w:w="412" w:type="pct"/>
            <w:vAlign w:val="center"/>
          </w:tcPr>
          <w:p w:rsidR="008676E5" w:rsidRPr="00303B09" w:rsidRDefault="008676E5" w:rsidP="00173FEF">
            <w:pPr>
              <w:jc w:val="center"/>
              <w:rPr>
                <w:rFonts w:ascii="Arial" w:hAnsi="Arial" w:cs="Arial"/>
                <w:b/>
                <w:bCs/>
                <w:color w:val="auto"/>
                <w:sz w:val="20"/>
                <w:szCs w:val="20"/>
              </w:rPr>
            </w:pPr>
            <w:r w:rsidRPr="00303B09">
              <w:rPr>
                <w:rFonts w:ascii="Arial" w:hAnsi="Arial" w:cs="Arial"/>
                <w:b/>
                <w:bCs/>
                <w:color w:val="auto"/>
                <w:sz w:val="20"/>
                <w:szCs w:val="20"/>
              </w:rPr>
              <w:t>Uwagi o realizacji</w:t>
            </w:r>
          </w:p>
        </w:tc>
      </w:tr>
      <w:tr w:rsidR="00303B09" w:rsidRPr="00303B09" w:rsidTr="00303B09">
        <w:tc>
          <w:tcPr>
            <w:tcW w:w="699" w:type="pct"/>
            <w:vMerge/>
            <w:vAlign w:val="center"/>
          </w:tcPr>
          <w:p w:rsidR="008676E5" w:rsidRPr="00303B09" w:rsidRDefault="008676E5" w:rsidP="00173FEF">
            <w:pPr>
              <w:rPr>
                <w:rFonts w:ascii="Arial" w:hAnsi="Arial" w:cs="Arial"/>
                <w:b/>
                <w:bCs/>
                <w:color w:val="auto"/>
                <w:sz w:val="20"/>
                <w:szCs w:val="20"/>
              </w:rPr>
            </w:pPr>
          </w:p>
        </w:tc>
        <w:tc>
          <w:tcPr>
            <w:tcW w:w="700" w:type="pct"/>
            <w:vMerge/>
            <w:vAlign w:val="center"/>
          </w:tcPr>
          <w:p w:rsidR="008676E5" w:rsidRPr="00303B09" w:rsidRDefault="008676E5" w:rsidP="00173FEF">
            <w:pPr>
              <w:rPr>
                <w:rFonts w:ascii="Arial" w:hAnsi="Arial" w:cs="Arial"/>
                <w:b/>
                <w:bCs/>
                <w:color w:val="auto"/>
                <w:sz w:val="20"/>
                <w:szCs w:val="20"/>
              </w:rPr>
            </w:pPr>
          </w:p>
        </w:tc>
        <w:tc>
          <w:tcPr>
            <w:tcW w:w="350" w:type="pct"/>
            <w:vMerge/>
            <w:vAlign w:val="center"/>
          </w:tcPr>
          <w:p w:rsidR="008676E5" w:rsidRPr="00303B09" w:rsidRDefault="008676E5" w:rsidP="00173FEF">
            <w:pPr>
              <w:rPr>
                <w:rFonts w:ascii="Arial" w:hAnsi="Arial" w:cs="Arial"/>
                <w:color w:val="auto"/>
                <w:sz w:val="20"/>
                <w:szCs w:val="20"/>
              </w:rPr>
            </w:pPr>
          </w:p>
        </w:tc>
        <w:tc>
          <w:tcPr>
            <w:tcW w:w="1400" w:type="pct"/>
            <w:vAlign w:val="center"/>
          </w:tcPr>
          <w:p w:rsidR="008676E5" w:rsidRPr="00303B09" w:rsidRDefault="008676E5" w:rsidP="00173FEF">
            <w:pPr>
              <w:jc w:val="center"/>
              <w:rPr>
                <w:rFonts w:ascii="Arial" w:hAnsi="Arial" w:cs="Arial"/>
                <w:b/>
                <w:bCs/>
                <w:color w:val="auto"/>
                <w:sz w:val="20"/>
                <w:szCs w:val="20"/>
              </w:rPr>
            </w:pPr>
            <w:r w:rsidRPr="00303B09">
              <w:rPr>
                <w:rFonts w:ascii="Arial" w:hAnsi="Arial" w:cs="Arial"/>
                <w:b/>
                <w:bCs/>
                <w:color w:val="auto"/>
                <w:sz w:val="20"/>
                <w:szCs w:val="20"/>
              </w:rPr>
              <w:t>Podstawowe</w:t>
            </w:r>
          </w:p>
          <w:p w:rsidR="008676E5" w:rsidRPr="00303B09" w:rsidRDefault="008676E5" w:rsidP="00173FEF">
            <w:pPr>
              <w:jc w:val="center"/>
              <w:rPr>
                <w:rFonts w:ascii="Arial" w:hAnsi="Arial" w:cs="Arial"/>
                <w:color w:val="auto"/>
                <w:sz w:val="20"/>
                <w:szCs w:val="20"/>
              </w:rPr>
            </w:pPr>
            <w:r w:rsidRPr="00303B09">
              <w:rPr>
                <w:rFonts w:ascii="Arial" w:hAnsi="Arial" w:cs="Arial"/>
                <w:color w:val="auto"/>
                <w:sz w:val="20"/>
                <w:szCs w:val="20"/>
              </w:rPr>
              <w:t>Uczeń potrafi:</w:t>
            </w:r>
          </w:p>
        </w:tc>
        <w:tc>
          <w:tcPr>
            <w:tcW w:w="1438" w:type="pct"/>
            <w:vAlign w:val="center"/>
          </w:tcPr>
          <w:p w:rsidR="008676E5" w:rsidRPr="00303B09" w:rsidRDefault="008676E5" w:rsidP="00173FEF">
            <w:pPr>
              <w:jc w:val="center"/>
              <w:rPr>
                <w:rFonts w:ascii="Arial" w:hAnsi="Arial" w:cs="Arial"/>
                <w:b/>
                <w:bCs/>
                <w:color w:val="auto"/>
                <w:sz w:val="20"/>
                <w:szCs w:val="20"/>
              </w:rPr>
            </w:pPr>
            <w:r w:rsidRPr="00303B09">
              <w:rPr>
                <w:rFonts w:ascii="Arial" w:hAnsi="Arial" w:cs="Arial"/>
                <w:b/>
                <w:bCs/>
                <w:color w:val="auto"/>
                <w:sz w:val="20"/>
                <w:szCs w:val="20"/>
              </w:rPr>
              <w:t>Ponadpodstawowe</w:t>
            </w:r>
          </w:p>
          <w:p w:rsidR="008676E5" w:rsidRPr="00303B09" w:rsidRDefault="008676E5" w:rsidP="00173FEF">
            <w:pPr>
              <w:jc w:val="center"/>
              <w:rPr>
                <w:rFonts w:ascii="Arial" w:hAnsi="Arial" w:cs="Arial"/>
                <w:color w:val="auto"/>
                <w:sz w:val="20"/>
                <w:szCs w:val="20"/>
              </w:rPr>
            </w:pPr>
            <w:r w:rsidRPr="00303B09">
              <w:rPr>
                <w:rFonts w:ascii="Arial" w:hAnsi="Arial" w:cs="Arial"/>
                <w:color w:val="auto"/>
                <w:sz w:val="20"/>
                <w:szCs w:val="20"/>
              </w:rPr>
              <w:t>Uczeń potrafi:</w:t>
            </w:r>
          </w:p>
        </w:tc>
        <w:tc>
          <w:tcPr>
            <w:tcW w:w="412" w:type="pct"/>
            <w:vAlign w:val="center"/>
          </w:tcPr>
          <w:p w:rsidR="008676E5" w:rsidRPr="00303B09" w:rsidRDefault="008676E5" w:rsidP="00173FEF">
            <w:pPr>
              <w:jc w:val="center"/>
              <w:rPr>
                <w:rFonts w:ascii="Arial" w:hAnsi="Arial" w:cs="Arial"/>
                <w:color w:val="auto"/>
                <w:sz w:val="20"/>
                <w:szCs w:val="20"/>
              </w:rPr>
            </w:pPr>
            <w:r w:rsidRPr="00303B09">
              <w:rPr>
                <w:rFonts w:ascii="Arial" w:hAnsi="Arial" w:cs="Arial"/>
                <w:color w:val="auto"/>
                <w:sz w:val="20"/>
                <w:szCs w:val="20"/>
              </w:rPr>
              <w:t>Etap realizacji</w:t>
            </w:r>
          </w:p>
        </w:tc>
      </w:tr>
      <w:tr w:rsidR="00303B09" w:rsidRPr="00303B09" w:rsidTr="00303B09">
        <w:tc>
          <w:tcPr>
            <w:tcW w:w="699" w:type="pct"/>
          </w:tcPr>
          <w:p w:rsidR="008676E5" w:rsidRPr="00303B09" w:rsidRDefault="008676E5" w:rsidP="00173FEF">
            <w:pPr>
              <w:rPr>
                <w:rFonts w:ascii="Arial" w:hAnsi="Arial" w:cs="Arial"/>
                <w:color w:val="auto"/>
                <w:sz w:val="20"/>
                <w:szCs w:val="20"/>
              </w:rPr>
            </w:pPr>
            <w:r w:rsidRPr="00303B09">
              <w:rPr>
                <w:rFonts w:ascii="Arial" w:hAnsi="Arial" w:cs="Arial"/>
                <w:color w:val="auto"/>
                <w:sz w:val="20"/>
                <w:szCs w:val="20"/>
              </w:rPr>
              <w:t>I. Język obcy zawodowy</w:t>
            </w:r>
          </w:p>
          <w:p w:rsidR="008676E5" w:rsidRPr="00303B09" w:rsidRDefault="008676E5" w:rsidP="00173FEF">
            <w:pPr>
              <w:rPr>
                <w:rFonts w:ascii="Arial" w:hAnsi="Arial" w:cs="Arial"/>
                <w:b/>
                <w:bCs/>
                <w:color w:val="auto"/>
                <w:sz w:val="20"/>
                <w:szCs w:val="20"/>
              </w:rPr>
            </w:pPr>
          </w:p>
        </w:tc>
        <w:tc>
          <w:tcPr>
            <w:tcW w:w="700" w:type="pct"/>
          </w:tcPr>
          <w:p w:rsidR="008676E5" w:rsidRPr="00303B09" w:rsidRDefault="008676E5" w:rsidP="00173FEF">
            <w:pPr>
              <w:rPr>
                <w:rFonts w:ascii="Arial" w:hAnsi="Arial" w:cs="Arial"/>
                <w:color w:val="auto"/>
                <w:sz w:val="20"/>
                <w:szCs w:val="20"/>
              </w:rPr>
            </w:pPr>
            <w:r w:rsidRPr="00303B09">
              <w:rPr>
                <w:rFonts w:ascii="Arial" w:hAnsi="Arial" w:cs="Arial"/>
                <w:color w:val="auto"/>
                <w:sz w:val="20"/>
                <w:szCs w:val="20"/>
              </w:rPr>
              <w:t>1. Komunikacja w języku obcym</w:t>
            </w:r>
          </w:p>
        </w:tc>
        <w:tc>
          <w:tcPr>
            <w:tcW w:w="350" w:type="pct"/>
          </w:tcPr>
          <w:p w:rsidR="008676E5" w:rsidRPr="00303B09" w:rsidRDefault="008676E5" w:rsidP="00173FEF">
            <w:pPr>
              <w:jc w:val="center"/>
              <w:rPr>
                <w:rFonts w:ascii="Arial" w:hAnsi="Arial" w:cs="Arial"/>
                <w:color w:val="auto"/>
                <w:sz w:val="20"/>
                <w:szCs w:val="20"/>
              </w:rPr>
            </w:pPr>
          </w:p>
        </w:tc>
        <w:tc>
          <w:tcPr>
            <w:tcW w:w="1400" w:type="pct"/>
          </w:tcPr>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 xml:space="preserve">rozpoznać oraz stosować środki językowe umożliwiające realizację czynności zawodowych </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określić główną myśl wypowiedzi/tekstu lub fragmentu wypowiedzi/tekstu</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lastRenderedPageBreak/>
              <w:t>znaleźć w wypowiedzi/tekście określone informacje</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przekazać w języku obcym nowożytnym informacje zawarte w materiałach wizualnych (np. wykresach, symbolach, piktogramach, schematach) oraz audiowizualnych (np. filmach instruktażowych)</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przekazać w języku polskim informacje sformułowane w języku obcym nowożytnym</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przekazać w języku obcym nowożytnym informacje sformułowane w języku polskim lub tym języku obcym nowożytnym</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opisać przedmioty, działania i zjawiska związane z czynnościami zawodowymi</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 xml:space="preserve">rozpocząć, prowadzić i zakończyć rozmowę </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uzyskać i przekazać informacje i wyjaśnienia</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zastosować zwroty i formy grzecznościowe</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wyrazić określone emocje i komunikaty, wykorzystując komunikację niewerbalną</w:t>
            </w:r>
          </w:p>
        </w:tc>
        <w:tc>
          <w:tcPr>
            <w:tcW w:w="1438" w:type="pct"/>
          </w:tcPr>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lastRenderedPageBreak/>
              <w:t>rozpoznać związki między poszczególnymi częściami tekstu</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 xml:space="preserve">ułożyć informacje w określonym porządku </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 xml:space="preserve">przedstawić publicznie w języku obcym nowożytnym wcześniej opracowany </w:t>
            </w:r>
            <w:r w:rsidRPr="00303B09">
              <w:rPr>
                <w:rFonts w:ascii="Arial" w:hAnsi="Arial" w:cs="Arial"/>
                <w:color w:val="auto"/>
                <w:sz w:val="20"/>
                <w:szCs w:val="20"/>
              </w:rPr>
              <w:lastRenderedPageBreak/>
              <w:t>materiał, np. prezentację</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przedstawić sposób postępowania w różnych sytuacjach zawodowych (np. udziela instrukcji, wskazówek, określać zasady</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wyrazić i uzasadnić swoje stanowisko</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zastosować zasady konstruowania tekstów o różnych charakterze</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zastosować formalny lub nieformalny styl wypowiedzi adekwatnie do sytuacji</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wyrazić swoje opinie i uzasadnić je, pytać o opinie, zgadzać się lub nie zgadzać z opiniami innych osób</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prowadzić proste negocjacje związane z czynnościami zawodowymi</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dostosować styl wypowiedzi do sytuacji</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uprościć (jeżeli to konieczne) wypowiedź, zastąpić nieznane słowa innymi, wykorzystać opis, środki niewerbalne</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omówić, jak rozpoznać emocje innych ludzi wyrażone gestem, mimiką, postawą ciała</w:t>
            </w:r>
          </w:p>
        </w:tc>
        <w:tc>
          <w:tcPr>
            <w:tcW w:w="412" w:type="pct"/>
          </w:tcPr>
          <w:p w:rsidR="008676E5" w:rsidRPr="00303B09" w:rsidRDefault="008676E5" w:rsidP="00173FEF">
            <w:pPr>
              <w:rPr>
                <w:rFonts w:ascii="Arial" w:hAnsi="Arial" w:cs="Arial"/>
                <w:color w:val="auto"/>
                <w:sz w:val="20"/>
                <w:szCs w:val="20"/>
              </w:rPr>
            </w:pPr>
            <w:r w:rsidRPr="00303B09">
              <w:rPr>
                <w:rFonts w:ascii="Arial" w:hAnsi="Arial" w:cs="Arial"/>
                <w:color w:val="auto"/>
                <w:sz w:val="20"/>
                <w:szCs w:val="20"/>
              </w:rPr>
              <w:lastRenderedPageBreak/>
              <w:t>Klasa  IV</w:t>
            </w:r>
          </w:p>
        </w:tc>
      </w:tr>
      <w:tr w:rsidR="00303B09" w:rsidRPr="00303B09" w:rsidTr="00303B09">
        <w:tc>
          <w:tcPr>
            <w:tcW w:w="699" w:type="pct"/>
          </w:tcPr>
          <w:p w:rsidR="008676E5" w:rsidRPr="00303B09" w:rsidRDefault="008676E5" w:rsidP="00173FEF">
            <w:pPr>
              <w:rPr>
                <w:rFonts w:ascii="Arial" w:hAnsi="Arial" w:cs="Arial"/>
                <w:b/>
                <w:bCs/>
                <w:color w:val="auto"/>
                <w:sz w:val="20"/>
                <w:szCs w:val="20"/>
              </w:rPr>
            </w:pPr>
          </w:p>
        </w:tc>
        <w:tc>
          <w:tcPr>
            <w:tcW w:w="700" w:type="pct"/>
          </w:tcPr>
          <w:p w:rsidR="008676E5" w:rsidRPr="00303B09" w:rsidRDefault="008676E5" w:rsidP="00173FEF">
            <w:pPr>
              <w:rPr>
                <w:rFonts w:ascii="Arial" w:hAnsi="Arial" w:cs="Arial"/>
                <w:color w:val="auto"/>
                <w:sz w:val="20"/>
                <w:szCs w:val="20"/>
              </w:rPr>
            </w:pPr>
            <w:r w:rsidRPr="00303B09">
              <w:rPr>
                <w:rFonts w:ascii="Arial" w:hAnsi="Arial" w:cs="Arial"/>
                <w:color w:val="auto"/>
                <w:sz w:val="20"/>
                <w:szCs w:val="20"/>
              </w:rPr>
              <w:t>2. Dokumentacja w języku obcym</w:t>
            </w:r>
          </w:p>
        </w:tc>
        <w:tc>
          <w:tcPr>
            <w:tcW w:w="350" w:type="pct"/>
          </w:tcPr>
          <w:p w:rsidR="008676E5" w:rsidRPr="00303B09" w:rsidRDefault="008676E5" w:rsidP="00173FEF">
            <w:pPr>
              <w:jc w:val="center"/>
              <w:rPr>
                <w:rFonts w:ascii="Arial" w:hAnsi="Arial" w:cs="Arial"/>
                <w:color w:val="auto"/>
                <w:sz w:val="20"/>
                <w:szCs w:val="20"/>
              </w:rPr>
            </w:pPr>
          </w:p>
        </w:tc>
        <w:tc>
          <w:tcPr>
            <w:tcW w:w="1400" w:type="pct"/>
          </w:tcPr>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rozpoznać oraz stosować środki językowe umożliwiające realizację czynności zawodowych</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skorzystać ze słownika dwujęzycznego i jednojęzycznego</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współdziałać z innymi osobami, realizując zadania językowe</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skorzystać z tekstów w języku obcym, również za pomocą technologii informacyjno-komunikacyjnych</w:t>
            </w:r>
          </w:p>
        </w:tc>
        <w:tc>
          <w:tcPr>
            <w:tcW w:w="1438" w:type="pct"/>
          </w:tcPr>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zidentyfikować słowa klucze, internacjonalizmy</w:t>
            </w:r>
          </w:p>
          <w:p w:rsidR="008676E5" w:rsidRPr="00303B09" w:rsidRDefault="008676E5" w:rsidP="00CE74E0">
            <w:pPr>
              <w:pStyle w:val="Akapitzlist"/>
              <w:numPr>
                <w:ilvl w:val="0"/>
                <w:numId w:val="39"/>
              </w:numPr>
              <w:contextualSpacing/>
              <w:rPr>
                <w:rFonts w:ascii="Arial" w:hAnsi="Arial" w:cs="Arial"/>
                <w:color w:val="auto"/>
                <w:sz w:val="20"/>
                <w:szCs w:val="20"/>
              </w:rPr>
            </w:pPr>
            <w:r w:rsidRPr="00303B09">
              <w:rPr>
                <w:rFonts w:ascii="Arial" w:hAnsi="Arial" w:cs="Arial"/>
                <w:color w:val="auto"/>
                <w:sz w:val="20"/>
                <w:szCs w:val="20"/>
              </w:rPr>
              <w:t>wykorzystać kontekst (tam, gdzie to możliwe), aby w przybliżeniu określić znaczenie słowa</w:t>
            </w:r>
          </w:p>
        </w:tc>
        <w:tc>
          <w:tcPr>
            <w:tcW w:w="412" w:type="pct"/>
          </w:tcPr>
          <w:p w:rsidR="008676E5" w:rsidRPr="00303B09" w:rsidRDefault="008676E5" w:rsidP="00173FEF">
            <w:pPr>
              <w:rPr>
                <w:rFonts w:ascii="Arial" w:hAnsi="Arial" w:cs="Arial"/>
                <w:color w:val="auto"/>
                <w:sz w:val="20"/>
                <w:szCs w:val="20"/>
              </w:rPr>
            </w:pPr>
            <w:r w:rsidRPr="00303B09">
              <w:rPr>
                <w:rFonts w:ascii="Arial" w:hAnsi="Arial" w:cs="Arial"/>
                <w:color w:val="auto"/>
                <w:sz w:val="20"/>
                <w:szCs w:val="20"/>
              </w:rPr>
              <w:t>Klasa  IV</w:t>
            </w:r>
          </w:p>
        </w:tc>
      </w:tr>
      <w:tr w:rsidR="00303B09" w:rsidRPr="00303B09" w:rsidTr="00303B09">
        <w:tc>
          <w:tcPr>
            <w:tcW w:w="699" w:type="pct"/>
          </w:tcPr>
          <w:p w:rsidR="008676E5" w:rsidRPr="00303B09" w:rsidRDefault="008676E5" w:rsidP="00173FEF">
            <w:pPr>
              <w:rPr>
                <w:rFonts w:ascii="Arial" w:hAnsi="Arial" w:cs="Arial"/>
                <w:b/>
                <w:bCs/>
                <w:color w:val="auto"/>
                <w:sz w:val="20"/>
                <w:szCs w:val="20"/>
              </w:rPr>
            </w:pPr>
          </w:p>
        </w:tc>
        <w:tc>
          <w:tcPr>
            <w:tcW w:w="700" w:type="pct"/>
          </w:tcPr>
          <w:p w:rsidR="008676E5" w:rsidRPr="00303B09" w:rsidRDefault="008676E5" w:rsidP="00173FEF">
            <w:pPr>
              <w:rPr>
                <w:rFonts w:ascii="Arial" w:hAnsi="Arial" w:cs="Arial"/>
                <w:b/>
                <w:bCs/>
                <w:color w:val="auto"/>
                <w:sz w:val="20"/>
                <w:szCs w:val="20"/>
              </w:rPr>
            </w:pPr>
            <w:r w:rsidRPr="00303B09">
              <w:rPr>
                <w:rFonts w:ascii="Arial" w:hAnsi="Arial" w:cs="Arial"/>
                <w:b/>
                <w:bCs/>
                <w:color w:val="auto"/>
                <w:sz w:val="20"/>
                <w:szCs w:val="20"/>
              </w:rPr>
              <w:t>Razem</w:t>
            </w:r>
          </w:p>
        </w:tc>
        <w:tc>
          <w:tcPr>
            <w:tcW w:w="350" w:type="pct"/>
          </w:tcPr>
          <w:p w:rsidR="008676E5" w:rsidRPr="00303B09" w:rsidRDefault="008676E5" w:rsidP="00173FEF">
            <w:pPr>
              <w:jc w:val="center"/>
              <w:rPr>
                <w:rFonts w:ascii="Arial" w:hAnsi="Arial" w:cs="Arial"/>
                <w:color w:val="auto"/>
                <w:sz w:val="20"/>
                <w:szCs w:val="20"/>
              </w:rPr>
            </w:pPr>
          </w:p>
        </w:tc>
        <w:tc>
          <w:tcPr>
            <w:tcW w:w="1400" w:type="pct"/>
          </w:tcPr>
          <w:p w:rsidR="008676E5" w:rsidRPr="00303B09" w:rsidRDefault="008676E5" w:rsidP="00173FEF">
            <w:pPr>
              <w:pStyle w:val="Akapitzlist"/>
              <w:ind w:left="227"/>
              <w:rPr>
                <w:rFonts w:ascii="Arial" w:hAnsi="Arial" w:cs="Arial"/>
                <w:color w:val="auto"/>
                <w:sz w:val="20"/>
                <w:szCs w:val="20"/>
              </w:rPr>
            </w:pPr>
          </w:p>
        </w:tc>
        <w:tc>
          <w:tcPr>
            <w:tcW w:w="1438" w:type="pct"/>
          </w:tcPr>
          <w:p w:rsidR="008676E5" w:rsidRPr="00303B09" w:rsidRDefault="008676E5" w:rsidP="00173FEF">
            <w:pPr>
              <w:pStyle w:val="Akapitzlist"/>
              <w:ind w:left="227"/>
              <w:rPr>
                <w:rFonts w:ascii="Arial" w:hAnsi="Arial" w:cs="Arial"/>
                <w:color w:val="auto"/>
                <w:sz w:val="20"/>
                <w:szCs w:val="20"/>
              </w:rPr>
            </w:pPr>
          </w:p>
        </w:tc>
        <w:tc>
          <w:tcPr>
            <w:tcW w:w="412" w:type="pct"/>
          </w:tcPr>
          <w:p w:rsidR="008676E5" w:rsidRPr="00303B09" w:rsidRDefault="008676E5" w:rsidP="00173FEF">
            <w:pPr>
              <w:rPr>
                <w:rFonts w:ascii="Arial" w:hAnsi="Arial" w:cs="Arial"/>
                <w:color w:val="auto"/>
                <w:sz w:val="20"/>
                <w:szCs w:val="20"/>
              </w:rPr>
            </w:pPr>
          </w:p>
        </w:tc>
      </w:tr>
    </w:tbl>
    <w:p w:rsidR="008676E5" w:rsidRPr="00303B09" w:rsidRDefault="008676E5" w:rsidP="008676E5">
      <w:pPr>
        <w:spacing w:line="360" w:lineRule="auto"/>
        <w:jc w:val="both"/>
        <w:rPr>
          <w:rFonts w:ascii="Arial" w:hAnsi="Arial" w:cs="Arial"/>
          <w:color w:val="auto"/>
          <w:sz w:val="20"/>
          <w:szCs w:val="20"/>
        </w:rPr>
      </w:pPr>
    </w:p>
    <w:p w:rsidR="008676E5" w:rsidRPr="00303B09" w:rsidRDefault="008676E5" w:rsidP="008676E5">
      <w:pPr>
        <w:spacing w:line="360" w:lineRule="auto"/>
        <w:jc w:val="both"/>
        <w:rPr>
          <w:rFonts w:ascii="Arial" w:hAnsi="Arial" w:cs="Arial"/>
          <w:color w:val="auto"/>
          <w:sz w:val="20"/>
          <w:szCs w:val="20"/>
        </w:rPr>
      </w:pPr>
    </w:p>
    <w:p w:rsidR="008676E5" w:rsidRPr="00303B09" w:rsidRDefault="008676E5" w:rsidP="008676E5">
      <w:pPr>
        <w:spacing w:line="360" w:lineRule="auto"/>
        <w:jc w:val="both"/>
        <w:rPr>
          <w:rFonts w:ascii="Arial" w:hAnsi="Arial" w:cs="Arial"/>
          <w:b/>
          <w:bCs/>
          <w:color w:val="auto"/>
          <w:sz w:val="20"/>
          <w:szCs w:val="20"/>
        </w:rPr>
      </w:pPr>
      <w:r w:rsidRPr="00303B09">
        <w:rPr>
          <w:rFonts w:ascii="Arial" w:hAnsi="Arial" w:cs="Arial"/>
          <w:b/>
          <w:bCs/>
          <w:color w:val="auto"/>
          <w:sz w:val="20"/>
          <w:szCs w:val="20"/>
        </w:rPr>
        <w:t>PROCEDURY OSIĄGANIA CELÓW KSZTAŁCENIA PRZEDMIOTU</w:t>
      </w:r>
    </w:p>
    <w:p w:rsidR="008676E5" w:rsidRPr="00303B09" w:rsidRDefault="008676E5" w:rsidP="008676E5">
      <w:pPr>
        <w:spacing w:line="360" w:lineRule="auto"/>
        <w:jc w:val="both"/>
        <w:rPr>
          <w:rFonts w:ascii="Arial" w:hAnsi="Arial" w:cs="Arial"/>
          <w:color w:val="auto"/>
          <w:sz w:val="20"/>
          <w:szCs w:val="20"/>
        </w:rPr>
      </w:pPr>
    </w:p>
    <w:p w:rsidR="008676E5" w:rsidRPr="00303B09" w:rsidRDefault="008676E5" w:rsidP="008676E5">
      <w:pPr>
        <w:pStyle w:val="nag4"/>
        <w:keepNext/>
        <w:spacing w:line="360" w:lineRule="auto"/>
        <w:jc w:val="both"/>
        <w:rPr>
          <w:sz w:val="20"/>
          <w:szCs w:val="20"/>
        </w:rPr>
      </w:pPr>
      <w:r w:rsidRPr="00303B09">
        <w:rPr>
          <w:sz w:val="20"/>
          <w:szCs w:val="20"/>
        </w:rPr>
        <w:t>Metody nauczania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Metody i techniki dydaktyczne powinny umożliwiać uczniom rozwijanie umiejętności: poszukiwania, doświadczania, odkrywania i stosowania nabytej wiedzy w praktyce.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Należy zaplanować metody rozwoju i wzmacniania kompetencji kluczowych uczniów poprzez stosowanie korelacji </w:t>
      </w:r>
      <w:proofErr w:type="spellStart"/>
      <w:r w:rsidRPr="00303B09">
        <w:rPr>
          <w:rFonts w:ascii="Arial" w:hAnsi="Arial" w:cs="Arial"/>
          <w:color w:val="auto"/>
          <w:sz w:val="20"/>
          <w:szCs w:val="20"/>
        </w:rPr>
        <w:t>międzyprzedmiotowych</w:t>
      </w:r>
      <w:proofErr w:type="spellEnd"/>
      <w:r w:rsidRPr="00303B09">
        <w:rPr>
          <w:rFonts w:ascii="Arial" w:hAnsi="Arial" w:cs="Arial"/>
          <w:color w:val="auto"/>
          <w:sz w:val="20"/>
          <w:szCs w:val="20"/>
        </w:rPr>
        <w:t xml:space="preserve">, w szczególności z przedmiotami kształcenia zawodowego.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Rzetelna odpowiedź na te pytania pozwoli na trafne dobranie metod, które doprowadzą do osiągnięcia zamierzonych efektów W przedmiocie nauczania powinny być kształtowane umiejętności samodzielnego myślenia oraz analizowania, wyszukiwania, selekcjonowania i przetwarzania informacji. Niezbędne jest stosowanie aktywizujących metod kształcenia, które zaangażują wszystkie zmysły i umożliwią uczniom prowadzenie dyskusji i ukierunkowanej wymiany poglądów na tematy związane z branżą rolniczą.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Język obcy zawodowy wymaga stosowania aktywizujących metod nauczania, ze szczególnym uwzględnieniem dyskusji dydaktycznej w różnych odmianach. Konieczne jest ćwiczenie czytania, pisania, pisemnych i ustnych form wypowiedzi, w tym prowadzenie konwersacji.</w:t>
      </w:r>
    </w:p>
    <w:p w:rsidR="008676E5" w:rsidRPr="00303B09" w:rsidRDefault="008676E5" w:rsidP="008676E5">
      <w:pPr>
        <w:pStyle w:val="Akapitzlist"/>
        <w:spacing w:line="360" w:lineRule="auto"/>
        <w:ind w:left="0"/>
        <w:jc w:val="both"/>
        <w:rPr>
          <w:rFonts w:ascii="Arial" w:hAnsi="Arial" w:cs="Arial"/>
          <w:color w:val="auto"/>
          <w:sz w:val="20"/>
          <w:szCs w:val="20"/>
        </w:rPr>
      </w:pPr>
      <w:r w:rsidRPr="00303B09">
        <w:rPr>
          <w:rFonts w:ascii="Arial" w:hAnsi="Arial" w:cs="Arial"/>
          <w:color w:val="auto"/>
          <w:sz w:val="20"/>
          <w:szCs w:val="20"/>
        </w:rPr>
        <w:t>Dominującą techniką powinny być ćwiczenia indywidualne i w parach.</w:t>
      </w:r>
    </w:p>
    <w:p w:rsidR="008676E5" w:rsidRPr="00303B09" w:rsidRDefault="008676E5" w:rsidP="008676E5">
      <w:pPr>
        <w:pStyle w:val="Akapitzlist"/>
        <w:spacing w:line="360" w:lineRule="auto"/>
        <w:ind w:left="0"/>
        <w:jc w:val="both"/>
        <w:rPr>
          <w:rFonts w:ascii="Arial" w:hAnsi="Arial" w:cs="Arial"/>
          <w:color w:val="auto"/>
          <w:sz w:val="20"/>
          <w:szCs w:val="20"/>
        </w:rPr>
      </w:pPr>
    </w:p>
    <w:p w:rsidR="008676E5" w:rsidRPr="00303B09" w:rsidRDefault="008676E5" w:rsidP="008676E5">
      <w:pPr>
        <w:pStyle w:val="nag4"/>
        <w:keepNext/>
        <w:spacing w:line="360" w:lineRule="auto"/>
        <w:jc w:val="both"/>
        <w:rPr>
          <w:sz w:val="20"/>
          <w:szCs w:val="20"/>
        </w:rPr>
      </w:pPr>
      <w:r w:rsidRPr="00303B09">
        <w:rPr>
          <w:sz w:val="20"/>
          <w:szCs w:val="20"/>
        </w:rPr>
        <w:lastRenderedPageBreak/>
        <w:t>Środki dydaktyczne</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Uczniowie powinni korzystać z podręczników do języka obcego zawodowego dla zawodów techniczno-rolniczych. Niezbędne są: czasopisma branżowe, katalogi i instrukcje obsługi maszyn w języku obcym, słowniki techniczne w języku obcym, urządzenia multimedialne, płyty stereo, filmy i prezentacje multimedialne o tematyce rolniczej, zestawy kart pracy, testów i ćwiczeń. </w:t>
      </w:r>
    </w:p>
    <w:p w:rsidR="008676E5" w:rsidRPr="00303B09" w:rsidRDefault="008676E5" w:rsidP="008676E5">
      <w:pPr>
        <w:pStyle w:val="Akapitzlist"/>
        <w:spacing w:line="360" w:lineRule="auto"/>
        <w:ind w:left="0"/>
        <w:jc w:val="both"/>
        <w:rPr>
          <w:rFonts w:ascii="Arial" w:hAnsi="Arial" w:cs="Arial"/>
          <w:color w:val="auto"/>
          <w:sz w:val="20"/>
          <w:szCs w:val="20"/>
        </w:rPr>
      </w:pPr>
    </w:p>
    <w:p w:rsidR="008676E5" w:rsidRPr="00303B09" w:rsidRDefault="008676E5" w:rsidP="008676E5">
      <w:pPr>
        <w:pStyle w:val="nag3"/>
        <w:keepNext/>
        <w:spacing w:line="360" w:lineRule="auto"/>
        <w:jc w:val="both"/>
        <w:rPr>
          <w:sz w:val="20"/>
          <w:szCs w:val="20"/>
        </w:rPr>
      </w:pPr>
      <w:r w:rsidRPr="00303B09">
        <w:rPr>
          <w:sz w:val="20"/>
          <w:szCs w:val="20"/>
        </w:rPr>
        <w:t>Warunki realizacji efektów kształcenia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Zajęcia edukacyjne powinny być prowadzone w pracowni języków obcych lub laboratorium językowym wyposażonym w pomoce dydaktyczne do nauki języka. Ważne jest umożliwienie korzystania ze stanowisk komputerowych z dostępem do </w:t>
      </w:r>
      <w:proofErr w:type="spellStart"/>
      <w:r w:rsidRPr="00303B09">
        <w:rPr>
          <w:rFonts w:ascii="Arial" w:hAnsi="Arial" w:cs="Arial"/>
          <w:color w:val="auto"/>
          <w:sz w:val="20"/>
          <w:szCs w:val="20"/>
        </w:rPr>
        <w:t>internetu</w:t>
      </w:r>
      <w:proofErr w:type="spellEnd"/>
      <w:r w:rsidRPr="00303B09">
        <w:rPr>
          <w:rFonts w:ascii="Arial" w:hAnsi="Arial" w:cs="Arial"/>
          <w:color w:val="auto"/>
          <w:sz w:val="20"/>
          <w:szCs w:val="20"/>
        </w:rPr>
        <w:t xml:space="preserve"> (jedno stanowisko dla dwóch uczniów).</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Język obcy zawodowy wymaga od nauczyciela znajomości specyfiki zawodu i specjalistycznego nazewnictwa charakterystycznego dla zawodu obejmującego zagadnienia z branży rolniczej. </w:t>
      </w:r>
    </w:p>
    <w:p w:rsidR="008676E5" w:rsidRPr="00303B09" w:rsidRDefault="008676E5" w:rsidP="008676E5">
      <w:pPr>
        <w:spacing w:line="360" w:lineRule="auto"/>
        <w:jc w:val="both"/>
        <w:rPr>
          <w:rFonts w:ascii="Arial" w:hAnsi="Arial" w:cs="Arial"/>
          <w:color w:val="auto"/>
          <w:sz w:val="20"/>
          <w:szCs w:val="20"/>
        </w:rPr>
      </w:pPr>
    </w:p>
    <w:p w:rsidR="008676E5" w:rsidRPr="00303B09" w:rsidRDefault="008676E5" w:rsidP="008676E5">
      <w:pPr>
        <w:pStyle w:val="nag4"/>
        <w:keepNext/>
        <w:spacing w:line="360" w:lineRule="auto"/>
        <w:jc w:val="both"/>
        <w:rPr>
          <w:sz w:val="20"/>
          <w:szCs w:val="20"/>
        </w:rPr>
      </w:pPr>
      <w:r w:rsidRPr="00303B09">
        <w:rPr>
          <w:sz w:val="20"/>
          <w:szCs w:val="20"/>
        </w:rPr>
        <w:t>Obudowa dydaktyczna</w:t>
      </w:r>
    </w:p>
    <w:p w:rsidR="008676E5" w:rsidRPr="00303B09" w:rsidRDefault="008676E5" w:rsidP="008676E5">
      <w:pPr>
        <w:pStyle w:val="nag3"/>
        <w:keepNext/>
        <w:spacing w:line="360" w:lineRule="auto"/>
        <w:jc w:val="both"/>
        <w:rPr>
          <w:sz w:val="20"/>
          <w:szCs w:val="20"/>
        </w:rPr>
      </w:pPr>
      <w:r w:rsidRPr="00303B09">
        <w:rPr>
          <w:sz w:val="20"/>
          <w:szCs w:val="20"/>
        </w:rPr>
        <w:t>Formy organizacyjne</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Zajęcia powinny być prowadzone z wykorzystaniem zróżnicowanych form: indywidualnie lub grupowo. Zajęcia należy prowadzić w oddziałach klasowych w grupach do 15 osób.</w:t>
      </w:r>
    </w:p>
    <w:p w:rsidR="008676E5" w:rsidRPr="00303B09" w:rsidRDefault="008676E5" w:rsidP="008676E5">
      <w:pPr>
        <w:pStyle w:val="nag3"/>
        <w:spacing w:line="360" w:lineRule="auto"/>
        <w:jc w:val="both"/>
        <w:rPr>
          <w:sz w:val="20"/>
          <w:szCs w:val="20"/>
        </w:rPr>
      </w:pPr>
    </w:p>
    <w:p w:rsidR="008676E5" w:rsidRPr="00303B09" w:rsidRDefault="008676E5" w:rsidP="008676E5">
      <w:pPr>
        <w:pStyle w:val="nag3"/>
        <w:spacing w:line="360" w:lineRule="auto"/>
        <w:jc w:val="both"/>
        <w:rPr>
          <w:sz w:val="20"/>
          <w:szCs w:val="20"/>
        </w:rPr>
      </w:pPr>
      <w:r w:rsidRPr="00303B09">
        <w:rPr>
          <w:sz w:val="20"/>
          <w:szCs w:val="20"/>
        </w:rPr>
        <w:t>Formy indywidualizacji pracy uczniów</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Formy indywidualizacji pracy uczniów powinny uwzględniać:</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dostosowanie warunków, środków, metod i form kształcenia do potrzeb ucznia,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dostosowanie warunków, środków, metod i form kształcenia do możliwości ucznia.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Równie ważni są uczniowie uzdolnieni i szczególnie zainteresowani zawodem i przedmiotem nauczania.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Każdy uczeń posiadający szczególne potrzeby i możliwości powinien mieć określone właściwe dla siebie tempo i zakres pracy w obszarze przedmiotu nauczania, z zachowaniem realizacji podstawy programowej.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lastRenderedPageBreak/>
        <w:t>Przykładowe formy indywidualizacji pracy uczniów:</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 zastosowanie zindywidualizowanych form pracy z uczniem,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organizowanie wzajemnego uczenia się uczniów w zespołach o zróżnicowanym potencjale intelektualnym bądź w grupach jednorodnych wykonujących zadania o odpowiednim poziomie trudności i złożoności,</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zorganizowanie wsparcia przez innych uczestników procesu edukacyjnego, m.in.: rodziców, innych nauczycieli, pracowników poradni psychologiczno-pedagogicznej, specjalistów,</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 wykorzystanie technologii informacyjnych i form samokształcenia ucznia do odpowiedniego ukierunkowania jego rozwoju.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Nauczyciel powinien:</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zainteresować ucznia przedmiotem nauczania i kształceniem w zawodzie,</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motywować ucznia do systematycznego uczenia się,</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dostosowywać stopień trudności planowanych ćwiczeń do możliwości ucznia,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uwzględniać zainteresowania ucznia,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zachęcać ucznia do korzystania z różnych źródeł informacji,</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udzielać wskazówek, jak wykonać trudne elementy zadań, oraz wspomagać w trakcie ich wykonywania,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 ustalać realne cele dydaktyczne zajęć, umożliwiające osiągnięcie przez uczniów zakładanych efektów kształcenia,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na bieżąco monitorować i oceniać postępy uczniów.</w:t>
      </w:r>
    </w:p>
    <w:p w:rsidR="008676E5" w:rsidRPr="00303B09" w:rsidRDefault="008676E5" w:rsidP="008676E5">
      <w:pPr>
        <w:spacing w:line="360" w:lineRule="auto"/>
        <w:jc w:val="both"/>
        <w:rPr>
          <w:rFonts w:ascii="Arial" w:hAnsi="Arial" w:cs="Arial"/>
          <w:color w:val="auto"/>
          <w:sz w:val="20"/>
          <w:szCs w:val="20"/>
        </w:rPr>
      </w:pPr>
    </w:p>
    <w:p w:rsidR="008676E5" w:rsidRPr="00303B09" w:rsidRDefault="008676E5" w:rsidP="008676E5">
      <w:pPr>
        <w:spacing w:line="360" w:lineRule="auto"/>
        <w:jc w:val="both"/>
        <w:rPr>
          <w:rFonts w:ascii="Arial" w:hAnsi="Arial" w:cs="Arial"/>
          <w:color w:val="auto"/>
          <w:sz w:val="20"/>
          <w:szCs w:val="20"/>
        </w:rPr>
      </w:pPr>
    </w:p>
    <w:p w:rsidR="008676E5" w:rsidRPr="00303B09" w:rsidRDefault="008676E5" w:rsidP="008676E5">
      <w:pPr>
        <w:spacing w:line="360" w:lineRule="auto"/>
        <w:jc w:val="both"/>
        <w:rPr>
          <w:rFonts w:ascii="Arial" w:hAnsi="Arial" w:cs="Arial"/>
          <w:b/>
          <w:bCs/>
          <w:color w:val="auto"/>
          <w:sz w:val="20"/>
          <w:szCs w:val="20"/>
        </w:rPr>
      </w:pPr>
      <w:r w:rsidRPr="00303B09">
        <w:rPr>
          <w:rFonts w:ascii="Arial" w:hAnsi="Arial" w:cs="Arial"/>
          <w:b/>
          <w:bCs/>
          <w:color w:val="auto"/>
          <w:sz w:val="20"/>
          <w:szCs w:val="20"/>
        </w:rPr>
        <w:t>PROPONOWANE METODY SPRAWDZANIA OSIĄGNIĘĆ EDUKACYJNYCH UCZNIA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303B09">
        <w:rPr>
          <w:rFonts w:ascii="Arial" w:hAnsi="Arial" w:cs="Arial"/>
          <w:color w:val="auto"/>
          <w:sz w:val="20"/>
          <w:szCs w:val="20"/>
        </w:rPr>
        <w:t>zachowań</w:t>
      </w:r>
      <w:proofErr w:type="spellEnd"/>
      <w:r w:rsidRPr="00303B09">
        <w:rPr>
          <w:rFonts w:ascii="Arial" w:hAnsi="Arial" w:cs="Arial"/>
          <w:color w:val="auto"/>
          <w:sz w:val="20"/>
          <w:szCs w:val="20"/>
        </w:rPr>
        <w:t xml:space="preserve"> ucznia, która dostarcza ważnych informacji, umożliwiających wspomaganie procesu jego uczenia się i rozwoju.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lastRenderedPageBreak/>
        <w:t>W celu dokonania oceny praktycznych osiągnięć edukacyjnych ucznia proponuje się prowadzenie bieżącej obserwacji podczas wykonywania ćwiczeń. Na ocenę poziomu opanowania zagadnień teoretycznych powinny wpływać wyniki wypowiedzi ustnych, pisemnych, zadań i testów dydaktycznych (np. wielokrotnego wyboru).</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Zaleca się systematyczne ocenianie postępów ucznia oraz bieżącą analizę i korygowanie nieprawidłowo wykonywanych ćwiczeń. Kryteria oceniania powinny być czytelnie określone na początku nauki przedmiotu oraz uszczegóławiane w odniesieniu do bieżących form sprawdzania i kontroli wiedzy i umiejętności.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Oceniając osiągnięcia uczniów, należy zwrócić uwagę na umiejętność posługiwania się językiem obcym zawodowym oraz poprawność wykonywania ćwiczeń i zadań. </w:t>
      </w:r>
    </w:p>
    <w:p w:rsidR="008676E5" w:rsidRPr="00303B09" w:rsidRDefault="008676E5" w:rsidP="008676E5">
      <w:pPr>
        <w:pStyle w:val="nag3"/>
        <w:spacing w:line="360" w:lineRule="auto"/>
        <w:jc w:val="both"/>
        <w:rPr>
          <w:sz w:val="20"/>
          <w:szCs w:val="20"/>
        </w:rPr>
      </w:pPr>
    </w:p>
    <w:p w:rsidR="008676E5" w:rsidRPr="00303B09" w:rsidRDefault="008676E5" w:rsidP="008676E5">
      <w:pPr>
        <w:pStyle w:val="nag3"/>
        <w:spacing w:line="360" w:lineRule="auto"/>
        <w:jc w:val="both"/>
        <w:rPr>
          <w:sz w:val="20"/>
          <w:szCs w:val="20"/>
        </w:rPr>
      </w:pPr>
    </w:p>
    <w:p w:rsidR="008676E5" w:rsidRPr="00303B09" w:rsidRDefault="008676E5" w:rsidP="008676E5">
      <w:pPr>
        <w:pStyle w:val="nag3"/>
        <w:spacing w:line="360" w:lineRule="auto"/>
        <w:jc w:val="both"/>
        <w:rPr>
          <w:sz w:val="20"/>
          <w:szCs w:val="20"/>
        </w:rPr>
      </w:pPr>
      <w:r w:rsidRPr="00303B09">
        <w:rPr>
          <w:sz w:val="20"/>
          <w:szCs w:val="20"/>
        </w:rPr>
        <w:t>EWALUACJA PRZEDMIOTU</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Jakość procesu nauczania i uzyskiwane efekty zależą w dużym stopniu od programu nauczania przedmiotu:</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jego koncepcji,</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doboru stosowanych metod i technik nauczania,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 używanych środków dydaktycznych w odniesieniu do założonych celów i treści kształcenia – materiału nauczania.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 arkusze obserwacji zajęć (lekcji koleżeńskich, nadzoru pedagogicznego),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notatki własne nauczyciela,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notatki z rozmów z pracodawcami i rodzicami,</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zestawienia bieżących osiągnięć uczniów,</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karty/arkusze samooceny uczniów,</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wyniki z ćwiczeń w rozwiązywaniu testów egzaminacyjnych z wykorzystaniem technik komputerowych,</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 obserwacje (kompletne, wybiórcze </w:t>
      </w:r>
      <w:r w:rsidRPr="00303B09">
        <w:rPr>
          <w:rFonts w:ascii="Arial" w:hAnsi="Arial" w:cs="Arial"/>
          <w:bCs/>
          <w:color w:val="auto"/>
          <w:sz w:val="20"/>
          <w:szCs w:val="20"/>
        </w:rPr>
        <w:t>–</w:t>
      </w:r>
      <w:r w:rsidRPr="00303B09">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lastRenderedPageBreak/>
        <w:t>Oceniając program nauczania w ramach przedmiotu Język obcy zawodowy, należy przeanalizować osiągnięcie założonych celów, jakie program stawia i w takim rozumieniu, jakie zostały przyjęte. Zadaniem ewaluacji programu jest między innymi ulepszenie jego struktury, dodanie lub usunięcie pewnych technik pracy i wskazanie:</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a) mocnych stron pracy ucznia (opanowanych umiejętności),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b) słabych stron pracy ucznia (nieopanowanych umiejętności),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c) sposobów poprawy pracy przez ucznia,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d) jak uczeń dalej ma pracować, aby przyswoić nieopanowane wiadomości i umiejętności.</w:t>
      </w:r>
    </w:p>
    <w:p w:rsidR="008676E5" w:rsidRPr="00303B09" w:rsidRDefault="008676E5" w:rsidP="008676E5">
      <w:pPr>
        <w:spacing w:line="360" w:lineRule="auto"/>
        <w:rPr>
          <w:rFonts w:ascii="Arial" w:hAnsi="Arial" w:cs="Arial"/>
          <w:color w:val="auto"/>
          <w:sz w:val="20"/>
          <w:szCs w:val="20"/>
        </w:rPr>
      </w:pPr>
      <w:r w:rsidRPr="00303B09">
        <w:rPr>
          <w:rFonts w:ascii="Arial" w:hAnsi="Arial" w:cs="Arial"/>
          <w:color w:val="auto"/>
          <w:sz w:val="20"/>
          <w:szCs w:val="20"/>
        </w:rPr>
        <w:t>W efekcie końcowym ewaluacji programu nauczania do przedmiotu Język obcy zawodowy należy ustalić:</w:t>
      </w:r>
    </w:p>
    <w:p w:rsidR="008676E5" w:rsidRPr="00303B09" w:rsidRDefault="008676E5" w:rsidP="008676E5">
      <w:pPr>
        <w:spacing w:line="360" w:lineRule="auto"/>
        <w:rPr>
          <w:rFonts w:ascii="Arial" w:hAnsi="Arial" w:cs="Arial"/>
          <w:color w:val="auto"/>
          <w:sz w:val="20"/>
          <w:szCs w:val="20"/>
        </w:rPr>
      </w:pPr>
      <w:r w:rsidRPr="00303B09">
        <w:rPr>
          <w:rFonts w:ascii="Arial" w:hAnsi="Arial" w:cs="Arial"/>
          <w:color w:val="auto"/>
          <w:sz w:val="20"/>
          <w:szCs w:val="20"/>
        </w:rPr>
        <w:t>- które czynniki sprzyjają realizacji programu,</w:t>
      </w:r>
    </w:p>
    <w:p w:rsidR="008676E5" w:rsidRPr="00303B09" w:rsidRDefault="008676E5" w:rsidP="008676E5">
      <w:pPr>
        <w:spacing w:line="360" w:lineRule="auto"/>
        <w:rPr>
          <w:rFonts w:ascii="Arial" w:hAnsi="Arial" w:cs="Arial"/>
          <w:color w:val="auto"/>
          <w:sz w:val="20"/>
          <w:szCs w:val="20"/>
        </w:rPr>
      </w:pPr>
      <w:r w:rsidRPr="00303B09">
        <w:rPr>
          <w:rFonts w:ascii="Arial" w:hAnsi="Arial" w:cs="Arial"/>
          <w:color w:val="auto"/>
          <w:sz w:val="20"/>
          <w:szCs w:val="20"/>
        </w:rPr>
        <w:t>- które czynniki nie sprzyjają realizacji programu,</w:t>
      </w:r>
    </w:p>
    <w:p w:rsidR="008676E5" w:rsidRPr="00303B09" w:rsidRDefault="008676E5" w:rsidP="008676E5">
      <w:pPr>
        <w:spacing w:line="360" w:lineRule="auto"/>
        <w:rPr>
          <w:rFonts w:ascii="Arial" w:hAnsi="Arial" w:cs="Arial"/>
          <w:color w:val="auto"/>
          <w:sz w:val="20"/>
          <w:szCs w:val="20"/>
        </w:rPr>
      </w:pPr>
      <w:r w:rsidRPr="00303B09">
        <w:rPr>
          <w:rFonts w:ascii="Arial" w:hAnsi="Arial" w:cs="Arial"/>
          <w:color w:val="auto"/>
          <w:sz w:val="20"/>
          <w:szCs w:val="20"/>
        </w:rPr>
        <w:t>- jakie są ewentualne skutki uboczne (pożądane i niepożądane) realizacji programu,</w:t>
      </w:r>
    </w:p>
    <w:p w:rsidR="008676E5" w:rsidRPr="00303B09" w:rsidRDefault="008676E5" w:rsidP="008676E5">
      <w:pPr>
        <w:spacing w:line="360" w:lineRule="auto"/>
        <w:rPr>
          <w:rFonts w:ascii="Arial" w:hAnsi="Arial" w:cs="Arial"/>
          <w:color w:val="auto"/>
          <w:sz w:val="20"/>
          <w:szCs w:val="20"/>
        </w:rPr>
      </w:pPr>
      <w:r w:rsidRPr="00303B09">
        <w:rPr>
          <w:rFonts w:ascii="Arial" w:hAnsi="Arial" w:cs="Arial"/>
          <w:color w:val="auto"/>
          <w:sz w:val="20"/>
          <w:szCs w:val="20"/>
        </w:rPr>
        <w:t>- jakie czynności należy wykonać dla optymalizacji i modernizacji programu.</w:t>
      </w:r>
    </w:p>
    <w:p w:rsidR="008676E5" w:rsidRPr="00303B09" w:rsidRDefault="008676E5" w:rsidP="008676E5">
      <w:pPr>
        <w:spacing w:line="360" w:lineRule="auto"/>
        <w:jc w:val="both"/>
        <w:rPr>
          <w:rFonts w:ascii="Arial" w:hAnsi="Arial" w:cs="Arial"/>
          <w:b/>
          <w:bCs/>
          <w:color w:val="auto"/>
          <w:sz w:val="20"/>
          <w:szCs w:val="20"/>
          <w:lang w:eastAsia="en-US"/>
        </w:rPr>
      </w:pPr>
      <w:r w:rsidRPr="00303B09">
        <w:rPr>
          <w:rFonts w:ascii="Arial" w:hAnsi="Arial" w:cs="Arial"/>
          <w:color w:val="auto"/>
          <w:sz w:val="20"/>
          <w:szCs w:val="20"/>
        </w:rPr>
        <w:br w:type="page"/>
      </w: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lastRenderedPageBreak/>
        <w:t xml:space="preserve">NAZWA PRZEDMIOTU </w:t>
      </w:r>
      <w:r w:rsidRPr="00303B09">
        <w:rPr>
          <w:rFonts w:ascii="Arial" w:hAnsi="Arial" w:cs="Arial"/>
          <w:b/>
          <w:sz w:val="20"/>
          <w:szCs w:val="20"/>
        </w:rPr>
        <w:t xml:space="preserve">– </w:t>
      </w:r>
      <w:r w:rsidRPr="00970D3C">
        <w:rPr>
          <w:rFonts w:ascii="Arial" w:hAnsi="Arial" w:cs="Arial"/>
          <w:b/>
          <w:bCs/>
          <w:sz w:val="20"/>
          <w:szCs w:val="20"/>
        </w:rPr>
        <w:t>Planowanie i n</w:t>
      </w:r>
      <w:r w:rsidR="00303B09">
        <w:rPr>
          <w:rFonts w:ascii="Arial" w:hAnsi="Arial" w:cs="Arial"/>
          <w:b/>
          <w:bCs/>
          <w:sz w:val="20"/>
          <w:szCs w:val="20"/>
        </w:rPr>
        <w:t>adzorowanie produkcji roślinnej</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0"/>
          <w:numId w:val="2"/>
        </w:numPr>
        <w:tabs>
          <w:tab w:val="left" w:pos="284"/>
        </w:tabs>
        <w:spacing w:line="360" w:lineRule="auto"/>
        <w:ind w:left="284" w:hanging="284"/>
        <w:jc w:val="both"/>
        <w:rPr>
          <w:rFonts w:ascii="Arial" w:hAnsi="Arial" w:cs="Arial"/>
          <w:sz w:val="20"/>
          <w:szCs w:val="20"/>
        </w:rPr>
      </w:pPr>
      <w:r w:rsidRPr="00970D3C">
        <w:rPr>
          <w:rFonts w:ascii="Arial" w:hAnsi="Arial" w:cs="Arial"/>
          <w:sz w:val="20"/>
          <w:szCs w:val="20"/>
        </w:rPr>
        <w:t>Nabycie umiejętności organizowania i nadzorowania procesów technologicznych w produkcji roślinnej przy uwzględnieniu wielkości produkcji i wymagań agrotechnicznych.</w:t>
      </w:r>
    </w:p>
    <w:p w:rsidR="003A2B28" w:rsidRPr="00970D3C" w:rsidRDefault="003A2B28" w:rsidP="000B07B4">
      <w:pPr>
        <w:pStyle w:val="Akapitzlist"/>
        <w:numPr>
          <w:ilvl w:val="0"/>
          <w:numId w:val="2"/>
        </w:numPr>
        <w:tabs>
          <w:tab w:val="left" w:pos="284"/>
        </w:tabs>
        <w:spacing w:line="360" w:lineRule="auto"/>
        <w:ind w:left="284" w:hanging="284"/>
        <w:jc w:val="both"/>
        <w:rPr>
          <w:rFonts w:ascii="Arial" w:hAnsi="Arial" w:cs="Arial"/>
          <w:sz w:val="20"/>
          <w:szCs w:val="20"/>
        </w:rPr>
      </w:pPr>
      <w:r w:rsidRPr="00970D3C">
        <w:rPr>
          <w:rFonts w:ascii="Arial" w:hAnsi="Arial" w:cs="Arial"/>
          <w:sz w:val="20"/>
          <w:szCs w:val="20"/>
        </w:rPr>
        <w:t xml:space="preserve">Nabycie umiejętności podejmowania działań ograniczających degradację środowiska i optymalizacji wykorzystania zasobów środowiska. </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planować sposoby przeciwdziałania procesom degradacji i dewastacji gleb,</w:t>
      </w:r>
    </w:p>
    <w:p w:rsidR="003A2B28" w:rsidRPr="00970D3C" w:rsidRDefault="003A2B28" w:rsidP="000B07B4">
      <w:pPr>
        <w:pStyle w:val="Akapitzlist"/>
        <w:numPr>
          <w:ilvl w:val="0"/>
          <w:numId w:val="3"/>
        </w:numPr>
        <w:spacing w:line="360" w:lineRule="auto"/>
        <w:ind w:left="284" w:hanging="284"/>
        <w:jc w:val="both"/>
        <w:rPr>
          <w:rFonts w:ascii="Arial" w:hAnsi="Arial" w:cs="Arial"/>
          <w:color w:val="auto"/>
          <w:sz w:val="20"/>
          <w:szCs w:val="20"/>
        </w:rPr>
      </w:pPr>
      <w:r w:rsidRPr="00970D3C">
        <w:rPr>
          <w:rFonts w:ascii="Arial" w:hAnsi="Arial" w:cs="Arial"/>
          <w:sz w:val="20"/>
          <w:szCs w:val="20"/>
        </w:rPr>
        <w:t xml:space="preserve">ustalać płodozmian roślin w zależności od </w:t>
      </w:r>
      <w:r w:rsidRPr="00970D3C">
        <w:rPr>
          <w:rFonts w:ascii="Arial" w:hAnsi="Arial" w:cs="Arial"/>
          <w:color w:val="auto"/>
          <w:sz w:val="20"/>
          <w:szCs w:val="20"/>
        </w:rPr>
        <w:t>warunków przyrodniczych,</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planować prace związane z uprawą roli, nawożeniem i ochroną roślin uprawnych,</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dobierać maszyny i narzędzia do rodzaju zabiegów uprawowych z uwzględnieniem wymagań roślin uprawnych,</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dobierać technologie produkcji roślin uprawnych oraz produkcji pasz na użytkach zielonych,</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organizować przechowywanie i sprzedaż produktów roślinnych z zachowaniem norm jakości i bezpieczeństwa żywności,</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nadzorować realizację zadań w zakresie produkcji roślinnej,</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stosować przepisy prawa dotyczące nasiennictwa, ochrony środowiska, ochrony roślin i bezpieczeństwa żywności,</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korzystać z programów komputerowych wspomagających organizację i kontrolę procesu produkcji roślinnej.</w:t>
      </w:r>
    </w:p>
    <w:p w:rsidR="003A2B28" w:rsidRPr="00970D3C" w:rsidRDefault="003A2B28" w:rsidP="0029406F">
      <w:pPr>
        <w:spacing w:line="360" w:lineRule="auto"/>
        <w:ind w:firstLine="284"/>
        <w:jc w:val="both"/>
        <w:textAlignment w:val="baseline"/>
        <w:rPr>
          <w:rFonts w:ascii="Arial" w:hAnsi="Arial" w:cs="Arial"/>
          <w:b/>
          <w:bCs/>
          <w:sz w:val="20"/>
          <w:szCs w:val="20"/>
        </w:rPr>
      </w:pPr>
    </w:p>
    <w:p w:rsidR="003A2B28" w:rsidRPr="00970D3C" w:rsidRDefault="003A2B28" w:rsidP="0029406F">
      <w:pPr>
        <w:spacing w:line="360" w:lineRule="auto"/>
        <w:jc w:val="both"/>
        <w:textAlignment w:val="baseline"/>
        <w:rPr>
          <w:rFonts w:ascii="Arial" w:hAnsi="Arial" w:cs="Arial"/>
          <w:b/>
          <w:bCs/>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5"/>
        <w:gridCol w:w="2412"/>
        <w:gridCol w:w="850"/>
        <w:gridCol w:w="4110"/>
        <w:gridCol w:w="3404"/>
        <w:gridCol w:w="1069"/>
      </w:tblGrid>
      <w:tr w:rsidR="003A2B28" w:rsidRPr="00970D3C" w:rsidTr="00303B09">
        <w:tc>
          <w:tcPr>
            <w:tcW w:w="835" w:type="pct"/>
            <w:vMerge w:val="restart"/>
          </w:tcPr>
          <w:p w:rsidR="003A2B28" w:rsidRPr="00970D3C" w:rsidRDefault="003A2B28" w:rsidP="002A700E">
            <w:pPr>
              <w:rPr>
                <w:rFonts w:ascii="Arial" w:hAnsi="Arial" w:cs="Arial"/>
                <w:b/>
                <w:bCs/>
                <w:sz w:val="20"/>
                <w:szCs w:val="20"/>
              </w:rPr>
            </w:pPr>
            <w:r w:rsidRPr="00970D3C">
              <w:rPr>
                <w:rFonts w:ascii="Arial" w:hAnsi="Arial" w:cs="Arial"/>
                <w:b/>
                <w:bCs/>
                <w:sz w:val="20"/>
                <w:szCs w:val="20"/>
              </w:rPr>
              <w:t>Dział programowy</w:t>
            </w:r>
          </w:p>
        </w:tc>
        <w:tc>
          <w:tcPr>
            <w:tcW w:w="848" w:type="pct"/>
            <w:vMerge w:val="restart"/>
          </w:tcPr>
          <w:p w:rsidR="003A2B28" w:rsidRPr="00970D3C" w:rsidRDefault="003A2B28" w:rsidP="002A700E">
            <w:pPr>
              <w:rPr>
                <w:rFonts w:ascii="Arial" w:hAnsi="Arial" w:cs="Arial"/>
                <w:b/>
                <w:bCs/>
                <w:sz w:val="20"/>
                <w:szCs w:val="20"/>
              </w:rPr>
            </w:pPr>
            <w:r w:rsidRPr="00970D3C">
              <w:rPr>
                <w:rFonts w:ascii="Arial" w:hAnsi="Arial" w:cs="Arial"/>
                <w:b/>
                <w:bCs/>
                <w:sz w:val="20"/>
                <w:szCs w:val="20"/>
              </w:rPr>
              <w:t>Tematy jednostek metodycznych</w:t>
            </w:r>
          </w:p>
        </w:tc>
        <w:tc>
          <w:tcPr>
            <w:tcW w:w="299" w:type="pct"/>
            <w:vMerge w:val="restart"/>
          </w:tcPr>
          <w:p w:rsidR="003A2B28" w:rsidRPr="00970D3C" w:rsidRDefault="003A2B28" w:rsidP="002A700E">
            <w:pPr>
              <w:rPr>
                <w:rFonts w:ascii="Arial" w:hAnsi="Arial" w:cs="Arial"/>
                <w:color w:val="auto"/>
                <w:sz w:val="20"/>
                <w:szCs w:val="20"/>
              </w:rPr>
            </w:pPr>
            <w:r w:rsidRPr="00970D3C">
              <w:rPr>
                <w:rFonts w:ascii="Arial" w:hAnsi="Arial" w:cs="Arial"/>
                <w:b/>
                <w:bCs/>
                <w:sz w:val="20"/>
                <w:szCs w:val="20"/>
              </w:rPr>
              <w:t>Liczba godz.</w:t>
            </w:r>
          </w:p>
        </w:tc>
        <w:tc>
          <w:tcPr>
            <w:tcW w:w="2642" w:type="pct"/>
            <w:gridSpan w:val="2"/>
          </w:tcPr>
          <w:p w:rsidR="003A2B28" w:rsidRPr="00970D3C" w:rsidRDefault="003A2B28" w:rsidP="002A700E">
            <w:pPr>
              <w:rPr>
                <w:rFonts w:ascii="Arial" w:hAnsi="Arial" w:cs="Arial"/>
                <w:color w:val="auto"/>
                <w:sz w:val="20"/>
                <w:szCs w:val="20"/>
              </w:rPr>
            </w:pPr>
            <w:r w:rsidRPr="00970D3C">
              <w:rPr>
                <w:rFonts w:ascii="Arial" w:hAnsi="Arial" w:cs="Arial"/>
                <w:b/>
                <w:bCs/>
                <w:sz w:val="20"/>
                <w:szCs w:val="20"/>
              </w:rPr>
              <w:t>Wymagania programowe</w:t>
            </w:r>
          </w:p>
        </w:tc>
        <w:tc>
          <w:tcPr>
            <w:tcW w:w="376" w:type="pct"/>
          </w:tcPr>
          <w:p w:rsidR="003A2B28" w:rsidRPr="00970D3C" w:rsidRDefault="003A2B28" w:rsidP="002A700E">
            <w:pPr>
              <w:rPr>
                <w:rFonts w:ascii="Arial" w:hAnsi="Arial" w:cs="Arial"/>
                <w:b/>
                <w:bCs/>
                <w:color w:val="auto"/>
                <w:sz w:val="20"/>
                <w:szCs w:val="20"/>
              </w:rPr>
            </w:pPr>
            <w:r w:rsidRPr="00970D3C">
              <w:rPr>
                <w:rFonts w:ascii="Arial" w:hAnsi="Arial" w:cs="Arial"/>
                <w:b/>
                <w:bCs/>
                <w:color w:val="auto"/>
                <w:sz w:val="20"/>
                <w:szCs w:val="20"/>
              </w:rPr>
              <w:t>Uwagi o realizacji</w:t>
            </w:r>
          </w:p>
        </w:tc>
      </w:tr>
      <w:tr w:rsidR="00303B09" w:rsidRPr="00970D3C" w:rsidTr="00303B09">
        <w:tc>
          <w:tcPr>
            <w:tcW w:w="835" w:type="pct"/>
            <w:vMerge/>
          </w:tcPr>
          <w:p w:rsidR="003A2B28" w:rsidRPr="00970D3C" w:rsidRDefault="003A2B28" w:rsidP="002A700E">
            <w:pPr>
              <w:rPr>
                <w:rFonts w:ascii="Arial" w:hAnsi="Arial" w:cs="Arial"/>
                <w:b/>
                <w:bCs/>
                <w:sz w:val="20"/>
                <w:szCs w:val="20"/>
              </w:rPr>
            </w:pPr>
          </w:p>
        </w:tc>
        <w:tc>
          <w:tcPr>
            <w:tcW w:w="848" w:type="pct"/>
            <w:vMerge/>
          </w:tcPr>
          <w:p w:rsidR="003A2B28" w:rsidRPr="00970D3C" w:rsidRDefault="003A2B28" w:rsidP="002A700E">
            <w:pPr>
              <w:rPr>
                <w:rFonts w:ascii="Arial" w:hAnsi="Arial" w:cs="Arial"/>
                <w:b/>
                <w:bCs/>
                <w:sz w:val="20"/>
                <w:szCs w:val="20"/>
              </w:rPr>
            </w:pPr>
          </w:p>
        </w:tc>
        <w:tc>
          <w:tcPr>
            <w:tcW w:w="299" w:type="pct"/>
            <w:vMerge/>
          </w:tcPr>
          <w:p w:rsidR="003A2B28" w:rsidRPr="00970D3C" w:rsidRDefault="003A2B28" w:rsidP="002A700E">
            <w:pPr>
              <w:rPr>
                <w:rFonts w:ascii="Arial" w:hAnsi="Arial" w:cs="Arial"/>
                <w:color w:val="auto"/>
                <w:sz w:val="20"/>
                <w:szCs w:val="20"/>
              </w:rPr>
            </w:pPr>
          </w:p>
        </w:tc>
        <w:tc>
          <w:tcPr>
            <w:tcW w:w="1445" w:type="pct"/>
          </w:tcPr>
          <w:p w:rsidR="003A2B28" w:rsidRPr="00970D3C" w:rsidRDefault="003A2B28" w:rsidP="002A700E">
            <w:pPr>
              <w:rPr>
                <w:rFonts w:ascii="Arial" w:hAnsi="Arial" w:cs="Arial"/>
                <w:b/>
                <w:bCs/>
                <w:sz w:val="20"/>
                <w:szCs w:val="20"/>
              </w:rPr>
            </w:pPr>
            <w:r w:rsidRPr="00970D3C">
              <w:rPr>
                <w:rFonts w:ascii="Arial" w:hAnsi="Arial" w:cs="Arial"/>
                <w:b/>
                <w:bCs/>
                <w:sz w:val="20"/>
                <w:szCs w:val="20"/>
              </w:rPr>
              <w:t>Podstawowe</w:t>
            </w:r>
          </w:p>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Uczeń potrafi:</w:t>
            </w:r>
          </w:p>
        </w:tc>
        <w:tc>
          <w:tcPr>
            <w:tcW w:w="1197" w:type="pct"/>
          </w:tcPr>
          <w:p w:rsidR="003A2B28" w:rsidRPr="00970D3C" w:rsidRDefault="003A2B28" w:rsidP="002A700E">
            <w:pPr>
              <w:rPr>
                <w:rFonts w:ascii="Arial" w:hAnsi="Arial" w:cs="Arial"/>
                <w:b/>
                <w:bCs/>
                <w:sz w:val="20"/>
                <w:szCs w:val="20"/>
              </w:rPr>
            </w:pPr>
            <w:r w:rsidRPr="00970D3C">
              <w:rPr>
                <w:rFonts w:ascii="Arial" w:hAnsi="Arial" w:cs="Arial"/>
                <w:b/>
                <w:bCs/>
                <w:sz w:val="20"/>
                <w:szCs w:val="20"/>
              </w:rPr>
              <w:t>Ponadpodstawowe</w:t>
            </w:r>
          </w:p>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Uczeń potrafi:</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Etap realizacji</w:t>
            </w:r>
          </w:p>
        </w:tc>
      </w:tr>
      <w:tr w:rsidR="00303B09" w:rsidRPr="00970D3C" w:rsidTr="00303B09">
        <w:tc>
          <w:tcPr>
            <w:tcW w:w="835" w:type="pct"/>
            <w:vMerge w:val="restart"/>
          </w:tcPr>
          <w:p w:rsidR="003A2B28" w:rsidRPr="00970D3C" w:rsidRDefault="003A2B28" w:rsidP="009B5E23">
            <w:pPr>
              <w:rPr>
                <w:rFonts w:ascii="Arial" w:hAnsi="Arial" w:cs="Arial"/>
                <w:color w:val="auto"/>
                <w:sz w:val="20"/>
                <w:szCs w:val="20"/>
              </w:rPr>
            </w:pPr>
            <w:r w:rsidRPr="00970D3C">
              <w:rPr>
                <w:rFonts w:ascii="Arial" w:hAnsi="Arial" w:cs="Arial"/>
                <w:color w:val="auto"/>
                <w:sz w:val="20"/>
                <w:szCs w:val="20"/>
              </w:rPr>
              <w:t>I.</w:t>
            </w:r>
            <w:r w:rsidR="009B5E23" w:rsidRPr="00970D3C">
              <w:rPr>
                <w:rFonts w:ascii="Arial" w:hAnsi="Arial" w:cs="Arial"/>
                <w:color w:val="auto"/>
                <w:sz w:val="20"/>
                <w:szCs w:val="20"/>
              </w:rPr>
              <w:t xml:space="preserve"> </w:t>
            </w:r>
            <w:r w:rsidRPr="00970D3C">
              <w:rPr>
                <w:rFonts w:ascii="Arial" w:hAnsi="Arial" w:cs="Arial"/>
                <w:color w:val="auto"/>
                <w:sz w:val="20"/>
                <w:szCs w:val="20"/>
              </w:rPr>
              <w:t>Planowanie produkcji</w:t>
            </w:r>
          </w:p>
        </w:tc>
        <w:tc>
          <w:tcPr>
            <w:tcW w:w="848" w:type="pct"/>
          </w:tcPr>
          <w:p w:rsidR="003A2B28" w:rsidRPr="00970D3C" w:rsidRDefault="003A2B28" w:rsidP="007C2156">
            <w:pPr>
              <w:pStyle w:val="Default"/>
              <w:rPr>
                <w:rFonts w:ascii="Arial" w:hAnsi="Arial" w:cs="Arial"/>
                <w:color w:val="auto"/>
                <w:sz w:val="20"/>
                <w:szCs w:val="20"/>
              </w:rPr>
            </w:pPr>
            <w:r w:rsidRPr="00970D3C">
              <w:rPr>
                <w:rFonts w:ascii="Arial" w:hAnsi="Arial" w:cs="Arial"/>
                <w:color w:val="auto"/>
                <w:sz w:val="20"/>
                <w:szCs w:val="20"/>
              </w:rPr>
              <w:t>1. Podstawy uprawy roli</w:t>
            </w:r>
          </w:p>
          <w:p w:rsidR="003A2B28" w:rsidRPr="00970D3C" w:rsidRDefault="003A2B28" w:rsidP="002A700E">
            <w:pPr>
              <w:rPr>
                <w:rFonts w:ascii="Arial" w:hAnsi="Arial" w:cs="Arial"/>
                <w:color w:val="auto"/>
                <w:sz w:val="20"/>
                <w:szCs w:val="20"/>
              </w:rPr>
            </w:pPr>
          </w:p>
        </w:tc>
        <w:tc>
          <w:tcPr>
            <w:tcW w:w="299" w:type="pct"/>
          </w:tcPr>
          <w:p w:rsidR="003A2B28" w:rsidRPr="00970D3C" w:rsidRDefault="003A2B28" w:rsidP="002A700E">
            <w:pPr>
              <w:rPr>
                <w:rFonts w:ascii="Arial" w:hAnsi="Arial" w:cs="Arial"/>
                <w:color w:val="auto"/>
                <w:sz w:val="20"/>
                <w:szCs w:val="20"/>
              </w:rPr>
            </w:pPr>
          </w:p>
        </w:tc>
        <w:tc>
          <w:tcPr>
            <w:tcW w:w="1445"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Pr="00970D3C">
              <w:rPr>
                <w:rFonts w:ascii="Arial" w:hAnsi="Arial" w:cs="Arial"/>
                <w:color w:val="auto"/>
                <w:sz w:val="20"/>
                <w:szCs w:val="20"/>
              </w:rPr>
              <w:t>yjaśnić procesy degradacji i dewastacji gleb</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Pr="00970D3C">
              <w:rPr>
                <w:rFonts w:ascii="Arial" w:hAnsi="Arial" w:cs="Arial"/>
                <w:color w:val="auto"/>
                <w:sz w:val="20"/>
                <w:szCs w:val="20"/>
              </w:rPr>
              <w:t xml:space="preserve">nalizować przyrodnicze czynniki </w:t>
            </w:r>
            <w:r w:rsidRPr="00970D3C">
              <w:rPr>
                <w:rFonts w:ascii="Arial" w:hAnsi="Arial" w:cs="Arial"/>
                <w:color w:val="auto"/>
                <w:sz w:val="20"/>
                <w:szCs w:val="20"/>
              </w:rPr>
              <w:lastRenderedPageBreak/>
              <w:t>zmianowania roślin</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Pr="00970D3C">
              <w:rPr>
                <w:rFonts w:ascii="Arial" w:hAnsi="Arial" w:cs="Arial"/>
                <w:color w:val="auto"/>
                <w:sz w:val="20"/>
                <w:szCs w:val="20"/>
              </w:rPr>
              <w:t>nalizować agrotechniczne czynniki zmianowania roślin</w:t>
            </w:r>
          </w:p>
          <w:p w:rsidR="003A2B28" w:rsidRPr="00303B09"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Pr="00970D3C">
              <w:rPr>
                <w:rFonts w:ascii="Arial" w:hAnsi="Arial" w:cs="Arial"/>
                <w:color w:val="auto"/>
                <w:sz w:val="20"/>
                <w:szCs w:val="20"/>
              </w:rPr>
              <w:t>lanować płodozmian w zależności od warunków klimatyczno-</w:t>
            </w:r>
            <w:r w:rsidRPr="00303B09">
              <w:rPr>
                <w:rFonts w:ascii="Arial" w:hAnsi="Arial" w:cs="Arial"/>
                <w:color w:val="auto"/>
                <w:sz w:val="20"/>
                <w:szCs w:val="20"/>
              </w:rPr>
              <w:t xml:space="preserve">glebowych </w:t>
            </w:r>
          </w:p>
          <w:p w:rsidR="00AA6D5D" w:rsidRPr="00970D3C"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wskazać sposoby zapobiegania erozji</w:t>
            </w:r>
          </w:p>
        </w:tc>
        <w:tc>
          <w:tcPr>
            <w:tcW w:w="1197"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p</w:t>
            </w:r>
            <w:r w:rsidRPr="00970D3C">
              <w:rPr>
                <w:rFonts w:ascii="Arial" w:hAnsi="Arial" w:cs="Arial"/>
                <w:color w:val="auto"/>
                <w:sz w:val="20"/>
                <w:szCs w:val="20"/>
              </w:rPr>
              <w:t>lanować sposoby rekultywacji i zagospodarowania terenów zdewastowanych</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Pr="00970D3C">
              <w:rPr>
                <w:rFonts w:ascii="Arial" w:hAnsi="Arial" w:cs="Arial"/>
                <w:color w:val="auto"/>
                <w:sz w:val="20"/>
                <w:szCs w:val="20"/>
              </w:rPr>
              <w:t>ceniać podatność gleb w regionie na procesy degradacji</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IV</w:t>
            </w:r>
          </w:p>
        </w:tc>
      </w:tr>
      <w:tr w:rsidR="00303B09" w:rsidRPr="00970D3C" w:rsidTr="00303B09">
        <w:tc>
          <w:tcPr>
            <w:tcW w:w="835" w:type="pct"/>
            <w:vMerge/>
          </w:tcPr>
          <w:p w:rsidR="003A2B28" w:rsidRPr="00970D3C" w:rsidRDefault="003A2B28" w:rsidP="002A700E">
            <w:pPr>
              <w:rPr>
                <w:rFonts w:ascii="Arial" w:hAnsi="Arial" w:cs="Arial"/>
                <w:b/>
                <w:bCs/>
                <w:color w:val="auto"/>
                <w:sz w:val="20"/>
                <w:szCs w:val="20"/>
              </w:rPr>
            </w:pPr>
          </w:p>
        </w:tc>
        <w:tc>
          <w:tcPr>
            <w:tcW w:w="848" w:type="pct"/>
          </w:tcPr>
          <w:p w:rsidR="003A2B28" w:rsidRPr="00970D3C" w:rsidRDefault="003A2B28" w:rsidP="007C2156">
            <w:pPr>
              <w:pStyle w:val="Default"/>
              <w:rPr>
                <w:rFonts w:ascii="Arial" w:hAnsi="Arial" w:cs="Arial"/>
                <w:color w:val="auto"/>
                <w:sz w:val="20"/>
                <w:szCs w:val="20"/>
              </w:rPr>
            </w:pPr>
            <w:r w:rsidRPr="00970D3C">
              <w:rPr>
                <w:rFonts w:ascii="Arial" w:hAnsi="Arial" w:cs="Arial"/>
                <w:color w:val="auto"/>
                <w:sz w:val="20"/>
                <w:szCs w:val="20"/>
              </w:rPr>
              <w:t>2. Technologie prac</w:t>
            </w:r>
          </w:p>
          <w:p w:rsidR="003A2B28" w:rsidRPr="00970D3C" w:rsidRDefault="003A2B28" w:rsidP="007C2156">
            <w:pPr>
              <w:pStyle w:val="Default"/>
              <w:rPr>
                <w:rFonts w:ascii="Arial" w:hAnsi="Arial" w:cs="Arial"/>
                <w:color w:val="auto"/>
                <w:sz w:val="20"/>
                <w:szCs w:val="20"/>
              </w:rPr>
            </w:pPr>
          </w:p>
        </w:tc>
        <w:tc>
          <w:tcPr>
            <w:tcW w:w="299" w:type="pct"/>
          </w:tcPr>
          <w:p w:rsidR="003A2B28" w:rsidRPr="00970D3C" w:rsidRDefault="003A2B28" w:rsidP="002A700E">
            <w:pPr>
              <w:rPr>
                <w:rFonts w:ascii="Arial" w:hAnsi="Arial" w:cs="Arial"/>
                <w:color w:val="auto"/>
                <w:sz w:val="20"/>
                <w:szCs w:val="20"/>
              </w:rPr>
            </w:pPr>
          </w:p>
        </w:tc>
        <w:tc>
          <w:tcPr>
            <w:tcW w:w="1445"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Pr="00970D3C">
              <w:rPr>
                <w:rFonts w:ascii="Arial" w:hAnsi="Arial" w:cs="Arial"/>
                <w:color w:val="auto"/>
                <w:sz w:val="20"/>
                <w:szCs w:val="20"/>
              </w:rPr>
              <w:t>lanować zabiegi agrotechniczne pod wybraną roślinę w zależności od przedplonu i warunków glebowych</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Pr="00970D3C">
              <w:rPr>
                <w:rFonts w:ascii="Arial" w:hAnsi="Arial" w:cs="Arial"/>
                <w:color w:val="auto"/>
                <w:sz w:val="20"/>
                <w:szCs w:val="20"/>
              </w:rPr>
              <w:t>lanować dobór maszyn i narzędzi do wykonania zabiegów agrotechnicznych w uprawie roślin</w:t>
            </w:r>
          </w:p>
          <w:p w:rsidR="003A2B28" w:rsidRPr="00970D3C" w:rsidRDefault="005D29ED" w:rsidP="00A23E64">
            <w:pPr>
              <w:pStyle w:val="Akapitzlist"/>
              <w:numPr>
                <w:ilvl w:val="0"/>
                <w:numId w:val="33"/>
              </w:numPr>
              <w:rPr>
                <w:rFonts w:ascii="Arial" w:hAnsi="Arial" w:cs="Arial"/>
                <w:color w:val="auto"/>
                <w:sz w:val="20"/>
                <w:szCs w:val="20"/>
              </w:rPr>
            </w:pPr>
            <w:r>
              <w:rPr>
                <w:rFonts w:ascii="Arial" w:hAnsi="Arial" w:cs="Arial"/>
                <w:color w:val="auto"/>
                <w:sz w:val="20"/>
                <w:szCs w:val="20"/>
              </w:rPr>
              <w:t>z</w:t>
            </w:r>
            <w:r w:rsidRPr="00970D3C">
              <w:rPr>
                <w:rFonts w:ascii="Arial" w:hAnsi="Arial" w:cs="Arial"/>
                <w:color w:val="auto"/>
                <w:sz w:val="20"/>
                <w:szCs w:val="20"/>
              </w:rPr>
              <w:t xml:space="preserve">estawiać agregaty do zabiegów uprawowych z uwzględnieniem wymagań </w:t>
            </w:r>
            <w:r>
              <w:rPr>
                <w:rFonts w:ascii="Arial" w:hAnsi="Arial" w:cs="Arial"/>
                <w:color w:val="auto"/>
                <w:sz w:val="20"/>
                <w:szCs w:val="20"/>
              </w:rPr>
              <w:t>p</w:t>
            </w:r>
            <w:r w:rsidRPr="00970D3C">
              <w:rPr>
                <w:rFonts w:ascii="Arial" w:hAnsi="Arial" w:cs="Arial"/>
                <w:color w:val="auto"/>
                <w:sz w:val="20"/>
                <w:szCs w:val="20"/>
              </w:rPr>
              <w:t xml:space="preserve"> prace w magazynach i innych pomieszczeniach służących do przechowywania produktów pochodzenia roślinnego</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Pr="00970D3C">
              <w:rPr>
                <w:rFonts w:ascii="Arial" w:hAnsi="Arial" w:cs="Arial"/>
                <w:color w:val="auto"/>
                <w:sz w:val="20"/>
                <w:szCs w:val="20"/>
              </w:rPr>
              <w:t xml:space="preserve">rzygotowywać do sprzedaży produkty z gospodarstwa z zachowaniem norm jakości i bezpieczeństwa żywności </w:t>
            </w:r>
          </w:p>
        </w:tc>
        <w:tc>
          <w:tcPr>
            <w:tcW w:w="1197"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ceniać prawidłowość wykonania poszczególnych zabiegów agrotechnicznych</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bliczać zapotrzebowanie na moc dla agregatów</w:t>
            </w:r>
          </w:p>
          <w:p w:rsidR="003A2B28" w:rsidRPr="00970D3C" w:rsidRDefault="005D29ED" w:rsidP="000B07B4">
            <w:pPr>
              <w:pStyle w:val="Akapitzlist"/>
              <w:numPr>
                <w:ilvl w:val="0"/>
                <w:numId w:val="33"/>
              </w:numPr>
              <w:rPr>
                <w:rFonts w:ascii="Arial" w:hAnsi="Arial" w:cs="Arial"/>
                <w:color w:val="auto"/>
                <w:sz w:val="20"/>
                <w:szCs w:val="20"/>
              </w:rPr>
            </w:pPr>
            <w:proofErr w:type="spellStart"/>
            <w:r>
              <w:rPr>
                <w:rFonts w:ascii="Arial" w:hAnsi="Arial" w:cs="Arial"/>
                <w:color w:val="auto"/>
                <w:sz w:val="20"/>
                <w:szCs w:val="20"/>
              </w:rPr>
              <w:t>p</w:t>
            </w:r>
            <w:r w:rsidRPr="00970D3C">
              <w:rPr>
                <w:rFonts w:ascii="Arial" w:hAnsi="Arial" w:cs="Arial"/>
                <w:color w:val="auto"/>
                <w:sz w:val="20"/>
                <w:szCs w:val="20"/>
              </w:rPr>
              <w:t>planować</w:t>
            </w:r>
            <w:proofErr w:type="spellEnd"/>
            <w:r w:rsidRPr="00970D3C">
              <w:rPr>
                <w:rFonts w:ascii="Arial" w:hAnsi="Arial" w:cs="Arial"/>
                <w:color w:val="auto"/>
                <w:sz w:val="20"/>
                <w:szCs w:val="20"/>
              </w:rPr>
              <w:t xml:space="preserve"> technologie produkcji roślin uprawnych</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Pr="00970D3C">
              <w:rPr>
                <w:rFonts w:ascii="Arial" w:hAnsi="Arial" w:cs="Arial"/>
                <w:color w:val="auto"/>
                <w:sz w:val="20"/>
                <w:szCs w:val="20"/>
              </w:rPr>
              <w:t>lanować technologie produkcji pasz na użytkach zielonych</w:t>
            </w:r>
          </w:p>
          <w:p w:rsidR="003A2B28" w:rsidRPr="00970D3C" w:rsidRDefault="005D29ED" w:rsidP="000B07B4">
            <w:pPr>
              <w:pStyle w:val="Akapitzlist"/>
              <w:numPr>
                <w:ilvl w:val="0"/>
                <w:numId w:val="33"/>
              </w:numPr>
              <w:rPr>
                <w:rFonts w:ascii="Arial" w:hAnsi="Arial" w:cs="Arial"/>
                <w:color w:val="auto"/>
                <w:sz w:val="20"/>
                <w:szCs w:val="20"/>
              </w:rPr>
            </w:pPr>
            <w:proofErr w:type="spellStart"/>
            <w:r>
              <w:rPr>
                <w:rFonts w:ascii="Arial" w:hAnsi="Arial" w:cs="Arial"/>
                <w:color w:val="auto"/>
                <w:sz w:val="20"/>
                <w:szCs w:val="20"/>
              </w:rPr>
              <w:t>p</w:t>
            </w:r>
            <w:r w:rsidRPr="00970D3C">
              <w:rPr>
                <w:rFonts w:ascii="Arial" w:hAnsi="Arial" w:cs="Arial"/>
                <w:color w:val="auto"/>
                <w:sz w:val="20"/>
                <w:szCs w:val="20"/>
              </w:rPr>
              <w:t>kreślać</w:t>
            </w:r>
            <w:proofErr w:type="spellEnd"/>
            <w:r w:rsidRPr="00970D3C">
              <w:rPr>
                <w:rFonts w:ascii="Arial" w:hAnsi="Arial" w:cs="Arial"/>
                <w:color w:val="auto"/>
                <w:sz w:val="20"/>
                <w:szCs w:val="20"/>
              </w:rPr>
              <w:t xml:space="preserve"> normy, jakie powinny spełniać produkty z gospodarstwa przeznaczone do sprzedaży</w:t>
            </w:r>
          </w:p>
          <w:p w:rsidR="003A2B28" w:rsidRPr="00970D3C" w:rsidRDefault="003A2B28" w:rsidP="002A700E">
            <w:pPr>
              <w:ind w:left="360"/>
              <w:rPr>
                <w:rFonts w:ascii="Arial" w:hAnsi="Arial" w:cs="Arial"/>
                <w:color w:val="auto"/>
                <w:sz w:val="20"/>
                <w:szCs w:val="20"/>
              </w:rPr>
            </w:pP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r w:rsidR="00DB324C">
              <w:rPr>
                <w:rFonts w:ascii="Arial" w:hAnsi="Arial" w:cs="Arial"/>
                <w:color w:val="auto"/>
                <w:sz w:val="20"/>
                <w:szCs w:val="20"/>
              </w:rPr>
              <w:t xml:space="preserve"> i V</w:t>
            </w:r>
          </w:p>
        </w:tc>
      </w:tr>
      <w:tr w:rsidR="00303B09" w:rsidRPr="00970D3C" w:rsidTr="00303B09">
        <w:tc>
          <w:tcPr>
            <w:tcW w:w="835" w:type="pct"/>
            <w:vMerge w:val="restart"/>
          </w:tcPr>
          <w:p w:rsidR="003A2B28" w:rsidRPr="00970D3C" w:rsidRDefault="003A2B28" w:rsidP="009B5E23">
            <w:pPr>
              <w:rPr>
                <w:rFonts w:ascii="Arial" w:hAnsi="Arial" w:cs="Arial"/>
                <w:sz w:val="20"/>
                <w:szCs w:val="20"/>
              </w:rPr>
            </w:pPr>
            <w:r w:rsidRPr="00970D3C">
              <w:rPr>
                <w:rFonts w:ascii="Arial" w:hAnsi="Arial" w:cs="Arial"/>
                <w:sz w:val="20"/>
                <w:szCs w:val="20"/>
              </w:rPr>
              <w:t>II.</w:t>
            </w:r>
            <w:r w:rsidR="009B5E23" w:rsidRPr="00970D3C">
              <w:rPr>
                <w:rFonts w:ascii="Arial" w:hAnsi="Arial" w:cs="Arial"/>
                <w:sz w:val="20"/>
                <w:szCs w:val="20"/>
              </w:rPr>
              <w:t xml:space="preserve"> </w:t>
            </w:r>
            <w:r w:rsidRPr="00970D3C">
              <w:rPr>
                <w:rFonts w:ascii="Arial" w:hAnsi="Arial" w:cs="Arial"/>
                <w:sz w:val="20"/>
                <w:szCs w:val="20"/>
              </w:rPr>
              <w:t>Nadzorowanie produkcji</w:t>
            </w:r>
          </w:p>
        </w:tc>
        <w:tc>
          <w:tcPr>
            <w:tcW w:w="848" w:type="pct"/>
          </w:tcPr>
          <w:p w:rsidR="003A2B28" w:rsidRPr="00970D3C" w:rsidRDefault="003A2B28" w:rsidP="007C2156">
            <w:pPr>
              <w:pStyle w:val="Default"/>
              <w:rPr>
                <w:rFonts w:ascii="Arial" w:hAnsi="Arial" w:cs="Arial"/>
                <w:color w:val="auto"/>
                <w:sz w:val="20"/>
                <w:szCs w:val="20"/>
              </w:rPr>
            </w:pPr>
            <w:r w:rsidRPr="00970D3C">
              <w:rPr>
                <w:rFonts w:ascii="Arial" w:hAnsi="Arial" w:cs="Arial"/>
                <w:color w:val="auto"/>
                <w:sz w:val="20"/>
                <w:szCs w:val="20"/>
              </w:rPr>
              <w:t>1. Kontrolowanie produkcji</w:t>
            </w:r>
          </w:p>
          <w:p w:rsidR="003A2B28" w:rsidRPr="00970D3C" w:rsidRDefault="003A2B28" w:rsidP="007C2156">
            <w:pPr>
              <w:pStyle w:val="Default"/>
              <w:rPr>
                <w:rFonts w:ascii="Arial" w:hAnsi="Arial" w:cs="Arial"/>
                <w:color w:val="auto"/>
                <w:sz w:val="20"/>
                <w:szCs w:val="20"/>
              </w:rPr>
            </w:pPr>
          </w:p>
        </w:tc>
        <w:tc>
          <w:tcPr>
            <w:tcW w:w="299" w:type="pct"/>
          </w:tcPr>
          <w:p w:rsidR="003A2B28" w:rsidRPr="00970D3C" w:rsidRDefault="003A2B28" w:rsidP="002A700E">
            <w:pPr>
              <w:rPr>
                <w:rFonts w:ascii="Arial" w:hAnsi="Arial" w:cs="Arial"/>
                <w:color w:val="auto"/>
                <w:sz w:val="20"/>
                <w:szCs w:val="20"/>
              </w:rPr>
            </w:pPr>
          </w:p>
        </w:tc>
        <w:tc>
          <w:tcPr>
            <w:tcW w:w="1445" w:type="pct"/>
          </w:tcPr>
          <w:p w:rsidR="003A2B28" w:rsidRPr="005D29ED" w:rsidRDefault="005D29ED" w:rsidP="000B07B4">
            <w:pPr>
              <w:pStyle w:val="Akapitzlist"/>
              <w:numPr>
                <w:ilvl w:val="0"/>
                <w:numId w:val="33"/>
              </w:numPr>
              <w:rPr>
                <w:rFonts w:ascii="Arial" w:hAnsi="Arial" w:cs="Arial"/>
                <w:color w:val="auto"/>
                <w:sz w:val="20"/>
                <w:szCs w:val="20"/>
              </w:rPr>
            </w:pPr>
            <w:r w:rsidRPr="005D29ED">
              <w:rPr>
                <w:rFonts w:ascii="Arial" w:hAnsi="Arial" w:cs="Arial"/>
                <w:color w:val="auto"/>
                <w:sz w:val="20"/>
                <w:szCs w:val="20"/>
              </w:rPr>
              <w:t>opracować harmonogram nadzoru realizacji zadań w produkcji roślinnej w gospodarstwie rolnym</w:t>
            </w:r>
          </w:p>
          <w:p w:rsidR="003A2B28" w:rsidRPr="005D29ED" w:rsidRDefault="003A2B28" w:rsidP="002A700E">
            <w:pPr>
              <w:pStyle w:val="Akapitzlist"/>
              <w:ind w:left="360"/>
              <w:rPr>
                <w:rFonts w:ascii="Arial" w:hAnsi="Arial" w:cs="Arial"/>
                <w:color w:val="auto"/>
                <w:sz w:val="20"/>
                <w:szCs w:val="20"/>
              </w:rPr>
            </w:pPr>
          </w:p>
        </w:tc>
        <w:tc>
          <w:tcPr>
            <w:tcW w:w="1197" w:type="pct"/>
          </w:tcPr>
          <w:p w:rsidR="003A2B28" w:rsidRPr="005D29ED" w:rsidRDefault="005D29ED" w:rsidP="000B07B4">
            <w:pPr>
              <w:pStyle w:val="Akapitzlist"/>
              <w:numPr>
                <w:ilvl w:val="0"/>
                <w:numId w:val="33"/>
              </w:numPr>
              <w:rPr>
                <w:rFonts w:ascii="Arial" w:hAnsi="Arial" w:cs="Arial"/>
                <w:color w:val="auto"/>
                <w:sz w:val="20"/>
                <w:szCs w:val="20"/>
              </w:rPr>
            </w:pPr>
            <w:r w:rsidRPr="005D29ED">
              <w:rPr>
                <w:rFonts w:ascii="Arial" w:hAnsi="Arial" w:cs="Arial"/>
                <w:color w:val="auto"/>
                <w:sz w:val="20"/>
                <w:szCs w:val="20"/>
              </w:rPr>
              <w:t>opracować plan nadzoru realizacji określonego zadania realizowanego w ramach produkcji roślinnej</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V</w:t>
            </w:r>
          </w:p>
        </w:tc>
      </w:tr>
      <w:tr w:rsidR="00303B09" w:rsidRPr="00970D3C" w:rsidTr="00303B09">
        <w:tc>
          <w:tcPr>
            <w:tcW w:w="835" w:type="pct"/>
            <w:vMerge/>
          </w:tcPr>
          <w:p w:rsidR="003A2B28" w:rsidRPr="00970D3C" w:rsidRDefault="003A2B28" w:rsidP="002A700E">
            <w:pPr>
              <w:rPr>
                <w:rFonts w:ascii="Arial" w:hAnsi="Arial" w:cs="Arial"/>
                <w:b/>
                <w:bCs/>
                <w:color w:val="auto"/>
                <w:sz w:val="20"/>
                <w:szCs w:val="20"/>
              </w:rPr>
            </w:pPr>
          </w:p>
        </w:tc>
        <w:tc>
          <w:tcPr>
            <w:tcW w:w="848" w:type="pct"/>
          </w:tcPr>
          <w:p w:rsidR="003A2B28" w:rsidRPr="00970D3C" w:rsidRDefault="003A2B28" w:rsidP="007C2156">
            <w:pPr>
              <w:pStyle w:val="Default"/>
              <w:rPr>
                <w:rFonts w:ascii="Arial" w:hAnsi="Arial" w:cs="Arial"/>
                <w:color w:val="auto"/>
                <w:sz w:val="20"/>
                <w:szCs w:val="20"/>
              </w:rPr>
            </w:pPr>
            <w:r w:rsidRPr="00970D3C">
              <w:rPr>
                <w:rFonts w:ascii="Arial" w:hAnsi="Arial" w:cs="Arial"/>
                <w:color w:val="auto"/>
                <w:sz w:val="20"/>
                <w:szCs w:val="20"/>
              </w:rPr>
              <w:t>2. Wspomaganie komputerowe i przepisy prawne</w:t>
            </w:r>
          </w:p>
          <w:p w:rsidR="003A2B28" w:rsidRPr="00970D3C" w:rsidRDefault="003A2B28" w:rsidP="007C2156">
            <w:pPr>
              <w:pStyle w:val="Default"/>
              <w:rPr>
                <w:rFonts w:ascii="Arial" w:hAnsi="Arial" w:cs="Arial"/>
                <w:color w:val="auto"/>
                <w:sz w:val="20"/>
                <w:szCs w:val="20"/>
              </w:rPr>
            </w:pPr>
          </w:p>
        </w:tc>
        <w:tc>
          <w:tcPr>
            <w:tcW w:w="299" w:type="pct"/>
          </w:tcPr>
          <w:p w:rsidR="003A2B28" w:rsidRPr="00970D3C" w:rsidRDefault="003A2B28" w:rsidP="002A700E">
            <w:pPr>
              <w:rPr>
                <w:rFonts w:ascii="Arial" w:hAnsi="Arial" w:cs="Arial"/>
                <w:color w:val="auto"/>
                <w:sz w:val="20"/>
                <w:szCs w:val="20"/>
              </w:rPr>
            </w:pPr>
          </w:p>
        </w:tc>
        <w:tc>
          <w:tcPr>
            <w:tcW w:w="1445" w:type="pct"/>
          </w:tcPr>
          <w:p w:rsidR="003A2B2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określać przepisy prawa dotyczące nasiennictwa, ochrony środowiska, ochrony roślin i bezpieczeństwa żywności</w:t>
            </w:r>
          </w:p>
          <w:p w:rsidR="003A2B2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podejmować działania zgodne z przepisami prawa dotyczącymi nasiennictwa, ochrony środowiska, ochrony roślin i bezpieczeństwa żywności </w:t>
            </w:r>
          </w:p>
          <w:p w:rsidR="00E31243" w:rsidRPr="00303B09" w:rsidRDefault="005D29ED" w:rsidP="00E31243">
            <w:pPr>
              <w:pStyle w:val="Akapitzlist"/>
              <w:numPr>
                <w:ilvl w:val="0"/>
                <w:numId w:val="33"/>
              </w:numPr>
              <w:rPr>
                <w:rFonts w:ascii="Arial" w:hAnsi="Arial" w:cs="Arial"/>
                <w:color w:val="auto"/>
                <w:sz w:val="20"/>
                <w:szCs w:val="20"/>
              </w:rPr>
            </w:pPr>
            <w:r w:rsidRPr="00303B09">
              <w:rPr>
                <w:rFonts w:ascii="Arial" w:hAnsi="Arial" w:cs="Arial"/>
                <w:color w:val="auto"/>
                <w:sz w:val="20"/>
                <w:szCs w:val="20"/>
              </w:rPr>
              <w:t>stosować programy komputerowe do kontroli procesu produkcji roślinnej</w:t>
            </w:r>
          </w:p>
          <w:p w:rsidR="00E31243" w:rsidRPr="00303B09" w:rsidRDefault="005D29ED" w:rsidP="00E31243">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wymienić techniki radzenia sobie ze stresem </w:t>
            </w:r>
          </w:p>
          <w:p w:rsidR="00E31243" w:rsidRPr="00303B09" w:rsidRDefault="005D29ED" w:rsidP="00E31243">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 xml:space="preserve">wskazać najczęstsze przyczyny sytuacji stresowych w pracy zawodowej </w:t>
            </w:r>
          </w:p>
          <w:p w:rsidR="003A2B28" w:rsidRPr="00303B09" w:rsidRDefault="003A2B28" w:rsidP="00135B85">
            <w:pPr>
              <w:rPr>
                <w:rFonts w:ascii="Arial" w:hAnsi="Arial" w:cs="Arial"/>
                <w:color w:val="auto"/>
                <w:sz w:val="20"/>
                <w:szCs w:val="20"/>
              </w:rPr>
            </w:pPr>
          </w:p>
        </w:tc>
        <w:tc>
          <w:tcPr>
            <w:tcW w:w="1197" w:type="pct"/>
          </w:tcPr>
          <w:p w:rsidR="003A2B28" w:rsidRPr="00303B09" w:rsidRDefault="005D29ED" w:rsidP="00BE0F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interpretować przepisy prawa dotyczące nasiennictwa, ochrony środowiska, ochrony roślin i bezpieczeństwa żywności</w:t>
            </w:r>
          </w:p>
          <w:p w:rsidR="003A2B28" w:rsidRPr="00303B09" w:rsidRDefault="005D29ED" w:rsidP="00BE0F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określać cechy użytkowe programów komputerowych wspomagających organizację produkcji roślinnej</w:t>
            </w:r>
          </w:p>
          <w:p w:rsidR="00135B85" w:rsidRPr="00303B09" w:rsidRDefault="005D29ED" w:rsidP="00135B85">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charakteryzować sytuacje wywołujące stres </w:t>
            </w:r>
          </w:p>
          <w:p w:rsidR="003A2B28" w:rsidRPr="00303B09" w:rsidRDefault="005D29ED" w:rsidP="00135B85">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wskazać na wybranym przykładzie z wykonywania </w:t>
            </w:r>
            <w:r w:rsidRPr="00303B09">
              <w:rPr>
                <w:rFonts w:ascii="Arial" w:hAnsi="Arial" w:cs="Arial"/>
                <w:color w:val="auto"/>
                <w:sz w:val="20"/>
                <w:szCs w:val="20"/>
              </w:rPr>
              <w:lastRenderedPageBreak/>
              <w:t>swoich zadań zawodowych pozytywne sposoby radzenia sobie z emocjami i stresem</w:t>
            </w:r>
          </w:p>
        </w:tc>
        <w:tc>
          <w:tcPr>
            <w:tcW w:w="376" w:type="pct"/>
          </w:tcPr>
          <w:p w:rsidR="003A2B28" w:rsidRPr="00970D3C" w:rsidRDefault="00D64659" w:rsidP="002A700E">
            <w:pPr>
              <w:rPr>
                <w:rFonts w:ascii="Arial" w:hAnsi="Arial" w:cs="Arial"/>
                <w:color w:val="auto"/>
                <w:sz w:val="20"/>
                <w:szCs w:val="20"/>
              </w:rPr>
            </w:pPr>
            <w:r>
              <w:rPr>
                <w:rFonts w:ascii="Arial" w:hAnsi="Arial" w:cs="Arial"/>
                <w:color w:val="auto"/>
                <w:sz w:val="20"/>
                <w:szCs w:val="20"/>
              </w:rPr>
              <w:lastRenderedPageBreak/>
              <w:t>V</w:t>
            </w:r>
          </w:p>
        </w:tc>
      </w:tr>
      <w:tr w:rsidR="00303B09" w:rsidRPr="00970D3C" w:rsidTr="00303B09">
        <w:tc>
          <w:tcPr>
            <w:tcW w:w="835" w:type="pct"/>
          </w:tcPr>
          <w:p w:rsidR="003A2B28" w:rsidRPr="00970D3C" w:rsidRDefault="003A2B28" w:rsidP="002A700E">
            <w:pPr>
              <w:rPr>
                <w:rFonts w:ascii="Arial" w:hAnsi="Arial" w:cs="Arial"/>
                <w:b/>
                <w:bCs/>
                <w:color w:val="auto"/>
                <w:sz w:val="20"/>
                <w:szCs w:val="20"/>
              </w:rPr>
            </w:pPr>
          </w:p>
        </w:tc>
        <w:tc>
          <w:tcPr>
            <w:tcW w:w="848" w:type="pct"/>
          </w:tcPr>
          <w:p w:rsidR="003A2B28" w:rsidRPr="00970D3C" w:rsidRDefault="00135B85" w:rsidP="007C2156">
            <w:pPr>
              <w:pStyle w:val="Default"/>
              <w:rPr>
                <w:rFonts w:ascii="Arial" w:hAnsi="Arial" w:cs="Arial"/>
                <w:color w:val="auto"/>
                <w:sz w:val="20"/>
                <w:szCs w:val="20"/>
              </w:rPr>
            </w:pPr>
            <w:r w:rsidRPr="00970D3C">
              <w:rPr>
                <w:rFonts w:ascii="Arial" w:hAnsi="Arial" w:cs="Arial"/>
                <w:b/>
                <w:bCs/>
                <w:color w:val="auto"/>
                <w:sz w:val="20"/>
                <w:szCs w:val="20"/>
              </w:rPr>
              <w:t>Razem</w:t>
            </w:r>
          </w:p>
        </w:tc>
        <w:tc>
          <w:tcPr>
            <w:tcW w:w="299" w:type="pct"/>
          </w:tcPr>
          <w:p w:rsidR="003A2B28" w:rsidRPr="00970D3C" w:rsidRDefault="003A2B28" w:rsidP="002A700E">
            <w:pPr>
              <w:rPr>
                <w:rFonts w:ascii="Arial" w:hAnsi="Arial" w:cs="Arial"/>
                <w:color w:val="auto"/>
                <w:sz w:val="20"/>
                <w:szCs w:val="20"/>
              </w:rPr>
            </w:pPr>
          </w:p>
        </w:tc>
        <w:tc>
          <w:tcPr>
            <w:tcW w:w="1445" w:type="pct"/>
          </w:tcPr>
          <w:p w:rsidR="003A2B28" w:rsidRPr="00970D3C" w:rsidRDefault="003A2B28" w:rsidP="002A700E">
            <w:pPr>
              <w:rPr>
                <w:rFonts w:ascii="Arial" w:hAnsi="Arial" w:cs="Arial"/>
                <w:color w:val="auto"/>
                <w:sz w:val="20"/>
                <w:szCs w:val="20"/>
              </w:rPr>
            </w:pPr>
          </w:p>
        </w:tc>
        <w:tc>
          <w:tcPr>
            <w:tcW w:w="1197" w:type="pct"/>
          </w:tcPr>
          <w:p w:rsidR="003A2B28" w:rsidRPr="00970D3C" w:rsidRDefault="003A2B28" w:rsidP="002A700E">
            <w:pPr>
              <w:rPr>
                <w:rFonts w:ascii="Arial" w:hAnsi="Arial" w:cs="Arial"/>
                <w:color w:val="auto"/>
                <w:sz w:val="20"/>
                <w:szCs w:val="20"/>
              </w:rPr>
            </w:pPr>
          </w:p>
        </w:tc>
        <w:tc>
          <w:tcPr>
            <w:tcW w:w="376" w:type="pct"/>
          </w:tcPr>
          <w:p w:rsidR="003A2B28" w:rsidRPr="00970D3C" w:rsidRDefault="003A2B28" w:rsidP="002A700E">
            <w:pPr>
              <w:rPr>
                <w:rFonts w:ascii="Arial" w:hAnsi="Arial" w:cs="Arial"/>
                <w:color w:val="auto"/>
                <w:sz w:val="20"/>
                <w:szCs w:val="20"/>
              </w:rPr>
            </w:pPr>
          </w:p>
        </w:tc>
      </w:tr>
    </w:tbl>
    <w:p w:rsidR="003A2B28" w:rsidRPr="00970D3C" w:rsidRDefault="003A2B28" w:rsidP="0029406F">
      <w:pPr>
        <w:spacing w:line="360" w:lineRule="auto"/>
        <w:rPr>
          <w:rFonts w:ascii="Arial" w:hAnsi="Arial" w:cs="Arial"/>
          <w:b/>
          <w:bCs/>
          <w:sz w:val="20"/>
          <w:szCs w:val="20"/>
        </w:rPr>
      </w:pPr>
    </w:p>
    <w:p w:rsidR="009B5E23" w:rsidRPr="00970D3C" w:rsidRDefault="009B5E23" w:rsidP="0029406F">
      <w:pPr>
        <w:spacing w:line="360" w:lineRule="auto"/>
        <w:rPr>
          <w:rFonts w:ascii="Arial" w:hAnsi="Arial" w:cs="Arial"/>
          <w:b/>
          <w:bCs/>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4"/>
        <w:keepNext/>
        <w:spacing w:line="360" w:lineRule="auto"/>
        <w:jc w:val="both"/>
        <w:rPr>
          <w:sz w:val="20"/>
          <w:szCs w:val="20"/>
        </w:rPr>
      </w:pPr>
      <w:r w:rsidRPr="00970D3C">
        <w:rPr>
          <w:sz w:val="20"/>
          <w:szCs w:val="20"/>
        </w:rPr>
        <w:t>Metody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przedstawiających zagadnienia związane z produkcją roślinną. Wykonywanie ćwiczeń praktycznych należy poprzedzić szczegółowym instruktażem. Do sprawdzania osiągnięć edukacyjnych uczniów wskazane jest zastosowanie </w:t>
      </w:r>
      <w:proofErr w:type="spellStart"/>
      <w:r w:rsidRPr="00970D3C">
        <w:rPr>
          <w:rFonts w:ascii="Arial" w:hAnsi="Arial" w:cs="Arial"/>
          <w:sz w:val="20"/>
          <w:szCs w:val="20"/>
        </w:rPr>
        <w:t>WebQuestów</w:t>
      </w:r>
      <w:proofErr w:type="spellEnd"/>
      <w:r w:rsidRPr="00970D3C">
        <w:rPr>
          <w:rFonts w:ascii="Arial" w:hAnsi="Arial" w:cs="Arial"/>
          <w:sz w:val="20"/>
          <w:szCs w:val="20"/>
        </w:rPr>
        <w:t xml:space="preserve"> wykonywanych przy stanowiskach komputerowych. </w:t>
      </w:r>
    </w:p>
    <w:p w:rsidR="003A2B28" w:rsidRPr="00970D3C" w:rsidRDefault="003A2B28" w:rsidP="0029406F">
      <w:pPr>
        <w:pStyle w:val="Akapitzlist"/>
        <w:spacing w:line="360" w:lineRule="auto"/>
        <w:ind w:left="0"/>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color w:val="auto"/>
          <w:sz w:val="20"/>
          <w:szCs w:val="20"/>
        </w:rPr>
        <w:t>Pracownia zawodowa Planowania i nadzorowania produkcji roślinnej powinna być wyposażona w: zestawy ćwiczeniowe, instrukcje do ćwiczeń, pakiety edukacyjne dla uczniów, karty pracy, filmy dydaktyczne oraz prezentacje multimedialne związane z produkcją roślinną, plansze, eksponaty, modele ukazujące budowę roślin. Stanowisko nauczyciela powinno być wyposażone w komputer z drukarką, skanerem oraz projektorem multimedialnym. Należy też przygotować</w:t>
      </w:r>
      <w:r w:rsidRPr="00970D3C">
        <w:rPr>
          <w:rFonts w:ascii="Arial" w:hAnsi="Arial" w:cs="Arial"/>
          <w:sz w:val="20"/>
          <w:szCs w:val="20"/>
        </w:rPr>
        <w:t xml:space="preserve"> stanowiska komputerowe dla uczniów.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Środki i pomoce dydaktyczne powinny być w najwyższym stopniu oparte o naturalne okazy środowiska rolniczego i umożliwiać kształtowanie wyobraźni przestrzennej uczniów oraz praktyczne wykorzystanie nabytej wiedzy.</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3"/>
        <w:keepNext/>
        <w:spacing w:line="360" w:lineRule="auto"/>
        <w:jc w:val="both"/>
        <w:rPr>
          <w:sz w:val="20"/>
          <w:szCs w:val="20"/>
        </w:rPr>
      </w:pPr>
      <w:r w:rsidRPr="00970D3C">
        <w:rPr>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edukacyjne powinny być prowadzone w rolniczej pracowni zawodowej posiadającej stały dostęp do pomocy i środków dydaktycznych z zakresu </w:t>
      </w:r>
      <w:r w:rsidRPr="00970D3C">
        <w:rPr>
          <w:rFonts w:ascii="Arial" w:hAnsi="Arial" w:cs="Arial"/>
          <w:color w:val="auto"/>
          <w:sz w:val="20"/>
          <w:szCs w:val="20"/>
        </w:rPr>
        <w:t>organizacji produkcji roślinnej</w:t>
      </w:r>
      <w:r w:rsidRPr="00970D3C">
        <w:rPr>
          <w:rFonts w:ascii="Arial" w:hAnsi="Arial" w:cs="Arial"/>
          <w:sz w:val="20"/>
          <w:szCs w:val="20"/>
        </w:rPr>
        <w:t xml:space="preserve">. Niezbędne wyposażenie: stanowisko komputerowe dla nauczyciela z drukarką, skanerem oraz projektorem multimedialnym, a także stanowiska komputerowe dla uczniów (2–3 zestawy).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wyposażone w pakiet programów biurowych. Pracownia powinna umożliwiać zespołową pracę uczniów w różnych konfiguracjach organizacyjnych oraz uczenie się uczniów ze specjalnymi potrzebami edukacyjnymi.</w:t>
      </w:r>
    </w:p>
    <w:p w:rsidR="003A2B28" w:rsidRPr="00970D3C" w:rsidRDefault="003A2B28" w:rsidP="0029406F">
      <w:pPr>
        <w:autoSpaceDE w:val="0"/>
        <w:autoSpaceDN w:val="0"/>
        <w:adjustRightInd w:val="0"/>
        <w:spacing w:line="360" w:lineRule="auto"/>
        <w:jc w:val="both"/>
        <w:rPr>
          <w:rFonts w:ascii="Arial" w:hAnsi="Arial" w:cs="Arial"/>
          <w:color w:val="auto"/>
          <w:sz w:val="20"/>
          <w:szCs w:val="20"/>
        </w:rPr>
      </w:pPr>
      <w:r w:rsidRPr="00970D3C">
        <w:rPr>
          <w:rFonts w:ascii="Arial" w:hAnsi="Arial" w:cs="Arial"/>
          <w:color w:val="auto"/>
          <w:sz w:val="20"/>
          <w:szCs w:val="20"/>
        </w:rPr>
        <w:t xml:space="preserve">Przedmiot Planowanie i nadzorowanie produkcji roślinnej wymaga stosowania aktywizujących metod kształcenia. Zaplanowane efekty kształcenia przygotują ucznia do dalszej edukacji. Powinny być kształtowane umiejętności poszukiwania, pozyskiwania, analizowania, selekcjonowania, przetwarzania i prezentacji </w:t>
      </w:r>
      <w:r w:rsidRPr="00970D3C">
        <w:rPr>
          <w:rFonts w:ascii="Arial" w:hAnsi="Arial" w:cs="Arial"/>
          <w:color w:val="auto"/>
          <w:sz w:val="20"/>
          <w:szCs w:val="20"/>
        </w:rPr>
        <w:lastRenderedPageBreak/>
        <w:t>najnowszych informacji z zakresu produkcji roślinnej. Należy także kształtować umiejętności samokształcenia i współpracy w grupie oraz rozwijać kompetencje kluczowe i wszystkie kompetencje społeczne określone w podstawie programowej kształcenia w zawodzie.</w:t>
      </w:r>
    </w:p>
    <w:p w:rsidR="003A2B28" w:rsidRPr="00970D3C" w:rsidRDefault="003A2B28" w:rsidP="0029406F">
      <w:pPr>
        <w:spacing w:line="360" w:lineRule="auto"/>
        <w:jc w:val="both"/>
        <w:rPr>
          <w:rFonts w:ascii="Arial" w:hAnsi="Arial" w:cs="Arial"/>
          <w:color w:val="auto"/>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Obudowa dydaktyczna</w:t>
      </w:r>
    </w:p>
    <w:p w:rsidR="003A2B28" w:rsidRPr="00970D3C" w:rsidRDefault="003A2B28" w:rsidP="0029406F">
      <w:pPr>
        <w:pStyle w:val="nag4"/>
        <w:keepNext/>
        <w:spacing w:line="360" w:lineRule="auto"/>
        <w:jc w:val="both"/>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A2B28" w:rsidRPr="00970D3C" w:rsidRDefault="003A2B28"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 xml:space="preserve">Równie </w:t>
      </w:r>
      <w:r w:rsidRPr="00970D3C">
        <w:rPr>
          <w:rFonts w:ascii="Arial" w:hAnsi="Arial" w:cs="Arial"/>
          <w:sz w:val="20"/>
          <w:szCs w:val="20"/>
        </w:rPr>
        <w:t>ważni są uczniowie uzdolnieni i szczególnie zainteresowani zawodem i przedmiotem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ind w:firstLine="284"/>
        <w:jc w:val="both"/>
        <w:rPr>
          <w:rFonts w:ascii="Arial" w:hAnsi="Arial" w:cs="Arial"/>
          <w:sz w:val="20"/>
          <w:szCs w:val="20"/>
        </w:rPr>
      </w:pPr>
      <w:r w:rsidRPr="00970D3C">
        <w:rPr>
          <w:rFonts w:ascii="Arial" w:hAnsi="Arial" w:cs="Arial"/>
          <w:sz w:val="20"/>
          <w:szCs w:val="20"/>
        </w:rPr>
        <w:lastRenderedPageBreak/>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3A2B28" w:rsidRPr="00970D3C" w:rsidRDefault="003A2B28" w:rsidP="0029406F">
      <w:pPr>
        <w:spacing w:line="360" w:lineRule="auto"/>
        <w:jc w:val="both"/>
        <w:rPr>
          <w:rFonts w:ascii="Arial" w:hAnsi="Arial" w:cs="Arial"/>
          <w:sz w:val="20"/>
          <w:szCs w:val="20"/>
        </w:rPr>
      </w:pPr>
    </w:p>
    <w:p w:rsidR="00FA20E8" w:rsidRPr="00970D3C" w:rsidRDefault="00FA20E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UCZNIA/SŁUCHACZA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Pr="00970D3C" w:rsidRDefault="003A2B28" w:rsidP="0029406F">
      <w:pPr>
        <w:spacing w:line="360" w:lineRule="auto"/>
        <w:jc w:val="both"/>
        <w:rPr>
          <w:rFonts w:ascii="Arial" w:hAnsi="Arial" w:cs="Arial"/>
          <w:sz w:val="20"/>
          <w:szCs w:val="20"/>
        </w:rPr>
      </w:pPr>
    </w:p>
    <w:p w:rsidR="00FA20E8" w:rsidRPr="00970D3C" w:rsidRDefault="00FA20E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Realizacja programu nauczania w ramach przedmiotu </w:t>
      </w:r>
      <w:r w:rsidRPr="00970D3C">
        <w:rPr>
          <w:rFonts w:ascii="Arial" w:hAnsi="Arial" w:cs="Arial"/>
          <w:sz w:val="20"/>
          <w:szCs w:val="20"/>
        </w:rPr>
        <w:t>Planowanie i nadzorowanie produkcji roślinnej</w:t>
      </w:r>
      <w:r w:rsidRPr="00970D3C">
        <w:rPr>
          <w:rFonts w:ascii="Arial" w:hAnsi="Arial" w:cs="Arial"/>
          <w:b/>
          <w:bCs/>
          <w:sz w:val="20"/>
          <w:szCs w:val="20"/>
        </w:rPr>
        <w:t xml:space="preserve"> </w:t>
      </w:r>
      <w:r w:rsidRPr="00970D3C">
        <w:rPr>
          <w:rFonts w:ascii="Arial" w:hAnsi="Arial" w:cs="Arial"/>
          <w:color w:val="auto"/>
          <w:sz w:val="20"/>
          <w:szCs w:val="20"/>
        </w:rPr>
        <w:t xml:space="preserve">powinna zapewnić osiągnięcie założonych efektów z podstawy programowej. Na tym etapie ewaluacji programu nauczania przedmiotu </w:t>
      </w:r>
      <w:r w:rsidRPr="00970D3C">
        <w:rPr>
          <w:rFonts w:ascii="Arial" w:hAnsi="Arial" w:cs="Arial"/>
          <w:sz w:val="20"/>
          <w:szCs w:val="20"/>
        </w:rPr>
        <w:t>Planowanie i nadzorowanie produkcji roślinnej</w:t>
      </w:r>
      <w:r w:rsidRPr="00970D3C">
        <w:rPr>
          <w:rFonts w:ascii="Arial" w:hAnsi="Arial" w:cs="Arial"/>
          <w:b/>
          <w:bCs/>
          <w:sz w:val="20"/>
          <w:szCs w:val="20"/>
        </w:rPr>
        <w:t xml:space="preserve"> </w:t>
      </w:r>
      <w:r w:rsidRPr="00970D3C">
        <w:rPr>
          <w:rFonts w:ascii="Arial" w:hAnsi="Arial" w:cs="Arial"/>
          <w:color w:val="auto"/>
          <w:sz w:val="20"/>
          <w:szCs w:val="20"/>
        </w:rPr>
        <w:t>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 rozwiązywaniu testów egzaminacyjnych z wykorzystaniem technik komputerowych,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obserwacje (kompletne, wybiórcze </w:t>
      </w:r>
      <w:r w:rsidRPr="00970D3C">
        <w:rPr>
          <w:rFonts w:ascii="Arial" w:hAnsi="Arial" w:cs="Arial"/>
          <w:sz w:val="20"/>
          <w:szCs w:val="20"/>
        </w:rPr>
        <w:t xml:space="preserve">– </w:t>
      </w:r>
      <w:r w:rsidRPr="00970D3C">
        <w:rPr>
          <w:rFonts w:ascii="Arial" w:hAnsi="Arial" w:cs="Arial"/>
          <w:color w:val="auto"/>
          <w:sz w:val="20"/>
          <w:szCs w:val="20"/>
        </w:rPr>
        <w:t>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Oceniając program nauczania w ramach przedmiotu </w:t>
      </w:r>
      <w:r w:rsidRPr="00970D3C">
        <w:rPr>
          <w:rFonts w:ascii="Arial" w:hAnsi="Arial" w:cs="Arial"/>
          <w:sz w:val="20"/>
          <w:szCs w:val="20"/>
        </w:rPr>
        <w:t>Planowanie i nadzorowanie produkcji roślinnej,</w:t>
      </w:r>
      <w:r w:rsidRPr="00970D3C">
        <w:rPr>
          <w:rFonts w:ascii="Arial" w:hAnsi="Arial" w:cs="Arial"/>
          <w:b/>
          <w:bCs/>
          <w:sz w:val="20"/>
          <w:szCs w:val="20"/>
        </w:rPr>
        <w:t xml:space="preserve"> </w:t>
      </w:r>
      <w:r w:rsidRPr="00970D3C">
        <w:rPr>
          <w:rFonts w:ascii="Arial" w:hAnsi="Arial" w:cs="Arial"/>
          <w:color w:val="auto"/>
          <w:sz w:val="20"/>
          <w:szCs w:val="20"/>
        </w:rPr>
        <w:t>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a) mocnych stron pracy ucz</w:t>
      </w:r>
      <w:r w:rsidR="00697580">
        <w:rPr>
          <w:rFonts w:ascii="Arial" w:hAnsi="Arial" w:cs="Arial"/>
          <w:color w:val="auto"/>
          <w:sz w:val="20"/>
          <w:szCs w:val="20"/>
        </w:rPr>
        <w:t>nia (opanowanych umiejętności),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b) słabych stron pracy ucznia</w:t>
      </w:r>
      <w:r w:rsidR="00697580">
        <w:rPr>
          <w:rFonts w:ascii="Arial" w:hAnsi="Arial" w:cs="Arial"/>
          <w:color w:val="auto"/>
          <w:sz w:val="20"/>
          <w:szCs w:val="20"/>
        </w:rPr>
        <w:t xml:space="preserve"> (nieopanowanych umiejętności),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c) sposo</w:t>
      </w:r>
      <w:r w:rsidR="00697580">
        <w:rPr>
          <w:rFonts w:ascii="Arial" w:hAnsi="Arial" w:cs="Arial"/>
          <w:color w:val="auto"/>
          <w:sz w:val="20"/>
          <w:szCs w:val="20"/>
        </w:rPr>
        <w:t>bów poprawy pracy przez ucznia,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W efekcie końcowym ewaluacji programu nauczania do przedmiotu </w:t>
      </w:r>
      <w:r w:rsidRPr="00970D3C">
        <w:rPr>
          <w:rFonts w:ascii="Arial" w:hAnsi="Arial" w:cs="Arial"/>
          <w:sz w:val="20"/>
          <w:szCs w:val="20"/>
        </w:rPr>
        <w:t>Planowanie i nadzorowanie produkcji roślinnej</w:t>
      </w:r>
      <w:r w:rsidRPr="00970D3C">
        <w:rPr>
          <w:rFonts w:ascii="Arial" w:hAnsi="Arial" w:cs="Arial"/>
          <w:color w:val="auto"/>
          <w:sz w:val="20"/>
          <w:szCs w:val="20"/>
        </w:rPr>
        <w:t xml:space="preserve">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lastRenderedPageBreak/>
        <w:t>- które czynniki nie</w:t>
      </w:r>
      <w:r w:rsidR="00697580">
        <w:rPr>
          <w:rFonts w:ascii="Arial" w:hAnsi="Arial" w:cs="Arial"/>
          <w:color w:val="auto"/>
          <w:sz w:val="20"/>
          <w:szCs w:val="20"/>
        </w:rPr>
        <w:t xml:space="preserve">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spacing w:line="360" w:lineRule="auto"/>
        <w:rPr>
          <w:rFonts w:ascii="Arial" w:hAnsi="Arial" w:cs="Arial"/>
          <w:b/>
          <w:bCs/>
          <w:color w:val="auto"/>
          <w:sz w:val="20"/>
          <w:szCs w:val="20"/>
        </w:rPr>
      </w:pPr>
      <w:r w:rsidRPr="00970D3C">
        <w:rPr>
          <w:rFonts w:ascii="Arial" w:hAnsi="Arial" w:cs="Arial"/>
          <w:b/>
          <w:bCs/>
          <w:color w:val="auto"/>
          <w:sz w:val="20"/>
          <w:szCs w:val="20"/>
        </w:rPr>
        <w:br w:type="page"/>
      </w: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lastRenderedPageBreak/>
        <w:t xml:space="preserve">NAZWA PRZEDMIOTU </w:t>
      </w:r>
      <w:r w:rsidRPr="00697580">
        <w:rPr>
          <w:rFonts w:ascii="Arial" w:hAnsi="Arial" w:cs="Arial"/>
          <w:b/>
          <w:sz w:val="20"/>
          <w:szCs w:val="20"/>
        </w:rPr>
        <w:t xml:space="preserve">– </w:t>
      </w:r>
      <w:r w:rsidRPr="00970D3C">
        <w:rPr>
          <w:rFonts w:ascii="Arial" w:hAnsi="Arial" w:cs="Arial"/>
          <w:b/>
          <w:bCs/>
          <w:sz w:val="20"/>
          <w:szCs w:val="20"/>
        </w:rPr>
        <w:t>Planowanie i na</w:t>
      </w:r>
      <w:r w:rsidR="00303B09">
        <w:rPr>
          <w:rFonts w:ascii="Arial" w:hAnsi="Arial" w:cs="Arial"/>
          <w:b/>
          <w:bCs/>
          <w:sz w:val="20"/>
          <w:szCs w:val="20"/>
        </w:rPr>
        <w:t>dzorowanie produkcji zwierzęcej</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ogólne</w:t>
      </w:r>
    </w:p>
    <w:p w:rsidR="003A2B28" w:rsidRPr="00970D3C" w:rsidRDefault="003A2B28" w:rsidP="000B07B4">
      <w:pPr>
        <w:pStyle w:val="Akapitzlist"/>
        <w:numPr>
          <w:ilvl w:val="0"/>
          <w:numId w:val="4"/>
        </w:numPr>
        <w:spacing w:line="360" w:lineRule="auto"/>
        <w:ind w:left="284" w:hanging="284"/>
        <w:jc w:val="both"/>
        <w:rPr>
          <w:rFonts w:ascii="Arial" w:hAnsi="Arial" w:cs="Arial"/>
          <w:sz w:val="20"/>
          <w:szCs w:val="20"/>
        </w:rPr>
      </w:pPr>
      <w:r w:rsidRPr="00970D3C">
        <w:rPr>
          <w:rFonts w:ascii="Arial" w:hAnsi="Arial" w:cs="Arial"/>
          <w:sz w:val="20"/>
          <w:szCs w:val="20"/>
        </w:rPr>
        <w:t>Nabycie umiejętności planowania i prowadzenia prac związanych z żywieniem, pielęgnacją, rozrodem i utrzymaniem odpowiednich warunków zoohigienicznych zwierząt gospodarskich.</w:t>
      </w:r>
    </w:p>
    <w:p w:rsidR="003A2B28" w:rsidRPr="00970D3C" w:rsidRDefault="003A2B28" w:rsidP="000B07B4">
      <w:pPr>
        <w:pStyle w:val="Akapitzlist"/>
        <w:numPr>
          <w:ilvl w:val="0"/>
          <w:numId w:val="4"/>
        </w:numPr>
        <w:spacing w:line="360" w:lineRule="auto"/>
        <w:ind w:left="284" w:hanging="284"/>
        <w:jc w:val="both"/>
        <w:rPr>
          <w:rFonts w:ascii="Arial" w:hAnsi="Arial" w:cs="Arial"/>
          <w:sz w:val="20"/>
          <w:szCs w:val="20"/>
        </w:rPr>
      </w:pPr>
      <w:r w:rsidRPr="00970D3C">
        <w:rPr>
          <w:rFonts w:ascii="Arial" w:hAnsi="Arial" w:cs="Arial"/>
          <w:sz w:val="20"/>
          <w:szCs w:val="20"/>
        </w:rPr>
        <w:t>Nabycie umiejętności organizowania procesów technologicznych w produkcji zwierzęcej przy uwzględnieniu wielkości produkcji oraz dobrostanu i funkcjonowania organizmów zwierząt.</w:t>
      </w:r>
    </w:p>
    <w:p w:rsidR="003A2B28" w:rsidRPr="00970D3C" w:rsidRDefault="003A2B28" w:rsidP="000B07B4">
      <w:pPr>
        <w:pStyle w:val="Akapitzlist"/>
        <w:numPr>
          <w:ilvl w:val="0"/>
          <w:numId w:val="4"/>
        </w:numPr>
        <w:spacing w:line="360" w:lineRule="auto"/>
        <w:ind w:left="284" w:hanging="284"/>
        <w:jc w:val="both"/>
        <w:rPr>
          <w:rFonts w:ascii="Arial" w:hAnsi="Arial" w:cs="Arial"/>
          <w:sz w:val="20"/>
          <w:szCs w:val="20"/>
        </w:rPr>
      </w:pPr>
      <w:r w:rsidRPr="00970D3C">
        <w:rPr>
          <w:rFonts w:ascii="Arial" w:hAnsi="Arial" w:cs="Arial"/>
          <w:sz w:val="20"/>
          <w:szCs w:val="20"/>
        </w:rPr>
        <w:t>Nabycie umiejętności podejmowania działań ograniczających wpływ produkcji zwierzęcej na środowisko i optymalizowania wykorzystania zasobów gospodarstwa.</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970D3C">
        <w:rPr>
          <w:rFonts w:ascii="Arial" w:hAnsi="Arial" w:cs="Arial"/>
          <w:sz w:val="20"/>
          <w:szCs w:val="20"/>
        </w:rPr>
        <w:t xml:space="preserve">określać funkcje oraz znaczenie </w:t>
      </w:r>
      <w:r w:rsidRPr="00D05108">
        <w:rPr>
          <w:rFonts w:ascii="Arial" w:hAnsi="Arial" w:cs="Arial"/>
          <w:color w:val="auto"/>
          <w:sz w:val="20"/>
          <w:szCs w:val="20"/>
        </w:rPr>
        <w:t>narządów i układów organizmu zwierząt gospodarskich,</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analizować uwarunkowania produkcji zwierzęcej oraz wymogi dobrostanu zwierząt gospodarskich,</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organizować pracę zespołu w celu wykonania przydzielonych zadań,</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określać fizjologiczne podstawy żywienia zwierząt gospodarskich,</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określać dawki pokarmowe dla zwierząt gospodarskich,</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analizować wpływ racjonalnego żywienia oraz warunków zoohigienicznych na zdrowie zwierząt gospodarskich,</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projektować prace związane z konserwowaniem i przechowywaniem pasz,</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organizować prace związane z przygotowaniem i zadawaniem pasz,</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organizować przechowywanie i sprzedaż produktów zwierzęcych z zachowaniem norm jakości i bezpieczeństwa żywności,</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dobierać rasy i typy użytkowe zwierząt gospodarskich do określonych warunków gospodarstwa i technologii produkcji,</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prowadzić prace hodowlane w produkcji zwierzęcej,</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organizować prace związane z rozrodem zwierząt gospodarskich,</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określać wpływ chowu i hodowli zwierząt na środowisko,</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organizować produkcję zwierzęcą zgodnie ze Zwykłą Dobrą Praktyką Rolniczą i Zasadami Wzajemnej Zgodności,</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970D3C">
        <w:rPr>
          <w:rFonts w:ascii="Arial" w:hAnsi="Arial" w:cs="Arial"/>
          <w:sz w:val="20"/>
          <w:szCs w:val="20"/>
        </w:rPr>
        <w:lastRenderedPageBreak/>
        <w:t xml:space="preserve">nadzorować realizację zadań wykonywanych w produkcji </w:t>
      </w:r>
      <w:r w:rsidRPr="00D05108">
        <w:rPr>
          <w:rFonts w:ascii="Arial" w:hAnsi="Arial" w:cs="Arial"/>
          <w:color w:val="auto"/>
          <w:sz w:val="20"/>
          <w:szCs w:val="20"/>
        </w:rPr>
        <w:t>zwierzęcej,</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korzystać z programów komputerowych wspomagających organizację i nadzorowanie produkcji zwierzęcej.</w:t>
      </w:r>
    </w:p>
    <w:p w:rsidR="003A2B28" w:rsidRPr="00970D3C" w:rsidRDefault="003A2B28" w:rsidP="0029406F">
      <w:pPr>
        <w:spacing w:line="360" w:lineRule="auto"/>
        <w:jc w:val="both"/>
        <w:rPr>
          <w:rFonts w:ascii="Arial" w:hAnsi="Arial" w:cs="Arial"/>
          <w:b/>
          <w:bCs/>
          <w:sz w:val="20"/>
          <w:szCs w:val="20"/>
        </w:rPr>
      </w:pPr>
    </w:p>
    <w:p w:rsidR="0044173A" w:rsidRPr="00970D3C" w:rsidRDefault="0044173A"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7"/>
        <w:gridCol w:w="3219"/>
        <w:gridCol w:w="853"/>
        <w:gridCol w:w="3828"/>
        <w:gridCol w:w="3541"/>
        <w:gridCol w:w="1072"/>
      </w:tblGrid>
      <w:tr w:rsidR="003A2B28" w:rsidRPr="00970D3C" w:rsidTr="00303B09">
        <w:tc>
          <w:tcPr>
            <w:tcW w:w="600" w:type="pct"/>
            <w:vMerge w:val="restart"/>
          </w:tcPr>
          <w:p w:rsidR="003A2B28" w:rsidRPr="00970D3C" w:rsidRDefault="003A2B28" w:rsidP="002A700E">
            <w:pPr>
              <w:rPr>
                <w:rFonts w:ascii="Arial" w:hAnsi="Arial" w:cs="Arial"/>
                <w:b/>
                <w:bCs/>
                <w:sz w:val="20"/>
                <w:szCs w:val="20"/>
              </w:rPr>
            </w:pPr>
            <w:r w:rsidRPr="00970D3C">
              <w:rPr>
                <w:rFonts w:ascii="Arial" w:hAnsi="Arial" w:cs="Arial"/>
                <w:b/>
                <w:bCs/>
                <w:sz w:val="20"/>
                <w:szCs w:val="20"/>
              </w:rPr>
              <w:t>Dział programowy</w:t>
            </w:r>
          </w:p>
        </w:tc>
        <w:tc>
          <w:tcPr>
            <w:tcW w:w="1132" w:type="pct"/>
            <w:vMerge w:val="restart"/>
          </w:tcPr>
          <w:p w:rsidR="003A2B28" w:rsidRPr="00970D3C" w:rsidRDefault="003A2B28" w:rsidP="002A700E">
            <w:pPr>
              <w:rPr>
                <w:rFonts w:ascii="Arial" w:hAnsi="Arial" w:cs="Arial"/>
                <w:b/>
                <w:bCs/>
                <w:sz w:val="20"/>
                <w:szCs w:val="20"/>
              </w:rPr>
            </w:pPr>
            <w:r w:rsidRPr="00970D3C">
              <w:rPr>
                <w:rFonts w:ascii="Arial" w:hAnsi="Arial" w:cs="Arial"/>
                <w:b/>
                <w:bCs/>
                <w:sz w:val="20"/>
                <w:szCs w:val="20"/>
              </w:rPr>
              <w:t>Tematy jednostek metodycznych</w:t>
            </w:r>
          </w:p>
        </w:tc>
        <w:tc>
          <w:tcPr>
            <w:tcW w:w="300" w:type="pct"/>
            <w:vMerge w:val="restart"/>
          </w:tcPr>
          <w:p w:rsidR="003A2B28" w:rsidRPr="00970D3C" w:rsidRDefault="003A2B28" w:rsidP="002A700E">
            <w:pPr>
              <w:rPr>
                <w:rFonts w:ascii="Arial" w:hAnsi="Arial" w:cs="Arial"/>
                <w:color w:val="auto"/>
                <w:sz w:val="20"/>
                <w:szCs w:val="20"/>
              </w:rPr>
            </w:pPr>
            <w:r w:rsidRPr="00970D3C">
              <w:rPr>
                <w:rFonts w:ascii="Arial" w:hAnsi="Arial" w:cs="Arial"/>
                <w:b/>
                <w:bCs/>
                <w:sz w:val="20"/>
                <w:szCs w:val="20"/>
              </w:rPr>
              <w:t>Liczba godz.</w:t>
            </w:r>
          </w:p>
        </w:tc>
        <w:tc>
          <w:tcPr>
            <w:tcW w:w="2591" w:type="pct"/>
            <w:gridSpan w:val="2"/>
          </w:tcPr>
          <w:p w:rsidR="003A2B28" w:rsidRPr="00970D3C" w:rsidRDefault="003A2B28" w:rsidP="002A700E">
            <w:pPr>
              <w:rPr>
                <w:rFonts w:ascii="Arial" w:hAnsi="Arial" w:cs="Arial"/>
                <w:color w:val="auto"/>
                <w:sz w:val="20"/>
                <w:szCs w:val="20"/>
              </w:rPr>
            </w:pPr>
            <w:r w:rsidRPr="00970D3C">
              <w:rPr>
                <w:rFonts w:ascii="Arial" w:hAnsi="Arial" w:cs="Arial"/>
                <w:b/>
                <w:bCs/>
                <w:sz w:val="20"/>
                <w:szCs w:val="20"/>
              </w:rPr>
              <w:t>Wymagania programowe</w:t>
            </w:r>
          </w:p>
        </w:tc>
        <w:tc>
          <w:tcPr>
            <w:tcW w:w="377" w:type="pct"/>
          </w:tcPr>
          <w:p w:rsidR="003A2B28" w:rsidRPr="00970D3C" w:rsidRDefault="003A2B28" w:rsidP="002A700E">
            <w:pPr>
              <w:rPr>
                <w:rFonts w:ascii="Arial" w:hAnsi="Arial" w:cs="Arial"/>
                <w:b/>
                <w:bCs/>
                <w:color w:val="auto"/>
                <w:sz w:val="20"/>
                <w:szCs w:val="20"/>
              </w:rPr>
            </w:pPr>
            <w:r w:rsidRPr="00970D3C">
              <w:rPr>
                <w:rFonts w:ascii="Arial" w:hAnsi="Arial" w:cs="Arial"/>
                <w:b/>
                <w:bCs/>
                <w:color w:val="auto"/>
                <w:sz w:val="20"/>
                <w:szCs w:val="20"/>
              </w:rPr>
              <w:t>Uwagi o realizacji</w:t>
            </w:r>
          </w:p>
        </w:tc>
      </w:tr>
      <w:tr w:rsidR="003A2B28" w:rsidRPr="00970D3C" w:rsidTr="00303B09">
        <w:tc>
          <w:tcPr>
            <w:tcW w:w="600" w:type="pct"/>
            <w:vMerge/>
          </w:tcPr>
          <w:p w:rsidR="003A2B28" w:rsidRPr="00970D3C" w:rsidRDefault="003A2B28" w:rsidP="002A700E">
            <w:pPr>
              <w:rPr>
                <w:rFonts w:ascii="Arial" w:hAnsi="Arial" w:cs="Arial"/>
                <w:b/>
                <w:bCs/>
                <w:sz w:val="20"/>
                <w:szCs w:val="20"/>
              </w:rPr>
            </w:pPr>
          </w:p>
        </w:tc>
        <w:tc>
          <w:tcPr>
            <w:tcW w:w="1132" w:type="pct"/>
            <w:vMerge/>
          </w:tcPr>
          <w:p w:rsidR="003A2B28" w:rsidRPr="00970D3C" w:rsidRDefault="003A2B28" w:rsidP="002A700E">
            <w:pPr>
              <w:rPr>
                <w:rFonts w:ascii="Arial" w:hAnsi="Arial" w:cs="Arial"/>
                <w:b/>
                <w:bCs/>
                <w:sz w:val="20"/>
                <w:szCs w:val="20"/>
              </w:rPr>
            </w:pPr>
          </w:p>
        </w:tc>
        <w:tc>
          <w:tcPr>
            <w:tcW w:w="300" w:type="pct"/>
            <w:vMerge/>
          </w:tcPr>
          <w:p w:rsidR="003A2B28" w:rsidRPr="00970D3C" w:rsidRDefault="003A2B28" w:rsidP="002A700E">
            <w:pPr>
              <w:rPr>
                <w:rFonts w:ascii="Arial" w:hAnsi="Arial" w:cs="Arial"/>
                <w:color w:val="auto"/>
                <w:sz w:val="20"/>
                <w:szCs w:val="20"/>
              </w:rPr>
            </w:pPr>
          </w:p>
        </w:tc>
        <w:tc>
          <w:tcPr>
            <w:tcW w:w="1346" w:type="pct"/>
          </w:tcPr>
          <w:p w:rsidR="003A2B28" w:rsidRPr="00970D3C" w:rsidRDefault="003A2B28" w:rsidP="002A700E">
            <w:pPr>
              <w:rPr>
                <w:rFonts w:ascii="Arial" w:hAnsi="Arial" w:cs="Arial"/>
                <w:b/>
                <w:bCs/>
                <w:sz w:val="20"/>
                <w:szCs w:val="20"/>
              </w:rPr>
            </w:pPr>
            <w:r w:rsidRPr="00970D3C">
              <w:rPr>
                <w:rFonts w:ascii="Arial" w:hAnsi="Arial" w:cs="Arial"/>
                <w:b/>
                <w:bCs/>
                <w:sz w:val="20"/>
                <w:szCs w:val="20"/>
              </w:rPr>
              <w:t>Podstawowe</w:t>
            </w:r>
          </w:p>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Uczeń potrafi:</w:t>
            </w:r>
          </w:p>
        </w:tc>
        <w:tc>
          <w:tcPr>
            <w:tcW w:w="1245" w:type="pct"/>
          </w:tcPr>
          <w:p w:rsidR="003A2B28" w:rsidRPr="00970D3C" w:rsidRDefault="003A2B28" w:rsidP="002A700E">
            <w:pPr>
              <w:rPr>
                <w:rFonts w:ascii="Arial" w:hAnsi="Arial" w:cs="Arial"/>
                <w:b/>
                <w:bCs/>
                <w:sz w:val="20"/>
                <w:szCs w:val="20"/>
              </w:rPr>
            </w:pPr>
            <w:r w:rsidRPr="00970D3C">
              <w:rPr>
                <w:rFonts w:ascii="Arial" w:hAnsi="Arial" w:cs="Arial"/>
                <w:b/>
                <w:bCs/>
                <w:sz w:val="20"/>
                <w:szCs w:val="20"/>
              </w:rPr>
              <w:t>Ponadpodstawowe</w:t>
            </w:r>
          </w:p>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Uczeń potrafi:</w:t>
            </w:r>
          </w:p>
        </w:tc>
        <w:tc>
          <w:tcPr>
            <w:tcW w:w="377"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Etap realizacji</w:t>
            </w:r>
          </w:p>
        </w:tc>
      </w:tr>
      <w:tr w:rsidR="003A2B28" w:rsidRPr="00970D3C" w:rsidTr="00303B09">
        <w:tc>
          <w:tcPr>
            <w:tcW w:w="600" w:type="pct"/>
            <w:vMerge w:val="restart"/>
          </w:tcPr>
          <w:p w:rsidR="003A2B28" w:rsidRPr="00970D3C" w:rsidRDefault="003A2B28">
            <w:pPr>
              <w:rPr>
                <w:rFonts w:ascii="Arial" w:hAnsi="Arial" w:cs="Arial"/>
                <w:color w:val="auto"/>
                <w:sz w:val="20"/>
                <w:szCs w:val="20"/>
              </w:rPr>
            </w:pPr>
            <w:r w:rsidRPr="00970D3C">
              <w:rPr>
                <w:rFonts w:ascii="Arial" w:hAnsi="Arial" w:cs="Arial"/>
                <w:color w:val="auto"/>
                <w:sz w:val="20"/>
                <w:szCs w:val="20"/>
              </w:rPr>
              <w:t>I.</w:t>
            </w:r>
            <w:r w:rsidR="0044173A" w:rsidRPr="00970D3C">
              <w:rPr>
                <w:rFonts w:ascii="Arial" w:hAnsi="Arial" w:cs="Arial"/>
                <w:color w:val="auto"/>
                <w:sz w:val="20"/>
                <w:szCs w:val="20"/>
              </w:rPr>
              <w:t xml:space="preserve"> </w:t>
            </w:r>
            <w:r w:rsidRPr="00970D3C">
              <w:rPr>
                <w:rFonts w:ascii="Arial" w:hAnsi="Arial" w:cs="Arial"/>
                <w:color w:val="auto"/>
                <w:sz w:val="20"/>
                <w:szCs w:val="20"/>
              </w:rPr>
              <w:t>Planowanie i podstawy organizacji</w:t>
            </w:r>
          </w:p>
        </w:tc>
        <w:tc>
          <w:tcPr>
            <w:tcW w:w="113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Wstępne informacje dotyczące organizacji produkcji zwierzęcej</w:t>
            </w:r>
          </w:p>
          <w:p w:rsidR="003A2B28" w:rsidRPr="00970D3C" w:rsidRDefault="003A2B28" w:rsidP="002A700E">
            <w:pPr>
              <w:pStyle w:val="Akapitzlist"/>
              <w:ind w:left="0"/>
              <w:rPr>
                <w:rFonts w:ascii="Arial" w:hAnsi="Arial" w:cs="Arial"/>
                <w:color w:val="auto"/>
                <w:sz w:val="20"/>
                <w:szCs w:val="20"/>
              </w:rPr>
            </w:pPr>
          </w:p>
        </w:tc>
        <w:tc>
          <w:tcPr>
            <w:tcW w:w="300" w:type="pct"/>
          </w:tcPr>
          <w:p w:rsidR="003A2B28" w:rsidRPr="00970D3C" w:rsidRDefault="003A2B28" w:rsidP="002A700E">
            <w:pPr>
              <w:rPr>
                <w:rFonts w:ascii="Arial" w:hAnsi="Arial" w:cs="Arial"/>
                <w:color w:val="auto"/>
                <w:sz w:val="20"/>
                <w:szCs w:val="20"/>
              </w:rPr>
            </w:pPr>
          </w:p>
        </w:tc>
        <w:tc>
          <w:tcPr>
            <w:tcW w:w="1346" w:type="pct"/>
          </w:tcPr>
          <w:p w:rsidR="003A2B28" w:rsidRPr="00970D3C" w:rsidRDefault="005D29ED" w:rsidP="00493FED">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zależności i powiązania funkcjonowania układów i narządów zwierząt</w:t>
            </w:r>
          </w:p>
          <w:p w:rsidR="003A2B28" w:rsidRPr="00970D3C" w:rsidRDefault="005D29ED" w:rsidP="00493FED">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tosować przepisy dotyczące uwarunkowań w prowadzeniu produkcji zwierzęcej</w:t>
            </w:r>
          </w:p>
          <w:p w:rsidR="003A2B28" w:rsidRPr="00D05108" w:rsidRDefault="005D29ED" w:rsidP="00493FED">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wymagania </w:t>
            </w:r>
            <w:r w:rsidR="003A2B28" w:rsidRPr="00D05108">
              <w:rPr>
                <w:rFonts w:ascii="Arial" w:hAnsi="Arial" w:cs="Arial"/>
                <w:color w:val="auto"/>
                <w:sz w:val="20"/>
                <w:szCs w:val="20"/>
              </w:rPr>
              <w:t>dotyczące produkcji zwierzęcej</w:t>
            </w:r>
          </w:p>
          <w:p w:rsidR="00135B85" w:rsidRPr="00D05108" w:rsidRDefault="005D29ED" w:rsidP="00493FED">
            <w:pPr>
              <w:pStyle w:val="Default"/>
              <w:numPr>
                <w:ilvl w:val="0"/>
                <w:numId w:val="33"/>
              </w:numPr>
              <w:rPr>
                <w:rFonts w:ascii="Arial" w:hAnsi="Arial" w:cs="Arial"/>
                <w:color w:val="auto"/>
                <w:sz w:val="20"/>
                <w:szCs w:val="20"/>
              </w:rPr>
            </w:pPr>
            <w:proofErr w:type="spellStart"/>
            <w:r w:rsidRPr="00D05108">
              <w:rPr>
                <w:rFonts w:ascii="Arial" w:hAnsi="Arial" w:cs="Arial"/>
                <w:color w:val="auto"/>
                <w:sz w:val="20"/>
                <w:szCs w:val="20"/>
              </w:rPr>
              <w:t>z</w:t>
            </w:r>
            <w:r w:rsidR="00D05108" w:rsidRPr="00D05108">
              <w:rPr>
                <w:rFonts w:ascii="Arial" w:hAnsi="Arial" w:cs="Arial"/>
                <w:color w:val="auto"/>
                <w:sz w:val="20"/>
                <w:szCs w:val="20"/>
              </w:rPr>
              <w:t>alanować</w:t>
            </w:r>
            <w:proofErr w:type="spellEnd"/>
            <w:r w:rsidR="00D05108" w:rsidRPr="00D05108">
              <w:rPr>
                <w:rFonts w:ascii="Arial" w:hAnsi="Arial" w:cs="Arial"/>
                <w:color w:val="auto"/>
                <w:sz w:val="20"/>
                <w:szCs w:val="20"/>
              </w:rPr>
              <w:t xml:space="preserve"> działania zespołu</w:t>
            </w:r>
          </w:p>
          <w:p w:rsidR="00493FED" w:rsidRPr="00D05108" w:rsidRDefault="005D29ED" w:rsidP="00493FED">
            <w:pPr>
              <w:pStyle w:val="Default"/>
              <w:numPr>
                <w:ilvl w:val="0"/>
                <w:numId w:val="33"/>
              </w:numPr>
              <w:rPr>
                <w:rFonts w:ascii="Arial" w:hAnsi="Arial" w:cs="Arial"/>
                <w:color w:val="auto"/>
                <w:sz w:val="20"/>
                <w:szCs w:val="20"/>
              </w:rPr>
            </w:pPr>
            <w:r w:rsidRPr="00D05108">
              <w:rPr>
                <w:rFonts w:ascii="Arial" w:hAnsi="Arial" w:cs="Arial"/>
                <w:color w:val="auto"/>
                <w:sz w:val="20"/>
                <w:szCs w:val="20"/>
              </w:rPr>
              <w:t>r</w:t>
            </w:r>
            <w:r w:rsidR="00493FED" w:rsidRPr="00D05108">
              <w:rPr>
                <w:rFonts w:ascii="Arial" w:hAnsi="Arial" w:cs="Arial"/>
                <w:color w:val="auto"/>
                <w:sz w:val="20"/>
                <w:szCs w:val="20"/>
              </w:rPr>
              <w:t xml:space="preserve">ozpoznać, jakie role w grupie pełnią </w:t>
            </w:r>
            <w:r w:rsidR="00D05108">
              <w:rPr>
                <w:rFonts w:ascii="Arial" w:hAnsi="Arial" w:cs="Arial"/>
                <w:color w:val="auto"/>
                <w:sz w:val="20"/>
                <w:szCs w:val="20"/>
              </w:rPr>
              <w:t>poszczególni członkowie zespołu</w:t>
            </w:r>
          </w:p>
          <w:p w:rsidR="003A2B28" w:rsidRPr="00D05108" w:rsidRDefault="005D29ED" w:rsidP="0029406F">
            <w:pPr>
              <w:pStyle w:val="Akapitzlist"/>
              <w:numPr>
                <w:ilvl w:val="0"/>
                <w:numId w:val="33"/>
              </w:numPr>
              <w:rPr>
                <w:rFonts w:ascii="Arial" w:hAnsi="Arial" w:cs="Arial"/>
                <w:color w:val="auto"/>
                <w:sz w:val="20"/>
                <w:szCs w:val="20"/>
              </w:rPr>
            </w:pPr>
            <w:r w:rsidRPr="00D05108">
              <w:rPr>
                <w:rFonts w:ascii="Arial" w:hAnsi="Arial" w:cs="Arial"/>
                <w:color w:val="auto"/>
                <w:sz w:val="20"/>
                <w:szCs w:val="20"/>
              </w:rPr>
              <w:t>o</w:t>
            </w:r>
            <w:r w:rsidR="003A2B28" w:rsidRPr="00D05108">
              <w:rPr>
                <w:rFonts w:ascii="Arial" w:hAnsi="Arial" w:cs="Arial"/>
                <w:color w:val="auto"/>
                <w:sz w:val="20"/>
                <w:szCs w:val="20"/>
              </w:rPr>
              <w:t>kreśl</w:t>
            </w:r>
            <w:r w:rsidR="00493FED" w:rsidRPr="00D05108">
              <w:rPr>
                <w:rFonts w:ascii="Arial" w:hAnsi="Arial" w:cs="Arial"/>
                <w:color w:val="auto"/>
                <w:sz w:val="20"/>
                <w:szCs w:val="20"/>
              </w:rPr>
              <w:t>i</w:t>
            </w:r>
            <w:r w:rsidR="003A2B28" w:rsidRPr="00D05108">
              <w:rPr>
                <w:rFonts w:ascii="Arial" w:hAnsi="Arial" w:cs="Arial"/>
                <w:color w:val="auto"/>
                <w:sz w:val="20"/>
                <w:szCs w:val="20"/>
              </w:rPr>
              <w:t>ć czas realizacji zadania</w:t>
            </w:r>
          </w:p>
        </w:tc>
        <w:tc>
          <w:tcPr>
            <w:tcW w:w="1245"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yjaśniać funkcje poszczególnych układów i narządów zwierząt gospodarskich</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tosować zasady współdziałania w zespole i postępowania ukierunkowanego na jakość działań</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m</w:t>
            </w:r>
            <w:r w:rsidR="003A2B28" w:rsidRPr="00970D3C">
              <w:rPr>
                <w:rFonts w:ascii="Arial" w:hAnsi="Arial" w:cs="Arial"/>
                <w:color w:val="auto"/>
                <w:sz w:val="20"/>
                <w:szCs w:val="20"/>
              </w:rPr>
              <w:t>onitorować pracę zespołu</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rzewidywać skutki niewłaściwego doboru osób do zadań</w:t>
            </w:r>
          </w:p>
        </w:tc>
        <w:tc>
          <w:tcPr>
            <w:tcW w:w="377"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303B09">
        <w:tc>
          <w:tcPr>
            <w:tcW w:w="600" w:type="pct"/>
            <w:vMerge/>
          </w:tcPr>
          <w:p w:rsidR="003A2B28" w:rsidRPr="00970D3C" w:rsidRDefault="003A2B28" w:rsidP="002A700E">
            <w:pPr>
              <w:rPr>
                <w:rFonts w:ascii="Arial" w:hAnsi="Arial" w:cs="Arial"/>
                <w:color w:val="auto"/>
                <w:sz w:val="20"/>
                <w:szCs w:val="20"/>
              </w:rPr>
            </w:pPr>
          </w:p>
        </w:tc>
        <w:tc>
          <w:tcPr>
            <w:tcW w:w="1132" w:type="pct"/>
          </w:tcPr>
          <w:p w:rsidR="003A2B28" w:rsidRPr="00970D3C" w:rsidRDefault="003A2B28" w:rsidP="00303B09">
            <w:pPr>
              <w:rPr>
                <w:rFonts w:ascii="Arial" w:hAnsi="Arial" w:cs="Arial"/>
                <w:color w:val="auto"/>
                <w:sz w:val="20"/>
                <w:szCs w:val="20"/>
              </w:rPr>
            </w:pPr>
            <w:r w:rsidRPr="00970D3C">
              <w:rPr>
                <w:rFonts w:ascii="Arial" w:hAnsi="Arial" w:cs="Arial"/>
                <w:color w:val="auto"/>
                <w:sz w:val="20"/>
                <w:szCs w:val="20"/>
              </w:rPr>
              <w:t>2. Wstępne wiadomości dotyczące dobrostanu zwi</w:t>
            </w:r>
            <w:r w:rsidR="00303B09">
              <w:rPr>
                <w:rFonts w:ascii="Arial" w:hAnsi="Arial" w:cs="Arial"/>
                <w:color w:val="auto"/>
                <w:sz w:val="20"/>
                <w:szCs w:val="20"/>
              </w:rPr>
              <w:t>erząt</w:t>
            </w:r>
          </w:p>
        </w:tc>
        <w:tc>
          <w:tcPr>
            <w:tcW w:w="300" w:type="pct"/>
          </w:tcPr>
          <w:p w:rsidR="003A2B28" w:rsidRPr="00970D3C" w:rsidRDefault="003A2B28" w:rsidP="002A700E">
            <w:pPr>
              <w:rPr>
                <w:rFonts w:ascii="Arial" w:hAnsi="Arial" w:cs="Arial"/>
                <w:color w:val="auto"/>
                <w:sz w:val="20"/>
                <w:szCs w:val="20"/>
              </w:rPr>
            </w:pPr>
          </w:p>
        </w:tc>
        <w:tc>
          <w:tcPr>
            <w:tcW w:w="1346" w:type="pct"/>
          </w:tcPr>
          <w:p w:rsidR="003A2B28" w:rsidRPr="00970D3C" w:rsidRDefault="005D29ED" w:rsidP="00493FED">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tosować wymogi dobrostanu zwierząt gospodarskich </w:t>
            </w:r>
          </w:p>
          <w:p w:rsidR="003A2B28" w:rsidRPr="00970D3C" w:rsidRDefault="005D29ED" w:rsidP="00493FED">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stalić warunki zoohigieniczne w hodowli zwierząt gospodarskich</w:t>
            </w:r>
          </w:p>
          <w:p w:rsidR="003A2B28" w:rsidRPr="00970D3C" w:rsidRDefault="005D29ED" w:rsidP="00493FED">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okonywać prostych modernizacji stanowiska pracy</w:t>
            </w:r>
          </w:p>
          <w:p w:rsidR="00493FED" w:rsidRPr="00D05108" w:rsidRDefault="005D29ED" w:rsidP="00493FED">
            <w:pPr>
              <w:pStyle w:val="Default"/>
              <w:numPr>
                <w:ilvl w:val="0"/>
                <w:numId w:val="33"/>
              </w:numPr>
              <w:rPr>
                <w:rFonts w:ascii="Arial" w:hAnsi="Arial" w:cs="Arial"/>
                <w:color w:val="auto"/>
                <w:sz w:val="20"/>
                <w:szCs w:val="20"/>
              </w:rPr>
            </w:pPr>
            <w:r>
              <w:rPr>
                <w:rFonts w:ascii="Arial" w:hAnsi="Arial" w:cs="Arial"/>
                <w:color w:val="auto"/>
                <w:sz w:val="20"/>
                <w:szCs w:val="20"/>
              </w:rPr>
              <w:t>w</w:t>
            </w:r>
            <w:r w:rsidR="00493FED" w:rsidRPr="00970D3C">
              <w:rPr>
                <w:rFonts w:ascii="Arial" w:hAnsi="Arial" w:cs="Arial"/>
                <w:color w:val="auto"/>
                <w:sz w:val="20"/>
                <w:szCs w:val="20"/>
              </w:rPr>
              <w:t xml:space="preserve">skazać wpływ postępu technicznego na doskonalenie jakości </w:t>
            </w:r>
            <w:r w:rsidR="00D05108">
              <w:rPr>
                <w:rFonts w:ascii="Arial" w:hAnsi="Arial" w:cs="Arial"/>
                <w:color w:val="auto"/>
                <w:sz w:val="20"/>
                <w:szCs w:val="20"/>
              </w:rPr>
              <w:t>produkcji</w:t>
            </w:r>
          </w:p>
          <w:p w:rsidR="00493FED" w:rsidRPr="00970D3C" w:rsidRDefault="005D29ED" w:rsidP="00493FED">
            <w:pPr>
              <w:pStyle w:val="Akapitzlist"/>
              <w:numPr>
                <w:ilvl w:val="0"/>
                <w:numId w:val="33"/>
              </w:numPr>
              <w:rPr>
                <w:rFonts w:ascii="Arial" w:hAnsi="Arial" w:cs="Arial"/>
                <w:color w:val="auto"/>
                <w:sz w:val="20"/>
                <w:szCs w:val="20"/>
              </w:rPr>
            </w:pPr>
            <w:r w:rsidRPr="00D05108">
              <w:rPr>
                <w:rFonts w:ascii="Arial" w:hAnsi="Arial" w:cs="Arial"/>
                <w:color w:val="auto"/>
                <w:sz w:val="20"/>
                <w:szCs w:val="20"/>
              </w:rPr>
              <w:t>d</w:t>
            </w:r>
            <w:r w:rsidR="00493FED" w:rsidRPr="00D05108">
              <w:rPr>
                <w:rFonts w:ascii="Arial" w:hAnsi="Arial" w:cs="Arial"/>
                <w:color w:val="auto"/>
                <w:sz w:val="20"/>
                <w:szCs w:val="20"/>
              </w:rPr>
              <w:t>okon</w:t>
            </w:r>
            <w:r w:rsidRPr="00D05108">
              <w:rPr>
                <w:rFonts w:ascii="Arial" w:hAnsi="Arial" w:cs="Arial"/>
                <w:color w:val="auto"/>
                <w:sz w:val="20"/>
                <w:szCs w:val="20"/>
              </w:rPr>
              <w:t xml:space="preserve">ać </w:t>
            </w:r>
            <w:r w:rsidR="00493FED" w:rsidRPr="00D05108">
              <w:rPr>
                <w:rFonts w:ascii="Arial" w:hAnsi="Arial" w:cs="Arial"/>
                <w:color w:val="auto"/>
                <w:sz w:val="20"/>
                <w:szCs w:val="20"/>
              </w:rPr>
              <w:t xml:space="preserve">prostych modernizacji stanowiska </w:t>
            </w:r>
            <w:r w:rsidR="00493FED" w:rsidRPr="00970D3C">
              <w:rPr>
                <w:rFonts w:ascii="Arial" w:hAnsi="Arial" w:cs="Arial"/>
                <w:color w:val="auto"/>
                <w:sz w:val="20"/>
                <w:szCs w:val="20"/>
              </w:rPr>
              <w:t>pracy</w:t>
            </w:r>
          </w:p>
        </w:tc>
        <w:tc>
          <w:tcPr>
            <w:tcW w:w="1245"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yjaśniać wpływ postępu technicznego na doskonalenie jakości produkcji</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yjaśniać wpływ warunków zoohigienicznych na rozwój i zdrowie zwierząt gospodarskich</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yjaśniać znaczenie normalizacji w swojej branży zawodowej</w:t>
            </w:r>
          </w:p>
          <w:p w:rsidR="003A2B28" w:rsidRPr="00970D3C" w:rsidRDefault="003A2B28" w:rsidP="002A700E">
            <w:pPr>
              <w:ind w:left="360"/>
              <w:rPr>
                <w:rFonts w:ascii="Arial" w:hAnsi="Arial" w:cs="Arial"/>
                <w:color w:val="auto"/>
                <w:sz w:val="20"/>
                <w:szCs w:val="20"/>
              </w:rPr>
            </w:pPr>
          </w:p>
        </w:tc>
        <w:tc>
          <w:tcPr>
            <w:tcW w:w="377"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4623C3" w:rsidRPr="00970D3C" w:rsidTr="00303B09">
        <w:tc>
          <w:tcPr>
            <w:tcW w:w="600" w:type="pct"/>
            <w:vMerge w:val="restart"/>
          </w:tcPr>
          <w:p w:rsidR="004623C3" w:rsidRPr="00970D3C" w:rsidRDefault="004623C3">
            <w:pPr>
              <w:rPr>
                <w:rFonts w:ascii="Arial" w:hAnsi="Arial" w:cs="Arial"/>
                <w:sz w:val="20"/>
                <w:szCs w:val="20"/>
              </w:rPr>
            </w:pPr>
            <w:r w:rsidRPr="00970D3C">
              <w:rPr>
                <w:rFonts w:ascii="Arial" w:hAnsi="Arial" w:cs="Arial"/>
                <w:sz w:val="20"/>
                <w:szCs w:val="20"/>
              </w:rPr>
              <w:t>II. Organizacja i nadzór</w:t>
            </w:r>
          </w:p>
        </w:tc>
        <w:tc>
          <w:tcPr>
            <w:tcW w:w="1132" w:type="pct"/>
          </w:tcPr>
          <w:p w:rsidR="004623C3" w:rsidRPr="00970D3C" w:rsidRDefault="00303B09" w:rsidP="002A700E">
            <w:pPr>
              <w:pStyle w:val="Akapitzlist"/>
              <w:ind w:left="0"/>
              <w:rPr>
                <w:rFonts w:ascii="Arial" w:hAnsi="Arial" w:cs="Arial"/>
                <w:color w:val="auto"/>
                <w:sz w:val="20"/>
                <w:szCs w:val="20"/>
              </w:rPr>
            </w:pPr>
            <w:r>
              <w:rPr>
                <w:rFonts w:ascii="Arial" w:hAnsi="Arial" w:cs="Arial"/>
                <w:color w:val="auto"/>
                <w:sz w:val="20"/>
                <w:szCs w:val="20"/>
              </w:rPr>
              <w:t>1. Organizacja żywienia</w:t>
            </w:r>
          </w:p>
        </w:tc>
        <w:tc>
          <w:tcPr>
            <w:tcW w:w="300" w:type="pct"/>
          </w:tcPr>
          <w:p w:rsidR="004623C3" w:rsidRPr="00970D3C" w:rsidRDefault="004623C3" w:rsidP="002A700E">
            <w:pPr>
              <w:rPr>
                <w:rFonts w:ascii="Arial" w:hAnsi="Arial" w:cs="Arial"/>
                <w:color w:val="auto"/>
                <w:sz w:val="20"/>
                <w:szCs w:val="20"/>
              </w:rPr>
            </w:pPr>
          </w:p>
        </w:tc>
        <w:tc>
          <w:tcPr>
            <w:tcW w:w="1346" w:type="pct"/>
          </w:tcPr>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4623C3" w:rsidRPr="00303B09">
              <w:rPr>
                <w:rFonts w:ascii="Arial" w:hAnsi="Arial" w:cs="Arial"/>
                <w:color w:val="auto"/>
                <w:sz w:val="20"/>
                <w:szCs w:val="20"/>
              </w:rPr>
              <w:t>yjaśnić fizjologiczne podstawy żywienia zwierząt gospodarskich w zakresie pobrania paszy</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u</w:t>
            </w:r>
            <w:r w:rsidR="004623C3" w:rsidRPr="00303B09">
              <w:rPr>
                <w:rFonts w:ascii="Arial" w:hAnsi="Arial" w:cs="Arial"/>
                <w:color w:val="auto"/>
                <w:sz w:val="20"/>
                <w:szCs w:val="20"/>
              </w:rPr>
              <w:t>stalić dawki pokarmowe dla grup zwierząt gospodarskich</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4623C3" w:rsidRPr="00303B09">
              <w:rPr>
                <w:rFonts w:ascii="Arial" w:hAnsi="Arial" w:cs="Arial"/>
                <w:color w:val="auto"/>
                <w:sz w:val="20"/>
                <w:szCs w:val="20"/>
              </w:rPr>
              <w:t xml:space="preserve">obrać dawki pokarmowe dla zwierząt gospodarskich na podstawie norm żywienia </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4623C3" w:rsidRPr="00303B09">
              <w:rPr>
                <w:rFonts w:ascii="Arial" w:hAnsi="Arial" w:cs="Arial"/>
                <w:color w:val="auto"/>
                <w:sz w:val="20"/>
                <w:szCs w:val="20"/>
              </w:rPr>
              <w:t xml:space="preserve">lanować zasady racjonalnego żywienia zwierząt gospodarskich </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4623C3" w:rsidRPr="00303B09">
              <w:rPr>
                <w:rFonts w:ascii="Arial" w:hAnsi="Arial" w:cs="Arial"/>
                <w:color w:val="auto"/>
                <w:sz w:val="20"/>
                <w:szCs w:val="20"/>
              </w:rPr>
              <w:t>ozróżnić rodzaje prac związanych z konserwowaniem i przechowywaniem pasz</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4623C3" w:rsidRPr="00303B09">
              <w:rPr>
                <w:rFonts w:ascii="Arial" w:hAnsi="Arial" w:cs="Arial"/>
                <w:color w:val="auto"/>
                <w:sz w:val="20"/>
                <w:szCs w:val="20"/>
              </w:rPr>
              <w:t>ozróżnić rodzaje prac związanych z przygotowaniem i zadawaniem pasz</w:t>
            </w:r>
          </w:p>
          <w:p w:rsidR="004623C3" w:rsidRPr="00303B09" w:rsidRDefault="005D29ED" w:rsidP="005F2EEB">
            <w:pPr>
              <w:pStyle w:val="Akapitzlist"/>
              <w:numPr>
                <w:ilvl w:val="0"/>
                <w:numId w:val="33"/>
              </w:numPr>
              <w:autoSpaceDE w:val="0"/>
              <w:autoSpaceDN w:val="0"/>
              <w:adjustRightInd w:val="0"/>
              <w:contextualSpacing/>
              <w:rPr>
                <w:rFonts w:ascii="Arial" w:hAnsi="Arial" w:cs="Arial"/>
                <w:color w:val="auto"/>
                <w:sz w:val="20"/>
                <w:szCs w:val="20"/>
              </w:rPr>
            </w:pPr>
            <w:r w:rsidRPr="00303B09">
              <w:rPr>
                <w:rFonts w:ascii="Arial" w:hAnsi="Arial" w:cs="Arial"/>
                <w:color w:val="auto"/>
                <w:sz w:val="20"/>
                <w:szCs w:val="20"/>
              </w:rPr>
              <w:t>określić z</w:t>
            </w:r>
            <w:r w:rsidR="004623C3" w:rsidRPr="00303B09">
              <w:rPr>
                <w:rFonts w:ascii="Arial" w:hAnsi="Arial" w:cs="Arial"/>
                <w:color w:val="auto"/>
                <w:sz w:val="20"/>
                <w:szCs w:val="20"/>
              </w:rPr>
              <w:t xml:space="preserve">asady organizacji pracy w rolnictwie </w:t>
            </w:r>
          </w:p>
          <w:p w:rsidR="004623C3" w:rsidRPr="00303B09" w:rsidRDefault="005D29ED" w:rsidP="005F2EEB">
            <w:pPr>
              <w:pStyle w:val="Akapitzlist"/>
              <w:numPr>
                <w:ilvl w:val="0"/>
                <w:numId w:val="33"/>
              </w:numPr>
              <w:autoSpaceDE w:val="0"/>
              <w:autoSpaceDN w:val="0"/>
              <w:adjustRightInd w:val="0"/>
              <w:contextualSpacing/>
              <w:rPr>
                <w:rFonts w:ascii="Arial" w:hAnsi="Arial" w:cs="Arial"/>
                <w:color w:val="auto"/>
                <w:sz w:val="20"/>
                <w:szCs w:val="20"/>
              </w:rPr>
            </w:pPr>
            <w:r w:rsidRPr="00303B09">
              <w:rPr>
                <w:rFonts w:ascii="Arial" w:hAnsi="Arial" w:cs="Arial"/>
                <w:color w:val="auto"/>
                <w:sz w:val="20"/>
                <w:szCs w:val="20"/>
              </w:rPr>
              <w:t>o</w:t>
            </w:r>
            <w:r w:rsidR="004623C3" w:rsidRPr="00303B09">
              <w:rPr>
                <w:rFonts w:ascii="Arial" w:hAnsi="Arial" w:cs="Arial"/>
                <w:color w:val="auto"/>
                <w:sz w:val="20"/>
                <w:szCs w:val="20"/>
              </w:rPr>
              <w:t xml:space="preserve">kreślić ergonomiczne zasady organizacji stanowisk pracy w rolnictwie </w:t>
            </w:r>
          </w:p>
          <w:p w:rsidR="004623C3" w:rsidRPr="00303B09" w:rsidRDefault="005D29ED" w:rsidP="005F2EEB">
            <w:pPr>
              <w:pStyle w:val="Akapitzlist"/>
              <w:numPr>
                <w:ilvl w:val="0"/>
                <w:numId w:val="33"/>
              </w:numPr>
              <w:autoSpaceDE w:val="0"/>
              <w:autoSpaceDN w:val="0"/>
              <w:adjustRightInd w:val="0"/>
              <w:contextualSpacing/>
              <w:rPr>
                <w:rFonts w:ascii="Arial" w:hAnsi="Arial" w:cs="Arial"/>
                <w:color w:val="auto"/>
                <w:sz w:val="20"/>
                <w:szCs w:val="20"/>
              </w:rPr>
            </w:pPr>
            <w:r w:rsidRPr="00303B09">
              <w:rPr>
                <w:rFonts w:ascii="Arial" w:hAnsi="Arial" w:cs="Arial"/>
                <w:color w:val="auto"/>
                <w:sz w:val="20"/>
                <w:szCs w:val="20"/>
              </w:rPr>
              <w:t>z</w:t>
            </w:r>
            <w:r w:rsidR="004623C3" w:rsidRPr="00303B09">
              <w:rPr>
                <w:rFonts w:ascii="Arial" w:hAnsi="Arial" w:cs="Arial"/>
                <w:color w:val="auto"/>
                <w:sz w:val="20"/>
                <w:szCs w:val="20"/>
              </w:rPr>
              <w:t xml:space="preserve">organizować stanowisko pracy w rolnictwie z zachowaniem zasad ergonomii </w:t>
            </w:r>
          </w:p>
          <w:p w:rsidR="004623C3" w:rsidRPr="00303B09" w:rsidRDefault="005D29ED" w:rsidP="005F2EEB">
            <w:pPr>
              <w:pStyle w:val="Akapitzlist"/>
              <w:numPr>
                <w:ilvl w:val="0"/>
                <w:numId w:val="33"/>
              </w:numPr>
              <w:contextualSpacing/>
              <w:rPr>
                <w:rFonts w:ascii="Arial" w:hAnsi="Arial" w:cs="Arial"/>
                <w:color w:val="auto"/>
                <w:sz w:val="20"/>
                <w:szCs w:val="20"/>
              </w:rPr>
            </w:pPr>
            <w:r w:rsidRPr="00303B09">
              <w:rPr>
                <w:rFonts w:ascii="Arial" w:hAnsi="Arial" w:cs="Arial"/>
                <w:color w:val="auto"/>
                <w:sz w:val="20"/>
                <w:szCs w:val="20"/>
              </w:rPr>
              <w:t>z</w:t>
            </w:r>
            <w:r w:rsidR="004623C3" w:rsidRPr="00303B09">
              <w:rPr>
                <w:rFonts w:ascii="Arial" w:hAnsi="Arial" w:cs="Arial"/>
                <w:color w:val="auto"/>
                <w:sz w:val="20"/>
                <w:szCs w:val="20"/>
              </w:rPr>
              <w:t>organizować stanowisko pracy w rolnictwie z zachowaniem zasad bezpieczeństwa i higieny pracy</w:t>
            </w:r>
          </w:p>
          <w:p w:rsidR="004623C3" w:rsidRPr="00303B09" w:rsidRDefault="005D29ED" w:rsidP="005F2EEB">
            <w:pPr>
              <w:pStyle w:val="Akapitzlist"/>
              <w:numPr>
                <w:ilvl w:val="0"/>
                <w:numId w:val="33"/>
              </w:numPr>
              <w:contextualSpacing/>
              <w:rPr>
                <w:rFonts w:ascii="Arial" w:hAnsi="Arial" w:cs="Arial"/>
                <w:color w:val="auto"/>
                <w:sz w:val="20"/>
                <w:szCs w:val="20"/>
              </w:rPr>
            </w:pPr>
            <w:r w:rsidRPr="00303B09">
              <w:rPr>
                <w:rFonts w:ascii="Arial" w:hAnsi="Arial" w:cs="Arial"/>
                <w:color w:val="auto"/>
                <w:sz w:val="20"/>
                <w:szCs w:val="20"/>
              </w:rPr>
              <w:t>o</w:t>
            </w:r>
            <w:r w:rsidR="004623C3" w:rsidRPr="00303B09">
              <w:rPr>
                <w:rFonts w:ascii="Arial" w:hAnsi="Arial" w:cs="Arial"/>
                <w:color w:val="auto"/>
                <w:sz w:val="20"/>
                <w:szCs w:val="20"/>
              </w:rPr>
              <w:t>kreślić zasady bezpiecznego posługiwania się narzędziami, maszynami i sprzętem w rolnictwie</w:t>
            </w:r>
          </w:p>
          <w:p w:rsidR="004623C3" w:rsidRPr="00303B09" w:rsidRDefault="005D29ED" w:rsidP="005F2EEB">
            <w:pPr>
              <w:pStyle w:val="Akapitzlist"/>
              <w:numPr>
                <w:ilvl w:val="0"/>
                <w:numId w:val="33"/>
              </w:numPr>
              <w:autoSpaceDE w:val="0"/>
              <w:autoSpaceDN w:val="0"/>
              <w:adjustRightInd w:val="0"/>
              <w:contextualSpacing/>
              <w:rPr>
                <w:rFonts w:ascii="Arial" w:hAnsi="Arial" w:cs="Arial"/>
                <w:color w:val="auto"/>
                <w:sz w:val="20"/>
                <w:szCs w:val="20"/>
              </w:rPr>
            </w:pPr>
            <w:r w:rsidRPr="00303B09">
              <w:rPr>
                <w:rFonts w:ascii="Arial" w:hAnsi="Arial" w:cs="Arial"/>
                <w:color w:val="auto"/>
                <w:sz w:val="20"/>
                <w:szCs w:val="20"/>
              </w:rPr>
              <w:t>d</w:t>
            </w:r>
            <w:r w:rsidR="004623C3" w:rsidRPr="00303B09">
              <w:rPr>
                <w:rFonts w:ascii="Arial" w:hAnsi="Arial" w:cs="Arial"/>
                <w:color w:val="auto"/>
                <w:sz w:val="20"/>
                <w:szCs w:val="20"/>
              </w:rPr>
              <w:t xml:space="preserve">obrać środki ochrony indywidualnej do prac w rolnictwie </w:t>
            </w:r>
          </w:p>
          <w:p w:rsidR="004623C3" w:rsidRPr="00303B09" w:rsidRDefault="005D29ED" w:rsidP="00303B09">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4623C3" w:rsidRPr="00303B09">
              <w:rPr>
                <w:rFonts w:ascii="Arial" w:hAnsi="Arial" w:cs="Arial"/>
                <w:color w:val="auto"/>
                <w:sz w:val="20"/>
                <w:szCs w:val="20"/>
              </w:rPr>
              <w:t>obrać środki ochrony zbiorowej do prac w rolnictwie</w:t>
            </w:r>
          </w:p>
        </w:tc>
        <w:tc>
          <w:tcPr>
            <w:tcW w:w="1245" w:type="pct"/>
          </w:tcPr>
          <w:p w:rsidR="004623C3"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w</w:t>
            </w:r>
            <w:r w:rsidR="004623C3" w:rsidRPr="00303B09">
              <w:rPr>
                <w:rFonts w:ascii="Arial" w:hAnsi="Arial" w:cs="Arial"/>
                <w:color w:val="auto"/>
                <w:sz w:val="20"/>
                <w:szCs w:val="20"/>
              </w:rPr>
              <w:t>yjaśniać fizjologiczne podstawy żywienia zwierząt gospodarskich w zakresie trawienia paszy</w:t>
            </w:r>
          </w:p>
          <w:p w:rsidR="004623C3"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w</w:t>
            </w:r>
            <w:r w:rsidR="004623C3" w:rsidRPr="00303B09">
              <w:rPr>
                <w:rFonts w:ascii="Arial" w:hAnsi="Arial" w:cs="Arial"/>
                <w:color w:val="auto"/>
                <w:sz w:val="20"/>
                <w:szCs w:val="20"/>
              </w:rPr>
              <w:t>yjaśniać fizjologiczne podstawy żywienia zwierząt w zakresie wchłaniania składników pokarmowych i ich wykorzystania w budowaniu struktur organizmu i zapewnieniu jego funkcjonowania</w:t>
            </w:r>
          </w:p>
          <w:p w:rsidR="004623C3"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4623C3" w:rsidRPr="00303B09">
              <w:rPr>
                <w:rFonts w:ascii="Arial" w:hAnsi="Arial" w:cs="Arial"/>
                <w:color w:val="auto"/>
                <w:sz w:val="20"/>
                <w:szCs w:val="20"/>
              </w:rPr>
              <w:t>yjaśniać wpływ racjonalnego żywienia na rozwój i zdrowie zwierząt gospodarskich</w:t>
            </w:r>
          </w:p>
          <w:p w:rsidR="004623C3"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4623C3" w:rsidRPr="00303B09">
              <w:rPr>
                <w:rFonts w:ascii="Arial" w:hAnsi="Arial" w:cs="Arial"/>
                <w:color w:val="auto"/>
                <w:sz w:val="20"/>
                <w:szCs w:val="20"/>
              </w:rPr>
              <w:t xml:space="preserve">lanować przebieg prac związanych z konserwowaniem i przechowywaniem pasz </w:t>
            </w:r>
          </w:p>
          <w:p w:rsidR="004623C3" w:rsidRPr="00303B09" w:rsidRDefault="005D29ED" w:rsidP="00493FED">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4623C3" w:rsidRPr="00303B09">
              <w:rPr>
                <w:rFonts w:ascii="Arial" w:hAnsi="Arial" w:cs="Arial"/>
                <w:color w:val="auto"/>
                <w:sz w:val="20"/>
                <w:szCs w:val="20"/>
              </w:rPr>
              <w:t>stalać kolejność prac związanych z przygotowaniem i zadawaniem pasz</w:t>
            </w:r>
          </w:p>
          <w:p w:rsidR="004623C3" w:rsidRPr="00303B09" w:rsidRDefault="005D29ED" w:rsidP="00493FED">
            <w:pPr>
              <w:pStyle w:val="Akapitzlist"/>
              <w:numPr>
                <w:ilvl w:val="0"/>
                <w:numId w:val="33"/>
              </w:numPr>
              <w:rPr>
                <w:rFonts w:ascii="Arial" w:hAnsi="Arial" w:cs="Arial"/>
                <w:color w:val="auto"/>
                <w:sz w:val="20"/>
                <w:szCs w:val="20"/>
              </w:rPr>
            </w:pPr>
            <w:r w:rsidRPr="00303B09">
              <w:rPr>
                <w:rFonts w:ascii="Arial" w:hAnsi="Arial" w:cs="Arial"/>
                <w:color w:val="auto"/>
                <w:sz w:val="20"/>
                <w:szCs w:val="20"/>
              </w:rPr>
              <w:t>z</w:t>
            </w:r>
            <w:r w:rsidR="004623C3" w:rsidRPr="00303B09">
              <w:rPr>
                <w:rFonts w:ascii="Arial" w:hAnsi="Arial" w:cs="Arial"/>
                <w:color w:val="auto"/>
                <w:sz w:val="20"/>
                <w:szCs w:val="20"/>
              </w:rPr>
              <w:t xml:space="preserve">bilansować dawki pokarmowe dla zwierząt gospodarskich </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4623C3" w:rsidRPr="00303B09">
              <w:rPr>
                <w:rFonts w:ascii="Arial" w:hAnsi="Arial" w:cs="Arial"/>
                <w:color w:val="auto"/>
                <w:sz w:val="20"/>
                <w:szCs w:val="20"/>
              </w:rPr>
              <w:t xml:space="preserve">pisać skutki oddziaływania czynników fizycznych na organizm człowieka </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4623C3" w:rsidRPr="00303B09">
              <w:rPr>
                <w:rFonts w:ascii="Arial" w:hAnsi="Arial" w:cs="Arial"/>
                <w:color w:val="auto"/>
                <w:sz w:val="20"/>
                <w:szCs w:val="20"/>
              </w:rPr>
              <w:t>pisać skutki oddziaływania czynników psychofizycznych na organizm człowieka</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4623C3" w:rsidRPr="00303B09">
              <w:rPr>
                <w:rFonts w:ascii="Arial" w:hAnsi="Arial" w:cs="Arial"/>
                <w:color w:val="auto"/>
                <w:sz w:val="20"/>
                <w:szCs w:val="20"/>
              </w:rPr>
              <w:t>pisać skutki oddziaływania czynników chemicznych na organizm człowieka</w:t>
            </w:r>
          </w:p>
          <w:p w:rsidR="004623C3" w:rsidRPr="00303B09" w:rsidRDefault="005D29ED" w:rsidP="00303B09">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4623C3" w:rsidRPr="00303B09">
              <w:rPr>
                <w:rFonts w:ascii="Arial" w:hAnsi="Arial" w:cs="Arial"/>
                <w:color w:val="auto"/>
                <w:sz w:val="20"/>
                <w:szCs w:val="20"/>
              </w:rPr>
              <w:t>pisać skutki oddziaływania czynników biol</w:t>
            </w:r>
            <w:r w:rsidR="00303B09">
              <w:rPr>
                <w:rFonts w:ascii="Arial" w:hAnsi="Arial" w:cs="Arial"/>
                <w:color w:val="auto"/>
                <w:sz w:val="20"/>
                <w:szCs w:val="20"/>
              </w:rPr>
              <w:t>ogicznych na organizm człowieka</w:t>
            </w:r>
          </w:p>
        </w:tc>
        <w:tc>
          <w:tcPr>
            <w:tcW w:w="377" w:type="pct"/>
          </w:tcPr>
          <w:p w:rsidR="004623C3" w:rsidRPr="00970D3C" w:rsidRDefault="004623C3" w:rsidP="002A700E">
            <w:pPr>
              <w:rPr>
                <w:rFonts w:ascii="Arial" w:hAnsi="Arial" w:cs="Arial"/>
                <w:color w:val="auto"/>
                <w:sz w:val="20"/>
                <w:szCs w:val="20"/>
              </w:rPr>
            </w:pPr>
            <w:r w:rsidRPr="00970D3C">
              <w:rPr>
                <w:rFonts w:ascii="Arial" w:hAnsi="Arial" w:cs="Arial"/>
                <w:color w:val="auto"/>
                <w:sz w:val="20"/>
                <w:szCs w:val="20"/>
              </w:rPr>
              <w:lastRenderedPageBreak/>
              <w:t xml:space="preserve">Klasa </w:t>
            </w:r>
            <w:r w:rsidR="00D64659">
              <w:rPr>
                <w:rFonts w:ascii="Arial" w:hAnsi="Arial" w:cs="Arial"/>
                <w:color w:val="auto"/>
                <w:sz w:val="20"/>
                <w:szCs w:val="20"/>
              </w:rPr>
              <w:t>I</w:t>
            </w:r>
            <w:r w:rsidRPr="00970D3C">
              <w:rPr>
                <w:rFonts w:ascii="Arial" w:hAnsi="Arial" w:cs="Arial"/>
                <w:color w:val="auto"/>
                <w:sz w:val="20"/>
                <w:szCs w:val="20"/>
              </w:rPr>
              <w:t>V</w:t>
            </w:r>
          </w:p>
        </w:tc>
      </w:tr>
      <w:tr w:rsidR="004623C3" w:rsidRPr="00970D3C" w:rsidTr="00303B09">
        <w:tc>
          <w:tcPr>
            <w:tcW w:w="600" w:type="pct"/>
            <w:vMerge/>
          </w:tcPr>
          <w:p w:rsidR="004623C3" w:rsidRPr="00970D3C" w:rsidRDefault="004623C3" w:rsidP="002A700E">
            <w:pPr>
              <w:rPr>
                <w:rFonts w:ascii="Arial" w:hAnsi="Arial" w:cs="Arial"/>
                <w:b/>
                <w:bCs/>
                <w:color w:val="auto"/>
                <w:sz w:val="20"/>
                <w:szCs w:val="20"/>
              </w:rPr>
            </w:pPr>
          </w:p>
        </w:tc>
        <w:tc>
          <w:tcPr>
            <w:tcW w:w="1132" w:type="pct"/>
          </w:tcPr>
          <w:p w:rsidR="004623C3" w:rsidRPr="00970D3C" w:rsidRDefault="004623C3" w:rsidP="002A700E">
            <w:pPr>
              <w:rPr>
                <w:rFonts w:ascii="Arial" w:hAnsi="Arial" w:cs="Arial"/>
                <w:color w:val="auto"/>
                <w:sz w:val="20"/>
                <w:szCs w:val="20"/>
              </w:rPr>
            </w:pPr>
            <w:r w:rsidRPr="00970D3C">
              <w:rPr>
                <w:rFonts w:ascii="Arial" w:hAnsi="Arial" w:cs="Arial"/>
                <w:color w:val="auto"/>
                <w:sz w:val="20"/>
                <w:szCs w:val="20"/>
              </w:rPr>
              <w:t>2. Organizacja przechowywania i zbytu</w:t>
            </w:r>
          </w:p>
          <w:p w:rsidR="004623C3" w:rsidRPr="00970D3C" w:rsidRDefault="004623C3" w:rsidP="002A700E">
            <w:pPr>
              <w:pStyle w:val="Akapitzlist"/>
              <w:ind w:left="0"/>
              <w:rPr>
                <w:rFonts w:ascii="Arial" w:hAnsi="Arial" w:cs="Arial"/>
                <w:color w:val="auto"/>
                <w:sz w:val="20"/>
                <w:szCs w:val="20"/>
              </w:rPr>
            </w:pPr>
          </w:p>
        </w:tc>
        <w:tc>
          <w:tcPr>
            <w:tcW w:w="300" w:type="pct"/>
          </w:tcPr>
          <w:p w:rsidR="004623C3" w:rsidRPr="00970D3C" w:rsidRDefault="004623C3" w:rsidP="002A700E">
            <w:pPr>
              <w:rPr>
                <w:rFonts w:ascii="Arial" w:hAnsi="Arial" w:cs="Arial"/>
                <w:color w:val="auto"/>
                <w:sz w:val="20"/>
                <w:szCs w:val="20"/>
              </w:rPr>
            </w:pPr>
          </w:p>
        </w:tc>
        <w:tc>
          <w:tcPr>
            <w:tcW w:w="1346" w:type="pct"/>
          </w:tcPr>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Pr="00970D3C">
              <w:rPr>
                <w:rFonts w:ascii="Arial" w:hAnsi="Arial" w:cs="Arial"/>
                <w:color w:val="auto"/>
                <w:sz w:val="20"/>
                <w:szCs w:val="20"/>
              </w:rPr>
              <w:t>stalić warunki przechowywania produktów pochodzenia zwierzęcego</w:t>
            </w:r>
          </w:p>
          <w:p w:rsidR="004623C3" w:rsidRPr="0017719D" w:rsidRDefault="005D29ED" w:rsidP="0017719D">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kreślić urządzenia stosowane do przechowywania produktów pochodzenia zwierzęcego</w:t>
            </w:r>
          </w:p>
        </w:tc>
        <w:tc>
          <w:tcPr>
            <w:tcW w:w="1245" w:type="pct"/>
          </w:tcPr>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Pr="00970D3C">
              <w:rPr>
                <w:rFonts w:ascii="Arial" w:hAnsi="Arial" w:cs="Arial"/>
                <w:color w:val="auto"/>
                <w:sz w:val="20"/>
                <w:szCs w:val="20"/>
              </w:rPr>
              <w:t>tosować przepisy normujące sprzedaż produktów pochodzenia zwierzęcego</w:t>
            </w:r>
          </w:p>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Pr="00970D3C">
              <w:rPr>
                <w:rFonts w:ascii="Arial" w:hAnsi="Arial" w:cs="Arial"/>
                <w:color w:val="auto"/>
                <w:sz w:val="20"/>
                <w:szCs w:val="20"/>
              </w:rPr>
              <w:t>stalać zasady sprzedaży produktów zwierzęcych z zachowaniem norm jakości i bezpieczeństwa żywności</w:t>
            </w:r>
          </w:p>
        </w:tc>
        <w:tc>
          <w:tcPr>
            <w:tcW w:w="377" w:type="pct"/>
          </w:tcPr>
          <w:p w:rsidR="004623C3" w:rsidRPr="00970D3C" w:rsidRDefault="004623C3" w:rsidP="002A700E">
            <w:pPr>
              <w:rPr>
                <w:rFonts w:ascii="Arial" w:hAnsi="Arial" w:cs="Arial"/>
                <w:color w:val="auto"/>
                <w:sz w:val="20"/>
                <w:szCs w:val="20"/>
              </w:rPr>
            </w:pPr>
            <w:r w:rsidRPr="00970D3C">
              <w:rPr>
                <w:rFonts w:ascii="Arial" w:hAnsi="Arial" w:cs="Arial"/>
                <w:color w:val="auto"/>
                <w:sz w:val="20"/>
                <w:szCs w:val="20"/>
              </w:rPr>
              <w:t xml:space="preserve">Klasa </w:t>
            </w:r>
            <w:r w:rsidR="00D64659">
              <w:rPr>
                <w:rFonts w:ascii="Arial" w:hAnsi="Arial" w:cs="Arial"/>
                <w:color w:val="auto"/>
                <w:sz w:val="20"/>
                <w:szCs w:val="20"/>
              </w:rPr>
              <w:t>I</w:t>
            </w:r>
            <w:r w:rsidRPr="00970D3C">
              <w:rPr>
                <w:rFonts w:ascii="Arial" w:hAnsi="Arial" w:cs="Arial"/>
                <w:color w:val="auto"/>
                <w:sz w:val="20"/>
                <w:szCs w:val="20"/>
              </w:rPr>
              <w:t>V</w:t>
            </w:r>
          </w:p>
        </w:tc>
      </w:tr>
      <w:tr w:rsidR="004623C3" w:rsidRPr="00970D3C" w:rsidTr="00303B09">
        <w:tc>
          <w:tcPr>
            <w:tcW w:w="600" w:type="pct"/>
            <w:vMerge/>
          </w:tcPr>
          <w:p w:rsidR="004623C3" w:rsidRPr="00970D3C" w:rsidRDefault="004623C3" w:rsidP="002A700E">
            <w:pPr>
              <w:rPr>
                <w:rFonts w:ascii="Arial" w:hAnsi="Arial" w:cs="Arial"/>
                <w:b/>
                <w:bCs/>
                <w:color w:val="auto"/>
                <w:sz w:val="20"/>
                <w:szCs w:val="20"/>
              </w:rPr>
            </w:pPr>
          </w:p>
        </w:tc>
        <w:tc>
          <w:tcPr>
            <w:tcW w:w="1132" w:type="pct"/>
          </w:tcPr>
          <w:p w:rsidR="004623C3" w:rsidRPr="00970D3C" w:rsidRDefault="004623C3" w:rsidP="002A700E">
            <w:pPr>
              <w:rPr>
                <w:rFonts w:ascii="Arial" w:hAnsi="Arial" w:cs="Arial"/>
                <w:color w:val="auto"/>
                <w:sz w:val="20"/>
                <w:szCs w:val="20"/>
              </w:rPr>
            </w:pPr>
            <w:r w:rsidRPr="00970D3C">
              <w:rPr>
                <w:rFonts w:ascii="Arial" w:hAnsi="Arial" w:cs="Arial"/>
                <w:color w:val="auto"/>
                <w:sz w:val="20"/>
                <w:szCs w:val="20"/>
              </w:rPr>
              <w:t>3. Hodowla i rozród</w:t>
            </w:r>
          </w:p>
          <w:p w:rsidR="004623C3" w:rsidRPr="00970D3C" w:rsidRDefault="004623C3" w:rsidP="002A700E">
            <w:pPr>
              <w:pStyle w:val="Akapitzlist"/>
              <w:ind w:left="0"/>
              <w:rPr>
                <w:rFonts w:ascii="Arial" w:hAnsi="Arial" w:cs="Arial"/>
                <w:color w:val="auto"/>
                <w:sz w:val="20"/>
                <w:szCs w:val="20"/>
              </w:rPr>
            </w:pPr>
          </w:p>
        </w:tc>
        <w:tc>
          <w:tcPr>
            <w:tcW w:w="300" w:type="pct"/>
          </w:tcPr>
          <w:p w:rsidR="004623C3" w:rsidRPr="00970D3C" w:rsidRDefault="004623C3" w:rsidP="002A700E">
            <w:pPr>
              <w:rPr>
                <w:rFonts w:ascii="Arial" w:hAnsi="Arial" w:cs="Arial"/>
                <w:color w:val="auto"/>
                <w:sz w:val="20"/>
                <w:szCs w:val="20"/>
              </w:rPr>
            </w:pPr>
          </w:p>
        </w:tc>
        <w:tc>
          <w:tcPr>
            <w:tcW w:w="1346" w:type="pct"/>
          </w:tcPr>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Pr="00970D3C">
              <w:rPr>
                <w:rFonts w:ascii="Arial" w:hAnsi="Arial" w:cs="Arial"/>
                <w:color w:val="auto"/>
                <w:sz w:val="20"/>
                <w:szCs w:val="20"/>
              </w:rPr>
              <w:t xml:space="preserve">obrać rasy i typy użytkowe zwierząt </w:t>
            </w:r>
            <w:r w:rsidRPr="00970D3C">
              <w:rPr>
                <w:rFonts w:ascii="Arial" w:hAnsi="Arial" w:cs="Arial"/>
                <w:color w:val="auto"/>
                <w:sz w:val="20"/>
                <w:szCs w:val="20"/>
              </w:rPr>
              <w:lastRenderedPageBreak/>
              <w:t>gospodarskich do warunków gospodarowania</w:t>
            </w:r>
          </w:p>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kreślić pożądane cechy użytkowe zwierząt</w:t>
            </w:r>
          </w:p>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kreślić sposoby rozrodu zwierząt</w:t>
            </w:r>
          </w:p>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Pr="00970D3C">
              <w:rPr>
                <w:rFonts w:ascii="Arial" w:hAnsi="Arial" w:cs="Arial"/>
                <w:color w:val="auto"/>
                <w:sz w:val="20"/>
                <w:szCs w:val="20"/>
              </w:rPr>
              <w:t>ozróżnić prace związane z rozrodem zwierząt gospodarskich</w:t>
            </w:r>
          </w:p>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Pr="00970D3C">
              <w:rPr>
                <w:rFonts w:ascii="Arial" w:hAnsi="Arial" w:cs="Arial"/>
                <w:color w:val="auto"/>
                <w:sz w:val="20"/>
                <w:szCs w:val="20"/>
              </w:rPr>
              <w:t>lanować prace związane z rozrodem zwierząt gospodarskich</w:t>
            </w:r>
          </w:p>
        </w:tc>
        <w:tc>
          <w:tcPr>
            <w:tcW w:w="1245" w:type="pct"/>
          </w:tcPr>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d</w:t>
            </w:r>
            <w:r w:rsidRPr="00970D3C">
              <w:rPr>
                <w:rFonts w:ascii="Arial" w:hAnsi="Arial" w:cs="Arial"/>
                <w:color w:val="auto"/>
                <w:sz w:val="20"/>
                <w:szCs w:val="20"/>
              </w:rPr>
              <w:t xml:space="preserve">obierać rasy i typy użytkowe </w:t>
            </w:r>
            <w:r w:rsidRPr="00970D3C">
              <w:rPr>
                <w:rFonts w:ascii="Arial" w:hAnsi="Arial" w:cs="Arial"/>
                <w:color w:val="auto"/>
                <w:sz w:val="20"/>
                <w:szCs w:val="20"/>
              </w:rPr>
              <w:lastRenderedPageBreak/>
              <w:t>zwierząt gospodarskich do technologii produkcji</w:t>
            </w:r>
          </w:p>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Pr="00970D3C">
              <w:rPr>
                <w:rFonts w:ascii="Arial" w:hAnsi="Arial" w:cs="Arial"/>
                <w:color w:val="auto"/>
                <w:sz w:val="20"/>
                <w:szCs w:val="20"/>
              </w:rPr>
              <w:t>lanować proces rozrodu zwierząt</w:t>
            </w:r>
          </w:p>
          <w:p w:rsidR="004623C3" w:rsidRPr="00970D3C" w:rsidRDefault="004623C3" w:rsidP="002A700E">
            <w:pPr>
              <w:ind w:left="360"/>
              <w:rPr>
                <w:rFonts w:ascii="Arial" w:hAnsi="Arial" w:cs="Arial"/>
                <w:color w:val="auto"/>
                <w:sz w:val="20"/>
                <w:szCs w:val="20"/>
              </w:rPr>
            </w:pPr>
          </w:p>
        </w:tc>
        <w:tc>
          <w:tcPr>
            <w:tcW w:w="377" w:type="pct"/>
          </w:tcPr>
          <w:p w:rsidR="004623C3" w:rsidRPr="00970D3C" w:rsidRDefault="004623C3" w:rsidP="002A700E">
            <w:pPr>
              <w:rPr>
                <w:rFonts w:ascii="Arial" w:hAnsi="Arial" w:cs="Arial"/>
                <w:color w:val="auto"/>
                <w:sz w:val="20"/>
                <w:szCs w:val="20"/>
              </w:rPr>
            </w:pPr>
            <w:r w:rsidRPr="00970D3C">
              <w:rPr>
                <w:rFonts w:ascii="Arial" w:hAnsi="Arial" w:cs="Arial"/>
                <w:color w:val="auto"/>
                <w:sz w:val="20"/>
                <w:szCs w:val="20"/>
              </w:rPr>
              <w:lastRenderedPageBreak/>
              <w:t>Klasa V</w:t>
            </w:r>
          </w:p>
        </w:tc>
      </w:tr>
      <w:tr w:rsidR="00DE7148" w:rsidRPr="00970D3C" w:rsidTr="0017719D">
        <w:trPr>
          <w:trHeight w:val="6081"/>
        </w:trPr>
        <w:tc>
          <w:tcPr>
            <w:tcW w:w="600" w:type="pct"/>
            <w:vMerge/>
          </w:tcPr>
          <w:p w:rsidR="00DE7148" w:rsidRPr="00970D3C" w:rsidRDefault="00DE7148" w:rsidP="002A700E">
            <w:pPr>
              <w:rPr>
                <w:rFonts w:ascii="Arial" w:hAnsi="Arial" w:cs="Arial"/>
                <w:b/>
                <w:bCs/>
                <w:color w:val="auto"/>
                <w:sz w:val="20"/>
                <w:szCs w:val="20"/>
              </w:rPr>
            </w:pPr>
          </w:p>
        </w:tc>
        <w:tc>
          <w:tcPr>
            <w:tcW w:w="1132" w:type="pct"/>
          </w:tcPr>
          <w:p w:rsidR="00DE7148" w:rsidRPr="00970D3C" w:rsidRDefault="00DE7148" w:rsidP="002A700E">
            <w:pPr>
              <w:rPr>
                <w:rFonts w:ascii="Arial" w:hAnsi="Arial" w:cs="Arial"/>
                <w:color w:val="auto"/>
                <w:sz w:val="20"/>
                <w:szCs w:val="20"/>
              </w:rPr>
            </w:pPr>
            <w:r w:rsidRPr="00970D3C">
              <w:rPr>
                <w:rFonts w:ascii="Arial" w:hAnsi="Arial" w:cs="Arial"/>
                <w:color w:val="auto"/>
                <w:sz w:val="20"/>
                <w:szCs w:val="20"/>
              </w:rPr>
              <w:t>4. Nadzorowanie i monitoring</w:t>
            </w:r>
          </w:p>
          <w:p w:rsidR="00DE7148" w:rsidRPr="00970D3C" w:rsidRDefault="00DE7148" w:rsidP="002A700E">
            <w:pPr>
              <w:pStyle w:val="Akapitzlist"/>
              <w:ind w:left="0"/>
              <w:rPr>
                <w:rFonts w:ascii="Arial" w:hAnsi="Arial" w:cs="Arial"/>
                <w:color w:val="auto"/>
                <w:sz w:val="20"/>
                <w:szCs w:val="20"/>
              </w:rPr>
            </w:pPr>
          </w:p>
        </w:tc>
        <w:tc>
          <w:tcPr>
            <w:tcW w:w="300" w:type="pct"/>
          </w:tcPr>
          <w:p w:rsidR="00DE7148" w:rsidRPr="00970D3C" w:rsidRDefault="00DE7148" w:rsidP="002A700E">
            <w:pPr>
              <w:rPr>
                <w:rFonts w:ascii="Arial" w:hAnsi="Arial" w:cs="Arial"/>
                <w:color w:val="auto"/>
                <w:sz w:val="20"/>
                <w:szCs w:val="20"/>
              </w:rPr>
            </w:pPr>
          </w:p>
        </w:tc>
        <w:tc>
          <w:tcPr>
            <w:tcW w:w="1346" w:type="pct"/>
          </w:tcPr>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stosować przepisy prawa dotyczące ochrony środowiska w chowie i hodowli zwierząt</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interpretować wytyczne zwykłej dobrej praktyki rolniczej i zasad wzajemnej zgodności</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określić sposoby monitorowania produkcji zwierzęcej</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dobrać metody rejestracji i analizy uzyskanych sygnałów z przebiegu monitorowania</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określić cechy użytkowe programów komputerowych wspomagających organizację produkcji zwierzęcej</w:t>
            </w:r>
          </w:p>
          <w:p w:rsidR="00DE7148" w:rsidRPr="00303B09" w:rsidRDefault="005D29ED" w:rsidP="00E31243">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wyjaśnić, czym jest plagiat  </w:t>
            </w:r>
          </w:p>
          <w:p w:rsidR="00DE7148" w:rsidRPr="00303B09" w:rsidRDefault="005D29ED" w:rsidP="00E31243">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stosować zasady kultury osobistej i ogólnie przyjęte normy zachowania  </w:t>
            </w:r>
          </w:p>
          <w:p w:rsidR="00DE7148" w:rsidRPr="00303B09" w:rsidRDefault="005D29ED" w:rsidP="00E31243">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przestrzegać tajemnicy związanej z wykonywanym zawodem i miejscem pracy</w:t>
            </w:r>
          </w:p>
          <w:p w:rsidR="00DE7148" w:rsidRPr="00303B09" w:rsidRDefault="005D29ED" w:rsidP="006E7C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przestrzegać zasad bezpieczeństwa podczas przetwarzania </w:t>
            </w:r>
            <w:r w:rsidR="0017719D">
              <w:rPr>
                <w:rFonts w:ascii="Arial" w:hAnsi="Arial" w:cs="Arial"/>
                <w:color w:val="auto"/>
                <w:sz w:val="20"/>
                <w:szCs w:val="20"/>
              </w:rPr>
              <w:t>i przesyłania danych osobowych</w:t>
            </w:r>
          </w:p>
          <w:p w:rsidR="00DE7148" w:rsidRPr="00303B09" w:rsidRDefault="005D29ED" w:rsidP="006E7C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okre</w:t>
            </w:r>
            <w:r w:rsidR="0017719D">
              <w:rPr>
                <w:rFonts w:ascii="Arial" w:hAnsi="Arial" w:cs="Arial"/>
                <w:color w:val="auto"/>
                <w:sz w:val="20"/>
                <w:szCs w:val="20"/>
              </w:rPr>
              <w:t>ślić czas realizacji zadań</w:t>
            </w:r>
          </w:p>
          <w:p w:rsidR="00DE7148" w:rsidRPr="00303B09" w:rsidRDefault="00DE7148" w:rsidP="006E7CE2">
            <w:pPr>
              <w:ind w:left="-55"/>
              <w:rPr>
                <w:rFonts w:ascii="Arial" w:hAnsi="Arial" w:cs="Arial"/>
                <w:color w:val="auto"/>
                <w:sz w:val="20"/>
                <w:szCs w:val="20"/>
              </w:rPr>
            </w:pPr>
          </w:p>
        </w:tc>
        <w:tc>
          <w:tcPr>
            <w:tcW w:w="1245" w:type="pct"/>
          </w:tcPr>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wskazywać skutki prowadzenia chowu i hodowli zwierząt dla środowiska</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określać zasady ochrony powietrza, wód i gruntów rolnych</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dobierać metody monitorowania produkcji zwierzęcej</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proponować działania na podstawie uzyskanych sygnałów z przebiegu monitorowania </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określać zasady zarządzania gospodarstwem rolnym w rolnictwie zrównoważonym</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stosować programy komputerowe do organizacji i kontroli procesu produkcji zwierzęcej</w:t>
            </w:r>
          </w:p>
          <w:p w:rsidR="00DE7148" w:rsidRPr="00303B09" w:rsidRDefault="005D29ED" w:rsidP="006E7C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wym</w:t>
            </w:r>
            <w:r w:rsidR="0017719D">
              <w:rPr>
                <w:rFonts w:ascii="Arial" w:hAnsi="Arial" w:cs="Arial"/>
                <w:color w:val="auto"/>
                <w:sz w:val="20"/>
                <w:szCs w:val="20"/>
              </w:rPr>
              <w:t>ienić uniwersalne zasady etyki</w:t>
            </w:r>
          </w:p>
          <w:p w:rsidR="00DE7148" w:rsidRPr="00303B09" w:rsidRDefault="005D29ED" w:rsidP="006E7C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wyjaśnić, czym jest zasada</w:t>
            </w:r>
            <w:r w:rsidR="0017719D">
              <w:rPr>
                <w:rFonts w:ascii="Arial" w:hAnsi="Arial" w:cs="Arial"/>
                <w:color w:val="auto"/>
                <w:sz w:val="20"/>
                <w:szCs w:val="20"/>
              </w:rPr>
              <w:t xml:space="preserve"> (norma, reguła)</w:t>
            </w:r>
          </w:p>
          <w:p w:rsidR="00DE7148" w:rsidRPr="00303B09" w:rsidRDefault="005D29ED" w:rsidP="006E7C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realizować działania w wyznaczonym czasie </w:t>
            </w:r>
          </w:p>
          <w:p w:rsidR="00DE7148" w:rsidRPr="00303B09" w:rsidRDefault="005D29ED" w:rsidP="006E7C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monitorować r</w:t>
            </w:r>
            <w:r w:rsidR="0017719D">
              <w:rPr>
                <w:rFonts w:ascii="Arial" w:hAnsi="Arial" w:cs="Arial"/>
                <w:color w:val="auto"/>
                <w:sz w:val="20"/>
                <w:szCs w:val="20"/>
              </w:rPr>
              <w:t>ealizację zaplanowanych działań</w:t>
            </w:r>
          </w:p>
          <w:p w:rsidR="00DE7148" w:rsidRPr="00303B09" w:rsidRDefault="005D29ED" w:rsidP="006E7C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17719D">
              <w:rPr>
                <w:rFonts w:ascii="Arial" w:hAnsi="Arial" w:cs="Arial"/>
                <w:color w:val="auto"/>
                <w:sz w:val="20"/>
                <w:szCs w:val="20"/>
              </w:rPr>
              <w:t>okonać samooceny</w:t>
            </w:r>
          </w:p>
        </w:tc>
        <w:tc>
          <w:tcPr>
            <w:tcW w:w="377" w:type="pct"/>
          </w:tcPr>
          <w:p w:rsidR="00DE7148" w:rsidRPr="00970D3C" w:rsidRDefault="00DE7148" w:rsidP="002A700E">
            <w:pPr>
              <w:rPr>
                <w:rFonts w:ascii="Arial" w:hAnsi="Arial" w:cs="Arial"/>
                <w:color w:val="auto"/>
                <w:sz w:val="20"/>
                <w:szCs w:val="20"/>
              </w:rPr>
            </w:pPr>
            <w:r w:rsidRPr="00970D3C">
              <w:rPr>
                <w:rFonts w:ascii="Arial" w:hAnsi="Arial" w:cs="Arial"/>
                <w:color w:val="auto"/>
                <w:sz w:val="20"/>
                <w:szCs w:val="20"/>
              </w:rPr>
              <w:t>Klasa V</w:t>
            </w:r>
          </w:p>
          <w:p w:rsidR="00DE7148" w:rsidRPr="00970D3C" w:rsidRDefault="00DE7148" w:rsidP="002A700E">
            <w:pPr>
              <w:rPr>
                <w:rFonts w:ascii="Arial" w:hAnsi="Arial" w:cs="Arial"/>
                <w:color w:val="auto"/>
                <w:sz w:val="20"/>
                <w:szCs w:val="20"/>
              </w:rPr>
            </w:pPr>
          </w:p>
          <w:p w:rsidR="00DE7148" w:rsidRPr="00970D3C" w:rsidRDefault="00DE7148" w:rsidP="002A700E">
            <w:pPr>
              <w:rPr>
                <w:rFonts w:ascii="Arial" w:hAnsi="Arial" w:cs="Arial"/>
                <w:color w:val="auto"/>
                <w:sz w:val="20"/>
                <w:szCs w:val="20"/>
              </w:rPr>
            </w:pPr>
          </w:p>
          <w:p w:rsidR="00DE7148" w:rsidRPr="00970D3C" w:rsidRDefault="00DE7148" w:rsidP="002A700E">
            <w:pPr>
              <w:rPr>
                <w:rFonts w:ascii="Arial" w:hAnsi="Arial" w:cs="Arial"/>
                <w:color w:val="auto"/>
                <w:sz w:val="20"/>
                <w:szCs w:val="20"/>
              </w:rPr>
            </w:pPr>
          </w:p>
        </w:tc>
      </w:tr>
      <w:tr w:rsidR="0017719D" w:rsidRPr="00970D3C" w:rsidTr="0017719D">
        <w:trPr>
          <w:trHeight w:val="425"/>
        </w:trPr>
        <w:tc>
          <w:tcPr>
            <w:tcW w:w="1732" w:type="pct"/>
            <w:gridSpan w:val="2"/>
          </w:tcPr>
          <w:p w:rsidR="0017719D" w:rsidRPr="00DE7148" w:rsidRDefault="0017719D" w:rsidP="002A700E">
            <w:pPr>
              <w:rPr>
                <w:rFonts w:ascii="Arial" w:hAnsi="Arial" w:cs="Arial"/>
                <w:b/>
                <w:bCs/>
                <w:color w:val="auto"/>
                <w:sz w:val="20"/>
                <w:szCs w:val="20"/>
              </w:rPr>
            </w:pPr>
            <w:r w:rsidRPr="00DE7148">
              <w:rPr>
                <w:rFonts w:ascii="Arial" w:hAnsi="Arial" w:cs="Arial"/>
                <w:b/>
                <w:bCs/>
                <w:color w:val="auto"/>
                <w:sz w:val="20"/>
                <w:szCs w:val="20"/>
              </w:rPr>
              <w:t>Razem</w:t>
            </w:r>
          </w:p>
        </w:tc>
        <w:tc>
          <w:tcPr>
            <w:tcW w:w="300" w:type="pct"/>
          </w:tcPr>
          <w:p w:rsidR="0017719D" w:rsidRPr="00DE7148" w:rsidRDefault="0017719D" w:rsidP="002A700E">
            <w:pPr>
              <w:rPr>
                <w:rFonts w:ascii="Arial" w:hAnsi="Arial" w:cs="Arial"/>
                <w:b/>
                <w:bCs/>
                <w:color w:val="auto"/>
                <w:sz w:val="20"/>
                <w:szCs w:val="20"/>
              </w:rPr>
            </w:pPr>
          </w:p>
        </w:tc>
        <w:tc>
          <w:tcPr>
            <w:tcW w:w="1346" w:type="pct"/>
          </w:tcPr>
          <w:p w:rsidR="0017719D" w:rsidRPr="00DE7148" w:rsidRDefault="0017719D" w:rsidP="00DE7148">
            <w:pPr>
              <w:rPr>
                <w:rFonts w:ascii="Arial" w:hAnsi="Arial" w:cs="Arial"/>
                <w:color w:val="auto"/>
                <w:sz w:val="20"/>
                <w:szCs w:val="20"/>
              </w:rPr>
            </w:pPr>
          </w:p>
        </w:tc>
        <w:tc>
          <w:tcPr>
            <w:tcW w:w="1245" w:type="pct"/>
          </w:tcPr>
          <w:p w:rsidR="0017719D" w:rsidRPr="00DE7148" w:rsidRDefault="0017719D" w:rsidP="00DE7148">
            <w:pPr>
              <w:rPr>
                <w:rFonts w:ascii="Arial" w:hAnsi="Arial" w:cs="Arial"/>
                <w:color w:val="auto"/>
                <w:sz w:val="20"/>
                <w:szCs w:val="20"/>
              </w:rPr>
            </w:pPr>
          </w:p>
        </w:tc>
        <w:tc>
          <w:tcPr>
            <w:tcW w:w="377" w:type="pct"/>
          </w:tcPr>
          <w:p w:rsidR="0017719D" w:rsidRPr="00970D3C" w:rsidRDefault="0017719D" w:rsidP="002A700E">
            <w:pPr>
              <w:rPr>
                <w:rFonts w:ascii="Arial" w:hAnsi="Arial" w:cs="Arial"/>
                <w:color w:val="auto"/>
                <w:sz w:val="20"/>
                <w:szCs w:val="20"/>
              </w:rPr>
            </w:pPr>
          </w:p>
        </w:tc>
      </w:tr>
    </w:tbl>
    <w:p w:rsidR="003A2B28" w:rsidRDefault="003A2B28" w:rsidP="005D72AE">
      <w:pPr>
        <w:spacing w:line="276" w:lineRule="auto"/>
        <w:jc w:val="both"/>
        <w:rPr>
          <w:rFonts w:ascii="Arial" w:hAnsi="Arial" w:cs="Arial"/>
          <w:b/>
          <w:bCs/>
          <w:sz w:val="20"/>
          <w:szCs w:val="20"/>
        </w:rPr>
      </w:pPr>
    </w:p>
    <w:p w:rsidR="0017719D" w:rsidRPr="00970D3C" w:rsidRDefault="0017719D" w:rsidP="005D72AE">
      <w:pPr>
        <w:spacing w:line="276"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4"/>
        <w:keepNext/>
        <w:spacing w:line="360" w:lineRule="auto"/>
        <w:jc w:val="both"/>
        <w:rPr>
          <w:sz w:val="20"/>
          <w:szCs w:val="20"/>
        </w:rPr>
      </w:pPr>
      <w:r w:rsidRPr="00970D3C">
        <w:rPr>
          <w:sz w:val="20"/>
          <w:szCs w:val="20"/>
        </w:rPr>
        <w:t>Metody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lastRenderedPageBreak/>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zwierząt inwentarskich. Wykonywanie ćwiczeń praktycznych należy poprzedzić szczegółowym instruktażem. Do sprawdzania osiągnięć edukacyjnych uczniów wskazane jest zastosowanie </w:t>
      </w:r>
      <w:proofErr w:type="spellStart"/>
      <w:r w:rsidRPr="00970D3C">
        <w:rPr>
          <w:rFonts w:ascii="Arial" w:hAnsi="Arial" w:cs="Arial"/>
          <w:sz w:val="20"/>
          <w:szCs w:val="20"/>
        </w:rPr>
        <w:t>WebQuestów</w:t>
      </w:r>
      <w:proofErr w:type="spellEnd"/>
      <w:r w:rsidRPr="00970D3C">
        <w:rPr>
          <w:rFonts w:ascii="Arial" w:hAnsi="Arial" w:cs="Arial"/>
          <w:sz w:val="20"/>
          <w:szCs w:val="20"/>
        </w:rPr>
        <w:t xml:space="preserve"> wykonywanych przy stanowiskach komputerowych. </w:t>
      </w:r>
    </w:p>
    <w:p w:rsidR="003A2B28" w:rsidRPr="00970D3C" w:rsidRDefault="003A2B28" w:rsidP="0029406F">
      <w:pPr>
        <w:pStyle w:val="nag3"/>
        <w:keepNext/>
        <w:spacing w:line="360" w:lineRule="auto"/>
        <w:jc w:val="both"/>
        <w:rPr>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Pracownia zawodowa p</w:t>
      </w:r>
      <w:r w:rsidRPr="00970D3C">
        <w:rPr>
          <w:rFonts w:ascii="Arial" w:hAnsi="Arial" w:cs="Arial"/>
          <w:color w:val="auto"/>
          <w:sz w:val="20"/>
          <w:szCs w:val="20"/>
        </w:rPr>
        <w:t>lanowania i nadzorowania produkcji zwierzęcej</w:t>
      </w:r>
      <w:r w:rsidRPr="00970D3C">
        <w:rPr>
          <w:rFonts w:ascii="Arial" w:hAnsi="Arial" w:cs="Arial"/>
          <w:color w:val="FF0000"/>
          <w:sz w:val="20"/>
          <w:szCs w:val="20"/>
        </w:rPr>
        <w:t xml:space="preserve"> </w:t>
      </w:r>
      <w:r w:rsidRPr="00970D3C">
        <w:rPr>
          <w:rFonts w:ascii="Arial" w:hAnsi="Arial" w:cs="Arial"/>
          <w:sz w:val="20"/>
          <w:szCs w:val="20"/>
        </w:rPr>
        <w:t xml:space="preserve">powinna być wyposażona w: zestawy ćwiczeniowe, instrukcje do ćwiczeń, pakiety edukacyjne dla uczniów, karty pracy, filmy dydaktyczne oraz prezentacje multimedialne związane z produkcją zwierzęcą, plansze, eksponaty, modele ukazujące budowę zwierząt. Stanowisko nauczyciela powinno być wyposażone w komputer z drukarką, skanerem oraz projektorem multimedialnym. Należy też zapewnić stanowiska komputerowe dla ucznia.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Środki i pomoce dydaktyczne powinny być w najwyższym stopniu oparte o naturalne okazy środowiska rolniczego oraz umożliwiać kształtowanie wyobraźni przestrzennej uczniów i praktyczne wykorzystanie nabytej wiedzy.</w:t>
      </w:r>
    </w:p>
    <w:p w:rsidR="003A2B28" w:rsidRPr="00970D3C" w:rsidRDefault="003A2B28" w:rsidP="0029406F">
      <w:pPr>
        <w:pStyle w:val="nag3"/>
        <w:keepNext/>
        <w:spacing w:line="360" w:lineRule="auto"/>
        <w:jc w:val="both"/>
        <w:rPr>
          <w:sz w:val="20"/>
          <w:szCs w:val="20"/>
        </w:rPr>
      </w:pPr>
    </w:p>
    <w:p w:rsidR="003A2B28" w:rsidRPr="00970D3C" w:rsidRDefault="003A2B28" w:rsidP="0029406F">
      <w:pPr>
        <w:pStyle w:val="nag3"/>
        <w:keepNext/>
        <w:spacing w:line="360" w:lineRule="auto"/>
        <w:jc w:val="both"/>
        <w:rPr>
          <w:sz w:val="20"/>
          <w:szCs w:val="20"/>
        </w:rPr>
      </w:pPr>
      <w:r w:rsidRPr="00970D3C">
        <w:rPr>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edukacyjne powinny być prowadzone w rolniczej pracowni zawodowej posiadającej stały dostęp do pomocy i środków dydaktycznych z zakresu </w:t>
      </w:r>
      <w:r w:rsidRPr="00970D3C">
        <w:rPr>
          <w:rFonts w:ascii="Arial" w:hAnsi="Arial" w:cs="Arial"/>
          <w:color w:val="auto"/>
          <w:sz w:val="20"/>
          <w:szCs w:val="20"/>
        </w:rPr>
        <w:t>planowania i nadzorowania produkcji zwierzęcej. Niezbędne wyposażenie: stanowisko komputerowe dla nauczyciela z drukarką, skanerem oraz</w:t>
      </w:r>
      <w:r w:rsidRPr="00970D3C">
        <w:rPr>
          <w:rFonts w:ascii="Arial" w:hAnsi="Arial" w:cs="Arial"/>
          <w:sz w:val="20"/>
          <w:szCs w:val="20"/>
        </w:rPr>
        <w:t xml:space="preserve"> projektorem multimedialnym, a także stanowiska komputerowe dla uczniów (2–3 zestawy).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wyposażone w pakiet programów biurowych. Pracownia powinna umożliwiać zespołową pracę uczniów w różnych konfiguracjach organizacyjnych oraz uczenie się uczniów ze specjalnymi potrzebami edukacyjnymi.</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color w:val="auto"/>
          <w:sz w:val="20"/>
          <w:szCs w:val="20"/>
        </w:rPr>
        <w:t>Przedmiot Planowanie i nadzorowanie produkcji zwierzęcej wymaga stosowania aktywizujących metod kształcenia. Zaplanowane efekty</w:t>
      </w:r>
      <w:r w:rsidRPr="00970D3C">
        <w:rPr>
          <w:rFonts w:ascii="Arial" w:hAnsi="Arial" w:cs="Arial"/>
          <w:sz w:val="20"/>
          <w:szCs w:val="20"/>
        </w:rPr>
        <w:t xml:space="preserve"> kształcenia przygotują ucznia do dalszej edukacji. Powinny być kształtowane umiejętności poszukiwania, pozyskiwania, analizowania, selekcjonowania, przetwarzania i prezentacji najnowszych informacji z zakresu produkcji zwierzęcej. Należy także kształtować umiejętności samokształcenia i współpracy w grupie oraz rozwijać kompetencje kluczowe i wszystkie kompetencje społeczne określone w podstawie programowej kształcenia w zawodzie.</w:t>
      </w:r>
    </w:p>
    <w:p w:rsidR="003A2B28" w:rsidRPr="00970D3C" w:rsidRDefault="003A2B28" w:rsidP="0029406F">
      <w:pPr>
        <w:pStyle w:val="nag4"/>
        <w:keepNext/>
        <w:spacing w:line="360" w:lineRule="auto"/>
        <w:jc w:val="both"/>
        <w:rPr>
          <w:sz w:val="20"/>
          <w:szCs w:val="20"/>
        </w:rPr>
      </w:pPr>
      <w:r w:rsidRPr="00970D3C">
        <w:rPr>
          <w:sz w:val="20"/>
          <w:szCs w:val="20"/>
        </w:rPr>
        <w:lastRenderedPageBreak/>
        <w:t>Obudowa dydaktyczna</w:t>
      </w:r>
    </w:p>
    <w:p w:rsidR="003A2B28" w:rsidRPr="00970D3C" w:rsidRDefault="003A2B28" w:rsidP="0029406F">
      <w:pPr>
        <w:pStyle w:val="nag4"/>
        <w:keepNext/>
        <w:spacing w:line="360" w:lineRule="auto"/>
        <w:jc w:val="both"/>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 xml:space="preserve">Równie </w:t>
      </w:r>
      <w:r w:rsidRPr="00970D3C">
        <w:rPr>
          <w:rFonts w:ascii="Arial" w:hAnsi="Arial" w:cs="Arial"/>
          <w:sz w:val="20"/>
          <w:szCs w:val="20"/>
        </w:rPr>
        <w:t>ważni są uczniowie uzdolnieni i szczególnie zainteresowani zawodem i przedmiotem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PROPONOWANE METODY SPRAWDZANIA OSIĄGNIĘĆ EDUKACYJNYCH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44173A" w:rsidRPr="00970D3C" w:rsidRDefault="0044173A"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Realizacja programu nauczania w ramach przedmiotu </w:t>
      </w:r>
      <w:r w:rsidRPr="00970D3C">
        <w:rPr>
          <w:rFonts w:ascii="Arial" w:hAnsi="Arial" w:cs="Arial"/>
          <w:sz w:val="20"/>
          <w:szCs w:val="20"/>
        </w:rPr>
        <w:t>Planowanie i nadzorowanie produkcji zwierzęcej</w:t>
      </w:r>
      <w:r w:rsidRPr="00970D3C">
        <w:rPr>
          <w:rFonts w:ascii="Arial" w:hAnsi="Arial" w:cs="Arial"/>
          <w:b/>
          <w:bCs/>
          <w:sz w:val="20"/>
          <w:szCs w:val="20"/>
        </w:rPr>
        <w:t xml:space="preserve"> </w:t>
      </w:r>
      <w:r w:rsidRPr="00970D3C">
        <w:rPr>
          <w:rFonts w:ascii="Arial" w:hAnsi="Arial" w:cs="Arial"/>
          <w:color w:val="auto"/>
          <w:sz w:val="20"/>
          <w:szCs w:val="20"/>
        </w:rPr>
        <w:t xml:space="preserve">powinna zapewnić osiągnięcie założonych efektów z podstawy programowej. Na tym etapie ewaluacji programu nauczania przedmiotu </w:t>
      </w:r>
      <w:r w:rsidRPr="00970D3C">
        <w:rPr>
          <w:rFonts w:ascii="Arial" w:hAnsi="Arial" w:cs="Arial"/>
          <w:sz w:val="20"/>
          <w:szCs w:val="20"/>
        </w:rPr>
        <w:t xml:space="preserve">Planowanie i nadzorowanie produkcji zwierzęcej </w:t>
      </w:r>
      <w:r w:rsidRPr="00970D3C">
        <w:rPr>
          <w:rFonts w:ascii="Arial" w:hAnsi="Arial" w:cs="Arial"/>
          <w:color w:val="auto"/>
          <w:sz w:val="20"/>
          <w:szCs w:val="20"/>
        </w:rPr>
        <w:t>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 rozwiązywaniu testów egzaminacyjnych z wykorzystaniem technik komputerowych,</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 obserwacje (kompletne, wybiórcze </w:t>
      </w:r>
      <w:r w:rsidRPr="00970D3C">
        <w:rPr>
          <w:rFonts w:ascii="Arial" w:hAnsi="Arial" w:cs="Arial"/>
          <w:sz w:val="20"/>
          <w:szCs w:val="20"/>
        </w:rPr>
        <w:t xml:space="preserve">– </w:t>
      </w:r>
      <w:r w:rsidRPr="00970D3C">
        <w:rPr>
          <w:rFonts w:ascii="Arial" w:hAnsi="Arial" w:cs="Arial"/>
          <w:color w:val="auto"/>
          <w:sz w:val="20"/>
          <w:szCs w:val="20"/>
        </w:rPr>
        <w:t>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Oceniając program nauczania w ramach przedmiotu </w:t>
      </w:r>
      <w:r w:rsidRPr="00970D3C">
        <w:rPr>
          <w:rFonts w:ascii="Arial" w:hAnsi="Arial" w:cs="Arial"/>
          <w:sz w:val="20"/>
          <w:szCs w:val="20"/>
        </w:rPr>
        <w:t>Planowanie i nadzorowanie produkcji zwierzęcej,</w:t>
      </w:r>
      <w:r w:rsidRPr="00970D3C">
        <w:rPr>
          <w:rFonts w:ascii="Arial" w:hAnsi="Arial" w:cs="Arial"/>
          <w:b/>
          <w:bCs/>
          <w:sz w:val="20"/>
          <w:szCs w:val="20"/>
        </w:rPr>
        <w:t xml:space="preserve"> </w:t>
      </w:r>
      <w:r w:rsidRPr="00970D3C">
        <w:rPr>
          <w:rFonts w:ascii="Arial" w:hAnsi="Arial" w:cs="Arial"/>
          <w:color w:val="auto"/>
          <w:sz w:val="20"/>
          <w:szCs w:val="20"/>
        </w:rPr>
        <w:t>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W efekcie końcowym ewaluacji programu nauczania do przedmiotu </w:t>
      </w:r>
      <w:r w:rsidRPr="00970D3C">
        <w:rPr>
          <w:rFonts w:ascii="Arial" w:hAnsi="Arial" w:cs="Arial"/>
          <w:sz w:val="20"/>
          <w:szCs w:val="20"/>
        </w:rPr>
        <w:t>Planowanie i nadzorowanie produkcji zwierzęcej</w:t>
      </w:r>
      <w:r w:rsidRPr="00970D3C">
        <w:rPr>
          <w:rFonts w:ascii="Arial" w:hAnsi="Arial" w:cs="Arial"/>
          <w:color w:val="auto"/>
          <w:sz w:val="20"/>
          <w:szCs w:val="20"/>
        </w:rPr>
        <w:t xml:space="preserve">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 które czynniki nie sprzyjają realizacji programu, </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17719D" w:rsidRDefault="003A2B28" w:rsidP="0017719D">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17719D" w:rsidP="005D29ED">
      <w:pPr>
        <w:spacing w:line="360" w:lineRule="auto"/>
        <w:rPr>
          <w:rFonts w:ascii="Arial" w:hAnsi="Arial" w:cs="Arial"/>
          <w:b/>
          <w:bCs/>
          <w:sz w:val="20"/>
          <w:szCs w:val="20"/>
        </w:rPr>
      </w:pPr>
      <w:r>
        <w:rPr>
          <w:rFonts w:ascii="Arial" w:hAnsi="Arial" w:cs="Arial"/>
          <w:b/>
          <w:bCs/>
          <w:sz w:val="20"/>
          <w:szCs w:val="20"/>
        </w:rPr>
        <w:br w:type="column"/>
      </w:r>
      <w:r w:rsidR="003A2B28" w:rsidRPr="00970D3C">
        <w:rPr>
          <w:rFonts w:ascii="Arial" w:hAnsi="Arial" w:cs="Arial"/>
          <w:b/>
          <w:bCs/>
          <w:sz w:val="20"/>
          <w:szCs w:val="20"/>
        </w:rPr>
        <w:lastRenderedPageBreak/>
        <w:t xml:space="preserve">NAZWA PRZEDMIOTU </w:t>
      </w:r>
      <w:r w:rsidR="003A2B28" w:rsidRPr="00970D3C">
        <w:rPr>
          <w:rFonts w:ascii="Arial" w:hAnsi="Arial" w:cs="Arial"/>
          <w:sz w:val="20"/>
          <w:szCs w:val="20"/>
        </w:rPr>
        <w:t>–</w:t>
      </w:r>
      <w:r w:rsidR="003A2B28" w:rsidRPr="00970D3C">
        <w:rPr>
          <w:rFonts w:ascii="Arial" w:hAnsi="Arial" w:cs="Arial"/>
          <w:b/>
          <w:bCs/>
          <w:sz w:val="20"/>
          <w:szCs w:val="20"/>
        </w:rPr>
        <w:t xml:space="preserve"> Ekonomika</w:t>
      </w:r>
      <w:r w:rsidR="005F2EEB" w:rsidRPr="00970D3C">
        <w:rPr>
          <w:rFonts w:ascii="Arial" w:hAnsi="Arial" w:cs="Arial"/>
          <w:b/>
          <w:bCs/>
          <w:sz w:val="20"/>
          <w:szCs w:val="20"/>
        </w:rPr>
        <w:t xml:space="preserve"> i organizacja gospodarstwa rolnego</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0"/>
          <w:numId w:val="6"/>
        </w:numPr>
        <w:tabs>
          <w:tab w:val="left" w:pos="284"/>
        </w:tabs>
        <w:spacing w:line="360" w:lineRule="auto"/>
        <w:ind w:left="0" w:firstLine="0"/>
        <w:jc w:val="both"/>
        <w:rPr>
          <w:rFonts w:ascii="Arial" w:hAnsi="Arial" w:cs="Arial"/>
          <w:b/>
          <w:bCs/>
          <w:sz w:val="20"/>
          <w:szCs w:val="20"/>
        </w:rPr>
      </w:pPr>
      <w:r w:rsidRPr="00970D3C">
        <w:rPr>
          <w:rFonts w:ascii="Arial" w:hAnsi="Arial" w:cs="Arial"/>
          <w:sz w:val="20"/>
          <w:szCs w:val="20"/>
        </w:rPr>
        <w:t>Nabycie umiejętności prowadzenia produkcji roślinnej i zwierzęcej zgodnie z rachunkiem ekonomicznym w różnych systemach produkcji.</w:t>
      </w:r>
    </w:p>
    <w:p w:rsidR="003A2B28" w:rsidRPr="00970D3C" w:rsidRDefault="003A2B28" w:rsidP="000B07B4">
      <w:pPr>
        <w:pStyle w:val="Akapitzlist"/>
        <w:numPr>
          <w:ilvl w:val="0"/>
          <w:numId w:val="6"/>
        </w:numPr>
        <w:tabs>
          <w:tab w:val="left" w:pos="284"/>
        </w:tabs>
        <w:spacing w:line="360" w:lineRule="auto"/>
        <w:ind w:left="0" w:firstLine="0"/>
        <w:jc w:val="both"/>
        <w:rPr>
          <w:rFonts w:ascii="Arial" w:hAnsi="Arial" w:cs="Arial"/>
          <w:b/>
          <w:bCs/>
          <w:sz w:val="20"/>
          <w:szCs w:val="20"/>
        </w:rPr>
      </w:pPr>
      <w:r w:rsidRPr="00970D3C">
        <w:rPr>
          <w:rFonts w:ascii="Arial" w:hAnsi="Arial" w:cs="Arial"/>
          <w:sz w:val="20"/>
          <w:szCs w:val="20"/>
        </w:rPr>
        <w:t>Nabycie umiejętności wprowadzania zmian w organizacji i prowadzeniu gospodarstwa rolnego po przeprowadzeniu rachunku ekonomicznego.</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7"/>
        </w:numPr>
        <w:spacing w:line="360" w:lineRule="auto"/>
        <w:ind w:left="284" w:hanging="284"/>
        <w:jc w:val="both"/>
        <w:rPr>
          <w:rFonts w:ascii="Arial" w:hAnsi="Arial" w:cs="Arial"/>
          <w:sz w:val="20"/>
          <w:szCs w:val="20"/>
          <w:shd w:val="clear" w:color="auto" w:fill="FFFFFF"/>
        </w:rPr>
      </w:pPr>
      <w:r w:rsidRPr="00970D3C">
        <w:rPr>
          <w:rFonts w:ascii="Arial" w:hAnsi="Arial" w:cs="Arial"/>
          <w:sz w:val="20"/>
          <w:szCs w:val="20"/>
        </w:rPr>
        <w:t>planować produkcję roślinną w gospodarstwie rolnym na podstawie analizy ekonomicznej</w:t>
      </w:r>
      <w:r w:rsidRPr="00970D3C">
        <w:rPr>
          <w:rFonts w:ascii="Arial" w:hAnsi="Arial" w:cs="Arial"/>
          <w:sz w:val="20"/>
          <w:szCs w:val="20"/>
          <w:shd w:val="clear" w:color="auto" w:fill="FFFFFF"/>
        </w:rPr>
        <w:t>,</w:t>
      </w:r>
    </w:p>
    <w:p w:rsidR="003A2B28" w:rsidRPr="00970D3C" w:rsidRDefault="003A2B28" w:rsidP="000B07B4">
      <w:pPr>
        <w:pStyle w:val="Akapitzlist"/>
        <w:numPr>
          <w:ilvl w:val="0"/>
          <w:numId w:val="7"/>
        </w:numPr>
        <w:spacing w:line="360" w:lineRule="auto"/>
        <w:ind w:left="284" w:hanging="284"/>
        <w:jc w:val="both"/>
        <w:rPr>
          <w:rFonts w:ascii="Arial" w:hAnsi="Arial" w:cs="Arial"/>
          <w:sz w:val="20"/>
          <w:szCs w:val="20"/>
          <w:shd w:val="clear" w:color="auto" w:fill="FFFFFF"/>
        </w:rPr>
      </w:pPr>
      <w:r w:rsidRPr="00970D3C">
        <w:rPr>
          <w:rFonts w:ascii="Arial" w:hAnsi="Arial" w:cs="Arial"/>
          <w:sz w:val="20"/>
          <w:szCs w:val="20"/>
        </w:rPr>
        <w:t>korzystać z programów komputerowych wspomagających organizację i kontrolę procesu produkcji roślinnej</w:t>
      </w:r>
      <w:r w:rsidRPr="00970D3C">
        <w:rPr>
          <w:rFonts w:ascii="Arial" w:hAnsi="Arial" w:cs="Arial"/>
          <w:sz w:val="20"/>
          <w:szCs w:val="20"/>
          <w:shd w:val="clear" w:color="auto" w:fill="FFFFFF"/>
        </w:rPr>
        <w:t>,</w:t>
      </w:r>
    </w:p>
    <w:p w:rsidR="003A2B28" w:rsidRPr="00970D3C" w:rsidRDefault="003A2B28" w:rsidP="000B07B4">
      <w:pPr>
        <w:pStyle w:val="Akapitzlist"/>
        <w:numPr>
          <w:ilvl w:val="0"/>
          <w:numId w:val="7"/>
        </w:numPr>
        <w:spacing w:line="360" w:lineRule="auto"/>
        <w:ind w:left="284" w:hanging="284"/>
        <w:jc w:val="both"/>
        <w:rPr>
          <w:rFonts w:ascii="Arial" w:hAnsi="Arial" w:cs="Arial"/>
          <w:sz w:val="20"/>
          <w:szCs w:val="20"/>
          <w:shd w:val="clear" w:color="auto" w:fill="FFFFFF"/>
        </w:rPr>
      </w:pPr>
      <w:r w:rsidRPr="00970D3C">
        <w:rPr>
          <w:rFonts w:ascii="Arial" w:hAnsi="Arial" w:cs="Arial"/>
          <w:sz w:val="20"/>
          <w:szCs w:val="20"/>
        </w:rPr>
        <w:t>planować produkcję zwierzęcą w gospodarstwie rolnym zgodnie z zasadami rachunku ekonomicznego</w:t>
      </w:r>
      <w:r w:rsidRPr="00970D3C">
        <w:rPr>
          <w:rFonts w:ascii="Arial" w:hAnsi="Arial" w:cs="Arial"/>
          <w:sz w:val="20"/>
          <w:szCs w:val="20"/>
          <w:shd w:val="clear" w:color="auto" w:fill="FFFFFF"/>
        </w:rPr>
        <w:t>,</w:t>
      </w:r>
    </w:p>
    <w:p w:rsidR="003A2B28" w:rsidRPr="00970D3C" w:rsidRDefault="003A2B28" w:rsidP="000B07B4">
      <w:pPr>
        <w:pStyle w:val="Akapitzlist"/>
        <w:numPr>
          <w:ilvl w:val="0"/>
          <w:numId w:val="7"/>
        </w:numPr>
        <w:spacing w:line="360" w:lineRule="auto"/>
        <w:ind w:left="284" w:hanging="284"/>
        <w:jc w:val="both"/>
        <w:rPr>
          <w:rFonts w:ascii="Arial" w:hAnsi="Arial" w:cs="Arial"/>
          <w:sz w:val="20"/>
          <w:szCs w:val="20"/>
          <w:shd w:val="clear" w:color="auto" w:fill="FFFFFF"/>
        </w:rPr>
      </w:pPr>
      <w:r w:rsidRPr="00970D3C">
        <w:rPr>
          <w:rFonts w:ascii="Arial" w:hAnsi="Arial" w:cs="Arial"/>
          <w:sz w:val="20"/>
          <w:szCs w:val="20"/>
        </w:rPr>
        <w:t>korzystać z programów komputerowych wspomagających organizację i nadzorowanie produkcji zwierzęcej.</w:t>
      </w:r>
    </w:p>
    <w:p w:rsidR="003A2B28" w:rsidRPr="00970D3C" w:rsidRDefault="003A2B28" w:rsidP="0029406F">
      <w:pPr>
        <w:spacing w:line="360" w:lineRule="auto"/>
        <w:ind w:firstLine="284"/>
        <w:jc w:val="both"/>
        <w:rPr>
          <w:rFonts w:ascii="Arial" w:hAnsi="Arial" w:cs="Arial"/>
          <w:b/>
          <w:bCs/>
          <w:sz w:val="20"/>
          <w:szCs w:val="20"/>
          <w:shd w:val="clear" w:color="auto" w:fill="FFFFFF"/>
        </w:rPr>
      </w:pPr>
    </w:p>
    <w:p w:rsidR="0044173A" w:rsidRPr="00970D3C" w:rsidRDefault="0044173A" w:rsidP="0029406F">
      <w:pPr>
        <w:spacing w:line="360" w:lineRule="auto"/>
        <w:ind w:firstLine="284"/>
        <w:jc w:val="both"/>
        <w:rPr>
          <w:rFonts w:ascii="Arial" w:hAnsi="Arial" w:cs="Arial"/>
          <w:b/>
          <w:bCs/>
          <w:sz w:val="20"/>
          <w:szCs w:val="20"/>
          <w:shd w:val="clear" w:color="auto" w:fill="FFFFFF"/>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409"/>
        <w:gridCol w:w="850"/>
        <w:gridCol w:w="3828"/>
        <w:gridCol w:w="3262"/>
        <w:gridCol w:w="1069"/>
      </w:tblGrid>
      <w:tr w:rsidR="003A2B28" w:rsidRPr="00970D3C" w:rsidTr="0017719D">
        <w:tc>
          <w:tcPr>
            <w:tcW w:w="985" w:type="pct"/>
            <w:vMerge w:val="restart"/>
          </w:tcPr>
          <w:p w:rsidR="003A2B28" w:rsidRPr="00970D3C" w:rsidRDefault="003A2B28" w:rsidP="002A700E">
            <w:pPr>
              <w:rPr>
                <w:rFonts w:ascii="Arial" w:hAnsi="Arial" w:cs="Arial"/>
                <w:b/>
                <w:bCs/>
                <w:color w:val="auto"/>
                <w:sz w:val="20"/>
                <w:szCs w:val="20"/>
              </w:rPr>
            </w:pPr>
            <w:r w:rsidRPr="00970D3C">
              <w:rPr>
                <w:rFonts w:ascii="Arial" w:hAnsi="Arial" w:cs="Arial"/>
                <w:b/>
                <w:bCs/>
                <w:color w:val="auto"/>
                <w:sz w:val="20"/>
                <w:szCs w:val="20"/>
              </w:rPr>
              <w:t>Dział programowy</w:t>
            </w:r>
          </w:p>
        </w:tc>
        <w:tc>
          <w:tcPr>
            <w:tcW w:w="847" w:type="pct"/>
            <w:vMerge w:val="restart"/>
          </w:tcPr>
          <w:p w:rsidR="003A2B28" w:rsidRPr="00970D3C" w:rsidRDefault="003A2B28" w:rsidP="002A700E">
            <w:pPr>
              <w:rPr>
                <w:rFonts w:ascii="Arial" w:hAnsi="Arial" w:cs="Arial"/>
                <w:b/>
                <w:bCs/>
                <w:sz w:val="20"/>
                <w:szCs w:val="20"/>
              </w:rPr>
            </w:pPr>
            <w:r w:rsidRPr="00970D3C">
              <w:rPr>
                <w:rFonts w:ascii="Arial" w:hAnsi="Arial" w:cs="Arial"/>
                <w:b/>
                <w:bCs/>
                <w:sz w:val="20"/>
                <w:szCs w:val="20"/>
              </w:rPr>
              <w:t>Tematy jednostek metodycznych</w:t>
            </w:r>
          </w:p>
        </w:tc>
        <w:tc>
          <w:tcPr>
            <w:tcW w:w="299" w:type="pct"/>
            <w:vMerge w:val="restart"/>
          </w:tcPr>
          <w:p w:rsidR="003A2B28" w:rsidRPr="00970D3C" w:rsidRDefault="003A2B28" w:rsidP="002A700E">
            <w:pPr>
              <w:rPr>
                <w:rFonts w:ascii="Arial" w:hAnsi="Arial" w:cs="Arial"/>
                <w:color w:val="auto"/>
                <w:sz w:val="20"/>
                <w:szCs w:val="20"/>
              </w:rPr>
            </w:pPr>
            <w:r w:rsidRPr="00970D3C">
              <w:rPr>
                <w:rFonts w:ascii="Arial" w:hAnsi="Arial" w:cs="Arial"/>
                <w:b/>
                <w:bCs/>
                <w:sz w:val="20"/>
                <w:szCs w:val="20"/>
              </w:rPr>
              <w:t>Liczba godz.</w:t>
            </w:r>
          </w:p>
        </w:tc>
        <w:tc>
          <w:tcPr>
            <w:tcW w:w="2493" w:type="pct"/>
            <w:gridSpan w:val="2"/>
          </w:tcPr>
          <w:p w:rsidR="003A2B28" w:rsidRPr="00970D3C" w:rsidRDefault="003A2B28" w:rsidP="002A700E">
            <w:pPr>
              <w:rPr>
                <w:rFonts w:ascii="Arial" w:hAnsi="Arial" w:cs="Arial"/>
                <w:color w:val="auto"/>
                <w:sz w:val="20"/>
                <w:szCs w:val="20"/>
              </w:rPr>
            </w:pPr>
            <w:r w:rsidRPr="00970D3C">
              <w:rPr>
                <w:rFonts w:ascii="Arial" w:hAnsi="Arial" w:cs="Arial"/>
                <w:b/>
                <w:bCs/>
                <w:sz w:val="20"/>
                <w:szCs w:val="20"/>
              </w:rPr>
              <w:t>Wymagania programowe</w:t>
            </w:r>
          </w:p>
        </w:tc>
        <w:tc>
          <w:tcPr>
            <w:tcW w:w="376" w:type="pct"/>
          </w:tcPr>
          <w:p w:rsidR="003A2B28" w:rsidRPr="00970D3C" w:rsidRDefault="003A2B28" w:rsidP="002A700E">
            <w:pPr>
              <w:rPr>
                <w:rFonts w:ascii="Arial" w:hAnsi="Arial" w:cs="Arial"/>
                <w:b/>
                <w:bCs/>
                <w:color w:val="auto"/>
                <w:sz w:val="20"/>
                <w:szCs w:val="20"/>
              </w:rPr>
            </w:pPr>
            <w:r w:rsidRPr="00970D3C">
              <w:rPr>
                <w:rFonts w:ascii="Arial" w:hAnsi="Arial" w:cs="Arial"/>
                <w:b/>
                <w:bCs/>
                <w:color w:val="auto"/>
                <w:sz w:val="20"/>
                <w:szCs w:val="20"/>
              </w:rPr>
              <w:t>Uwagi o realizacji</w:t>
            </w:r>
          </w:p>
        </w:tc>
      </w:tr>
      <w:tr w:rsidR="003A2B28" w:rsidRPr="00970D3C" w:rsidTr="0017719D">
        <w:tc>
          <w:tcPr>
            <w:tcW w:w="985" w:type="pct"/>
            <w:vMerge/>
          </w:tcPr>
          <w:p w:rsidR="003A2B28" w:rsidRPr="00970D3C" w:rsidRDefault="003A2B28" w:rsidP="002A700E">
            <w:pPr>
              <w:rPr>
                <w:rFonts w:ascii="Arial" w:hAnsi="Arial" w:cs="Arial"/>
                <w:b/>
                <w:bCs/>
                <w:color w:val="auto"/>
                <w:sz w:val="20"/>
                <w:szCs w:val="20"/>
              </w:rPr>
            </w:pPr>
          </w:p>
        </w:tc>
        <w:tc>
          <w:tcPr>
            <w:tcW w:w="847" w:type="pct"/>
            <w:vMerge/>
          </w:tcPr>
          <w:p w:rsidR="003A2B28" w:rsidRPr="00970D3C" w:rsidRDefault="003A2B28" w:rsidP="002A700E">
            <w:pPr>
              <w:rPr>
                <w:rFonts w:ascii="Arial" w:hAnsi="Arial" w:cs="Arial"/>
                <w:b/>
                <w:bCs/>
                <w:sz w:val="20"/>
                <w:szCs w:val="20"/>
              </w:rPr>
            </w:pPr>
          </w:p>
        </w:tc>
        <w:tc>
          <w:tcPr>
            <w:tcW w:w="299" w:type="pct"/>
            <w:vMerge/>
          </w:tcPr>
          <w:p w:rsidR="003A2B28" w:rsidRPr="00970D3C" w:rsidRDefault="003A2B28" w:rsidP="002A700E">
            <w:pPr>
              <w:rPr>
                <w:rFonts w:ascii="Arial" w:hAnsi="Arial" w:cs="Arial"/>
                <w:color w:val="auto"/>
                <w:sz w:val="20"/>
                <w:szCs w:val="20"/>
              </w:rPr>
            </w:pPr>
          </w:p>
        </w:tc>
        <w:tc>
          <w:tcPr>
            <w:tcW w:w="1346" w:type="pct"/>
          </w:tcPr>
          <w:p w:rsidR="003A2B28" w:rsidRPr="00970D3C" w:rsidRDefault="003A2B28" w:rsidP="002A700E">
            <w:pPr>
              <w:rPr>
                <w:rFonts w:ascii="Arial" w:hAnsi="Arial" w:cs="Arial"/>
                <w:b/>
                <w:bCs/>
                <w:sz w:val="20"/>
                <w:szCs w:val="20"/>
              </w:rPr>
            </w:pPr>
            <w:r w:rsidRPr="00970D3C">
              <w:rPr>
                <w:rFonts w:ascii="Arial" w:hAnsi="Arial" w:cs="Arial"/>
                <w:b/>
                <w:bCs/>
                <w:sz w:val="20"/>
                <w:szCs w:val="20"/>
              </w:rPr>
              <w:t>Podstawowe</w:t>
            </w:r>
          </w:p>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Uczeń potrafi:</w:t>
            </w:r>
          </w:p>
        </w:tc>
        <w:tc>
          <w:tcPr>
            <w:tcW w:w="1147" w:type="pct"/>
          </w:tcPr>
          <w:p w:rsidR="003A2B28" w:rsidRPr="00970D3C" w:rsidRDefault="003A2B28" w:rsidP="002A700E">
            <w:pPr>
              <w:rPr>
                <w:rFonts w:ascii="Arial" w:hAnsi="Arial" w:cs="Arial"/>
                <w:b/>
                <w:bCs/>
                <w:sz w:val="20"/>
                <w:szCs w:val="20"/>
              </w:rPr>
            </w:pPr>
            <w:r w:rsidRPr="00970D3C">
              <w:rPr>
                <w:rFonts w:ascii="Arial" w:hAnsi="Arial" w:cs="Arial"/>
                <w:b/>
                <w:bCs/>
                <w:sz w:val="20"/>
                <w:szCs w:val="20"/>
              </w:rPr>
              <w:t>Ponadpodstawowe</w:t>
            </w:r>
          </w:p>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Uczeń potrafi:</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Etap realizacji</w:t>
            </w:r>
          </w:p>
        </w:tc>
      </w:tr>
      <w:tr w:rsidR="003A2B28" w:rsidRPr="00970D3C" w:rsidTr="0017719D">
        <w:tc>
          <w:tcPr>
            <w:tcW w:w="985" w:type="pct"/>
            <w:vMerge w:val="restart"/>
          </w:tcPr>
          <w:p w:rsidR="003A2B28" w:rsidRPr="00970D3C" w:rsidRDefault="003A2B28">
            <w:pPr>
              <w:pStyle w:val="Default"/>
              <w:rPr>
                <w:rFonts w:ascii="Arial" w:hAnsi="Arial" w:cs="Arial"/>
                <w:color w:val="auto"/>
                <w:sz w:val="20"/>
                <w:szCs w:val="20"/>
              </w:rPr>
            </w:pPr>
            <w:r w:rsidRPr="00970D3C">
              <w:rPr>
                <w:rFonts w:ascii="Arial" w:hAnsi="Arial" w:cs="Arial"/>
                <w:color w:val="auto"/>
                <w:sz w:val="20"/>
                <w:szCs w:val="20"/>
              </w:rPr>
              <w:t>I.</w:t>
            </w:r>
            <w:r w:rsidR="0044173A" w:rsidRPr="00970D3C">
              <w:rPr>
                <w:rFonts w:ascii="Arial" w:hAnsi="Arial" w:cs="Arial"/>
                <w:color w:val="auto"/>
                <w:sz w:val="20"/>
                <w:szCs w:val="20"/>
              </w:rPr>
              <w:t xml:space="preserve"> </w:t>
            </w:r>
            <w:r w:rsidRPr="00970D3C">
              <w:rPr>
                <w:rFonts w:ascii="Arial" w:hAnsi="Arial" w:cs="Arial"/>
                <w:color w:val="auto"/>
                <w:sz w:val="20"/>
                <w:szCs w:val="20"/>
              </w:rPr>
              <w:t>Organizacja gospodarstwa rolnego</w:t>
            </w:r>
          </w:p>
        </w:tc>
        <w:tc>
          <w:tcPr>
            <w:tcW w:w="847" w:type="pct"/>
          </w:tcPr>
          <w:p w:rsidR="003A2B28" w:rsidRPr="00970D3C" w:rsidRDefault="003A2B28" w:rsidP="000F7AF7">
            <w:pPr>
              <w:pStyle w:val="Default"/>
              <w:rPr>
                <w:rFonts w:ascii="Arial" w:hAnsi="Arial" w:cs="Arial"/>
                <w:color w:val="auto"/>
                <w:sz w:val="20"/>
                <w:szCs w:val="20"/>
              </w:rPr>
            </w:pPr>
            <w:r w:rsidRPr="00970D3C">
              <w:rPr>
                <w:rFonts w:ascii="Arial" w:hAnsi="Arial" w:cs="Arial"/>
                <w:color w:val="auto"/>
                <w:sz w:val="20"/>
                <w:szCs w:val="20"/>
              </w:rPr>
              <w:t>1. Struktura organizacyjna gospodarstwa rolnego</w:t>
            </w:r>
          </w:p>
        </w:tc>
        <w:tc>
          <w:tcPr>
            <w:tcW w:w="299" w:type="pct"/>
          </w:tcPr>
          <w:p w:rsidR="003A2B28" w:rsidRPr="00970D3C" w:rsidRDefault="003A2B28" w:rsidP="002A700E">
            <w:pPr>
              <w:jc w:val="center"/>
              <w:rPr>
                <w:rFonts w:ascii="Arial" w:hAnsi="Arial" w:cs="Arial"/>
                <w:color w:val="auto"/>
                <w:sz w:val="20"/>
                <w:szCs w:val="20"/>
              </w:rPr>
            </w:pPr>
          </w:p>
        </w:tc>
        <w:tc>
          <w:tcPr>
            <w:tcW w:w="1346"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Pr="00970D3C">
              <w:rPr>
                <w:rFonts w:ascii="Arial" w:hAnsi="Arial" w:cs="Arial"/>
                <w:color w:val="auto"/>
                <w:sz w:val="20"/>
                <w:szCs w:val="20"/>
              </w:rPr>
              <w:t>yjaśnić pojęcia związane z organizacją produkcji roślinnej</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Pr="00970D3C">
              <w:rPr>
                <w:rFonts w:ascii="Arial" w:hAnsi="Arial" w:cs="Arial"/>
                <w:color w:val="auto"/>
                <w:sz w:val="20"/>
                <w:szCs w:val="20"/>
              </w:rPr>
              <w:t>yjaśnić pojęcia związane z organizacją produkcji zwierzęcej</w:t>
            </w:r>
          </w:p>
        </w:tc>
        <w:tc>
          <w:tcPr>
            <w:tcW w:w="1147"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Pr="00970D3C">
              <w:rPr>
                <w:rFonts w:ascii="Arial" w:hAnsi="Arial" w:cs="Arial"/>
                <w:color w:val="auto"/>
                <w:sz w:val="20"/>
                <w:szCs w:val="20"/>
              </w:rPr>
              <w:t>charakteryzować części składowe gospodarstwa rolnego</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985" w:type="pct"/>
            <w:vMerge/>
          </w:tcPr>
          <w:p w:rsidR="003A2B28" w:rsidRPr="00970D3C" w:rsidRDefault="003A2B28" w:rsidP="000F7AF7">
            <w:pPr>
              <w:pStyle w:val="Default"/>
              <w:rPr>
                <w:rFonts w:ascii="Arial" w:hAnsi="Arial" w:cs="Arial"/>
                <w:color w:val="auto"/>
                <w:sz w:val="20"/>
                <w:szCs w:val="20"/>
              </w:rPr>
            </w:pPr>
          </w:p>
        </w:tc>
        <w:tc>
          <w:tcPr>
            <w:tcW w:w="847" w:type="pct"/>
          </w:tcPr>
          <w:p w:rsidR="003A2B28" w:rsidRPr="00970D3C" w:rsidRDefault="003A2B28" w:rsidP="000F7AF7">
            <w:pPr>
              <w:pStyle w:val="Default"/>
              <w:rPr>
                <w:rFonts w:ascii="Arial" w:hAnsi="Arial" w:cs="Arial"/>
                <w:color w:val="auto"/>
                <w:sz w:val="20"/>
                <w:szCs w:val="20"/>
              </w:rPr>
            </w:pPr>
            <w:r w:rsidRPr="00970D3C">
              <w:rPr>
                <w:rFonts w:ascii="Arial" w:hAnsi="Arial" w:cs="Arial"/>
                <w:color w:val="auto"/>
                <w:sz w:val="20"/>
                <w:szCs w:val="20"/>
              </w:rPr>
              <w:t>2. Działy gospodarstwa rolnego</w:t>
            </w:r>
          </w:p>
        </w:tc>
        <w:tc>
          <w:tcPr>
            <w:tcW w:w="299" w:type="pct"/>
          </w:tcPr>
          <w:p w:rsidR="003A2B28" w:rsidRPr="00970D3C" w:rsidRDefault="003A2B28" w:rsidP="002A700E">
            <w:pPr>
              <w:jc w:val="center"/>
              <w:rPr>
                <w:rFonts w:ascii="Arial" w:hAnsi="Arial" w:cs="Arial"/>
                <w:color w:val="auto"/>
                <w:sz w:val="20"/>
                <w:szCs w:val="20"/>
              </w:rPr>
            </w:pPr>
          </w:p>
        </w:tc>
        <w:tc>
          <w:tcPr>
            <w:tcW w:w="1346"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sc</w:t>
            </w:r>
            <w:r w:rsidRPr="00970D3C">
              <w:rPr>
                <w:rFonts w:ascii="Arial" w:hAnsi="Arial" w:cs="Arial"/>
                <w:color w:val="auto"/>
                <w:sz w:val="20"/>
                <w:szCs w:val="20"/>
              </w:rPr>
              <w:t>harakteryzować czynniki wytwórcze w gospodarstwie rolnym</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k</w:t>
            </w:r>
            <w:r w:rsidRPr="00970D3C">
              <w:rPr>
                <w:rFonts w:ascii="Arial" w:hAnsi="Arial" w:cs="Arial"/>
                <w:color w:val="auto"/>
                <w:sz w:val="20"/>
                <w:szCs w:val="20"/>
              </w:rPr>
              <w:t>lasyfikować kapitał gospodarstwa</w:t>
            </w:r>
          </w:p>
          <w:p w:rsidR="003A2B28" w:rsidRPr="00970D3C" w:rsidRDefault="005D29ED" w:rsidP="000B07B4">
            <w:pPr>
              <w:pStyle w:val="Akapitzlist"/>
              <w:numPr>
                <w:ilvl w:val="0"/>
                <w:numId w:val="33"/>
              </w:numPr>
              <w:rPr>
                <w:rFonts w:ascii="Arial" w:hAnsi="Arial" w:cs="Arial"/>
                <w:color w:val="auto"/>
                <w:sz w:val="20"/>
                <w:szCs w:val="20"/>
              </w:rPr>
            </w:pPr>
            <w:proofErr w:type="spellStart"/>
            <w:r>
              <w:rPr>
                <w:rFonts w:ascii="Arial" w:hAnsi="Arial" w:cs="Arial"/>
                <w:color w:val="auto"/>
                <w:sz w:val="20"/>
                <w:szCs w:val="20"/>
              </w:rPr>
              <w:t>s</w:t>
            </w:r>
            <w:r w:rsidRPr="00970D3C">
              <w:rPr>
                <w:rFonts w:ascii="Arial" w:hAnsi="Arial" w:cs="Arial"/>
                <w:color w:val="auto"/>
                <w:sz w:val="20"/>
                <w:szCs w:val="20"/>
              </w:rPr>
              <w:t>stalić</w:t>
            </w:r>
            <w:proofErr w:type="spellEnd"/>
            <w:r w:rsidRPr="00970D3C">
              <w:rPr>
                <w:rFonts w:ascii="Arial" w:hAnsi="Arial" w:cs="Arial"/>
                <w:color w:val="auto"/>
                <w:sz w:val="20"/>
                <w:szCs w:val="20"/>
              </w:rPr>
              <w:t xml:space="preserve"> elementy składowe bilansu ekonomicznego w produkcji roślinnej</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Pr="00970D3C">
              <w:rPr>
                <w:rFonts w:ascii="Arial" w:hAnsi="Arial" w:cs="Arial"/>
                <w:color w:val="auto"/>
                <w:sz w:val="20"/>
                <w:szCs w:val="20"/>
              </w:rPr>
              <w:t>porządzać bilans gospodarstwa rolnego</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Pr="00970D3C">
              <w:rPr>
                <w:rFonts w:ascii="Arial" w:hAnsi="Arial" w:cs="Arial"/>
                <w:color w:val="auto"/>
                <w:sz w:val="20"/>
                <w:szCs w:val="20"/>
              </w:rPr>
              <w:t>bliczać podstawowe wskaźniki wydajności w produkcji zwierzęcej</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Pr="00970D3C">
              <w:rPr>
                <w:rFonts w:ascii="Arial" w:hAnsi="Arial" w:cs="Arial"/>
                <w:color w:val="auto"/>
                <w:sz w:val="20"/>
                <w:szCs w:val="20"/>
              </w:rPr>
              <w:t>porządzić obrót stada w reprodukcji prostej</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Pr="00970D3C">
              <w:rPr>
                <w:rFonts w:ascii="Arial" w:hAnsi="Arial" w:cs="Arial"/>
                <w:color w:val="auto"/>
                <w:sz w:val="20"/>
                <w:szCs w:val="20"/>
              </w:rPr>
              <w:t>porządzić bilanse w produkcji roślinnej i zwierzęcej</w:t>
            </w:r>
          </w:p>
        </w:tc>
        <w:tc>
          <w:tcPr>
            <w:tcW w:w="1147"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s</w:t>
            </w:r>
            <w:r w:rsidRPr="00970D3C">
              <w:rPr>
                <w:rFonts w:ascii="Arial" w:hAnsi="Arial" w:cs="Arial"/>
                <w:color w:val="auto"/>
                <w:sz w:val="20"/>
                <w:szCs w:val="20"/>
              </w:rPr>
              <w:t>charakteryzować strukturę organizacyjną gospodarstwa</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Pr="00970D3C">
              <w:rPr>
                <w:rFonts w:ascii="Arial" w:hAnsi="Arial" w:cs="Arial"/>
                <w:color w:val="auto"/>
                <w:sz w:val="20"/>
                <w:szCs w:val="20"/>
              </w:rPr>
              <w:t>porządzić obrót stada dla reprodukcji rozszerzonej</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Pr="00970D3C">
              <w:rPr>
                <w:rFonts w:ascii="Arial" w:hAnsi="Arial" w:cs="Arial"/>
                <w:color w:val="auto"/>
                <w:sz w:val="20"/>
                <w:szCs w:val="20"/>
              </w:rPr>
              <w:t>nalizować wykorzystanie składników bilansowych w gospodarstwie</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 xml:space="preserve">cenić bilans pasz w </w:t>
            </w:r>
            <w:r w:rsidRPr="00970D3C">
              <w:rPr>
                <w:rFonts w:ascii="Arial" w:hAnsi="Arial" w:cs="Arial"/>
                <w:color w:val="auto"/>
                <w:sz w:val="20"/>
                <w:szCs w:val="20"/>
              </w:rPr>
              <w:lastRenderedPageBreak/>
              <w:t>gospodarstwie</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IV</w:t>
            </w:r>
          </w:p>
        </w:tc>
      </w:tr>
      <w:tr w:rsidR="003A2B28" w:rsidRPr="00970D3C" w:rsidTr="0017719D">
        <w:tc>
          <w:tcPr>
            <w:tcW w:w="985" w:type="pct"/>
            <w:vMerge w:val="restart"/>
          </w:tcPr>
          <w:p w:rsidR="003A2B28" w:rsidRPr="00970D3C" w:rsidRDefault="003A2B28">
            <w:pPr>
              <w:pStyle w:val="Default"/>
              <w:rPr>
                <w:rFonts w:ascii="Arial" w:hAnsi="Arial" w:cs="Arial"/>
                <w:color w:val="auto"/>
                <w:sz w:val="20"/>
                <w:szCs w:val="20"/>
              </w:rPr>
            </w:pPr>
            <w:r w:rsidRPr="00970D3C">
              <w:rPr>
                <w:rFonts w:ascii="Arial" w:hAnsi="Arial" w:cs="Arial"/>
                <w:color w:val="auto"/>
                <w:sz w:val="20"/>
                <w:szCs w:val="20"/>
              </w:rPr>
              <w:lastRenderedPageBreak/>
              <w:t>II. Rachunek ekonomiczny</w:t>
            </w:r>
          </w:p>
        </w:tc>
        <w:tc>
          <w:tcPr>
            <w:tcW w:w="847" w:type="pct"/>
          </w:tcPr>
          <w:p w:rsidR="003A2B28" w:rsidRPr="00970D3C" w:rsidRDefault="003A2B28" w:rsidP="000F7AF7">
            <w:pPr>
              <w:pStyle w:val="Default"/>
              <w:rPr>
                <w:rFonts w:ascii="Arial" w:hAnsi="Arial" w:cs="Arial"/>
                <w:color w:val="auto"/>
                <w:sz w:val="20"/>
                <w:szCs w:val="20"/>
              </w:rPr>
            </w:pPr>
            <w:r w:rsidRPr="00970D3C">
              <w:rPr>
                <w:rFonts w:ascii="Arial" w:hAnsi="Arial" w:cs="Arial"/>
                <w:color w:val="auto"/>
                <w:sz w:val="20"/>
                <w:szCs w:val="20"/>
              </w:rPr>
              <w:t>1. Podstawy rachunku ekonomicznego w gospodarstwie rolnym</w:t>
            </w:r>
          </w:p>
        </w:tc>
        <w:tc>
          <w:tcPr>
            <w:tcW w:w="299" w:type="pct"/>
          </w:tcPr>
          <w:p w:rsidR="003A2B28" w:rsidRPr="00970D3C" w:rsidRDefault="003A2B28" w:rsidP="002A700E">
            <w:pPr>
              <w:jc w:val="center"/>
              <w:rPr>
                <w:rFonts w:ascii="Arial" w:hAnsi="Arial" w:cs="Arial"/>
                <w:color w:val="auto"/>
                <w:sz w:val="20"/>
                <w:szCs w:val="20"/>
              </w:rPr>
            </w:pPr>
          </w:p>
        </w:tc>
        <w:tc>
          <w:tcPr>
            <w:tcW w:w="1346"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Pr="00970D3C">
              <w:rPr>
                <w:rFonts w:ascii="Arial" w:hAnsi="Arial" w:cs="Arial"/>
                <w:color w:val="auto"/>
                <w:sz w:val="20"/>
                <w:szCs w:val="20"/>
              </w:rPr>
              <w:t>ozróżnić podstawowe kategorie produkcji i dochodu w gospodarstwie rolnym</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bliczyć podstawowe kategorie produkcji i dochodu w gospodarstwie</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bliczać koszty stałe i zmienne w produkcji roślinnej i zwierzęcej</w:t>
            </w:r>
          </w:p>
          <w:p w:rsidR="003A2B28" w:rsidRPr="00970D3C" w:rsidRDefault="005D29ED" w:rsidP="00A23E64">
            <w:pPr>
              <w:pStyle w:val="Akapitzlist"/>
              <w:numPr>
                <w:ilvl w:val="0"/>
                <w:numId w:val="33"/>
              </w:numPr>
              <w:rPr>
                <w:rFonts w:ascii="Arial" w:hAnsi="Arial" w:cs="Arial"/>
                <w:color w:val="auto"/>
                <w:sz w:val="20"/>
                <w:szCs w:val="20"/>
              </w:rPr>
            </w:pPr>
            <w:r>
              <w:rPr>
                <w:rFonts w:ascii="Arial" w:hAnsi="Arial" w:cs="Arial"/>
                <w:color w:val="auto"/>
                <w:sz w:val="20"/>
                <w:szCs w:val="20"/>
              </w:rPr>
              <w:t>i</w:t>
            </w:r>
            <w:r w:rsidRPr="00970D3C">
              <w:rPr>
                <w:rFonts w:ascii="Arial" w:hAnsi="Arial" w:cs="Arial"/>
                <w:color w:val="auto"/>
                <w:sz w:val="20"/>
                <w:szCs w:val="20"/>
              </w:rPr>
              <w:t xml:space="preserve">nterpretować zasady rachunku ekonomicznego w produkcji rolniczej </w:t>
            </w:r>
          </w:p>
        </w:tc>
        <w:tc>
          <w:tcPr>
            <w:tcW w:w="1147"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Pr="00970D3C">
              <w:rPr>
                <w:rFonts w:ascii="Arial" w:hAnsi="Arial" w:cs="Arial"/>
                <w:color w:val="auto"/>
                <w:sz w:val="20"/>
                <w:szCs w:val="20"/>
              </w:rPr>
              <w:t>nalizować podstawowe kategorie produkcji i dochodu w gospodarstwie rolnym</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Pr="00970D3C">
              <w:rPr>
                <w:rFonts w:ascii="Arial" w:hAnsi="Arial" w:cs="Arial"/>
                <w:color w:val="auto"/>
                <w:sz w:val="20"/>
                <w:szCs w:val="20"/>
              </w:rPr>
              <w:t>nalizować koszty stałe i zmienne w produkcji rolniczej</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985" w:type="pct"/>
            <w:vMerge/>
          </w:tcPr>
          <w:p w:rsidR="003A2B28" w:rsidRPr="00970D3C" w:rsidRDefault="003A2B28" w:rsidP="000F7AF7">
            <w:pPr>
              <w:pStyle w:val="Default"/>
              <w:rPr>
                <w:rFonts w:ascii="Arial" w:hAnsi="Arial" w:cs="Arial"/>
                <w:b/>
                <w:bCs/>
                <w:color w:val="auto"/>
                <w:sz w:val="20"/>
                <w:szCs w:val="20"/>
              </w:rPr>
            </w:pPr>
          </w:p>
        </w:tc>
        <w:tc>
          <w:tcPr>
            <w:tcW w:w="847" w:type="pct"/>
          </w:tcPr>
          <w:p w:rsidR="003A2B28" w:rsidRPr="00970D3C" w:rsidRDefault="003A2B28" w:rsidP="000F7AF7">
            <w:pPr>
              <w:pStyle w:val="Default"/>
              <w:rPr>
                <w:rFonts w:ascii="Arial" w:hAnsi="Arial" w:cs="Arial"/>
                <w:color w:val="auto"/>
                <w:sz w:val="20"/>
                <w:szCs w:val="20"/>
              </w:rPr>
            </w:pPr>
            <w:r w:rsidRPr="00970D3C">
              <w:rPr>
                <w:rFonts w:ascii="Arial" w:hAnsi="Arial" w:cs="Arial"/>
                <w:color w:val="auto"/>
                <w:sz w:val="20"/>
                <w:szCs w:val="20"/>
              </w:rPr>
              <w:t>2. Kalkulacje w produkcji rolniczej</w:t>
            </w:r>
          </w:p>
        </w:tc>
        <w:tc>
          <w:tcPr>
            <w:tcW w:w="299" w:type="pct"/>
          </w:tcPr>
          <w:p w:rsidR="003A2B28" w:rsidRPr="00970D3C" w:rsidRDefault="003A2B28" w:rsidP="002A700E">
            <w:pPr>
              <w:jc w:val="center"/>
              <w:rPr>
                <w:rFonts w:ascii="Arial" w:hAnsi="Arial" w:cs="Arial"/>
                <w:color w:val="auto"/>
                <w:sz w:val="20"/>
                <w:szCs w:val="20"/>
              </w:rPr>
            </w:pPr>
          </w:p>
        </w:tc>
        <w:tc>
          <w:tcPr>
            <w:tcW w:w="1346" w:type="pct"/>
          </w:tcPr>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wyjaśnić sposób obliczania nadwyżki bezpośredniej w produkcji roślinnej i zwierzęcej</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klasyfikować koszty i przychody do kalkulacji</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sporządzić kalkulacje podstawowych działalności w produkcji roślinnej</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wykonać kalkulacje opłacalności produkcji zwierzęcej</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wyjaśnić znaczenie zmiany dla rozwoju </w:t>
            </w:r>
          </w:p>
          <w:p w:rsidR="00E40EC4" w:rsidRPr="0017719D" w:rsidRDefault="00E40EC4" w:rsidP="00E40EC4">
            <w:pPr>
              <w:pStyle w:val="Akapitzlist"/>
              <w:ind w:left="360"/>
              <w:rPr>
                <w:rFonts w:ascii="Arial" w:hAnsi="Arial" w:cs="Arial"/>
                <w:color w:val="auto"/>
                <w:sz w:val="20"/>
                <w:szCs w:val="20"/>
              </w:rPr>
            </w:pPr>
          </w:p>
        </w:tc>
        <w:tc>
          <w:tcPr>
            <w:tcW w:w="1147" w:type="pct"/>
          </w:tcPr>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ocenić opłacalność poszczególnych działalności w produkcji roślinnej na podstawie prowadzonych obliczeń</w:t>
            </w:r>
          </w:p>
          <w:p w:rsidR="00E40EC4"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skorzystać z kalkulacji prowadzonych przez wojewódzkie ośrodki doradztwa rolniczego i instytut ekonomiki rolnictwa do planowania produkcji w gospodarstwie</w:t>
            </w:r>
          </w:p>
          <w:p w:rsidR="003A2B28" w:rsidRPr="0017719D" w:rsidRDefault="005D29ED" w:rsidP="0017719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wskazać przykłady wprowadzenia zmiany i ocenia skutki jej wprowadzenia</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985" w:type="pct"/>
          </w:tcPr>
          <w:p w:rsidR="003A2B28" w:rsidRPr="00970D3C" w:rsidRDefault="003A2B28" w:rsidP="000F7AF7">
            <w:pPr>
              <w:pStyle w:val="Default"/>
              <w:rPr>
                <w:rFonts w:ascii="Arial" w:hAnsi="Arial" w:cs="Arial"/>
                <w:b/>
                <w:bCs/>
                <w:color w:val="auto"/>
                <w:sz w:val="20"/>
                <w:szCs w:val="20"/>
              </w:rPr>
            </w:pPr>
          </w:p>
        </w:tc>
        <w:tc>
          <w:tcPr>
            <w:tcW w:w="847" w:type="pct"/>
          </w:tcPr>
          <w:p w:rsidR="003A2B28" w:rsidRPr="00970D3C" w:rsidRDefault="003A2B28" w:rsidP="000F7AF7">
            <w:pPr>
              <w:pStyle w:val="Default"/>
              <w:rPr>
                <w:rFonts w:ascii="Arial" w:hAnsi="Arial" w:cs="Arial"/>
                <w:color w:val="auto"/>
                <w:sz w:val="20"/>
                <w:szCs w:val="20"/>
              </w:rPr>
            </w:pPr>
            <w:r w:rsidRPr="00970D3C">
              <w:rPr>
                <w:rFonts w:ascii="Arial" w:hAnsi="Arial" w:cs="Arial"/>
                <w:color w:val="auto"/>
                <w:sz w:val="20"/>
                <w:szCs w:val="20"/>
              </w:rPr>
              <w:t>3. Wykorzystanie technologii informacyjnej do prowadzenia rachunku ekonomicznego</w:t>
            </w:r>
          </w:p>
          <w:p w:rsidR="003A2B28" w:rsidRPr="00970D3C" w:rsidRDefault="003A2B28" w:rsidP="000F7AF7">
            <w:pPr>
              <w:pStyle w:val="Default"/>
              <w:rPr>
                <w:rFonts w:ascii="Arial" w:hAnsi="Arial" w:cs="Arial"/>
                <w:color w:val="auto"/>
                <w:sz w:val="20"/>
                <w:szCs w:val="20"/>
              </w:rPr>
            </w:pPr>
          </w:p>
        </w:tc>
        <w:tc>
          <w:tcPr>
            <w:tcW w:w="299" w:type="pct"/>
          </w:tcPr>
          <w:p w:rsidR="003A2B28" w:rsidRPr="00970D3C" w:rsidRDefault="003A2B28" w:rsidP="002A700E">
            <w:pPr>
              <w:jc w:val="center"/>
              <w:rPr>
                <w:rFonts w:ascii="Arial" w:hAnsi="Arial" w:cs="Arial"/>
                <w:color w:val="auto"/>
                <w:sz w:val="20"/>
                <w:szCs w:val="20"/>
              </w:rPr>
            </w:pPr>
          </w:p>
        </w:tc>
        <w:tc>
          <w:tcPr>
            <w:tcW w:w="1346" w:type="pct"/>
          </w:tcPr>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stosować programy komputerowe do kontroli procesu produkcji rolniczej</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wskazać przykłady podkreślające wartość wiedzy dla osiągnięcia sukcesu zawodowego i postępu </w:t>
            </w:r>
            <w:r w:rsidRPr="0017719D">
              <w:rPr>
                <w:rFonts w:ascii="Arial" w:hAnsi="Arial" w:cs="Arial"/>
                <w:color w:val="auto"/>
                <w:sz w:val="20"/>
                <w:szCs w:val="20"/>
              </w:rPr>
              <w:lastRenderedPageBreak/>
              <w:t xml:space="preserve">cywilizacyjnego </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omówić możliwą dalszą ścieżkę rozwoju i awansu zawodowego </w:t>
            </w:r>
          </w:p>
        </w:tc>
        <w:tc>
          <w:tcPr>
            <w:tcW w:w="1147" w:type="pct"/>
          </w:tcPr>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 xml:space="preserve">określać cechy użytkowe programów komputerowych wspomagających organizację produkcji rolniczej </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umiejętności i kompetencje niezbędne </w:t>
            </w:r>
            <w:r w:rsidRPr="0017719D">
              <w:rPr>
                <w:rFonts w:ascii="Arial" w:hAnsi="Arial" w:cs="Arial"/>
                <w:color w:val="auto"/>
                <w:sz w:val="20"/>
                <w:szCs w:val="20"/>
              </w:rPr>
              <w:lastRenderedPageBreak/>
              <w:t>w zawodzie</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analizować własne kompetencje  </w:t>
            </w:r>
          </w:p>
          <w:p w:rsidR="003A2B28"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wyznaczać sobie cele rozwojowe</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IV</w:t>
            </w:r>
          </w:p>
        </w:tc>
      </w:tr>
      <w:tr w:rsidR="0017719D" w:rsidRPr="00970D3C" w:rsidTr="0017719D">
        <w:trPr>
          <w:trHeight w:val="4910"/>
        </w:trPr>
        <w:tc>
          <w:tcPr>
            <w:tcW w:w="985" w:type="pct"/>
            <w:vMerge w:val="restart"/>
          </w:tcPr>
          <w:p w:rsidR="0017719D" w:rsidRPr="00970D3C" w:rsidRDefault="0017719D">
            <w:pPr>
              <w:pStyle w:val="Default"/>
              <w:rPr>
                <w:rFonts w:ascii="Arial" w:hAnsi="Arial" w:cs="Arial"/>
                <w:color w:val="auto"/>
                <w:sz w:val="20"/>
                <w:szCs w:val="20"/>
              </w:rPr>
            </w:pPr>
            <w:r w:rsidRPr="00970D3C">
              <w:rPr>
                <w:rFonts w:ascii="Arial" w:hAnsi="Arial" w:cs="Arial"/>
                <w:color w:val="auto"/>
                <w:sz w:val="20"/>
                <w:szCs w:val="20"/>
              </w:rPr>
              <w:lastRenderedPageBreak/>
              <w:t xml:space="preserve">III. Analiza ekonomiczna gospodarstwa </w:t>
            </w:r>
          </w:p>
        </w:tc>
        <w:tc>
          <w:tcPr>
            <w:tcW w:w="847" w:type="pct"/>
          </w:tcPr>
          <w:p w:rsidR="0017719D" w:rsidRPr="00970D3C" w:rsidRDefault="0017719D" w:rsidP="000F7AF7">
            <w:pPr>
              <w:pStyle w:val="Default"/>
              <w:rPr>
                <w:rFonts w:ascii="Arial" w:hAnsi="Arial" w:cs="Arial"/>
                <w:color w:val="auto"/>
                <w:sz w:val="20"/>
                <w:szCs w:val="20"/>
              </w:rPr>
            </w:pPr>
            <w:r w:rsidRPr="00970D3C">
              <w:rPr>
                <w:rFonts w:ascii="Arial" w:hAnsi="Arial" w:cs="Arial"/>
                <w:color w:val="auto"/>
                <w:sz w:val="20"/>
                <w:szCs w:val="20"/>
              </w:rPr>
              <w:t>1. Analiza ekonomiczna produkcji roślinnej</w:t>
            </w:r>
          </w:p>
        </w:tc>
        <w:tc>
          <w:tcPr>
            <w:tcW w:w="299" w:type="pct"/>
          </w:tcPr>
          <w:p w:rsidR="0017719D" w:rsidRPr="00970D3C" w:rsidRDefault="0017719D" w:rsidP="002A700E">
            <w:pPr>
              <w:jc w:val="center"/>
              <w:rPr>
                <w:rFonts w:ascii="Arial" w:hAnsi="Arial" w:cs="Arial"/>
                <w:color w:val="auto"/>
                <w:sz w:val="20"/>
                <w:szCs w:val="20"/>
              </w:rPr>
            </w:pPr>
          </w:p>
        </w:tc>
        <w:tc>
          <w:tcPr>
            <w:tcW w:w="1346" w:type="pct"/>
          </w:tcPr>
          <w:p w:rsidR="0017719D" w:rsidRPr="0017719D" w:rsidRDefault="0017719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wymienić wskaźniki i mierniki przydatne do analizy organizacji i produkcji roślinnej</w:t>
            </w:r>
          </w:p>
          <w:p w:rsidR="0017719D" w:rsidRPr="0017719D" w:rsidRDefault="0017719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dobierać wskaźniki i mierniki do analizy produkcji roślinnej</w:t>
            </w:r>
          </w:p>
          <w:p w:rsidR="0017719D" w:rsidRPr="0017719D" w:rsidRDefault="0017719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obliczyć wskaźniki i mierniki wykorzystywane w analizie ekonomicznej gospodarstwa </w:t>
            </w:r>
          </w:p>
          <w:p w:rsidR="0017719D" w:rsidRPr="0017719D" w:rsidRDefault="0017719D" w:rsidP="00AA22E7">
            <w:pPr>
              <w:pStyle w:val="Akapitzlist"/>
              <w:widowControl w:val="0"/>
              <w:numPr>
                <w:ilvl w:val="0"/>
                <w:numId w:val="33"/>
              </w:numPr>
              <w:rPr>
                <w:rFonts w:ascii="Arial" w:hAnsi="Arial" w:cs="Arial"/>
                <w:color w:val="auto"/>
                <w:sz w:val="20"/>
                <w:szCs w:val="20"/>
              </w:rPr>
            </w:pPr>
            <w:r w:rsidRPr="0017719D">
              <w:rPr>
                <w:rFonts w:ascii="Arial" w:hAnsi="Arial" w:cs="Arial"/>
                <w:color w:val="auto"/>
                <w:sz w:val="20"/>
                <w:szCs w:val="20"/>
              </w:rPr>
              <w:t xml:space="preserve">wyjaśnić pojęcie komunikacji interpersonalnej </w:t>
            </w:r>
          </w:p>
          <w:p w:rsidR="0017719D" w:rsidRPr="0017719D" w:rsidRDefault="0017719D" w:rsidP="00AA22E7">
            <w:pPr>
              <w:pStyle w:val="Akapitzlist"/>
              <w:widowControl w:val="0"/>
              <w:numPr>
                <w:ilvl w:val="0"/>
                <w:numId w:val="33"/>
              </w:numPr>
              <w:autoSpaceDE w:val="0"/>
              <w:autoSpaceDN w:val="0"/>
              <w:adjustRightInd w:val="0"/>
              <w:rPr>
                <w:rFonts w:ascii="Arial" w:hAnsi="Arial" w:cs="Arial"/>
                <w:color w:val="auto"/>
                <w:sz w:val="20"/>
                <w:szCs w:val="20"/>
              </w:rPr>
            </w:pPr>
            <w:r w:rsidRPr="0017719D">
              <w:rPr>
                <w:rFonts w:ascii="Arial" w:hAnsi="Arial" w:cs="Arial"/>
                <w:color w:val="auto"/>
                <w:sz w:val="20"/>
                <w:szCs w:val="20"/>
              </w:rPr>
              <w:t xml:space="preserve">prezentować własne stanowisko stosując różne środki komunikacji niewerbalnej </w:t>
            </w:r>
          </w:p>
          <w:p w:rsidR="0017719D" w:rsidRPr="0017719D" w:rsidRDefault="0017719D" w:rsidP="00AA22E7">
            <w:pPr>
              <w:pStyle w:val="Akapitzlist"/>
              <w:numPr>
                <w:ilvl w:val="0"/>
                <w:numId w:val="33"/>
              </w:numPr>
              <w:rPr>
                <w:rFonts w:ascii="Arial" w:hAnsi="Arial" w:cs="Arial"/>
                <w:color w:val="auto"/>
                <w:sz w:val="20"/>
                <w:szCs w:val="20"/>
              </w:rPr>
            </w:pPr>
            <w:r w:rsidRPr="0017719D">
              <w:rPr>
                <w:rFonts w:ascii="Arial" w:hAnsi="Arial" w:cs="Arial"/>
                <w:snapToGrid w:val="0"/>
                <w:color w:val="auto"/>
                <w:sz w:val="20"/>
                <w:szCs w:val="20"/>
              </w:rPr>
              <w:t xml:space="preserve">stosować właściwe formy komunikacji werbalnej i niewerbalnej </w:t>
            </w:r>
          </w:p>
        </w:tc>
        <w:tc>
          <w:tcPr>
            <w:tcW w:w="1147" w:type="pct"/>
          </w:tcPr>
          <w:p w:rsidR="0017719D" w:rsidRPr="0017719D" w:rsidRDefault="0017719D" w:rsidP="000B07B4">
            <w:pPr>
              <w:pStyle w:val="Akapitzlist"/>
              <w:numPr>
                <w:ilvl w:val="0"/>
                <w:numId w:val="33"/>
              </w:numPr>
              <w:tabs>
                <w:tab w:val="left" w:pos="291"/>
              </w:tabs>
              <w:rPr>
                <w:rFonts w:ascii="Arial" w:hAnsi="Arial" w:cs="Arial"/>
                <w:color w:val="auto"/>
                <w:sz w:val="20"/>
                <w:szCs w:val="20"/>
              </w:rPr>
            </w:pPr>
            <w:r w:rsidRPr="0017719D">
              <w:rPr>
                <w:rFonts w:ascii="Arial" w:hAnsi="Arial" w:cs="Arial"/>
                <w:color w:val="auto"/>
                <w:sz w:val="20"/>
                <w:szCs w:val="20"/>
              </w:rPr>
              <w:t xml:space="preserve">scharakteryzować mierniki i wskaźniki wykorzystywane w analizie organizacji i produkcji roślinnej </w:t>
            </w:r>
          </w:p>
          <w:p w:rsidR="0017719D" w:rsidRPr="0017719D" w:rsidRDefault="0017719D" w:rsidP="000B07B4">
            <w:pPr>
              <w:pStyle w:val="Akapitzlist"/>
              <w:numPr>
                <w:ilvl w:val="0"/>
                <w:numId w:val="33"/>
              </w:numPr>
              <w:rPr>
                <w:rFonts w:ascii="Arial" w:hAnsi="Arial" w:cs="Arial"/>
                <w:color w:val="auto"/>
                <w:sz w:val="20"/>
                <w:szCs w:val="20"/>
              </w:rPr>
            </w:pPr>
            <w:proofErr w:type="spellStart"/>
            <w:r w:rsidRPr="0017719D">
              <w:rPr>
                <w:rFonts w:ascii="Arial" w:hAnsi="Arial" w:cs="Arial"/>
                <w:color w:val="auto"/>
                <w:sz w:val="20"/>
                <w:szCs w:val="20"/>
              </w:rPr>
              <w:t>aanalizować</w:t>
            </w:r>
            <w:proofErr w:type="spellEnd"/>
            <w:r w:rsidRPr="0017719D">
              <w:rPr>
                <w:rFonts w:ascii="Arial" w:hAnsi="Arial" w:cs="Arial"/>
                <w:color w:val="auto"/>
                <w:sz w:val="20"/>
                <w:szCs w:val="20"/>
              </w:rPr>
              <w:t xml:space="preserve"> organizację produkcji roślinnej, wykorzystując podstawowe mierniki i wskaźniki</w:t>
            </w:r>
          </w:p>
          <w:p w:rsidR="0017719D" w:rsidRPr="0017719D" w:rsidRDefault="0017719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określić ekonomiczną efektywność produkcji roślinnej</w:t>
            </w:r>
          </w:p>
          <w:p w:rsidR="0017719D" w:rsidRPr="0017719D" w:rsidRDefault="0017719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produkcję roślinną na podstawie rachunku ekonomicznego</w:t>
            </w:r>
          </w:p>
          <w:p w:rsidR="0017719D" w:rsidRPr="0017719D" w:rsidRDefault="0017719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zmiany w organizacji produkcji roślinnej, wykorzystując rachunek ekonomiczny</w:t>
            </w:r>
          </w:p>
          <w:p w:rsidR="0017719D" w:rsidRPr="0017719D" w:rsidRDefault="0017719D" w:rsidP="00AA22E7">
            <w:pPr>
              <w:pStyle w:val="Akapitzlist"/>
              <w:widowControl w:val="0"/>
              <w:numPr>
                <w:ilvl w:val="0"/>
                <w:numId w:val="33"/>
              </w:numPr>
              <w:rPr>
                <w:rFonts w:ascii="Arial" w:hAnsi="Arial" w:cs="Arial"/>
                <w:color w:val="auto"/>
                <w:sz w:val="20"/>
                <w:szCs w:val="20"/>
              </w:rPr>
            </w:pPr>
            <w:r w:rsidRPr="0017719D">
              <w:rPr>
                <w:rFonts w:ascii="Arial" w:hAnsi="Arial" w:cs="Arial"/>
                <w:color w:val="auto"/>
                <w:sz w:val="20"/>
                <w:szCs w:val="20"/>
              </w:rPr>
              <w:t xml:space="preserve">zastosować różne rodzaje komunikatów </w:t>
            </w:r>
          </w:p>
          <w:p w:rsidR="0017719D" w:rsidRPr="0017719D" w:rsidRDefault="0017719D" w:rsidP="00E40EC4">
            <w:pPr>
              <w:pStyle w:val="Akapitzlist"/>
              <w:tabs>
                <w:tab w:val="left" w:pos="291"/>
              </w:tabs>
              <w:ind w:left="360"/>
              <w:rPr>
                <w:rFonts w:ascii="Arial" w:hAnsi="Arial" w:cs="Arial"/>
                <w:color w:val="auto"/>
                <w:sz w:val="20"/>
                <w:szCs w:val="20"/>
              </w:rPr>
            </w:pPr>
          </w:p>
        </w:tc>
        <w:tc>
          <w:tcPr>
            <w:tcW w:w="376" w:type="pct"/>
          </w:tcPr>
          <w:p w:rsidR="0017719D" w:rsidRPr="00970D3C" w:rsidRDefault="0017719D" w:rsidP="002A700E">
            <w:pPr>
              <w:rPr>
                <w:rFonts w:ascii="Arial" w:hAnsi="Arial" w:cs="Arial"/>
                <w:color w:val="auto"/>
                <w:sz w:val="20"/>
                <w:szCs w:val="20"/>
              </w:rPr>
            </w:pPr>
            <w:r>
              <w:rPr>
                <w:rFonts w:ascii="Arial" w:hAnsi="Arial" w:cs="Arial"/>
                <w:color w:val="auto"/>
                <w:sz w:val="20"/>
                <w:szCs w:val="20"/>
              </w:rPr>
              <w:t>Klasa IV</w:t>
            </w:r>
          </w:p>
        </w:tc>
      </w:tr>
      <w:tr w:rsidR="003A2B28" w:rsidRPr="00970D3C" w:rsidTr="0017719D">
        <w:trPr>
          <w:trHeight w:val="1559"/>
        </w:trPr>
        <w:tc>
          <w:tcPr>
            <w:tcW w:w="985" w:type="pct"/>
            <w:vMerge/>
          </w:tcPr>
          <w:p w:rsidR="003A2B28" w:rsidRPr="00970D3C" w:rsidRDefault="003A2B28" w:rsidP="000F7AF7">
            <w:pPr>
              <w:pStyle w:val="Default"/>
              <w:rPr>
                <w:rFonts w:ascii="Arial" w:hAnsi="Arial" w:cs="Arial"/>
                <w:b/>
                <w:bCs/>
                <w:color w:val="auto"/>
                <w:sz w:val="20"/>
                <w:szCs w:val="20"/>
              </w:rPr>
            </w:pPr>
          </w:p>
        </w:tc>
        <w:tc>
          <w:tcPr>
            <w:tcW w:w="847" w:type="pct"/>
          </w:tcPr>
          <w:p w:rsidR="003A2B28" w:rsidRPr="00970D3C" w:rsidRDefault="003A2B28" w:rsidP="000F7AF7">
            <w:pPr>
              <w:pStyle w:val="Default"/>
              <w:rPr>
                <w:rFonts w:ascii="Arial" w:hAnsi="Arial" w:cs="Arial"/>
                <w:color w:val="auto"/>
                <w:sz w:val="20"/>
                <w:szCs w:val="20"/>
              </w:rPr>
            </w:pPr>
            <w:r w:rsidRPr="00970D3C">
              <w:rPr>
                <w:rFonts w:ascii="Arial" w:hAnsi="Arial" w:cs="Arial"/>
                <w:color w:val="auto"/>
                <w:sz w:val="20"/>
                <w:szCs w:val="20"/>
              </w:rPr>
              <w:t>2. Analiza ekonomiczna produkcji zwierzęcej</w:t>
            </w:r>
          </w:p>
        </w:tc>
        <w:tc>
          <w:tcPr>
            <w:tcW w:w="299" w:type="pct"/>
          </w:tcPr>
          <w:p w:rsidR="003A2B28" w:rsidRPr="00970D3C" w:rsidRDefault="003A2B28" w:rsidP="002A700E">
            <w:pPr>
              <w:jc w:val="center"/>
              <w:rPr>
                <w:rFonts w:ascii="Arial" w:hAnsi="Arial" w:cs="Arial"/>
                <w:color w:val="auto"/>
                <w:sz w:val="20"/>
                <w:szCs w:val="20"/>
              </w:rPr>
            </w:pPr>
          </w:p>
        </w:tc>
        <w:tc>
          <w:tcPr>
            <w:tcW w:w="1346" w:type="pct"/>
          </w:tcPr>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wymienić wskaźniki i mierniki przydatne do analizy organizacji i produkcji zwierzęcej</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dobierać wskaźniki i mierniki do analizy produkcji zwierzęcej</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obliczyć wskaźniki i mierniki wykorzystywane w analizie ekonomicznej gospodarstwa </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wyjaśnić znaczenie zmiany dla rozwoju wymienia techniki radzenia </w:t>
            </w:r>
            <w:r w:rsidR="0017719D">
              <w:rPr>
                <w:rFonts w:ascii="Arial" w:hAnsi="Arial" w:cs="Arial"/>
                <w:color w:val="auto"/>
                <w:sz w:val="20"/>
                <w:szCs w:val="20"/>
              </w:rPr>
              <w:t>sobie ze stresem</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wskazać najczęstsze przyczyny </w:t>
            </w:r>
            <w:r w:rsidRPr="0017719D">
              <w:rPr>
                <w:rFonts w:ascii="Arial" w:hAnsi="Arial" w:cs="Arial"/>
                <w:color w:val="auto"/>
                <w:sz w:val="20"/>
                <w:szCs w:val="20"/>
              </w:rPr>
              <w:lastRenderedPageBreak/>
              <w:t xml:space="preserve">sytuacji stresowych w pracy zawodowej </w:t>
            </w:r>
          </w:p>
          <w:p w:rsidR="002A2C0F" w:rsidRPr="0017719D" w:rsidRDefault="005D29ED" w:rsidP="002A2C0F">
            <w:pPr>
              <w:pStyle w:val="Akapitzlist"/>
              <w:widowControl w:val="0"/>
              <w:numPr>
                <w:ilvl w:val="0"/>
                <w:numId w:val="33"/>
              </w:numPr>
              <w:rPr>
                <w:rFonts w:ascii="Arial" w:hAnsi="Arial" w:cs="Arial"/>
                <w:color w:val="auto"/>
                <w:sz w:val="20"/>
                <w:szCs w:val="20"/>
              </w:rPr>
            </w:pPr>
            <w:r w:rsidRPr="0017719D">
              <w:rPr>
                <w:rFonts w:ascii="Arial" w:hAnsi="Arial" w:cs="Arial"/>
                <w:color w:val="auto"/>
                <w:sz w:val="20"/>
                <w:szCs w:val="20"/>
              </w:rPr>
              <w:t xml:space="preserve">wyjaśnić pojęcie komunikacji interpersonalnej </w:t>
            </w:r>
          </w:p>
          <w:p w:rsidR="002A2C0F" w:rsidRPr="0017719D" w:rsidRDefault="005D29ED" w:rsidP="002A2C0F">
            <w:pPr>
              <w:pStyle w:val="Akapitzlist"/>
              <w:widowControl w:val="0"/>
              <w:numPr>
                <w:ilvl w:val="0"/>
                <w:numId w:val="33"/>
              </w:numPr>
              <w:rPr>
                <w:rFonts w:ascii="Arial" w:hAnsi="Arial" w:cs="Arial"/>
                <w:color w:val="auto"/>
                <w:sz w:val="20"/>
                <w:szCs w:val="20"/>
              </w:rPr>
            </w:pPr>
            <w:r w:rsidRPr="0017719D">
              <w:rPr>
                <w:rFonts w:ascii="Arial" w:hAnsi="Arial" w:cs="Arial"/>
                <w:color w:val="auto"/>
                <w:sz w:val="20"/>
                <w:szCs w:val="20"/>
              </w:rPr>
              <w:t xml:space="preserve">stosować różne rodzaje komunikatów </w:t>
            </w:r>
          </w:p>
          <w:p w:rsidR="00894254" w:rsidRPr="0017719D" w:rsidRDefault="00894254" w:rsidP="00E40EC4">
            <w:pPr>
              <w:pStyle w:val="Akapitzlist"/>
              <w:ind w:left="360"/>
              <w:rPr>
                <w:rFonts w:ascii="Arial" w:hAnsi="Arial" w:cs="Arial"/>
                <w:color w:val="auto"/>
                <w:sz w:val="20"/>
                <w:szCs w:val="20"/>
              </w:rPr>
            </w:pPr>
          </w:p>
        </w:tc>
        <w:tc>
          <w:tcPr>
            <w:tcW w:w="1147" w:type="pct"/>
          </w:tcPr>
          <w:p w:rsidR="003A2B28" w:rsidRPr="0017719D" w:rsidRDefault="005D29ED" w:rsidP="000B07B4">
            <w:pPr>
              <w:pStyle w:val="Akapitzlist"/>
              <w:numPr>
                <w:ilvl w:val="0"/>
                <w:numId w:val="33"/>
              </w:numPr>
              <w:tabs>
                <w:tab w:val="left" w:pos="291"/>
              </w:tabs>
              <w:rPr>
                <w:rFonts w:ascii="Arial" w:hAnsi="Arial" w:cs="Arial"/>
                <w:color w:val="auto"/>
                <w:sz w:val="20"/>
                <w:szCs w:val="20"/>
              </w:rPr>
            </w:pPr>
            <w:r w:rsidRPr="0017719D">
              <w:rPr>
                <w:rFonts w:ascii="Arial" w:hAnsi="Arial" w:cs="Arial"/>
                <w:color w:val="auto"/>
                <w:sz w:val="20"/>
                <w:szCs w:val="20"/>
              </w:rPr>
              <w:lastRenderedPageBreak/>
              <w:t xml:space="preserve">scharakteryzować mierniki i wskaźniki wykorzystywane w analizie organizacji i produkcji zwierzęcej </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analizować organizację produkcji zwierzęcej, wykorzystując podstawowe mierniki i wskaźniki</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interpretować zasady rachunku ekonomicznego w produkcji zwierzęcej</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planować produkcję </w:t>
            </w:r>
            <w:r w:rsidRPr="0017719D">
              <w:rPr>
                <w:rFonts w:ascii="Arial" w:hAnsi="Arial" w:cs="Arial"/>
                <w:color w:val="auto"/>
                <w:sz w:val="20"/>
                <w:szCs w:val="20"/>
              </w:rPr>
              <w:lastRenderedPageBreak/>
              <w:t>zwierzęcą na podstawie rachunku ekonomicznego</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zmiany w organizacji produkcji zwierzęcej, wykorzystując rachunek ekonomiczny</w:t>
            </w:r>
          </w:p>
          <w:p w:rsidR="00E40EC4"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wskazać przykłady wprowadzenia zmiany i ocenia skutki jej wprowadzenia</w:t>
            </w:r>
          </w:p>
          <w:p w:rsidR="00894254"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charakteryzować sytuacje wywołujące stres</w:t>
            </w:r>
          </w:p>
          <w:p w:rsidR="002A2C0F" w:rsidRPr="0017719D" w:rsidRDefault="005D29ED" w:rsidP="002A2C0F">
            <w:pPr>
              <w:pStyle w:val="Akapitzlist"/>
              <w:widowControl w:val="0"/>
              <w:numPr>
                <w:ilvl w:val="0"/>
                <w:numId w:val="33"/>
              </w:numPr>
              <w:autoSpaceDE w:val="0"/>
              <w:autoSpaceDN w:val="0"/>
              <w:adjustRightInd w:val="0"/>
              <w:snapToGrid w:val="0"/>
              <w:rPr>
                <w:rFonts w:ascii="Arial" w:hAnsi="Arial" w:cs="Arial"/>
                <w:color w:val="auto"/>
                <w:sz w:val="20"/>
                <w:szCs w:val="20"/>
              </w:rPr>
            </w:pPr>
            <w:r w:rsidRPr="0017719D">
              <w:rPr>
                <w:rFonts w:ascii="Arial" w:hAnsi="Arial" w:cs="Arial"/>
                <w:color w:val="auto"/>
                <w:sz w:val="20"/>
                <w:szCs w:val="20"/>
              </w:rPr>
              <w:t>omówić, jak rozpoznać emocje innych ludzi wyrażon</w:t>
            </w:r>
            <w:r w:rsidR="0017719D">
              <w:rPr>
                <w:rFonts w:ascii="Arial" w:hAnsi="Arial" w:cs="Arial"/>
                <w:color w:val="auto"/>
                <w:sz w:val="20"/>
                <w:szCs w:val="20"/>
              </w:rPr>
              <w:t>e gestem, mimiką, postawą ciała</w:t>
            </w:r>
          </w:p>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snapToGrid w:val="0"/>
                <w:color w:val="auto"/>
                <w:sz w:val="20"/>
                <w:szCs w:val="20"/>
              </w:rPr>
              <w:t>stosować właściwe formy komunikacji werbalnej i niewerbalnej</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V</w:t>
            </w:r>
          </w:p>
        </w:tc>
      </w:tr>
      <w:tr w:rsidR="0017719D" w:rsidRPr="00970D3C" w:rsidTr="0017719D">
        <w:tc>
          <w:tcPr>
            <w:tcW w:w="1832" w:type="pct"/>
            <w:gridSpan w:val="2"/>
          </w:tcPr>
          <w:p w:rsidR="0017719D" w:rsidRPr="00970D3C" w:rsidRDefault="0017719D" w:rsidP="002A700E">
            <w:pPr>
              <w:rPr>
                <w:rFonts w:ascii="Arial" w:hAnsi="Arial" w:cs="Arial"/>
                <w:b/>
                <w:bCs/>
                <w:sz w:val="20"/>
                <w:szCs w:val="20"/>
              </w:rPr>
            </w:pPr>
            <w:r w:rsidRPr="00970D3C">
              <w:rPr>
                <w:rFonts w:ascii="Arial" w:hAnsi="Arial" w:cs="Arial"/>
                <w:b/>
                <w:bCs/>
                <w:color w:val="auto"/>
                <w:sz w:val="20"/>
                <w:szCs w:val="20"/>
              </w:rPr>
              <w:lastRenderedPageBreak/>
              <w:t>Razem</w:t>
            </w:r>
          </w:p>
        </w:tc>
        <w:tc>
          <w:tcPr>
            <w:tcW w:w="299" w:type="pct"/>
          </w:tcPr>
          <w:p w:rsidR="0017719D" w:rsidRPr="00970D3C" w:rsidRDefault="0017719D" w:rsidP="002A700E">
            <w:pPr>
              <w:rPr>
                <w:rFonts w:ascii="Arial" w:hAnsi="Arial" w:cs="Arial"/>
                <w:b/>
                <w:bCs/>
                <w:sz w:val="20"/>
                <w:szCs w:val="20"/>
              </w:rPr>
            </w:pPr>
          </w:p>
        </w:tc>
        <w:tc>
          <w:tcPr>
            <w:tcW w:w="1346" w:type="pct"/>
          </w:tcPr>
          <w:p w:rsidR="0017719D" w:rsidRPr="00970D3C" w:rsidRDefault="0017719D" w:rsidP="002A700E">
            <w:pPr>
              <w:rPr>
                <w:rFonts w:ascii="Arial" w:hAnsi="Arial" w:cs="Arial"/>
                <w:b/>
                <w:bCs/>
                <w:sz w:val="20"/>
                <w:szCs w:val="20"/>
              </w:rPr>
            </w:pPr>
          </w:p>
        </w:tc>
        <w:tc>
          <w:tcPr>
            <w:tcW w:w="1147" w:type="pct"/>
          </w:tcPr>
          <w:p w:rsidR="0017719D" w:rsidRPr="00970D3C" w:rsidRDefault="0017719D" w:rsidP="002A700E">
            <w:pPr>
              <w:rPr>
                <w:rFonts w:ascii="Arial" w:hAnsi="Arial" w:cs="Arial"/>
                <w:b/>
                <w:bCs/>
                <w:sz w:val="20"/>
                <w:szCs w:val="20"/>
              </w:rPr>
            </w:pPr>
          </w:p>
        </w:tc>
        <w:tc>
          <w:tcPr>
            <w:tcW w:w="376" w:type="pct"/>
          </w:tcPr>
          <w:p w:rsidR="0017719D" w:rsidRPr="00970D3C" w:rsidRDefault="0017719D" w:rsidP="002A700E">
            <w:pPr>
              <w:rPr>
                <w:rFonts w:ascii="Arial" w:hAnsi="Arial" w:cs="Arial"/>
                <w:color w:val="auto"/>
                <w:sz w:val="20"/>
                <w:szCs w:val="20"/>
              </w:rPr>
            </w:pPr>
          </w:p>
        </w:tc>
      </w:tr>
    </w:tbl>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4"/>
        <w:keepNext/>
        <w:spacing w:line="360" w:lineRule="auto"/>
        <w:jc w:val="both"/>
        <w:rPr>
          <w:sz w:val="20"/>
          <w:szCs w:val="20"/>
        </w:rPr>
      </w:pPr>
      <w:r w:rsidRPr="00970D3C">
        <w:rPr>
          <w:sz w:val="20"/>
          <w:szCs w:val="20"/>
        </w:rPr>
        <w:t>Metody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dotyczących zagadnień ekonomicznych. Wykonywanie ćwiczeń praktycznych należy poprzedzić szczegółowym instruktażem. Do sprawdzania osiągnięć edukacyjnych uczniów wskazane jest zastosowanie </w:t>
      </w:r>
      <w:proofErr w:type="spellStart"/>
      <w:r w:rsidRPr="00970D3C">
        <w:rPr>
          <w:rFonts w:ascii="Arial" w:hAnsi="Arial" w:cs="Arial"/>
          <w:sz w:val="20"/>
          <w:szCs w:val="20"/>
        </w:rPr>
        <w:t>WebQuestów</w:t>
      </w:r>
      <w:proofErr w:type="spellEnd"/>
      <w:r w:rsidRPr="00970D3C">
        <w:rPr>
          <w:rFonts w:ascii="Arial" w:hAnsi="Arial" w:cs="Arial"/>
          <w:sz w:val="20"/>
          <w:szCs w:val="20"/>
        </w:rPr>
        <w:t xml:space="preserve"> wykonywanych przy stanowiskach komputerowych. </w:t>
      </w:r>
    </w:p>
    <w:p w:rsidR="003A2B28" w:rsidRPr="00970D3C" w:rsidRDefault="003A2B28" w:rsidP="0029406F">
      <w:pPr>
        <w:pStyle w:val="Akapitzlist"/>
        <w:spacing w:line="360" w:lineRule="auto"/>
        <w:ind w:left="0"/>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Pracownia zawodowa Ekonomiki rolnictwa powinna być wyposażona w: zestawy ćwiczeniowe, instrukcje do ćwiczeń, pakiety edukacyjne dla uczniów, karty pracy, filmy dydaktyczne oraz prezentacje multimedialne dotyczące ekonomiki rolnictwa, bilansu ekonomicznego i rachunku ekonomicznego. Stanowisko nauczyciela powinno być wyposażone w komputer z drukarką, skanerem oraz projektorem multimedialnym. Należy zapewnić stanowiska komputerowe dla uczniów.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Środki i pomoce dydaktyczne powinny być w najwyższym </w:t>
      </w:r>
      <w:r w:rsidRPr="00970D3C">
        <w:rPr>
          <w:rFonts w:ascii="Arial" w:hAnsi="Arial" w:cs="Arial"/>
          <w:sz w:val="20"/>
          <w:szCs w:val="20"/>
        </w:rPr>
        <w:lastRenderedPageBreak/>
        <w:t>stopniu oparte o naturalne okazy środowiska rolniczego oraz umożliwiać kształtowanie wyobraźni przestrzennej uczniów i praktyczne wykorzystanie nabytej wiedzy.</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3"/>
        <w:keepNext/>
        <w:spacing w:line="360" w:lineRule="auto"/>
        <w:jc w:val="both"/>
        <w:rPr>
          <w:sz w:val="20"/>
          <w:szCs w:val="20"/>
        </w:rPr>
      </w:pPr>
      <w:r w:rsidRPr="00970D3C">
        <w:rPr>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edukacyjne powinny być prowadzone w rolniczej pracowni zawodowej posiadającej stały dostęp do pomocy i środków dydaktycznych z zakresu ekonomiki rolnictwa. Niezbędne wyposażenie: stanowisko komputerowe dla nauczyciela z drukarką, skanerem oraz projektorem multimedialnym, a także stanowiska komputerowe dla uczniów (2–3 zestawy)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wyposażone w pakiet programów biurowych. Pracownia powinna umożliwiać zespołową pracę uczniów w różnych konfiguracjach organizacyjnych oraz uczenie się uczniów ze specjalnymi potrzebami edukacyjnymi.</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Przedmiot Ekonomika rolnictwa wymaga stosowania aktywizujących metod kształcenia. Zaplanowane efekty kształcenia przygotują ucznia do dalszej edukacji. Powinny być kształtowane umiejętności poszukiwania, pozyskiwania, analizowania, selekcjonowania, przetwarzania i prezentacji najnowszych informacji z zakresu produkcji zwierzęcej. Należy także kształtować umiejętności samokształcenia i współpracy w grupie oraz kompetencje kluczowe i wszystkie kompetencje społeczne określone w podstawie programowej kształcenia w zawodzie.</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Obudowa dydaktyczna</w:t>
      </w:r>
    </w:p>
    <w:p w:rsidR="003A2B28" w:rsidRPr="00970D3C" w:rsidRDefault="003A2B28" w:rsidP="0029406F">
      <w:pPr>
        <w:pStyle w:val="nag4"/>
        <w:keepNext/>
        <w:spacing w:line="360" w:lineRule="auto"/>
        <w:jc w:val="both"/>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A2B28" w:rsidRPr="00970D3C" w:rsidRDefault="003A2B28"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w:t>
      </w:r>
      <w:r w:rsidRPr="00970D3C">
        <w:rPr>
          <w:rFonts w:ascii="Arial" w:hAnsi="Arial" w:cs="Arial"/>
          <w:sz w:val="20"/>
          <w:szCs w:val="20"/>
        </w:rPr>
        <w:lastRenderedPageBreak/>
        <w:t xml:space="preserve">zawodowego i rodziców ucznia) oraz ustalenie sposobu pracy z uczniem. Dużą uwagę należy zwrócić na uczniów posiadających trudności z uczeniem się. </w:t>
      </w:r>
      <w:r w:rsidR="00BA354A" w:rsidRPr="00970D3C">
        <w:rPr>
          <w:rFonts w:ascii="Arial" w:hAnsi="Arial" w:cs="Arial"/>
          <w:sz w:val="20"/>
          <w:szCs w:val="20"/>
        </w:rPr>
        <w:t xml:space="preserve">Równie </w:t>
      </w:r>
      <w:r w:rsidRPr="00970D3C">
        <w:rPr>
          <w:rFonts w:ascii="Arial" w:hAnsi="Arial" w:cs="Arial"/>
          <w:sz w:val="20"/>
          <w:szCs w:val="20"/>
        </w:rPr>
        <w:t>ważni są uczniowie uzdolnieni i szczególnie zainteresowani zawodem i przedmiotem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44173A" w:rsidRPr="00970D3C" w:rsidRDefault="0044173A" w:rsidP="0029406F">
      <w:pPr>
        <w:spacing w:line="360" w:lineRule="auto"/>
        <w:jc w:val="both"/>
        <w:rPr>
          <w:rFonts w:ascii="Arial" w:hAnsi="Arial" w:cs="Arial"/>
          <w:sz w:val="20"/>
          <w:szCs w:val="20"/>
        </w:rPr>
      </w:pPr>
    </w:p>
    <w:p w:rsidR="0044173A" w:rsidRPr="00970D3C" w:rsidRDefault="0044173A"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PROPONOWANE METODY SPRAWDZANIA OSIĄGNIĘĆ EDUKACYJNYCH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w:t>
      </w:r>
      <w:r w:rsidRPr="00970D3C">
        <w:rPr>
          <w:rFonts w:ascii="Arial" w:hAnsi="Arial" w:cs="Arial"/>
          <w:sz w:val="20"/>
          <w:szCs w:val="20"/>
        </w:rPr>
        <w:lastRenderedPageBreak/>
        <w:t xml:space="preserve">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Realizacja programu nauczania w ramach przedmiotu Ekonomika rolnictwa</w:t>
      </w:r>
      <w:r w:rsidRPr="00970D3C">
        <w:rPr>
          <w:rFonts w:ascii="Arial" w:hAnsi="Arial" w:cs="Arial"/>
          <w:b/>
          <w:bCs/>
          <w:sz w:val="20"/>
          <w:szCs w:val="20"/>
        </w:rPr>
        <w:t xml:space="preserve"> </w:t>
      </w:r>
      <w:r w:rsidRPr="00970D3C">
        <w:rPr>
          <w:rFonts w:ascii="Arial" w:hAnsi="Arial" w:cs="Arial"/>
          <w:color w:val="auto"/>
          <w:sz w:val="20"/>
          <w:szCs w:val="20"/>
        </w:rPr>
        <w:t>powinna zapewnić osiągnięcie założonych efektów z podstawy programowej. Na tym etapie ewaluacji programu nauczania przedmiotu Ekonomika rolnictwa</w:t>
      </w:r>
      <w:r w:rsidRPr="00970D3C">
        <w:rPr>
          <w:rFonts w:ascii="Arial" w:hAnsi="Arial" w:cs="Arial"/>
          <w:b/>
          <w:bCs/>
          <w:sz w:val="20"/>
          <w:szCs w:val="20"/>
        </w:rPr>
        <w:t xml:space="preserve"> </w:t>
      </w:r>
      <w:r w:rsidRPr="00970D3C">
        <w:rPr>
          <w:rFonts w:ascii="Arial" w:hAnsi="Arial" w:cs="Arial"/>
          <w:color w:val="auto"/>
          <w:sz w:val="20"/>
          <w:szCs w:val="20"/>
        </w:rPr>
        <w:t>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 rozwiązywaniu testów egzaminacyjnych z wykorzystaniem technik komputerowych,</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lastRenderedPageBreak/>
        <w:t xml:space="preserve">- obserwacje (kompletne, wybiórcze </w:t>
      </w:r>
      <w:r w:rsidRPr="00970D3C">
        <w:rPr>
          <w:rFonts w:ascii="Arial" w:hAnsi="Arial" w:cs="Arial"/>
          <w:sz w:val="20"/>
          <w:szCs w:val="20"/>
        </w:rPr>
        <w:t xml:space="preserve">– </w:t>
      </w:r>
      <w:r w:rsidRPr="00970D3C">
        <w:rPr>
          <w:rFonts w:ascii="Arial" w:hAnsi="Arial" w:cs="Arial"/>
          <w:color w:val="auto"/>
          <w:sz w:val="20"/>
          <w:szCs w:val="20"/>
        </w:rPr>
        <w:t>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Oceniając program nauczania w ramach przedmiotu Ekonomika rolnictwa,</w:t>
      </w:r>
      <w:r w:rsidRPr="00970D3C">
        <w:rPr>
          <w:rFonts w:ascii="Arial" w:hAnsi="Arial" w:cs="Arial"/>
          <w:b/>
          <w:bCs/>
          <w:sz w:val="20"/>
          <w:szCs w:val="20"/>
        </w:rPr>
        <w:t xml:space="preserve"> </w:t>
      </w:r>
      <w:r w:rsidRPr="00970D3C">
        <w:rPr>
          <w:rFonts w:ascii="Arial" w:hAnsi="Arial" w:cs="Arial"/>
          <w:color w:val="auto"/>
          <w:sz w:val="20"/>
          <w:szCs w:val="20"/>
        </w:rPr>
        <w:t>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do przedmiotu Ekonomika rolnictwa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 które czynniki nie sprzyjają realizacji programu, </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17719D" w:rsidRDefault="003A2B28" w:rsidP="0017719D">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w:t>
      </w:r>
      <w:r w:rsidR="0017719D">
        <w:rPr>
          <w:rFonts w:ascii="Arial" w:hAnsi="Arial" w:cs="Arial"/>
          <w:color w:val="auto"/>
          <w:sz w:val="20"/>
          <w:szCs w:val="20"/>
        </w:rPr>
        <w:t>izacji i modernizacji programu.</w:t>
      </w: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br w:type="page"/>
      </w:r>
    </w:p>
    <w:p w:rsidR="003A2B28" w:rsidRPr="00970D3C" w:rsidRDefault="0017719D" w:rsidP="0029406F">
      <w:pPr>
        <w:spacing w:line="360" w:lineRule="auto"/>
        <w:jc w:val="both"/>
        <w:rPr>
          <w:rFonts w:ascii="Arial" w:hAnsi="Arial" w:cs="Arial"/>
          <w:b/>
          <w:bCs/>
          <w:sz w:val="20"/>
          <w:szCs w:val="20"/>
        </w:rPr>
      </w:pPr>
      <w:r>
        <w:rPr>
          <w:rFonts w:ascii="Arial" w:hAnsi="Arial" w:cs="Arial"/>
          <w:b/>
          <w:bCs/>
          <w:sz w:val="20"/>
          <w:szCs w:val="20"/>
        </w:rPr>
        <w:lastRenderedPageBreak/>
        <w:t>NAZWA PRZEDMIOTU –</w:t>
      </w:r>
      <w:r w:rsidR="003A2B28" w:rsidRPr="00970D3C">
        <w:rPr>
          <w:rFonts w:ascii="Arial" w:hAnsi="Arial" w:cs="Arial"/>
          <w:b/>
          <w:bCs/>
          <w:sz w:val="20"/>
          <w:szCs w:val="20"/>
        </w:rPr>
        <w:t xml:space="preserve"> Pracownia </w:t>
      </w:r>
      <w:r>
        <w:rPr>
          <w:rFonts w:ascii="Arial" w:hAnsi="Arial" w:cs="Arial"/>
          <w:b/>
          <w:bCs/>
          <w:sz w:val="20"/>
          <w:szCs w:val="20"/>
        </w:rPr>
        <w:t>organizacji produkcji rolniczej</w:t>
      </w:r>
    </w:p>
    <w:p w:rsidR="0044173A" w:rsidRPr="00970D3C" w:rsidRDefault="0044173A"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0"/>
          <w:numId w:val="9"/>
        </w:numPr>
        <w:spacing w:line="360" w:lineRule="auto"/>
        <w:ind w:left="284" w:hanging="284"/>
        <w:jc w:val="both"/>
        <w:rPr>
          <w:rFonts w:ascii="Arial" w:hAnsi="Arial" w:cs="Arial"/>
          <w:sz w:val="20"/>
          <w:szCs w:val="20"/>
        </w:rPr>
      </w:pPr>
      <w:r w:rsidRPr="00970D3C">
        <w:rPr>
          <w:rFonts w:ascii="Arial" w:hAnsi="Arial" w:cs="Arial"/>
          <w:sz w:val="20"/>
          <w:szCs w:val="20"/>
        </w:rPr>
        <w:t>Nabycie umiejętności organizowania i nadzorowania produkcji roślinnej zgodnie ze Zwykłą Dobrą Praktyką Rolniczą, Zasadami Wzajemnej Zgodności i rachunkiem ekonomicznym.</w:t>
      </w:r>
    </w:p>
    <w:p w:rsidR="003A2B28" w:rsidRPr="00970D3C" w:rsidRDefault="003A2B28" w:rsidP="000B07B4">
      <w:pPr>
        <w:pStyle w:val="Akapitzlist"/>
        <w:numPr>
          <w:ilvl w:val="0"/>
          <w:numId w:val="9"/>
        </w:numPr>
        <w:spacing w:line="360" w:lineRule="auto"/>
        <w:ind w:left="284" w:hanging="284"/>
        <w:jc w:val="both"/>
        <w:rPr>
          <w:rFonts w:ascii="Arial" w:hAnsi="Arial" w:cs="Arial"/>
          <w:sz w:val="20"/>
          <w:szCs w:val="20"/>
        </w:rPr>
      </w:pPr>
      <w:r w:rsidRPr="00970D3C">
        <w:rPr>
          <w:rFonts w:ascii="Arial" w:hAnsi="Arial" w:cs="Arial"/>
          <w:sz w:val="20"/>
          <w:szCs w:val="20"/>
        </w:rPr>
        <w:t>Nabycie umiejętności organizowania i nadzorowania produkcji zwierzęcej zgodnie ze Zwykłą Dobrą Praktyką Rolniczą, Zasadami Wzajemnej Zgodności i rachunkiem ekonomicznym.</w:t>
      </w:r>
    </w:p>
    <w:p w:rsidR="003A2B28" w:rsidRPr="00970D3C" w:rsidRDefault="003A2B28" w:rsidP="0029406F">
      <w:pPr>
        <w:pStyle w:val="Akapitzlist"/>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planować prace związane z zabiegami agrotechnicznymi roślin uprawnych,</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dobierać technologie wykonywania zabiegów agrotechnicznych do konkretnych warunków,</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dobierać maszyny i narzędzia uprawowe do rodzaju wykonywanego zabiegu,</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dobierać maszyny i narzędzia uprawowe do wymagań roślin uprawnych,</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planować technologie produkcji roślin uprawnych na gruntach ornych,</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planować technologie produkcji pasz na użytkach zielonych,</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określać sposób przechowywania produktów roślinnych zgodnie z normami jakości i bezpieczeństwa żywności,</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planować sprzedaż produktów roślinnych z zachowaniem norm jakości i bezpieczeństwa żywności,</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analizować obszary wymagające nadzoru w zakresie produkcji roślinnej,</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nadzorować zadania wykonywane w produkcji roślinnej,</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charakteryzować zasady obowiązujące w produkcji nasiennej,</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analizować przepisy prawa dotyczące ochrony środowiska, ochrony roślin i bezpieczeństwa żywności,</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stosować programy komputerowe wspomagające proces organizacji i kontroli produkcji roślinnej,</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ułożyć dawki pokarmowe dla zwierząt gospodarskich zgodnie z normami żywienia,</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określić wpływ racjonalnego żywienia na zdrowie zwierząt gospodarskich,</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ocenić wpływ warunków zoohigienicznych na zdrowie zwierząt gospodarskich,</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lastRenderedPageBreak/>
        <w:t>organizować prace związane z konserwowaniem pasz,</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ustalać zakres prac związanych z przechowywaniem pasz,</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organizować prace hodowlane w produkcji zwierzęcej,</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 xml:space="preserve">monitorować prace wykonywane w produkcji zwierzęcej, </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wykorzystywać programy komputerowe do wspomagania procesów organizowania i nadzorowania prac w produkcji zwierzęcej.</w:t>
      </w:r>
    </w:p>
    <w:p w:rsidR="003A2B28" w:rsidRPr="00970D3C" w:rsidRDefault="003A2B28" w:rsidP="0029406F">
      <w:pPr>
        <w:spacing w:line="360" w:lineRule="auto"/>
        <w:jc w:val="both"/>
        <w:rPr>
          <w:rFonts w:ascii="Arial" w:hAnsi="Arial" w:cs="Arial"/>
          <w:sz w:val="20"/>
          <w:szCs w:val="20"/>
        </w:rPr>
      </w:pPr>
    </w:p>
    <w:p w:rsidR="0044173A" w:rsidRPr="00970D3C" w:rsidRDefault="0044173A"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1991"/>
        <w:gridCol w:w="964"/>
        <w:gridCol w:w="4013"/>
        <w:gridCol w:w="4095"/>
        <w:gridCol w:w="1169"/>
      </w:tblGrid>
      <w:tr w:rsidR="003A2B28" w:rsidRPr="00970D3C" w:rsidTr="0017719D">
        <w:tc>
          <w:tcPr>
            <w:tcW w:w="699"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sz w:val="20"/>
                <w:szCs w:val="20"/>
              </w:rPr>
              <w:t>Dział programowy</w:t>
            </w:r>
          </w:p>
        </w:tc>
        <w:tc>
          <w:tcPr>
            <w:tcW w:w="700"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sz w:val="20"/>
                <w:szCs w:val="20"/>
              </w:rPr>
              <w:t>Tematy jednostek metodycznych</w:t>
            </w:r>
          </w:p>
        </w:tc>
        <w:tc>
          <w:tcPr>
            <w:tcW w:w="339" w:type="pct"/>
            <w:vMerge w:val="restart"/>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sz w:val="20"/>
                <w:szCs w:val="20"/>
              </w:rPr>
              <w:t>Liczba godz.</w:t>
            </w:r>
          </w:p>
        </w:tc>
        <w:tc>
          <w:tcPr>
            <w:tcW w:w="2851" w:type="pct"/>
            <w:gridSpan w:val="2"/>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sz w:val="20"/>
                <w:szCs w:val="20"/>
              </w:rPr>
              <w:t>Wymagania programowe</w:t>
            </w:r>
          </w:p>
        </w:tc>
        <w:tc>
          <w:tcPr>
            <w:tcW w:w="411" w:type="pct"/>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Uwagi o realizacji</w:t>
            </w:r>
          </w:p>
        </w:tc>
      </w:tr>
      <w:tr w:rsidR="003A2B28" w:rsidRPr="00970D3C" w:rsidTr="0017719D">
        <w:trPr>
          <w:trHeight w:val="598"/>
        </w:trPr>
        <w:tc>
          <w:tcPr>
            <w:tcW w:w="699" w:type="pct"/>
            <w:vMerge/>
          </w:tcPr>
          <w:p w:rsidR="003A2B28" w:rsidRPr="00970D3C" w:rsidRDefault="003A2B28" w:rsidP="002A700E">
            <w:pPr>
              <w:rPr>
                <w:rFonts w:ascii="Arial" w:hAnsi="Arial" w:cs="Arial"/>
                <w:b/>
                <w:bCs/>
                <w:sz w:val="20"/>
                <w:szCs w:val="20"/>
              </w:rPr>
            </w:pPr>
          </w:p>
        </w:tc>
        <w:tc>
          <w:tcPr>
            <w:tcW w:w="700" w:type="pct"/>
            <w:vMerge/>
          </w:tcPr>
          <w:p w:rsidR="003A2B28" w:rsidRPr="00970D3C" w:rsidRDefault="003A2B28" w:rsidP="002A700E">
            <w:pPr>
              <w:rPr>
                <w:rFonts w:ascii="Arial" w:hAnsi="Arial" w:cs="Arial"/>
                <w:b/>
                <w:bCs/>
                <w:sz w:val="20"/>
                <w:szCs w:val="20"/>
              </w:rPr>
            </w:pPr>
          </w:p>
        </w:tc>
        <w:tc>
          <w:tcPr>
            <w:tcW w:w="339" w:type="pct"/>
            <w:vMerge/>
          </w:tcPr>
          <w:p w:rsidR="003A2B28" w:rsidRPr="00970D3C" w:rsidRDefault="003A2B28" w:rsidP="002A700E">
            <w:pPr>
              <w:jc w:val="center"/>
              <w:rPr>
                <w:rFonts w:ascii="Arial" w:hAnsi="Arial" w:cs="Arial"/>
                <w:color w:val="auto"/>
                <w:sz w:val="20"/>
                <w:szCs w:val="20"/>
              </w:rPr>
            </w:pPr>
          </w:p>
        </w:tc>
        <w:tc>
          <w:tcPr>
            <w:tcW w:w="1411" w:type="pc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sz w:val="20"/>
                <w:szCs w:val="20"/>
              </w:rPr>
              <w:t>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1440" w:type="pc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sz w:val="20"/>
                <w:szCs w:val="20"/>
              </w:rPr>
              <w:t>Ponadpodstawowe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411"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Etap realizacji</w:t>
            </w:r>
          </w:p>
        </w:tc>
      </w:tr>
      <w:tr w:rsidR="003A2B28" w:rsidRPr="00970D3C" w:rsidTr="0017719D">
        <w:tc>
          <w:tcPr>
            <w:tcW w:w="699" w:type="pct"/>
            <w:vMerge w:val="restart"/>
          </w:tcPr>
          <w:p w:rsidR="003A2B28" w:rsidRPr="00970D3C" w:rsidRDefault="003A2B28">
            <w:pPr>
              <w:rPr>
                <w:rFonts w:ascii="Arial" w:hAnsi="Arial" w:cs="Arial"/>
                <w:color w:val="auto"/>
                <w:sz w:val="20"/>
                <w:szCs w:val="20"/>
              </w:rPr>
            </w:pPr>
            <w:r w:rsidRPr="00970D3C">
              <w:rPr>
                <w:rFonts w:ascii="Arial" w:hAnsi="Arial" w:cs="Arial"/>
                <w:color w:val="auto"/>
                <w:sz w:val="20"/>
                <w:szCs w:val="20"/>
              </w:rPr>
              <w:t>I.</w:t>
            </w:r>
            <w:r w:rsidR="0044173A" w:rsidRPr="00970D3C">
              <w:rPr>
                <w:rFonts w:ascii="Arial" w:hAnsi="Arial" w:cs="Arial"/>
                <w:color w:val="auto"/>
                <w:sz w:val="20"/>
                <w:szCs w:val="20"/>
              </w:rPr>
              <w:t xml:space="preserve"> </w:t>
            </w:r>
            <w:r w:rsidRPr="00970D3C">
              <w:rPr>
                <w:rFonts w:ascii="Arial" w:hAnsi="Arial" w:cs="Arial"/>
                <w:color w:val="auto"/>
                <w:sz w:val="20"/>
                <w:szCs w:val="20"/>
              </w:rPr>
              <w:t>Organizacja produkcji roślinnej</w:t>
            </w: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Zabiegi uprawowe</w:t>
            </w:r>
            <w:r w:rsidR="004243F4">
              <w:rPr>
                <w:rFonts w:ascii="Arial" w:hAnsi="Arial" w:cs="Arial"/>
                <w:color w:val="auto"/>
                <w:sz w:val="20"/>
                <w:szCs w:val="20"/>
              </w:rPr>
              <w:t xml:space="preserve"> i bhp w rolnictwie</w:t>
            </w:r>
          </w:p>
        </w:tc>
        <w:tc>
          <w:tcPr>
            <w:tcW w:w="339" w:type="pct"/>
          </w:tcPr>
          <w:p w:rsidR="003A2B28" w:rsidRPr="00970D3C" w:rsidRDefault="003A2B28" w:rsidP="002A700E">
            <w:pPr>
              <w:jc w:val="center"/>
              <w:rPr>
                <w:rFonts w:ascii="Arial" w:hAnsi="Arial" w:cs="Arial"/>
                <w:color w:val="auto"/>
                <w:sz w:val="20"/>
                <w:szCs w:val="20"/>
              </w:rPr>
            </w:pPr>
          </w:p>
        </w:tc>
        <w:tc>
          <w:tcPr>
            <w:tcW w:w="1411" w:type="pct"/>
          </w:tcPr>
          <w:p w:rsidR="003A2B28"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zaplanować zabiegi uprawowe pod wybraną roślinę w zależności od przedplonu</w:t>
            </w:r>
          </w:p>
          <w:p w:rsidR="003A2B28"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zaplanować zabiegi uprawowe pod wybraną roślinę w zależności od warunków glebowych;</w:t>
            </w:r>
          </w:p>
          <w:p w:rsidR="003A2B28"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zestawić agregaty do zabiegów uprawowych z uwzględnieniem wymagań roślin uprawnych </w:t>
            </w:r>
          </w:p>
          <w:p w:rsidR="003A2B28"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określić czas realizacji zadań</w:t>
            </w:r>
          </w:p>
          <w:p w:rsidR="002A2C0F" w:rsidRPr="0017719D" w:rsidRDefault="005D29ED" w:rsidP="002A2C0F">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określić ergonomiczne zasady organizacji pracy w rolnictwie </w:t>
            </w:r>
          </w:p>
          <w:p w:rsidR="002A2C0F" w:rsidRPr="0017719D" w:rsidRDefault="005D29ED" w:rsidP="002A2C0F">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określić ergonomiczne zasady organizacji stanowisk pracy w rolnictwie </w:t>
            </w:r>
          </w:p>
          <w:p w:rsidR="002A2C0F" w:rsidRPr="0017719D" w:rsidRDefault="005D29ED" w:rsidP="002A2C0F">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zorganizować stanowisko pracy w rolnictwie z zachowaniem zasad ergonomii </w:t>
            </w:r>
          </w:p>
          <w:p w:rsidR="002A2C0F" w:rsidRPr="0017719D" w:rsidRDefault="005D29ED" w:rsidP="002A2C0F">
            <w:pPr>
              <w:pStyle w:val="Akapitzlist"/>
              <w:numPr>
                <w:ilvl w:val="0"/>
                <w:numId w:val="33"/>
              </w:numPr>
              <w:contextualSpacing/>
              <w:rPr>
                <w:rFonts w:ascii="Arial" w:hAnsi="Arial" w:cs="Arial"/>
                <w:color w:val="auto"/>
                <w:sz w:val="20"/>
                <w:szCs w:val="20"/>
              </w:rPr>
            </w:pPr>
            <w:r w:rsidRPr="0017719D">
              <w:rPr>
                <w:rFonts w:ascii="Arial" w:hAnsi="Arial" w:cs="Arial"/>
                <w:color w:val="auto"/>
                <w:sz w:val="20"/>
                <w:szCs w:val="20"/>
              </w:rPr>
              <w:t>zorganizować stanowisko pracy w rolnictwie z zachowaniem zasad bezpieczeństwa i higieny pracy</w:t>
            </w:r>
          </w:p>
          <w:p w:rsidR="002A2C0F" w:rsidRPr="0017719D" w:rsidRDefault="005D29ED" w:rsidP="002A2C0F">
            <w:pPr>
              <w:pStyle w:val="Akapitzlist"/>
              <w:numPr>
                <w:ilvl w:val="0"/>
                <w:numId w:val="33"/>
              </w:numPr>
              <w:contextualSpacing/>
              <w:rPr>
                <w:rFonts w:ascii="Arial" w:hAnsi="Arial" w:cs="Arial"/>
                <w:color w:val="auto"/>
                <w:sz w:val="20"/>
                <w:szCs w:val="20"/>
              </w:rPr>
            </w:pPr>
            <w:r w:rsidRPr="0017719D">
              <w:rPr>
                <w:rFonts w:ascii="Arial" w:hAnsi="Arial" w:cs="Arial"/>
                <w:color w:val="auto"/>
                <w:sz w:val="20"/>
                <w:szCs w:val="20"/>
              </w:rPr>
              <w:t xml:space="preserve">określić zasady bezpiecznego </w:t>
            </w:r>
            <w:r w:rsidRPr="0017719D">
              <w:rPr>
                <w:rFonts w:ascii="Arial" w:hAnsi="Arial" w:cs="Arial"/>
                <w:color w:val="auto"/>
                <w:sz w:val="20"/>
                <w:szCs w:val="20"/>
              </w:rPr>
              <w:lastRenderedPageBreak/>
              <w:t>posługiwania się narzędziami, maszynami i sprzętem w rolnictwie</w:t>
            </w:r>
          </w:p>
          <w:p w:rsidR="002A2C0F" w:rsidRPr="0017719D" w:rsidRDefault="005D29ED" w:rsidP="002A2C0F">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dobrać środki ochrony indywidualnej do prac w rolnictwie </w:t>
            </w:r>
          </w:p>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dobrać środki ochrony zbiorowej do prac w rolnictwie</w:t>
            </w:r>
          </w:p>
        </w:tc>
        <w:tc>
          <w:tcPr>
            <w:tcW w:w="1440" w:type="pct"/>
          </w:tcPr>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 xml:space="preserve">ocenić prawidłowość wykonania poszczególnych zabiegów </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obliczyć zapotrzebowanie na moc dla agregatów</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realizować działania w wyznaczonym czasie</w:t>
            </w:r>
          </w:p>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skutki oddziaływania czynników fizycznych na organizm człowieka </w:t>
            </w:r>
          </w:p>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psychofizycznych na organizm człowieka</w:t>
            </w:r>
          </w:p>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chemicznych na organizm człowieka</w:t>
            </w:r>
          </w:p>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skutki oddziaływania czynników biologicznych na organizm człowieka </w:t>
            </w:r>
          </w:p>
          <w:p w:rsidR="002A2C0F" w:rsidRPr="0017719D" w:rsidRDefault="002A2C0F" w:rsidP="002A2C0F">
            <w:pPr>
              <w:pStyle w:val="Default"/>
              <w:ind w:left="360"/>
              <w:rPr>
                <w:rFonts w:ascii="Arial" w:hAnsi="Arial" w:cs="Arial"/>
                <w:color w:val="auto"/>
                <w:sz w:val="20"/>
                <w:szCs w:val="20"/>
              </w:rPr>
            </w:pPr>
          </w:p>
          <w:p w:rsidR="003A2B28" w:rsidRPr="0017719D" w:rsidRDefault="003A2B28" w:rsidP="00E26DA8">
            <w:pPr>
              <w:pStyle w:val="Akapitzlist"/>
              <w:ind w:left="0"/>
              <w:rPr>
                <w:rFonts w:ascii="Arial" w:hAnsi="Arial" w:cs="Arial"/>
                <w:color w:val="auto"/>
                <w:sz w:val="20"/>
                <w:szCs w:val="20"/>
              </w:rPr>
            </w:pPr>
          </w:p>
        </w:tc>
        <w:tc>
          <w:tcPr>
            <w:tcW w:w="411"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2A2C0F" w:rsidRPr="00970D3C" w:rsidTr="0017719D">
        <w:tc>
          <w:tcPr>
            <w:tcW w:w="699" w:type="pct"/>
            <w:vMerge/>
          </w:tcPr>
          <w:p w:rsidR="002A2C0F" w:rsidRPr="00970D3C" w:rsidRDefault="002A2C0F">
            <w:pPr>
              <w:rPr>
                <w:rFonts w:ascii="Arial" w:hAnsi="Arial" w:cs="Arial"/>
                <w:color w:val="auto"/>
                <w:sz w:val="20"/>
                <w:szCs w:val="20"/>
              </w:rPr>
            </w:pPr>
          </w:p>
        </w:tc>
        <w:tc>
          <w:tcPr>
            <w:tcW w:w="700" w:type="pct"/>
          </w:tcPr>
          <w:p w:rsidR="002A2C0F" w:rsidRPr="00970D3C" w:rsidRDefault="002A2C0F" w:rsidP="002A700E">
            <w:pPr>
              <w:rPr>
                <w:rFonts w:ascii="Arial" w:hAnsi="Arial" w:cs="Arial"/>
                <w:color w:val="auto"/>
                <w:sz w:val="20"/>
                <w:szCs w:val="20"/>
              </w:rPr>
            </w:pPr>
            <w:r w:rsidRPr="00970D3C">
              <w:rPr>
                <w:rFonts w:ascii="Arial" w:hAnsi="Arial" w:cs="Arial"/>
                <w:color w:val="auto"/>
                <w:sz w:val="20"/>
                <w:szCs w:val="20"/>
              </w:rPr>
              <w:t>2. Nawożenie</w:t>
            </w:r>
          </w:p>
        </w:tc>
        <w:tc>
          <w:tcPr>
            <w:tcW w:w="339" w:type="pct"/>
          </w:tcPr>
          <w:p w:rsidR="002A2C0F" w:rsidRPr="00970D3C" w:rsidRDefault="002A2C0F" w:rsidP="002A700E">
            <w:pPr>
              <w:jc w:val="center"/>
              <w:rPr>
                <w:rFonts w:ascii="Arial" w:hAnsi="Arial" w:cs="Arial"/>
                <w:color w:val="auto"/>
                <w:sz w:val="20"/>
                <w:szCs w:val="20"/>
              </w:rPr>
            </w:pPr>
          </w:p>
        </w:tc>
        <w:tc>
          <w:tcPr>
            <w:tcW w:w="1411" w:type="pct"/>
          </w:tcPr>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zaplanować nawożenie pod wybraną roślinę w zależności od warunków glebowych </w:t>
            </w:r>
          </w:p>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dobrać zabiegi uprawowe pod wybraną roślinę w zależności od przedplonu</w:t>
            </w:r>
          </w:p>
          <w:p w:rsidR="002A2C0F" w:rsidRPr="0017719D" w:rsidRDefault="005D29ED" w:rsidP="0017719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zestawić agregaty do zabiegów uprawowych </w:t>
            </w:r>
            <w:r w:rsidRPr="0017719D">
              <w:rPr>
                <w:rFonts w:ascii="Arial" w:hAnsi="Arial" w:cs="Arial"/>
                <w:bCs/>
                <w:color w:val="auto"/>
                <w:sz w:val="20"/>
                <w:szCs w:val="20"/>
              </w:rPr>
              <w:t>z uwzględnieniem wymagań roślin uprawnych</w:t>
            </w:r>
          </w:p>
        </w:tc>
        <w:tc>
          <w:tcPr>
            <w:tcW w:w="1440" w:type="pct"/>
          </w:tcPr>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ocenić prawidłowość wykonania poszczególnych zabiegów </w:t>
            </w:r>
          </w:p>
          <w:p w:rsidR="002A2C0F" w:rsidRPr="0017719D" w:rsidRDefault="002A2C0F" w:rsidP="002A2C0F">
            <w:pPr>
              <w:pStyle w:val="Akapitzlist"/>
              <w:ind w:left="360"/>
              <w:rPr>
                <w:rFonts w:ascii="Arial" w:hAnsi="Arial" w:cs="Arial"/>
                <w:color w:val="auto"/>
                <w:sz w:val="20"/>
                <w:szCs w:val="20"/>
              </w:rPr>
            </w:pPr>
          </w:p>
          <w:p w:rsidR="002A2C0F" w:rsidRPr="0017719D" w:rsidRDefault="002A2C0F" w:rsidP="002A2C0F">
            <w:pPr>
              <w:pStyle w:val="Akapitzlist"/>
              <w:ind w:left="360"/>
              <w:rPr>
                <w:rFonts w:ascii="Arial" w:hAnsi="Arial" w:cs="Arial"/>
                <w:color w:val="auto"/>
                <w:sz w:val="20"/>
                <w:szCs w:val="20"/>
              </w:rPr>
            </w:pPr>
          </w:p>
        </w:tc>
        <w:tc>
          <w:tcPr>
            <w:tcW w:w="411" w:type="pct"/>
          </w:tcPr>
          <w:p w:rsidR="002A2C0F" w:rsidRPr="00970D3C" w:rsidRDefault="002A2C0F"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699" w:type="pct"/>
            <w:vMerge/>
          </w:tcPr>
          <w:p w:rsidR="003A2B28" w:rsidRPr="00970D3C" w:rsidRDefault="003A2B28" w:rsidP="002A700E">
            <w:pPr>
              <w:rPr>
                <w:rFonts w:ascii="Arial" w:hAnsi="Arial" w:cs="Arial"/>
                <w:b/>
                <w:bCs/>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Ochrona roślin</w:t>
            </w:r>
          </w:p>
        </w:tc>
        <w:tc>
          <w:tcPr>
            <w:tcW w:w="339" w:type="pct"/>
          </w:tcPr>
          <w:p w:rsidR="003A2B28" w:rsidRPr="00970D3C" w:rsidRDefault="003A2B28" w:rsidP="002A700E">
            <w:pPr>
              <w:rPr>
                <w:rFonts w:ascii="Arial" w:hAnsi="Arial" w:cs="Arial"/>
                <w:color w:val="auto"/>
                <w:sz w:val="20"/>
                <w:szCs w:val="20"/>
              </w:rPr>
            </w:pPr>
          </w:p>
        </w:tc>
        <w:tc>
          <w:tcPr>
            <w:tcW w:w="1411" w:type="pct"/>
          </w:tcPr>
          <w:p w:rsidR="003A2B28" w:rsidRPr="0017719D" w:rsidRDefault="005D29ED" w:rsidP="001B7D07">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zaplanować ochronę roślin przed chorobami, szkodnikami i chwastami</w:t>
            </w:r>
          </w:p>
          <w:p w:rsidR="003A2B28" w:rsidRPr="0017719D" w:rsidRDefault="005D29ED" w:rsidP="001B7D07">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sporządzić harmonogram wykonywania zabiegów ochronnych dla wybranej grupy roślin </w:t>
            </w:r>
          </w:p>
          <w:p w:rsidR="003A2B28" w:rsidRPr="0017719D" w:rsidRDefault="005D29ED" w:rsidP="0017719D">
            <w:pPr>
              <w:pStyle w:val="Akapitzlist"/>
              <w:numPr>
                <w:ilvl w:val="0"/>
                <w:numId w:val="33"/>
              </w:numPr>
              <w:contextualSpacing/>
              <w:rPr>
                <w:rFonts w:ascii="Arial" w:hAnsi="Arial" w:cs="Arial"/>
                <w:color w:val="auto"/>
                <w:sz w:val="20"/>
                <w:szCs w:val="20"/>
              </w:rPr>
            </w:pPr>
            <w:r w:rsidRPr="0017719D">
              <w:rPr>
                <w:rFonts w:ascii="Arial" w:hAnsi="Arial" w:cs="Arial"/>
                <w:color w:val="auto"/>
                <w:sz w:val="20"/>
                <w:szCs w:val="20"/>
              </w:rPr>
              <w:t>opisać techniki t</w:t>
            </w:r>
            <w:r w:rsidR="0017719D">
              <w:rPr>
                <w:rFonts w:ascii="Arial" w:hAnsi="Arial" w:cs="Arial"/>
                <w:color w:val="auto"/>
                <w:sz w:val="20"/>
                <w:szCs w:val="20"/>
              </w:rPr>
              <w:t>wórczego rozwiązywania problemu</w:t>
            </w:r>
          </w:p>
        </w:tc>
        <w:tc>
          <w:tcPr>
            <w:tcW w:w="1440" w:type="pct"/>
          </w:tcPr>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zaplanować ochronę roślin w zależności od przyjętej technologii</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zaplanować ochronę roślin z wykorzystaniem metod ekologicznych</w:t>
            </w:r>
          </w:p>
          <w:p w:rsidR="001B7D07"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shd w:val="clear" w:color="auto" w:fill="FFFFFF"/>
              </w:rPr>
              <w:t>przedstawić alternatywne rozwiązania problemu, aby osiągnąć założone cele</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a</w:t>
            </w:r>
            <w:r w:rsidRPr="0017719D" w:rsidDel="00450479">
              <w:rPr>
                <w:rFonts w:ascii="Arial" w:hAnsi="Arial" w:cs="Arial"/>
                <w:color w:val="auto"/>
                <w:sz w:val="20"/>
                <w:szCs w:val="20"/>
              </w:rPr>
              <w:t>naliz</w:t>
            </w:r>
            <w:r w:rsidRPr="0017719D">
              <w:rPr>
                <w:rFonts w:ascii="Arial" w:hAnsi="Arial" w:cs="Arial"/>
                <w:color w:val="auto"/>
                <w:sz w:val="20"/>
                <w:szCs w:val="20"/>
              </w:rPr>
              <w:t xml:space="preserve">ować </w:t>
            </w:r>
            <w:r w:rsidRPr="0017719D" w:rsidDel="00450479">
              <w:rPr>
                <w:rFonts w:ascii="Arial" w:hAnsi="Arial" w:cs="Arial"/>
                <w:color w:val="auto"/>
                <w:sz w:val="20"/>
                <w:szCs w:val="20"/>
              </w:rPr>
              <w:t>sposób wykonania czynności</w:t>
            </w:r>
            <w:r w:rsidRPr="0017719D">
              <w:rPr>
                <w:rFonts w:ascii="Arial" w:hAnsi="Arial" w:cs="Arial"/>
                <w:color w:val="auto"/>
                <w:sz w:val="20"/>
                <w:szCs w:val="20"/>
              </w:rPr>
              <w:t xml:space="preserve"> w </w:t>
            </w:r>
            <w:r w:rsidRPr="0017719D" w:rsidDel="00450479">
              <w:rPr>
                <w:rFonts w:ascii="Arial" w:hAnsi="Arial" w:cs="Arial"/>
                <w:color w:val="auto"/>
                <w:sz w:val="20"/>
                <w:szCs w:val="20"/>
              </w:rPr>
              <w:t>celu uniknięcia wystąpienia niepożądanych zdarzeń</w:t>
            </w:r>
            <w:r w:rsidRPr="0017719D">
              <w:rPr>
                <w:rFonts w:ascii="Arial" w:hAnsi="Arial" w:cs="Arial"/>
                <w:color w:val="auto"/>
                <w:sz w:val="20"/>
                <w:szCs w:val="20"/>
              </w:rPr>
              <w:t xml:space="preserve"> </w:t>
            </w:r>
          </w:p>
          <w:p w:rsidR="001B7D07"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modyfikować sposób wykonywania czynności,</w:t>
            </w:r>
            <w:r w:rsidRPr="0017719D" w:rsidDel="00450479">
              <w:rPr>
                <w:rFonts w:ascii="Arial" w:hAnsi="Arial" w:cs="Arial"/>
                <w:color w:val="auto"/>
                <w:sz w:val="20"/>
                <w:szCs w:val="20"/>
              </w:rPr>
              <w:t xml:space="preserve"> uwzględniając stanowisko wypracowane wspólnie</w:t>
            </w:r>
            <w:r w:rsidRPr="0017719D">
              <w:rPr>
                <w:rFonts w:ascii="Arial" w:hAnsi="Arial" w:cs="Arial"/>
                <w:color w:val="auto"/>
                <w:sz w:val="20"/>
                <w:szCs w:val="20"/>
              </w:rPr>
              <w:t xml:space="preserve"> z innymi członkami zespołu </w:t>
            </w:r>
          </w:p>
        </w:tc>
        <w:tc>
          <w:tcPr>
            <w:tcW w:w="411"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699" w:type="pct"/>
            <w:vMerge/>
          </w:tcPr>
          <w:p w:rsidR="003A2B28" w:rsidRPr="00970D3C" w:rsidRDefault="003A2B28" w:rsidP="002A700E">
            <w:pPr>
              <w:rPr>
                <w:rFonts w:ascii="Arial" w:hAnsi="Arial" w:cs="Arial"/>
                <w:b/>
                <w:bCs/>
                <w:color w:val="auto"/>
                <w:sz w:val="20"/>
                <w:szCs w:val="20"/>
              </w:rPr>
            </w:pPr>
          </w:p>
        </w:tc>
        <w:tc>
          <w:tcPr>
            <w:tcW w:w="700" w:type="pct"/>
          </w:tcPr>
          <w:p w:rsidR="003A2B28" w:rsidRPr="00970D3C" w:rsidRDefault="003A2B28" w:rsidP="008E4147">
            <w:pPr>
              <w:pStyle w:val="Default"/>
              <w:rPr>
                <w:rFonts w:ascii="Arial" w:hAnsi="Arial" w:cs="Arial"/>
                <w:color w:val="auto"/>
                <w:sz w:val="20"/>
                <w:szCs w:val="20"/>
              </w:rPr>
            </w:pPr>
            <w:r w:rsidRPr="00970D3C">
              <w:rPr>
                <w:rFonts w:ascii="Arial" w:hAnsi="Arial" w:cs="Arial"/>
                <w:color w:val="auto"/>
                <w:sz w:val="20"/>
                <w:szCs w:val="20"/>
              </w:rPr>
              <w:t>4. Technologia produkcji roślin zbożowych</w:t>
            </w:r>
          </w:p>
        </w:tc>
        <w:tc>
          <w:tcPr>
            <w:tcW w:w="339" w:type="pct"/>
          </w:tcPr>
          <w:p w:rsidR="002A73DC" w:rsidRPr="002A73DC" w:rsidRDefault="002A73DC" w:rsidP="002A73DC">
            <w:pPr>
              <w:rPr>
                <w:rFonts w:ascii="Arial" w:hAnsi="Arial" w:cs="Arial"/>
                <w:sz w:val="20"/>
                <w:szCs w:val="20"/>
              </w:rPr>
            </w:pPr>
          </w:p>
        </w:tc>
        <w:tc>
          <w:tcPr>
            <w:tcW w:w="1411" w:type="pct"/>
          </w:tcPr>
          <w:p w:rsidR="003A2B28" w:rsidRPr="00970D3C" w:rsidRDefault="005D29ED"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zaplanować etapy technologii roślin zbożowych </w:t>
            </w:r>
          </w:p>
          <w:p w:rsidR="003A2B28" w:rsidRPr="00970D3C" w:rsidRDefault="005D29ED"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ułożyć harmonogram prac w uprawie roślin zbożowych</w:t>
            </w:r>
          </w:p>
          <w:p w:rsidR="003A2B28" w:rsidRPr="00970D3C" w:rsidRDefault="005D29ED"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zaprojektować kartę technologiczną uprawy zbóż</w:t>
            </w:r>
          </w:p>
          <w:p w:rsidR="003A2B28" w:rsidRPr="00970D3C" w:rsidRDefault="005D29ED"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planować działania zespołu</w:t>
            </w:r>
          </w:p>
          <w:p w:rsidR="003A2B28" w:rsidRPr="00970D3C" w:rsidRDefault="003A2B28" w:rsidP="00A23E64">
            <w:pPr>
              <w:pStyle w:val="Default"/>
              <w:ind w:left="360"/>
              <w:rPr>
                <w:rFonts w:ascii="Arial" w:hAnsi="Arial" w:cs="Arial"/>
                <w:color w:val="auto"/>
                <w:sz w:val="20"/>
                <w:szCs w:val="20"/>
              </w:rPr>
            </w:pPr>
          </w:p>
        </w:tc>
        <w:tc>
          <w:tcPr>
            <w:tcW w:w="1440" w:type="pct"/>
          </w:tcPr>
          <w:p w:rsidR="003A2B28" w:rsidRPr="00970D3C" w:rsidRDefault="005D29ED"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zaplanować technologię produkcji roślin zbożowych zgodnie z rachunkiem ekonomicznym, zwykłą dobrą praktyką rolniczą i zasadami wzajemnej zgodności</w:t>
            </w:r>
          </w:p>
          <w:p w:rsidR="003A2B28" w:rsidRPr="00970D3C" w:rsidRDefault="005D29ED"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zaplanować technologię produkcji roślin okopowych z zastosowaniem ekologicznych metod produkcji</w:t>
            </w:r>
          </w:p>
          <w:p w:rsidR="003A2B28" w:rsidRPr="00970D3C" w:rsidRDefault="005D29ED"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zorganizować prace w uprawie roślin zbożowych</w:t>
            </w:r>
          </w:p>
        </w:tc>
        <w:tc>
          <w:tcPr>
            <w:tcW w:w="411"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5. Technologia produkcji roślin okopowych</w:t>
            </w:r>
          </w:p>
        </w:tc>
        <w:tc>
          <w:tcPr>
            <w:tcW w:w="339" w:type="pct"/>
          </w:tcPr>
          <w:p w:rsidR="00970D3C" w:rsidRPr="00970D3C" w:rsidRDefault="00970D3C" w:rsidP="00970D3C">
            <w:pPr>
              <w:rPr>
                <w:rFonts w:ascii="Arial" w:hAnsi="Arial" w:cs="Arial"/>
                <w:color w:val="auto"/>
                <w:sz w:val="20"/>
                <w:szCs w:val="20"/>
              </w:rPr>
            </w:pPr>
          </w:p>
        </w:tc>
        <w:tc>
          <w:tcPr>
            <w:tcW w:w="1411"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zaplanować etapy technologii roślin okopowych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ułożyć harmonogram prac w uprawie roślin okopowych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zaprojektować kartę technologiczną uprawy roślin okopowych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zaplanować działania zespołu</w:t>
            </w:r>
          </w:p>
        </w:tc>
        <w:tc>
          <w:tcPr>
            <w:tcW w:w="1440" w:type="pct"/>
          </w:tcPr>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aplanować technologię produkcji roślin okopowych zgodnie z rachunkiem ekonomicznym, Zwykłą Dobrą Praktyką Rolniczą i Zasadami Wzajemnej Zgodności</w:t>
            </w:r>
          </w:p>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aplanować technologię produkcji roślin okopowych z zastosowaniem ekologicznych metod produkcji</w:t>
            </w:r>
          </w:p>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organizować prace w uprawie roślin zbożowych</w:t>
            </w:r>
          </w:p>
          <w:p w:rsidR="00970D3C" w:rsidRPr="0017719D" w:rsidRDefault="005D29ED" w:rsidP="0017719D">
            <w:pPr>
              <w:pStyle w:val="Default"/>
              <w:numPr>
                <w:ilvl w:val="0"/>
                <w:numId w:val="33"/>
              </w:numPr>
              <w:rPr>
                <w:rFonts w:ascii="Arial" w:hAnsi="Arial" w:cs="Arial"/>
                <w:color w:val="auto"/>
                <w:sz w:val="20"/>
                <w:szCs w:val="20"/>
              </w:rPr>
            </w:pPr>
            <w:r>
              <w:rPr>
                <w:rFonts w:ascii="Arial" w:hAnsi="Arial" w:cs="Arial"/>
                <w:color w:val="auto"/>
                <w:sz w:val="20"/>
                <w:szCs w:val="20"/>
              </w:rPr>
              <w:t>s</w:t>
            </w:r>
            <w:r w:rsidR="00970D3C" w:rsidRPr="00970D3C">
              <w:rPr>
                <w:rFonts w:ascii="Arial" w:hAnsi="Arial" w:cs="Arial"/>
                <w:color w:val="auto"/>
                <w:sz w:val="20"/>
                <w:szCs w:val="20"/>
              </w:rPr>
              <w:t xml:space="preserve">tosować zasady współdziałania w zespole postępowania ukierunkowanego na jakość działań </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IV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6. Technologia produkcji roślin przemysłowych</w:t>
            </w:r>
          </w:p>
        </w:tc>
        <w:tc>
          <w:tcPr>
            <w:tcW w:w="339" w:type="pct"/>
          </w:tcPr>
          <w:p w:rsidR="00970D3C" w:rsidRPr="00970D3C" w:rsidRDefault="00970D3C" w:rsidP="00970D3C">
            <w:pPr>
              <w:rPr>
                <w:rFonts w:ascii="Arial" w:hAnsi="Arial" w:cs="Arial"/>
                <w:color w:val="auto"/>
                <w:sz w:val="20"/>
                <w:szCs w:val="20"/>
              </w:rPr>
            </w:pPr>
          </w:p>
        </w:tc>
        <w:tc>
          <w:tcPr>
            <w:tcW w:w="1411"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zaplanować etapy technologii roślin przemysłowych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ułożyć harmonogram prac w uprawie roślin przemysłowych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zaprojektować kartę technologiczną uprawy roślin </w:t>
            </w:r>
            <w:r w:rsidR="00970D3C" w:rsidRPr="00970D3C">
              <w:rPr>
                <w:rFonts w:ascii="Arial" w:hAnsi="Arial" w:cs="Arial"/>
                <w:color w:val="auto"/>
                <w:sz w:val="20"/>
                <w:szCs w:val="20"/>
              </w:rPr>
              <w:t>przemysłowych</w:t>
            </w:r>
          </w:p>
          <w:p w:rsidR="00970D3C" w:rsidRPr="00970D3C" w:rsidRDefault="00970D3C" w:rsidP="00457719">
            <w:pPr>
              <w:pStyle w:val="Akapitzlist"/>
              <w:ind w:left="360"/>
              <w:rPr>
                <w:rFonts w:ascii="Arial" w:hAnsi="Arial" w:cs="Arial"/>
                <w:color w:val="auto"/>
                <w:sz w:val="20"/>
                <w:szCs w:val="20"/>
              </w:rPr>
            </w:pPr>
          </w:p>
        </w:tc>
        <w:tc>
          <w:tcPr>
            <w:tcW w:w="1440" w:type="pct"/>
          </w:tcPr>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aplanować technologię produkcji roślin przemysłowych zgodnie z rachunkiem ekonomicznym, Zwykłą Dobrą Praktyką Rolniczą i Zasadami Wzajemnej Zgodności</w:t>
            </w:r>
          </w:p>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aplanować technologię produkcji roślin przemysłowych z zastosowaniem ekologicznych metod produkcji</w:t>
            </w:r>
          </w:p>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organizować prace w uprawie roślin przemysłowych</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IV</w:t>
            </w:r>
          </w:p>
        </w:tc>
      </w:tr>
      <w:tr w:rsidR="00970D3C" w:rsidRPr="00970D3C" w:rsidTr="0017719D">
        <w:trPr>
          <w:trHeight w:val="567"/>
        </w:trPr>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7. Technologia produkcji roślin pastewnych</w:t>
            </w:r>
          </w:p>
        </w:tc>
        <w:tc>
          <w:tcPr>
            <w:tcW w:w="339" w:type="pct"/>
          </w:tcPr>
          <w:p w:rsidR="00970D3C" w:rsidRPr="00970D3C" w:rsidRDefault="00970D3C" w:rsidP="00970D3C">
            <w:pPr>
              <w:rPr>
                <w:rFonts w:ascii="Arial" w:hAnsi="Arial" w:cs="Arial"/>
                <w:color w:val="auto"/>
                <w:sz w:val="20"/>
                <w:szCs w:val="20"/>
              </w:rPr>
            </w:pPr>
          </w:p>
        </w:tc>
        <w:tc>
          <w:tcPr>
            <w:tcW w:w="1411"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zaplanować etapy technologii roślin pastewnych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ułożyć harmonogram prac w uprawie roślin pastewnych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zaprojektować kartę technologiczną uprawy roślin pastewnych </w:t>
            </w:r>
          </w:p>
          <w:p w:rsidR="00970D3C" w:rsidRPr="00970D3C" w:rsidRDefault="00970D3C" w:rsidP="00457719">
            <w:pPr>
              <w:pStyle w:val="Akapitzlist"/>
              <w:ind w:left="360"/>
              <w:rPr>
                <w:rFonts w:ascii="Arial" w:hAnsi="Arial" w:cs="Arial"/>
                <w:color w:val="auto"/>
                <w:sz w:val="20"/>
                <w:szCs w:val="20"/>
              </w:rPr>
            </w:pPr>
          </w:p>
        </w:tc>
        <w:tc>
          <w:tcPr>
            <w:tcW w:w="1440" w:type="pct"/>
          </w:tcPr>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aplanować technologię produkcji roślin pastewnych zgodnie z rachunkiem ekonomicznym, Zwykłą Dobrą Praktyką Rolniczą i Zasadami Wzajemnej Zgodności</w:t>
            </w:r>
          </w:p>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aplanować technologię produkcji roślin pastewnych z zastosowaniem ekologicznych metod produkcji</w:t>
            </w:r>
          </w:p>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organizować prace w uprawie roślin pastewnych</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IV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pStyle w:val="Default"/>
              <w:rPr>
                <w:rFonts w:ascii="Arial" w:hAnsi="Arial" w:cs="Arial"/>
                <w:color w:val="auto"/>
                <w:sz w:val="20"/>
                <w:szCs w:val="20"/>
              </w:rPr>
            </w:pPr>
            <w:r w:rsidRPr="00970D3C">
              <w:rPr>
                <w:rFonts w:ascii="Arial" w:hAnsi="Arial" w:cs="Arial"/>
                <w:color w:val="auto"/>
                <w:sz w:val="20"/>
                <w:szCs w:val="20"/>
              </w:rPr>
              <w:t>8. Technologia produkcji pasz na użytkach zielonych</w:t>
            </w:r>
          </w:p>
        </w:tc>
        <w:tc>
          <w:tcPr>
            <w:tcW w:w="339" w:type="pct"/>
          </w:tcPr>
          <w:p w:rsidR="00970D3C" w:rsidRPr="00970D3C" w:rsidRDefault="00970D3C" w:rsidP="00970D3C">
            <w:pPr>
              <w:rPr>
                <w:rFonts w:ascii="Arial" w:hAnsi="Arial" w:cs="Arial"/>
                <w:color w:val="auto"/>
                <w:sz w:val="20"/>
                <w:szCs w:val="20"/>
              </w:rPr>
            </w:pPr>
          </w:p>
        </w:tc>
        <w:tc>
          <w:tcPr>
            <w:tcW w:w="1411"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zaplanować etapy technologii produkcji pasz na łąkach </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ułożyć harmonogram prac w produkcji pasz na użytkach zielonych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zaprojektować kartę technologiczną </w:t>
            </w:r>
            <w:r w:rsidRPr="00970D3C">
              <w:rPr>
                <w:rFonts w:ascii="Arial" w:hAnsi="Arial" w:cs="Arial"/>
                <w:color w:val="auto"/>
                <w:sz w:val="20"/>
                <w:szCs w:val="20"/>
              </w:rPr>
              <w:lastRenderedPageBreak/>
              <w:t>uprawy zbóż</w:t>
            </w:r>
          </w:p>
          <w:p w:rsidR="00970D3C" w:rsidRPr="00970D3C" w:rsidRDefault="00970D3C" w:rsidP="00457719">
            <w:pPr>
              <w:pStyle w:val="Akapitzlist"/>
              <w:ind w:left="360"/>
              <w:rPr>
                <w:rFonts w:ascii="Arial" w:hAnsi="Arial" w:cs="Arial"/>
                <w:color w:val="auto"/>
                <w:sz w:val="20"/>
                <w:szCs w:val="20"/>
              </w:rPr>
            </w:pPr>
          </w:p>
        </w:tc>
        <w:tc>
          <w:tcPr>
            <w:tcW w:w="1440" w:type="pct"/>
          </w:tcPr>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z</w:t>
            </w:r>
            <w:r w:rsidR="00970D3C" w:rsidRPr="00970D3C">
              <w:rPr>
                <w:rFonts w:ascii="Arial" w:hAnsi="Arial" w:cs="Arial"/>
                <w:color w:val="auto"/>
                <w:sz w:val="20"/>
                <w:szCs w:val="20"/>
              </w:rPr>
              <w:t>aplanować technologię produkcji pasz na użytkach zielonych zgodnie z rachunkiem ekonomicznym, Zwykłą Dobrą Praktyką Rolniczą i Zasadami Wzajemnej Zgodności</w:t>
            </w:r>
          </w:p>
          <w:p w:rsidR="00970D3C" w:rsidRPr="0017719D" w:rsidRDefault="005D29ED" w:rsidP="0017719D">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z</w:t>
            </w:r>
            <w:r w:rsidR="00970D3C" w:rsidRPr="00970D3C">
              <w:rPr>
                <w:rFonts w:ascii="Arial" w:hAnsi="Arial" w:cs="Arial"/>
                <w:color w:val="auto"/>
                <w:sz w:val="20"/>
                <w:szCs w:val="20"/>
              </w:rPr>
              <w:t xml:space="preserve">organizować prace w produkcji pasz na użytkach zielonych </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lastRenderedPageBreak/>
              <w:t>Klasa IV</w:t>
            </w:r>
            <w:r w:rsidR="004243F4">
              <w:rPr>
                <w:rFonts w:ascii="Arial" w:hAnsi="Arial" w:cs="Arial"/>
                <w:color w:val="auto"/>
                <w:sz w:val="20"/>
                <w:szCs w:val="20"/>
              </w:rPr>
              <w:t xml:space="preserve"> </w:t>
            </w:r>
            <w:r w:rsidR="000A2CAE">
              <w:rPr>
                <w:rFonts w:ascii="Arial" w:hAnsi="Arial" w:cs="Arial"/>
                <w:color w:val="auto"/>
                <w:sz w:val="20"/>
                <w:szCs w:val="20"/>
              </w:rPr>
              <w:t>i 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pStyle w:val="Default"/>
              <w:rPr>
                <w:rFonts w:ascii="Arial" w:hAnsi="Arial" w:cs="Arial"/>
                <w:color w:val="auto"/>
                <w:sz w:val="20"/>
                <w:szCs w:val="20"/>
              </w:rPr>
            </w:pPr>
            <w:r w:rsidRPr="00970D3C">
              <w:rPr>
                <w:rFonts w:ascii="Arial" w:hAnsi="Arial" w:cs="Arial"/>
                <w:color w:val="auto"/>
                <w:sz w:val="20"/>
                <w:szCs w:val="20"/>
              </w:rPr>
              <w:t>1. Przechowywanie produktów roślinnych</w:t>
            </w:r>
          </w:p>
          <w:p w:rsidR="00970D3C" w:rsidRPr="00970D3C" w:rsidRDefault="00970D3C" w:rsidP="00970D3C">
            <w:pPr>
              <w:pStyle w:val="Default"/>
              <w:rPr>
                <w:rFonts w:ascii="Arial" w:hAnsi="Arial" w:cs="Arial"/>
                <w:color w:val="auto"/>
                <w:sz w:val="20"/>
                <w:szCs w:val="20"/>
              </w:rPr>
            </w:pPr>
          </w:p>
        </w:tc>
        <w:tc>
          <w:tcPr>
            <w:tcW w:w="339" w:type="pct"/>
          </w:tcPr>
          <w:p w:rsidR="00970D3C" w:rsidRPr="00970D3C" w:rsidRDefault="00970D3C" w:rsidP="00970D3C">
            <w:pPr>
              <w:rPr>
                <w:rFonts w:ascii="Arial" w:hAnsi="Arial" w:cs="Arial"/>
                <w:color w:val="auto"/>
                <w:sz w:val="20"/>
                <w:szCs w:val="20"/>
              </w:rPr>
            </w:pPr>
          </w:p>
        </w:tc>
        <w:tc>
          <w:tcPr>
            <w:tcW w:w="1411"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zaplanować prace w magazynach i innych pomieszczeniach służących do przechowywania produktów pochodzenia roślinnego</w:t>
            </w:r>
          </w:p>
          <w:p w:rsidR="00457719" w:rsidRPr="0017719D" w:rsidRDefault="005D29ED" w:rsidP="00457719">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stosować zasady współdziałania w zespole postępowania ukierunkowanego na jakość działań </w:t>
            </w:r>
          </w:p>
          <w:p w:rsidR="00457719" w:rsidRPr="0017719D" w:rsidRDefault="005D29ED" w:rsidP="00457719">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działania zespołu</w:t>
            </w:r>
          </w:p>
          <w:p w:rsidR="00457719" w:rsidRPr="0017719D" w:rsidRDefault="005D29ED" w:rsidP="00457719">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rozpoznać, jakie role w grupie pełnią poszczególni członkowie zespołu </w:t>
            </w:r>
          </w:p>
          <w:p w:rsidR="00457719" w:rsidRPr="0017719D" w:rsidRDefault="005D29ED" w:rsidP="00457719">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wykorzystać doświadczenia grupowe do rozwiązania problemu </w:t>
            </w:r>
          </w:p>
          <w:p w:rsidR="00457719" w:rsidRPr="0017719D" w:rsidRDefault="005D29ED" w:rsidP="00457719">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stosować wybrane metody i techniki pracy grupowej </w:t>
            </w:r>
          </w:p>
          <w:p w:rsidR="00970D3C" w:rsidRPr="0017719D" w:rsidRDefault="005D29ED" w:rsidP="0017719D">
            <w:pPr>
              <w:pStyle w:val="Default"/>
              <w:numPr>
                <w:ilvl w:val="0"/>
                <w:numId w:val="33"/>
              </w:numPr>
              <w:rPr>
                <w:rFonts w:ascii="Arial" w:hAnsi="Arial" w:cs="Arial"/>
                <w:color w:val="auto"/>
                <w:sz w:val="20"/>
                <w:szCs w:val="20"/>
              </w:rPr>
            </w:pPr>
            <w:r w:rsidRPr="0017719D">
              <w:rPr>
                <w:rFonts w:ascii="Arial" w:hAnsi="Arial" w:cs="Arial"/>
                <w:color w:val="auto"/>
                <w:sz w:val="20"/>
                <w:szCs w:val="20"/>
              </w:rPr>
              <w:t>wskazać wpływ postępu technicznego na</w:t>
            </w:r>
            <w:r w:rsidR="0017719D">
              <w:rPr>
                <w:rFonts w:ascii="Arial" w:hAnsi="Arial" w:cs="Arial"/>
                <w:color w:val="auto"/>
                <w:sz w:val="20"/>
                <w:szCs w:val="20"/>
              </w:rPr>
              <w:t xml:space="preserve"> doskonalenie jakości produkcji</w:t>
            </w:r>
          </w:p>
        </w:tc>
        <w:tc>
          <w:tcPr>
            <w:tcW w:w="1440"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określić normy jakości i bezpieczeństwa żywności mające zastosowanie w procesie przechowywania </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zorganizować prace w magazynie</w:t>
            </w:r>
          </w:p>
          <w:p w:rsidR="00457719" w:rsidRPr="0017719D" w:rsidRDefault="005D29ED" w:rsidP="00457719">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określać czas realizacji zadania </w:t>
            </w:r>
          </w:p>
          <w:p w:rsidR="00970D3C" w:rsidRPr="0017719D" w:rsidRDefault="005D29ED" w:rsidP="00457719">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monitorować pracę zespołu  </w:t>
            </w:r>
          </w:p>
          <w:p w:rsidR="00457719" w:rsidRPr="0017719D" w:rsidRDefault="005D29ED" w:rsidP="00457719">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przewidzieć skutki niewłaściwego doboru osób do zadań</w:t>
            </w:r>
          </w:p>
          <w:p w:rsidR="00457719" w:rsidRPr="0017719D" w:rsidRDefault="005D29ED" w:rsidP="00457719">
            <w:pPr>
              <w:pStyle w:val="Akapitzlist"/>
              <w:numPr>
                <w:ilvl w:val="0"/>
                <w:numId w:val="33"/>
              </w:numPr>
              <w:rPr>
                <w:rFonts w:ascii="Arial" w:hAnsi="Arial" w:cs="Arial"/>
                <w:color w:val="auto"/>
                <w:sz w:val="20"/>
                <w:szCs w:val="20"/>
              </w:rPr>
            </w:pPr>
            <w:r w:rsidRPr="0017719D">
              <w:rPr>
                <w:rFonts w:ascii="Arial" w:hAnsi="Arial" w:cs="Arial"/>
                <w:color w:val="auto"/>
                <w:sz w:val="20"/>
                <w:szCs w:val="20"/>
              </w:rPr>
              <w:t>monitorować stopień realizacji zadań w zespole wyjaśnić podstawowe bariery w osiąganiu pożądanej efektywności pracy zespołu</w:t>
            </w:r>
          </w:p>
          <w:p w:rsidR="00457719" w:rsidRPr="0017719D" w:rsidRDefault="005D29ED" w:rsidP="00457719">
            <w:pPr>
              <w:pStyle w:val="Default"/>
              <w:numPr>
                <w:ilvl w:val="0"/>
                <w:numId w:val="33"/>
              </w:numPr>
              <w:rPr>
                <w:rFonts w:ascii="Arial" w:hAnsi="Arial" w:cs="Arial"/>
                <w:color w:val="auto"/>
                <w:sz w:val="20"/>
                <w:szCs w:val="20"/>
              </w:rPr>
            </w:pPr>
            <w:r w:rsidRPr="0017719D">
              <w:rPr>
                <w:rFonts w:ascii="Arial" w:hAnsi="Arial" w:cs="Arial"/>
                <w:color w:val="auto"/>
                <w:sz w:val="20"/>
                <w:szCs w:val="20"/>
              </w:rPr>
              <w:t>wyjaśnić znaczenie normalizacji w swojej branży zawodowej</w:t>
            </w:r>
          </w:p>
          <w:p w:rsidR="00457719" w:rsidRPr="0017719D" w:rsidRDefault="005D29ED" w:rsidP="00457719">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dokonać prostych modernizacji stanowiska pracy</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 xml:space="preserve">Klasa </w:t>
            </w:r>
            <w:r w:rsidR="000A2CAE">
              <w:rPr>
                <w:rFonts w:ascii="Arial" w:hAnsi="Arial" w:cs="Arial"/>
                <w:color w:val="auto"/>
                <w:sz w:val="20"/>
                <w:szCs w:val="20"/>
              </w:rPr>
              <w:t xml:space="preserve"> V</w:t>
            </w:r>
          </w:p>
        </w:tc>
      </w:tr>
      <w:tr w:rsidR="00A5792D" w:rsidRPr="00970D3C" w:rsidTr="0017719D">
        <w:tc>
          <w:tcPr>
            <w:tcW w:w="699" w:type="pct"/>
            <w:vMerge/>
          </w:tcPr>
          <w:p w:rsidR="00A5792D" w:rsidRPr="00970D3C" w:rsidRDefault="00A5792D" w:rsidP="00970D3C">
            <w:pPr>
              <w:rPr>
                <w:rFonts w:ascii="Arial" w:hAnsi="Arial" w:cs="Arial"/>
                <w:b/>
                <w:bCs/>
                <w:color w:val="auto"/>
                <w:sz w:val="20"/>
                <w:szCs w:val="20"/>
              </w:rPr>
            </w:pPr>
          </w:p>
        </w:tc>
        <w:tc>
          <w:tcPr>
            <w:tcW w:w="700" w:type="pct"/>
          </w:tcPr>
          <w:p w:rsidR="00A5792D" w:rsidRPr="00970D3C" w:rsidRDefault="00A5792D" w:rsidP="00970D3C">
            <w:pPr>
              <w:pStyle w:val="Default"/>
              <w:rPr>
                <w:rFonts w:ascii="Arial" w:hAnsi="Arial" w:cs="Arial"/>
                <w:color w:val="auto"/>
                <w:sz w:val="20"/>
                <w:szCs w:val="20"/>
              </w:rPr>
            </w:pPr>
            <w:r w:rsidRPr="00970D3C">
              <w:rPr>
                <w:rFonts w:ascii="Arial" w:hAnsi="Arial" w:cs="Arial"/>
                <w:color w:val="auto"/>
                <w:sz w:val="20"/>
                <w:szCs w:val="20"/>
              </w:rPr>
              <w:t>2. Sprzedaż produktów roślinnych</w:t>
            </w:r>
          </w:p>
        </w:tc>
        <w:tc>
          <w:tcPr>
            <w:tcW w:w="339" w:type="pct"/>
          </w:tcPr>
          <w:p w:rsidR="00A5792D" w:rsidRPr="00970D3C" w:rsidRDefault="00A5792D" w:rsidP="00970D3C">
            <w:pPr>
              <w:rPr>
                <w:rFonts w:ascii="Arial" w:hAnsi="Arial" w:cs="Arial"/>
                <w:color w:val="auto"/>
                <w:sz w:val="20"/>
                <w:szCs w:val="20"/>
              </w:rPr>
            </w:pPr>
          </w:p>
        </w:tc>
        <w:tc>
          <w:tcPr>
            <w:tcW w:w="1411" w:type="pct"/>
          </w:tcPr>
          <w:p w:rsidR="00A5792D" w:rsidRPr="0017719D" w:rsidRDefault="005D29ED" w:rsidP="00CE74E0">
            <w:pPr>
              <w:pStyle w:val="Akapitzlist"/>
              <w:numPr>
                <w:ilvl w:val="0"/>
                <w:numId w:val="37"/>
              </w:numPr>
              <w:ind w:left="318"/>
              <w:rPr>
                <w:rFonts w:ascii="Arial" w:hAnsi="Arial" w:cs="Arial"/>
                <w:color w:val="auto"/>
                <w:sz w:val="20"/>
                <w:szCs w:val="20"/>
              </w:rPr>
            </w:pPr>
            <w:r w:rsidRPr="0017719D">
              <w:rPr>
                <w:rFonts w:ascii="Arial" w:hAnsi="Arial" w:cs="Arial"/>
                <w:color w:val="auto"/>
                <w:sz w:val="20"/>
                <w:szCs w:val="20"/>
              </w:rPr>
              <w:t xml:space="preserve">zaplanować prace w magazynach i innych pomieszczeniach służących do przechowywania produktów pochodzenia roślinnego </w:t>
            </w:r>
          </w:p>
          <w:p w:rsidR="00A5792D" w:rsidRPr="0017719D" w:rsidRDefault="005D29ED" w:rsidP="0017719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określić normy, jakie powinny spełniać produkty z gospodarstwa przeznaczone do sprzedaży</w:t>
            </w:r>
          </w:p>
        </w:tc>
        <w:tc>
          <w:tcPr>
            <w:tcW w:w="1440" w:type="pct"/>
          </w:tcPr>
          <w:p w:rsidR="00A5792D" w:rsidRPr="0017719D" w:rsidRDefault="005D29ED" w:rsidP="00A5792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ocenić stan przygotowania produktów do sprzedaży</w:t>
            </w:r>
          </w:p>
          <w:p w:rsidR="00A5792D" w:rsidRPr="0017719D" w:rsidRDefault="005D29ED" w:rsidP="0017719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przygotować do sprzedaży produkty z gospodarstwa z zachowaniem norm jakości i bezpieczeństwa żywności</w:t>
            </w:r>
          </w:p>
        </w:tc>
        <w:tc>
          <w:tcPr>
            <w:tcW w:w="411" w:type="pct"/>
          </w:tcPr>
          <w:p w:rsidR="00A5792D" w:rsidRPr="00970D3C" w:rsidRDefault="00A5792D" w:rsidP="00970D3C">
            <w:pPr>
              <w:rPr>
                <w:rFonts w:ascii="Arial" w:hAnsi="Arial" w:cs="Arial"/>
                <w:color w:val="auto"/>
                <w:sz w:val="20"/>
                <w:szCs w:val="20"/>
              </w:rPr>
            </w:pPr>
            <w:r w:rsidRPr="00970D3C">
              <w:rPr>
                <w:rFonts w:ascii="Arial" w:hAnsi="Arial" w:cs="Arial"/>
                <w:color w:val="auto"/>
                <w:sz w:val="20"/>
                <w:szCs w:val="20"/>
              </w:rPr>
              <w:t>Klasa V</w:t>
            </w:r>
          </w:p>
        </w:tc>
      </w:tr>
      <w:tr w:rsidR="00970D3C" w:rsidRPr="00970D3C" w:rsidTr="0017719D">
        <w:tc>
          <w:tcPr>
            <w:tcW w:w="699" w:type="pct"/>
            <w:vMerge w:val="restart"/>
          </w:tcPr>
          <w:p w:rsidR="00970D3C" w:rsidRPr="00970D3C" w:rsidRDefault="00970D3C" w:rsidP="00970D3C">
            <w:pPr>
              <w:rPr>
                <w:rFonts w:ascii="Arial" w:hAnsi="Arial" w:cs="Arial"/>
                <w:b/>
                <w:bCs/>
                <w:color w:val="auto"/>
                <w:sz w:val="20"/>
                <w:szCs w:val="20"/>
              </w:rPr>
            </w:pPr>
          </w:p>
        </w:tc>
        <w:tc>
          <w:tcPr>
            <w:tcW w:w="700" w:type="pct"/>
          </w:tcPr>
          <w:p w:rsidR="00970D3C" w:rsidRPr="0017719D" w:rsidRDefault="00970D3C" w:rsidP="00970D3C">
            <w:pPr>
              <w:pStyle w:val="Default"/>
              <w:rPr>
                <w:rFonts w:ascii="Arial" w:hAnsi="Arial" w:cs="Arial"/>
                <w:color w:val="auto"/>
                <w:sz w:val="20"/>
                <w:szCs w:val="20"/>
              </w:rPr>
            </w:pPr>
            <w:r w:rsidRPr="0017719D">
              <w:rPr>
                <w:rFonts w:ascii="Arial" w:hAnsi="Arial" w:cs="Arial"/>
                <w:color w:val="auto"/>
                <w:sz w:val="20"/>
                <w:szCs w:val="20"/>
              </w:rPr>
              <w:t>3. Nadzorowanie i monitorowanie realizacji zadań w produkcji roślinnej</w:t>
            </w:r>
          </w:p>
          <w:p w:rsidR="00970D3C" w:rsidRPr="0017719D" w:rsidRDefault="00970D3C" w:rsidP="00970D3C">
            <w:pPr>
              <w:pStyle w:val="Default"/>
              <w:rPr>
                <w:rFonts w:ascii="Arial" w:hAnsi="Arial" w:cs="Arial"/>
                <w:color w:val="auto"/>
                <w:sz w:val="20"/>
                <w:szCs w:val="20"/>
              </w:rPr>
            </w:pPr>
          </w:p>
        </w:tc>
        <w:tc>
          <w:tcPr>
            <w:tcW w:w="339" w:type="pct"/>
          </w:tcPr>
          <w:p w:rsidR="00970D3C" w:rsidRPr="0017719D" w:rsidRDefault="00970D3C" w:rsidP="00970D3C">
            <w:pPr>
              <w:rPr>
                <w:rFonts w:ascii="Arial" w:hAnsi="Arial" w:cs="Arial"/>
                <w:color w:val="auto"/>
                <w:sz w:val="20"/>
                <w:szCs w:val="20"/>
              </w:rPr>
            </w:pPr>
          </w:p>
        </w:tc>
        <w:tc>
          <w:tcPr>
            <w:tcW w:w="1411"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opracować harmonogram nadzoru realizacji zadań w produkcji roślinnej w gospodarstwie rolnym</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obserwować przebieg zadań w produkcji roślinnej</w:t>
            </w:r>
          </w:p>
        </w:tc>
        <w:tc>
          <w:tcPr>
            <w:tcW w:w="1440" w:type="pct"/>
          </w:tcPr>
          <w:p w:rsidR="00970D3C" w:rsidRPr="0017719D" w:rsidRDefault="005D29ED" w:rsidP="00A5792D">
            <w:pPr>
              <w:rPr>
                <w:rFonts w:ascii="Arial" w:hAnsi="Arial" w:cs="Arial"/>
                <w:color w:val="auto"/>
                <w:sz w:val="20"/>
                <w:szCs w:val="20"/>
                <w:highlight w:val="yellow"/>
              </w:rPr>
            </w:pPr>
            <w:r w:rsidRPr="0017719D">
              <w:rPr>
                <w:rFonts w:ascii="Arial" w:hAnsi="Arial" w:cs="Arial"/>
                <w:color w:val="auto"/>
                <w:sz w:val="20"/>
                <w:szCs w:val="20"/>
              </w:rPr>
              <w:t xml:space="preserve"> – opracować plan nadzoru dla realizacji określonego zadania w ramach produkcji roślinnej </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17719D" w:rsidRDefault="00A5792D" w:rsidP="00A5792D">
            <w:pPr>
              <w:pStyle w:val="Akapitzlist"/>
              <w:ind w:left="34"/>
              <w:rPr>
                <w:rFonts w:ascii="Arial" w:hAnsi="Arial" w:cs="Arial"/>
                <w:b/>
                <w:bCs/>
                <w:color w:val="auto"/>
                <w:sz w:val="20"/>
                <w:szCs w:val="20"/>
              </w:rPr>
            </w:pPr>
            <w:r w:rsidRPr="0017719D">
              <w:rPr>
                <w:rFonts w:ascii="Arial" w:hAnsi="Arial" w:cs="Arial"/>
                <w:color w:val="auto"/>
                <w:sz w:val="20"/>
                <w:szCs w:val="20"/>
              </w:rPr>
              <w:t>4. Przepisy prawne dotyczące nasiennictwa, ochrony środowiska i bezpieczeństwa żywności</w:t>
            </w:r>
          </w:p>
        </w:tc>
        <w:tc>
          <w:tcPr>
            <w:tcW w:w="339" w:type="pct"/>
          </w:tcPr>
          <w:p w:rsidR="00970D3C" w:rsidRPr="0017719D" w:rsidRDefault="00970D3C" w:rsidP="00970D3C">
            <w:pPr>
              <w:rPr>
                <w:rFonts w:ascii="Arial" w:hAnsi="Arial" w:cs="Arial"/>
                <w:color w:val="auto"/>
                <w:sz w:val="20"/>
                <w:szCs w:val="20"/>
              </w:rPr>
            </w:pPr>
          </w:p>
        </w:tc>
        <w:tc>
          <w:tcPr>
            <w:tcW w:w="1411" w:type="pct"/>
          </w:tcPr>
          <w:p w:rsidR="00970D3C" w:rsidRPr="0017719D" w:rsidRDefault="00970D3C"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Określić przepisy prawa dotyczące nasiennictwa </w:t>
            </w:r>
            <w:r w:rsidR="00A5792D" w:rsidRPr="0017719D">
              <w:rPr>
                <w:rFonts w:ascii="Arial" w:hAnsi="Arial" w:cs="Arial"/>
                <w:bCs/>
                <w:color w:val="auto"/>
                <w:sz w:val="20"/>
                <w:szCs w:val="20"/>
              </w:rPr>
              <w:t>ochrony środowiska, ochrony roślin i bezpieczeństwa żywności</w:t>
            </w:r>
          </w:p>
          <w:p w:rsidR="00970D3C" w:rsidRPr="0017719D" w:rsidRDefault="00970D3C"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Podejmować </w:t>
            </w:r>
            <w:r w:rsidR="00A5792D" w:rsidRPr="0017719D">
              <w:rPr>
                <w:rFonts w:ascii="Arial" w:hAnsi="Arial" w:cs="Arial"/>
                <w:bCs/>
                <w:color w:val="auto"/>
                <w:sz w:val="20"/>
                <w:szCs w:val="20"/>
              </w:rPr>
              <w:t xml:space="preserve"> działania zgodne z przepisami prawa dotyczącymi nasiennictwa, ochrony środowiska, </w:t>
            </w:r>
            <w:r w:rsidR="00A5792D" w:rsidRPr="0017719D">
              <w:rPr>
                <w:rFonts w:ascii="Arial" w:hAnsi="Arial" w:cs="Arial"/>
                <w:bCs/>
                <w:color w:val="auto"/>
                <w:sz w:val="20"/>
                <w:szCs w:val="20"/>
              </w:rPr>
              <w:lastRenderedPageBreak/>
              <w:t>ochrony roślin i bezpieczeństwa żywności</w:t>
            </w:r>
          </w:p>
        </w:tc>
        <w:tc>
          <w:tcPr>
            <w:tcW w:w="1440" w:type="pct"/>
          </w:tcPr>
          <w:p w:rsidR="00970D3C" w:rsidRPr="0017719D" w:rsidRDefault="00970D3C"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Interpretować przepisy prawa dotyczące nasiennictwa</w:t>
            </w:r>
            <w:r w:rsidR="00A5792D" w:rsidRPr="0017719D">
              <w:rPr>
                <w:rFonts w:ascii="Arial" w:hAnsi="Arial" w:cs="Arial"/>
                <w:color w:val="auto"/>
                <w:sz w:val="20"/>
                <w:szCs w:val="20"/>
              </w:rPr>
              <w:t xml:space="preserve"> </w:t>
            </w:r>
            <w:r w:rsidR="00A5792D" w:rsidRPr="0017719D">
              <w:rPr>
                <w:rFonts w:ascii="Arial" w:hAnsi="Arial" w:cs="Arial"/>
                <w:bCs/>
                <w:color w:val="auto"/>
                <w:sz w:val="20"/>
                <w:szCs w:val="20"/>
              </w:rPr>
              <w:t>ochrony środowiska, ochrony roślin i bezpieczeństwa żywności</w:t>
            </w:r>
          </w:p>
          <w:p w:rsidR="00970D3C" w:rsidRPr="0017719D" w:rsidRDefault="00970D3C" w:rsidP="00970D3C">
            <w:pPr>
              <w:pStyle w:val="Akapitzlist"/>
              <w:ind w:left="0"/>
              <w:rPr>
                <w:rFonts w:ascii="Arial" w:hAnsi="Arial" w:cs="Arial"/>
                <w:color w:val="auto"/>
                <w:sz w:val="20"/>
                <w:szCs w:val="20"/>
              </w:rPr>
            </w:pP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7. Komputerowe wspomaganie procesów produkcyjnych</w:t>
            </w:r>
          </w:p>
        </w:tc>
        <w:tc>
          <w:tcPr>
            <w:tcW w:w="339" w:type="pct"/>
          </w:tcPr>
          <w:p w:rsidR="00970D3C" w:rsidRPr="00970D3C" w:rsidRDefault="00970D3C" w:rsidP="00970D3C">
            <w:pPr>
              <w:rPr>
                <w:rFonts w:ascii="Arial" w:hAnsi="Arial" w:cs="Arial"/>
                <w:color w:val="auto"/>
                <w:sz w:val="20"/>
                <w:szCs w:val="20"/>
              </w:rPr>
            </w:pPr>
          </w:p>
        </w:tc>
        <w:tc>
          <w:tcPr>
            <w:tcW w:w="1411" w:type="pct"/>
          </w:tcPr>
          <w:p w:rsidR="00970D3C" w:rsidRPr="005D29ED" w:rsidRDefault="005D29ED" w:rsidP="00CE74E0">
            <w:pPr>
              <w:pStyle w:val="Akapitzlist"/>
              <w:numPr>
                <w:ilvl w:val="0"/>
                <w:numId w:val="37"/>
              </w:numPr>
              <w:ind w:left="316"/>
              <w:rPr>
                <w:rFonts w:ascii="Arial" w:hAnsi="Arial" w:cs="Arial"/>
                <w:sz w:val="20"/>
                <w:szCs w:val="20"/>
              </w:rPr>
            </w:pPr>
            <w:r w:rsidRPr="005D29ED">
              <w:rPr>
                <w:rFonts w:ascii="Arial" w:hAnsi="Arial" w:cs="Arial"/>
                <w:color w:val="auto"/>
                <w:sz w:val="20"/>
                <w:szCs w:val="20"/>
              </w:rPr>
              <w:t>zastosować programy komputerowe do kontroli procesu produkcji roślinnej</w:t>
            </w:r>
          </w:p>
          <w:p w:rsidR="00970D3C" w:rsidRPr="0017719D" w:rsidRDefault="005D29ED" w:rsidP="00CE74E0">
            <w:pPr>
              <w:pStyle w:val="Akapitzlist"/>
              <w:numPr>
                <w:ilvl w:val="0"/>
                <w:numId w:val="37"/>
              </w:numPr>
              <w:ind w:left="316"/>
              <w:rPr>
                <w:rFonts w:ascii="Arial" w:hAnsi="Arial" w:cs="Arial"/>
                <w:color w:val="auto"/>
                <w:sz w:val="20"/>
                <w:szCs w:val="20"/>
              </w:rPr>
            </w:pPr>
            <w:r w:rsidRPr="0017719D">
              <w:rPr>
                <w:rFonts w:ascii="Arial" w:hAnsi="Arial" w:cs="Arial"/>
                <w:color w:val="auto"/>
                <w:sz w:val="20"/>
                <w:szCs w:val="20"/>
              </w:rPr>
              <w:t xml:space="preserve">wyjaśnia, czym jest zasada (norma, reguła) </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wyjaśnia</w:t>
            </w:r>
            <w:r w:rsidR="00E0425C">
              <w:rPr>
                <w:rFonts w:ascii="Arial" w:hAnsi="Arial" w:cs="Arial"/>
                <w:color w:val="auto"/>
                <w:sz w:val="20"/>
                <w:szCs w:val="20"/>
              </w:rPr>
              <w:t>ć</w:t>
            </w:r>
            <w:r w:rsidRPr="0017719D">
              <w:rPr>
                <w:rFonts w:ascii="Arial" w:hAnsi="Arial" w:cs="Arial"/>
                <w:color w:val="auto"/>
                <w:sz w:val="20"/>
                <w:szCs w:val="20"/>
              </w:rPr>
              <w:t>, czym jest plagiat</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stos</w:t>
            </w:r>
            <w:r w:rsidR="00E0425C">
              <w:rPr>
                <w:rFonts w:ascii="Arial" w:hAnsi="Arial" w:cs="Arial"/>
                <w:color w:val="auto"/>
                <w:sz w:val="20"/>
                <w:szCs w:val="20"/>
              </w:rPr>
              <w:t>ować</w:t>
            </w:r>
            <w:r w:rsidRPr="0017719D">
              <w:rPr>
                <w:rFonts w:ascii="Arial" w:hAnsi="Arial" w:cs="Arial"/>
                <w:color w:val="auto"/>
                <w:sz w:val="20"/>
                <w:szCs w:val="20"/>
              </w:rPr>
              <w:t xml:space="preserve"> zasady kultury osobistej i ogólnie przyjęte normy zachowania </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przestrzega</w:t>
            </w:r>
            <w:r w:rsidR="00E0425C">
              <w:rPr>
                <w:rFonts w:ascii="Arial" w:hAnsi="Arial" w:cs="Arial"/>
                <w:color w:val="auto"/>
                <w:sz w:val="20"/>
                <w:szCs w:val="20"/>
              </w:rPr>
              <w:t>ć</w:t>
            </w:r>
            <w:r w:rsidRPr="0017719D">
              <w:rPr>
                <w:rFonts w:ascii="Arial" w:hAnsi="Arial" w:cs="Arial"/>
                <w:color w:val="auto"/>
                <w:sz w:val="20"/>
                <w:szCs w:val="20"/>
              </w:rPr>
              <w:t xml:space="preserve"> tajemnicy związanej z wykonywanym zawodem i miejscem pracy </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 przestrzega</w:t>
            </w:r>
            <w:r w:rsidR="00E0425C">
              <w:rPr>
                <w:rFonts w:ascii="Arial" w:hAnsi="Arial" w:cs="Arial"/>
                <w:color w:val="auto"/>
                <w:sz w:val="20"/>
                <w:szCs w:val="20"/>
              </w:rPr>
              <w:t>ć</w:t>
            </w:r>
            <w:r w:rsidRPr="0017719D">
              <w:rPr>
                <w:rFonts w:ascii="Arial" w:hAnsi="Arial" w:cs="Arial"/>
                <w:color w:val="auto"/>
                <w:sz w:val="20"/>
                <w:szCs w:val="20"/>
              </w:rPr>
              <w:t xml:space="preserve"> zasad bezpieczeństwa podczas przetwarzania i przesyłania danych osobowych</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wyjaśnia</w:t>
            </w:r>
            <w:r w:rsidR="00E0425C">
              <w:rPr>
                <w:rFonts w:ascii="Arial" w:hAnsi="Arial" w:cs="Arial"/>
                <w:color w:val="auto"/>
                <w:sz w:val="20"/>
                <w:szCs w:val="20"/>
              </w:rPr>
              <w:t>ć</w:t>
            </w:r>
            <w:r w:rsidRPr="0017719D">
              <w:rPr>
                <w:rFonts w:ascii="Arial" w:hAnsi="Arial" w:cs="Arial"/>
                <w:color w:val="auto"/>
                <w:sz w:val="20"/>
                <w:szCs w:val="20"/>
              </w:rPr>
              <w:t xml:space="preserve"> znaczenie zmiany dla rozwoju</w:t>
            </w:r>
          </w:p>
          <w:p w:rsidR="00A5792D" w:rsidRPr="005D29E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wyjaśnić znaczenie zmiany dla rozwoju</w:t>
            </w:r>
          </w:p>
        </w:tc>
        <w:tc>
          <w:tcPr>
            <w:tcW w:w="1440" w:type="pct"/>
          </w:tcPr>
          <w:p w:rsidR="00970D3C" w:rsidRPr="005D29ED" w:rsidRDefault="005D29ED" w:rsidP="00970D3C">
            <w:pPr>
              <w:pStyle w:val="Akapitzlist"/>
              <w:numPr>
                <w:ilvl w:val="0"/>
                <w:numId w:val="33"/>
              </w:numPr>
              <w:rPr>
                <w:rFonts w:ascii="Arial" w:hAnsi="Arial" w:cs="Arial"/>
                <w:color w:val="auto"/>
                <w:sz w:val="20"/>
                <w:szCs w:val="20"/>
              </w:rPr>
            </w:pPr>
            <w:r w:rsidRPr="005D29ED">
              <w:rPr>
                <w:rFonts w:ascii="Arial" w:hAnsi="Arial" w:cs="Arial"/>
                <w:color w:val="auto"/>
                <w:sz w:val="20"/>
                <w:szCs w:val="20"/>
              </w:rPr>
              <w:t>określić cechy użytkowe programów komputerowych wspomagających organizację produkcji roślinnej</w:t>
            </w:r>
          </w:p>
          <w:p w:rsidR="00970D3C" w:rsidRPr="005D29ED" w:rsidRDefault="005D29ED" w:rsidP="00970D3C">
            <w:pPr>
              <w:pStyle w:val="Akapitzlist"/>
              <w:numPr>
                <w:ilvl w:val="0"/>
                <w:numId w:val="33"/>
              </w:numPr>
              <w:rPr>
                <w:rFonts w:ascii="Arial" w:hAnsi="Arial" w:cs="Arial"/>
                <w:color w:val="auto"/>
                <w:sz w:val="20"/>
                <w:szCs w:val="20"/>
              </w:rPr>
            </w:pPr>
            <w:r w:rsidRPr="005D29ED">
              <w:rPr>
                <w:rFonts w:ascii="Arial" w:hAnsi="Arial" w:cs="Arial"/>
                <w:sz w:val="20"/>
                <w:szCs w:val="20"/>
              </w:rPr>
              <w:t xml:space="preserve">wymienić uniwersalne zasady etyki </w:t>
            </w:r>
          </w:p>
          <w:p w:rsidR="00970D3C" w:rsidRPr="005D29ED" w:rsidRDefault="005D29ED" w:rsidP="00970D3C">
            <w:pPr>
              <w:pStyle w:val="Akapitzlist"/>
              <w:numPr>
                <w:ilvl w:val="0"/>
                <w:numId w:val="33"/>
              </w:numPr>
              <w:rPr>
                <w:rFonts w:ascii="Arial" w:hAnsi="Arial" w:cs="Arial"/>
                <w:color w:val="auto"/>
                <w:sz w:val="20"/>
                <w:szCs w:val="20"/>
              </w:rPr>
            </w:pPr>
            <w:r w:rsidRPr="005D29ED">
              <w:rPr>
                <w:rFonts w:ascii="Arial" w:hAnsi="Arial" w:cs="Arial"/>
                <w:sz w:val="20"/>
                <w:szCs w:val="20"/>
              </w:rPr>
              <w:t xml:space="preserve">wskazać przykłady wprowadzenia zmiany i ocenia skutki jej wprowadzenia </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V</w:t>
            </w:r>
          </w:p>
        </w:tc>
      </w:tr>
      <w:tr w:rsidR="00970D3C" w:rsidRPr="00970D3C" w:rsidTr="0017719D">
        <w:tc>
          <w:tcPr>
            <w:tcW w:w="699" w:type="pct"/>
            <w:vMerge w:val="restar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 xml:space="preserve"> II. Organizacja produkcji zwierzęcej</w:t>
            </w: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1. Żywienie zwierząt</w:t>
            </w:r>
            <w:r w:rsidR="00065126">
              <w:rPr>
                <w:rFonts w:ascii="Arial" w:hAnsi="Arial" w:cs="Arial"/>
                <w:color w:val="auto"/>
                <w:sz w:val="20"/>
                <w:szCs w:val="20"/>
              </w:rPr>
              <w:t xml:space="preserve"> i przestrzeganie bhp w rolnictwie</w:t>
            </w:r>
          </w:p>
        </w:tc>
        <w:tc>
          <w:tcPr>
            <w:tcW w:w="339" w:type="pct"/>
          </w:tcPr>
          <w:p w:rsidR="00970D3C" w:rsidRPr="00970D3C" w:rsidRDefault="00970D3C" w:rsidP="00970D3C">
            <w:pPr>
              <w:jc w:val="center"/>
              <w:rPr>
                <w:rFonts w:ascii="Arial" w:hAnsi="Arial" w:cs="Arial"/>
                <w:color w:val="auto"/>
                <w:sz w:val="20"/>
                <w:szCs w:val="20"/>
              </w:rPr>
            </w:pPr>
          </w:p>
        </w:tc>
        <w:tc>
          <w:tcPr>
            <w:tcW w:w="1411" w:type="pct"/>
          </w:tcPr>
          <w:p w:rsidR="00970D3C"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ustalić dawki pokarmowe dla grup zwierząt gospodarskich </w:t>
            </w:r>
          </w:p>
          <w:p w:rsidR="00970D3C"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zasady racjonalnego żywienia zwierząt gospodarskich</w:t>
            </w:r>
          </w:p>
          <w:p w:rsidR="00970D3C"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rozróżnić rodzaje prac związanych z przygotowaniem i zadawaniem pasz</w:t>
            </w:r>
          </w:p>
          <w:p w:rsidR="00970D3C"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rozróżnić rodzaje prac związanych z konser</w:t>
            </w:r>
            <w:r w:rsidR="00E0425C">
              <w:rPr>
                <w:rFonts w:ascii="Arial" w:hAnsi="Arial" w:cs="Arial"/>
                <w:color w:val="auto"/>
                <w:sz w:val="20"/>
                <w:szCs w:val="20"/>
              </w:rPr>
              <w:t>wowaniem i przechowywaniem pasz</w:t>
            </w:r>
          </w:p>
          <w:p w:rsidR="00FF3243" w:rsidRPr="0017719D" w:rsidRDefault="005D29ED" w:rsidP="00FF3243">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określić ergonomiczne zasady organizacji pracy w rolnictwie </w:t>
            </w:r>
          </w:p>
          <w:p w:rsidR="00FF3243" w:rsidRPr="0017719D" w:rsidRDefault="005D29ED" w:rsidP="00FF3243">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określić ergonomiczne zasady organizacji stanowisk pracy w rolnictwie </w:t>
            </w:r>
          </w:p>
          <w:p w:rsidR="00FF3243" w:rsidRPr="0017719D" w:rsidRDefault="005D29ED" w:rsidP="00FF3243">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zorganizować stanowisko pracy w rolnictwie z zachowaniem zasad ergonomii </w:t>
            </w:r>
          </w:p>
          <w:p w:rsidR="00FF3243" w:rsidRPr="0017719D" w:rsidRDefault="005D29ED" w:rsidP="00FF3243">
            <w:pPr>
              <w:pStyle w:val="Akapitzlist"/>
              <w:numPr>
                <w:ilvl w:val="0"/>
                <w:numId w:val="33"/>
              </w:numPr>
              <w:contextualSpacing/>
              <w:rPr>
                <w:rFonts w:asciiTheme="minorHAnsi" w:hAnsiTheme="minorHAnsi" w:cstheme="minorBidi"/>
                <w:color w:val="auto"/>
                <w:sz w:val="20"/>
                <w:szCs w:val="20"/>
              </w:rPr>
            </w:pPr>
            <w:r w:rsidRPr="0017719D">
              <w:rPr>
                <w:rFonts w:ascii="Arial" w:hAnsi="Arial" w:cs="Arial"/>
                <w:color w:val="auto"/>
                <w:sz w:val="20"/>
                <w:szCs w:val="20"/>
              </w:rPr>
              <w:t xml:space="preserve">zorganizować stanowisko pracy w rolnictwie z zachowaniem zasad </w:t>
            </w:r>
            <w:r w:rsidRPr="0017719D">
              <w:rPr>
                <w:rFonts w:ascii="Arial" w:hAnsi="Arial" w:cs="Arial"/>
                <w:color w:val="auto"/>
                <w:sz w:val="20"/>
                <w:szCs w:val="20"/>
              </w:rPr>
              <w:lastRenderedPageBreak/>
              <w:t>bezpieczeństwa i higieny pracy</w:t>
            </w:r>
          </w:p>
          <w:p w:rsidR="00FF3243" w:rsidRPr="0017719D" w:rsidRDefault="005D29ED" w:rsidP="00FF3243">
            <w:pPr>
              <w:pStyle w:val="Akapitzlist"/>
              <w:numPr>
                <w:ilvl w:val="0"/>
                <w:numId w:val="33"/>
              </w:numPr>
              <w:contextualSpacing/>
              <w:rPr>
                <w:color w:val="auto"/>
                <w:sz w:val="20"/>
                <w:szCs w:val="20"/>
              </w:rPr>
            </w:pPr>
            <w:r w:rsidRPr="0017719D">
              <w:rPr>
                <w:rFonts w:ascii="Arial" w:hAnsi="Arial" w:cs="Arial"/>
                <w:color w:val="auto"/>
                <w:sz w:val="20"/>
                <w:szCs w:val="20"/>
              </w:rPr>
              <w:t>określić zasady bezpiecznego posługiwania się narzędziami, maszynami i sprzętem w rolnictwie</w:t>
            </w:r>
          </w:p>
          <w:p w:rsidR="00FF3243" w:rsidRPr="0017719D" w:rsidRDefault="005D29ED" w:rsidP="00FF3243">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dobrać środki ochrony indywidualnej do prac w rolnictwie </w:t>
            </w:r>
          </w:p>
          <w:p w:rsidR="00FF3243" w:rsidRPr="0017719D" w:rsidRDefault="005D29ED" w:rsidP="00FF3243">
            <w:pPr>
              <w:ind w:left="409"/>
              <w:rPr>
                <w:color w:val="auto"/>
                <w:sz w:val="20"/>
                <w:szCs w:val="20"/>
              </w:rPr>
            </w:pPr>
            <w:r w:rsidRPr="0017719D">
              <w:rPr>
                <w:rFonts w:ascii="Arial" w:hAnsi="Arial" w:cs="Arial"/>
                <w:color w:val="auto"/>
                <w:sz w:val="20"/>
                <w:szCs w:val="20"/>
              </w:rPr>
              <w:t>dobrać środki ochrony zbiorowej do prac w rolnictwie</w:t>
            </w:r>
          </w:p>
          <w:p w:rsidR="00FF3243" w:rsidRPr="0017719D" w:rsidRDefault="005D29ED" w:rsidP="00CE74E0">
            <w:pPr>
              <w:pStyle w:val="Default"/>
              <w:numPr>
                <w:ilvl w:val="0"/>
                <w:numId w:val="44"/>
              </w:numPr>
              <w:ind w:left="319"/>
              <w:rPr>
                <w:rFonts w:ascii="Arial" w:hAnsi="Arial" w:cs="Arial"/>
                <w:color w:val="auto"/>
                <w:sz w:val="20"/>
                <w:szCs w:val="20"/>
              </w:rPr>
            </w:pPr>
            <w:r w:rsidRPr="0017719D">
              <w:rPr>
                <w:rFonts w:ascii="Arial" w:hAnsi="Arial" w:cs="Arial"/>
                <w:color w:val="auto"/>
                <w:sz w:val="20"/>
                <w:szCs w:val="20"/>
              </w:rPr>
              <w:t xml:space="preserve">stosować zasady współdziałania w zespole postępowania ukierunkowanego na jakość działań </w:t>
            </w:r>
          </w:p>
          <w:p w:rsidR="00FF3243"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działania zespołu</w:t>
            </w:r>
          </w:p>
          <w:p w:rsidR="00FF3243" w:rsidRPr="0017719D" w:rsidRDefault="005D29ED" w:rsidP="00FF3243">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rozpoznać, jakie role w grupie pełnią poszczególni członkowie zespołu </w:t>
            </w:r>
          </w:p>
          <w:p w:rsidR="00FF3243" w:rsidRPr="0017719D" w:rsidRDefault="005D29ED" w:rsidP="00FF3243">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wykorzystać doświadczenia grupowe do rozwiązania problemu </w:t>
            </w:r>
          </w:p>
          <w:p w:rsidR="00FF3243" w:rsidRPr="0017719D" w:rsidRDefault="005D29ED" w:rsidP="00FF3243">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stosować wybrane metody i techniki pracy grupowej </w:t>
            </w:r>
          </w:p>
          <w:p w:rsidR="00970D3C" w:rsidRPr="0017719D" w:rsidRDefault="005D29ED" w:rsidP="00970D3C">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wskazać wpływ postępu technicznego na doskonalenie jakości produkcji </w:t>
            </w:r>
          </w:p>
        </w:tc>
        <w:tc>
          <w:tcPr>
            <w:tcW w:w="1440"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dobierać dawki pokarmowe dla zwierząt gospodarskich na podstawie norm żywienia</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wyjaśnić wpływ racjonalnego żywienia na rozwój i zdrowie zwierząt gospodarskich </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ustalić kolejność prac związanych z przygotowaniem i zadawaniem pasz </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przebieg prac związanych z konserwowaniem i przechowywaniem pasz</w:t>
            </w:r>
          </w:p>
          <w:p w:rsidR="00FF3243"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skutki oddziaływania czynników fizycznych na organizm człowieka </w:t>
            </w:r>
          </w:p>
          <w:p w:rsidR="00FF3243"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psychofizycznych na organizm człowieka</w:t>
            </w:r>
          </w:p>
          <w:p w:rsidR="00FF3243"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chemicznych na organizm człowieka</w:t>
            </w:r>
          </w:p>
          <w:p w:rsidR="00FF3243"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skutki oddziaływania czynników </w:t>
            </w:r>
            <w:r w:rsidRPr="0017719D">
              <w:rPr>
                <w:rFonts w:ascii="Arial" w:hAnsi="Arial" w:cs="Arial"/>
                <w:color w:val="auto"/>
                <w:sz w:val="20"/>
                <w:szCs w:val="20"/>
              </w:rPr>
              <w:lastRenderedPageBreak/>
              <w:t xml:space="preserve">biologicznych na organizm człowieka </w:t>
            </w:r>
          </w:p>
          <w:p w:rsidR="00FF3243" w:rsidRPr="0017719D" w:rsidRDefault="005D29ED" w:rsidP="00FF3243">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określać czas realizacji zadania </w:t>
            </w:r>
          </w:p>
          <w:p w:rsidR="00FF3243"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monitorować pracę zespołu  </w:t>
            </w:r>
          </w:p>
          <w:p w:rsidR="00FF3243"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przewidzieć skutki niewłaściwego doboru osób do zadań</w:t>
            </w:r>
          </w:p>
          <w:p w:rsidR="00FF3243"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monitorować stopień realizacji zadań w zespole wyjaśnić podstawowe bariery w osiąganiu pożądanej efektywności pracy zespołu</w:t>
            </w:r>
          </w:p>
          <w:p w:rsidR="0017719D" w:rsidRPr="0017719D" w:rsidRDefault="005D29ED" w:rsidP="0017719D">
            <w:pPr>
              <w:pStyle w:val="Default"/>
              <w:numPr>
                <w:ilvl w:val="0"/>
                <w:numId w:val="33"/>
              </w:numPr>
              <w:rPr>
                <w:rFonts w:ascii="Arial" w:hAnsi="Arial" w:cs="Arial"/>
                <w:color w:val="auto"/>
                <w:sz w:val="20"/>
                <w:szCs w:val="20"/>
              </w:rPr>
            </w:pPr>
            <w:r w:rsidRPr="0017719D">
              <w:rPr>
                <w:rFonts w:ascii="Arial" w:hAnsi="Arial" w:cs="Arial"/>
                <w:color w:val="auto"/>
                <w:sz w:val="20"/>
                <w:szCs w:val="20"/>
              </w:rPr>
              <w:t>wyjaśnić znaczenie normalizacji w swojej branży zawodowej</w:t>
            </w:r>
          </w:p>
          <w:p w:rsidR="00FF3243" w:rsidRPr="0017719D" w:rsidRDefault="005D29ED" w:rsidP="0017719D">
            <w:pPr>
              <w:pStyle w:val="Default"/>
              <w:numPr>
                <w:ilvl w:val="0"/>
                <w:numId w:val="33"/>
              </w:numPr>
              <w:rPr>
                <w:rFonts w:ascii="Arial" w:hAnsi="Arial" w:cs="Arial"/>
                <w:color w:val="auto"/>
                <w:sz w:val="20"/>
                <w:szCs w:val="20"/>
              </w:rPr>
            </w:pPr>
            <w:r w:rsidRPr="0017719D">
              <w:rPr>
                <w:rFonts w:ascii="Arial" w:hAnsi="Arial" w:cs="Arial"/>
                <w:color w:val="auto"/>
                <w:sz w:val="20"/>
                <w:szCs w:val="20"/>
              </w:rPr>
              <w:t>dokonać prostych modernizacji stanowiska pracy</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lastRenderedPageBreak/>
              <w:t>Klasa IV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pStyle w:val="Default"/>
              <w:rPr>
                <w:rFonts w:ascii="Arial" w:hAnsi="Arial" w:cs="Arial"/>
                <w:color w:val="auto"/>
                <w:sz w:val="20"/>
                <w:szCs w:val="20"/>
              </w:rPr>
            </w:pPr>
            <w:r w:rsidRPr="00970D3C">
              <w:rPr>
                <w:rFonts w:ascii="Arial" w:hAnsi="Arial" w:cs="Arial"/>
                <w:color w:val="auto"/>
                <w:sz w:val="20"/>
                <w:szCs w:val="20"/>
              </w:rPr>
              <w:t>2. Warunki zoohigieniczne w produkcji zwierzęcej</w:t>
            </w:r>
          </w:p>
        </w:tc>
        <w:tc>
          <w:tcPr>
            <w:tcW w:w="339" w:type="pct"/>
          </w:tcPr>
          <w:p w:rsidR="00970D3C" w:rsidRPr="00970D3C" w:rsidRDefault="00970D3C" w:rsidP="00970D3C">
            <w:pPr>
              <w:rPr>
                <w:rFonts w:ascii="Arial" w:hAnsi="Arial" w:cs="Arial"/>
                <w:color w:val="auto"/>
                <w:sz w:val="20"/>
                <w:szCs w:val="20"/>
              </w:rPr>
            </w:pPr>
          </w:p>
        </w:tc>
        <w:tc>
          <w:tcPr>
            <w:tcW w:w="1411"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ustalić warunki zoohigieniczne w hodowli zwierząt gospodarskich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zorganizować prace związane z poprawą warunków zoohigienicznych zwierząt</w:t>
            </w:r>
          </w:p>
          <w:p w:rsidR="00970D3C" w:rsidRPr="00970D3C" w:rsidRDefault="00970D3C" w:rsidP="00970D3C">
            <w:pPr>
              <w:pStyle w:val="Akapitzlist"/>
              <w:ind w:left="360"/>
              <w:rPr>
                <w:rFonts w:ascii="Arial" w:hAnsi="Arial" w:cs="Arial"/>
                <w:color w:val="auto"/>
                <w:sz w:val="20"/>
                <w:szCs w:val="20"/>
              </w:rPr>
            </w:pPr>
          </w:p>
        </w:tc>
        <w:tc>
          <w:tcPr>
            <w:tcW w:w="1440"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wyjaśniać wpływ warunków zoohigienicznych na rozwój i zdrowie zwierząt gospodarskich</w:t>
            </w:r>
          </w:p>
          <w:p w:rsidR="00970D3C" w:rsidRPr="00970D3C" w:rsidRDefault="00970D3C" w:rsidP="00970D3C">
            <w:pPr>
              <w:pStyle w:val="Akapitzlist"/>
              <w:ind w:left="360"/>
              <w:rPr>
                <w:rFonts w:ascii="Arial" w:hAnsi="Arial" w:cs="Arial"/>
                <w:color w:val="auto"/>
                <w:sz w:val="20"/>
                <w:szCs w:val="20"/>
              </w:rPr>
            </w:pP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IV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3. Hodowla bydła</w:t>
            </w:r>
          </w:p>
          <w:p w:rsidR="00970D3C" w:rsidRPr="00970D3C" w:rsidRDefault="00970D3C" w:rsidP="00970D3C">
            <w:pPr>
              <w:pStyle w:val="Default"/>
              <w:rPr>
                <w:rFonts w:ascii="Arial" w:hAnsi="Arial" w:cs="Arial"/>
                <w:color w:val="auto"/>
                <w:sz w:val="20"/>
                <w:szCs w:val="20"/>
              </w:rPr>
            </w:pPr>
          </w:p>
        </w:tc>
        <w:tc>
          <w:tcPr>
            <w:tcW w:w="339" w:type="pct"/>
          </w:tcPr>
          <w:p w:rsidR="00970D3C" w:rsidRPr="00970D3C" w:rsidRDefault="00970D3C" w:rsidP="00970D3C">
            <w:pPr>
              <w:jc w:val="center"/>
              <w:rPr>
                <w:rFonts w:ascii="Arial" w:hAnsi="Arial" w:cs="Arial"/>
                <w:color w:val="auto"/>
                <w:sz w:val="20"/>
                <w:szCs w:val="20"/>
              </w:rPr>
            </w:pPr>
          </w:p>
        </w:tc>
        <w:tc>
          <w:tcPr>
            <w:tcW w:w="1411"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określić pożądane cechy użytkowe bydła</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określić sposoby rozrodu bydła</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organizować i wykonywać prace związane z hodowlą bydła</w:t>
            </w:r>
          </w:p>
          <w:p w:rsidR="00970D3C" w:rsidRPr="00970D3C" w:rsidRDefault="00970D3C" w:rsidP="00970D3C">
            <w:pPr>
              <w:pStyle w:val="Akapitzlist"/>
              <w:ind w:left="360"/>
              <w:rPr>
                <w:rFonts w:ascii="Arial" w:hAnsi="Arial" w:cs="Arial"/>
                <w:color w:val="auto"/>
                <w:sz w:val="20"/>
                <w:szCs w:val="20"/>
              </w:rPr>
            </w:pPr>
          </w:p>
        </w:tc>
        <w:tc>
          <w:tcPr>
            <w:tcW w:w="1440"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planować proces rozrodu bydła</w:t>
            </w:r>
          </w:p>
          <w:p w:rsidR="00970D3C" w:rsidRPr="00970D3C" w:rsidRDefault="00970D3C" w:rsidP="00970D3C">
            <w:pPr>
              <w:pStyle w:val="Akapitzlist"/>
              <w:ind w:left="360"/>
              <w:rPr>
                <w:rFonts w:ascii="Arial" w:hAnsi="Arial" w:cs="Arial"/>
                <w:color w:val="auto"/>
                <w:sz w:val="20"/>
                <w:szCs w:val="20"/>
              </w:rPr>
            </w:pP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IV</w:t>
            </w:r>
            <w:r w:rsidR="00D64659">
              <w:rPr>
                <w:rFonts w:ascii="Arial" w:hAnsi="Arial" w:cs="Arial"/>
                <w:color w:val="auto"/>
                <w:sz w:val="20"/>
                <w:szCs w:val="20"/>
              </w:rPr>
              <w:t xml:space="preserve"> </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1. Hodowla trzody chlewnej</w:t>
            </w:r>
          </w:p>
        </w:tc>
        <w:tc>
          <w:tcPr>
            <w:tcW w:w="339" w:type="pct"/>
          </w:tcPr>
          <w:p w:rsidR="00970D3C" w:rsidRPr="00970D3C" w:rsidRDefault="00970D3C" w:rsidP="00970D3C">
            <w:pPr>
              <w:jc w:val="center"/>
              <w:rPr>
                <w:rFonts w:ascii="Arial" w:hAnsi="Arial" w:cs="Arial"/>
                <w:color w:val="auto"/>
                <w:sz w:val="20"/>
                <w:szCs w:val="20"/>
              </w:rPr>
            </w:pPr>
          </w:p>
        </w:tc>
        <w:tc>
          <w:tcPr>
            <w:tcW w:w="1411"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określić pożądane cechy użytkowe trzody chlewnej</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określić sposoby rozrodu trzody chlewnej</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organizować i wykonywać prace związane z hodowlą trzody chlewnej</w:t>
            </w:r>
          </w:p>
          <w:p w:rsidR="00970D3C" w:rsidRPr="00970D3C" w:rsidRDefault="00970D3C" w:rsidP="00970D3C">
            <w:pPr>
              <w:pStyle w:val="Default"/>
              <w:ind w:left="360"/>
              <w:rPr>
                <w:rFonts w:ascii="Arial" w:hAnsi="Arial" w:cs="Arial"/>
                <w:color w:val="auto"/>
                <w:sz w:val="20"/>
                <w:szCs w:val="20"/>
              </w:rPr>
            </w:pPr>
          </w:p>
        </w:tc>
        <w:tc>
          <w:tcPr>
            <w:tcW w:w="1440"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lastRenderedPageBreak/>
              <w:t>planować proces rozrodu trzody chlewnej</w:t>
            </w:r>
          </w:p>
          <w:p w:rsidR="00970D3C" w:rsidRPr="00970D3C" w:rsidRDefault="00970D3C" w:rsidP="00FF3243">
            <w:pPr>
              <w:pStyle w:val="Default"/>
              <w:ind w:left="360"/>
              <w:rPr>
                <w:rFonts w:ascii="Arial" w:hAnsi="Arial" w:cs="Arial"/>
                <w:color w:val="auto"/>
                <w:sz w:val="20"/>
                <w:szCs w:val="20"/>
              </w:rPr>
            </w:pP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 xml:space="preserve">Klasa </w:t>
            </w:r>
            <w:r w:rsidR="000A2CAE">
              <w:rPr>
                <w:rFonts w:ascii="Arial" w:hAnsi="Arial" w:cs="Arial"/>
                <w:color w:val="auto"/>
                <w:sz w:val="20"/>
                <w:szCs w:val="20"/>
              </w:rPr>
              <w:t>I</w:t>
            </w:r>
            <w:r w:rsidRPr="00970D3C">
              <w:rPr>
                <w:rFonts w:ascii="Arial" w:hAnsi="Arial" w:cs="Arial"/>
                <w:color w:val="auto"/>
                <w:sz w:val="20"/>
                <w:szCs w:val="20"/>
              </w:rPr>
              <w:t>V</w:t>
            </w:r>
            <w:r w:rsidR="000A2CAE">
              <w:rPr>
                <w:rFonts w:ascii="Arial" w:hAnsi="Arial" w:cs="Arial"/>
                <w:color w:val="auto"/>
                <w:sz w:val="20"/>
                <w:szCs w:val="20"/>
              </w:rPr>
              <w:t xml:space="preserve"> i 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2. Hodowla drobiu</w:t>
            </w:r>
          </w:p>
        </w:tc>
        <w:tc>
          <w:tcPr>
            <w:tcW w:w="339" w:type="pct"/>
          </w:tcPr>
          <w:p w:rsidR="00970D3C" w:rsidRPr="00970D3C" w:rsidRDefault="00970D3C" w:rsidP="00970D3C">
            <w:pPr>
              <w:jc w:val="center"/>
              <w:rPr>
                <w:rFonts w:ascii="Arial" w:hAnsi="Arial" w:cs="Arial"/>
                <w:color w:val="auto"/>
                <w:sz w:val="20"/>
                <w:szCs w:val="20"/>
              </w:rPr>
            </w:pPr>
          </w:p>
        </w:tc>
        <w:tc>
          <w:tcPr>
            <w:tcW w:w="1411"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określić pożądane cechy użytkowe drobiu</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określić sposoby rozrodu drobiu</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organizować i wykonywać prace związane z hodowlą drobiu</w:t>
            </w:r>
          </w:p>
          <w:p w:rsidR="00970D3C" w:rsidRPr="0017719D" w:rsidRDefault="00970D3C" w:rsidP="00970D3C">
            <w:pPr>
              <w:pStyle w:val="Default"/>
              <w:ind w:left="360"/>
              <w:rPr>
                <w:rFonts w:ascii="Arial" w:hAnsi="Arial" w:cs="Arial"/>
                <w:color w:val="auto"/>
                <w:sz w:val="20"/>
                <w:szCs w:val="20"/>
              </w:rPr>
            </w:pPr>
          </w:p>
        </w:tc>
        <w:tc>
          <w:tcPr>
            <w:tcW w:w="1440"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proces rozrodu drobiu</w:t>
            </w:r>
          </w:p>
          <w:p w:rsidR="00970D3C" w:rsidRPr="0017719D" w:rsidRDefault="00970D3C" w:rsidP="00FF3243">
            <w:pPr>
              <w:pStyle w:val="Akapitzlist"/>
              <w:ind w:left="360"/>
              <w:rPr>
                <w:rFonts w:ascii="Arial" w:hAnsi="Arial" w:cs="Arial"/>
                <w:color w:val="auto"/>
                <w:sz w:val="20"/>
                <w:szCs w:val="20"/>
              </w:rPr>
            </w:pP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3. Monitorowanie prac w produkcji zwierzęcej</w:t>
            </w:r>
          </w:p>
          <w:p w:rsidR="00970D3C" w:rsidRPr="00970D3C" w:rsidRDefault="00970D3C" w:rsidP="00970D3C">
            <w:pPr>
              <w:rPr>
                <w:rFonts w:ascii="Arial" w:hAnsi="Arial" w:cs="Arial"/>
                <w:color w:val="auto"/>
                <w:sz w:val="20"/>
                <w:szCs w:val="20"/>
              </w:rPr>
            </w:pPr>
          </w:p>
        </w:tc>
        <w:tc>
          <w:tcPr>
            <w:tcW w:w="339" w:type="pct"/>
          </w:tcPr>
          <w:p w:rsidR="00970D3C" w:rsidRPr="00970D3C" w:rsidRDefault="00970D3C" w:rsidP="00970D3C">
            <w:pPr>
              <w:jc w:val="center"/>
              <w:rPr>
                <w:rFonts w:ascii="Arial" w:hAnsi="Arial" w:cs="Arial"/>
                <w:color w:val="auto"/>
                <w:sz w:val="20"/>
                <w:szCs w:val="20"/>
              </w:rPr>
            </w:pPr>
          </w:p>
        </w:tc>
        <w:tc>
          <w:tcPr>
            <w:tcW w:w="1411"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określić sposoby monitorowania prac w produkcji zwierzęcej</w:t>
            </w:r>
          </w:p>
          <w:p w:rsidR="00970D3C" w:rsidRPr="0017719D" w:rsidRDefault="005D29ED" w:rsidP="0017719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dobrać metody rejestracji i analizy uzyskanych sygnałów z przebiegu monitorowania</w:t>
            </w:r>
          </w:p>
        </w:tc>
        <w:tc>
          <w:tcPr>
            <w:tcW w:w="1440"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dobrać metody monitorowania produkcji zwierzęcej </w:t>
            </w:r>
          </w:p>
          <w:p w:rsidR="00970D3C" w:rsidRPr="0017719D" w:rsidRDefault="005D29ED" w:rsidP="0017719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zaproponować działania na podstawie uzyskanych syg</w:t>
            </w:r>
            <w:r w:rsidR="0017719D">
              <w:rPr>
                <w:rFonts w:ascii="Arial" w:hAnsi="Arial" w:cs="Arial"/>
                <w:color w:val="auto"/>
                <w:sz w:val="20"/>
                <w:szCs w:val="20"/>
              </w:rPr>
              <w:t>nałów z przebiegu monitorowania</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pStyle w:val="Default"/>
              <w:rPr>
                <w:rFonts w:ascii="Arial" w:hAnsi="Arial" w:cs="Arial"/>
                <w:color w:val="auto"/>
                <w:sz w:val="20"/>
                <w:szCs w:val="20"/>
              </w:rPr>
            </w:pPr>
            <w:r w:rsidRPr="00970D3C">
              <w:rPr>
                <w:rFonts w:ascii="Arial" w:hAnsi="Arial" w:cs="Arial"/>
                <w:color w:val="auto"/>
                <w:sz w:val="20"/>
                <w:szCs w:val="20"/>
              </w:rPr>
              <w:t>4. Komputerowe wspomaganie procesów produkcyjnych</w:t>
            </w:r>
          </w:p>
          <w:p w:rsidR="00970D3C" w:rsidRPr="00970D3C" w:rsidRDefault="00970D3C" w:rsidP="00970D3C">
            <w:pPr>
              <w:rPr>
                <w:rFonts w:ascii="Arial" w:hAnsi="Arial" w:cs="Arial"/>
                <w:color w:val="auto"/>
                <w:sz w:val="20"/>
                <w:szCs w:val="20"/>
              </w:rPr>
            </w:pPr>
          </w:p>
        </w:tc>
        <w:tc>
          <w:tcPr>
            <w:tcW w:w="339" w:type="pct"/>
          </w:tcPr>
          <w:p w:rsidR="00970D3C" w:rsidRPr="00970D3C" w:rsidRDefault="00970D3C" w:rsidP="00970D3C">
            <w:pPr>
              <w:jc w:val="center"/>
              <w:rPr>
                <w:rFonts w:ascii="Arial" w:hAnsi="Arial" w:cs="Arial"/>
                <w:color w:val="auto"/>
                <w:sz w:val="20"/>
                <w:szCs w:val="20"/>
              </w:rPr>
            </w:pPr>
          </w:p>
        </w:tc>
        <w:tc>
          <w:tcPr>
            <w:tcW w:w="1411" w:type="pct"/>
          </w:tcPr>
          <w:p w:rsidR="00734D8A" w:rsidRPr="0017719D" w:rsidRDefault="005D29ED" w:rsidP="00734D8A">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wykorzystywać programy komputerowe do organizacji i kontroli procesu produkcji zwierzęcej</w:t>
            </w:r>
          </w:p>
          <w:p w:rsidR="00734D8A" w:rsidRPr="0017719D" w:rsidRDefault="005D29ED" w:rsidP="00734D8A">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stosować zasady współdziałania w zespole postępowania ukierunkowanego na jakość działań </w:t>
            </w:r>
          </w:p>
          <w:p w:rsidR="00734D8A" w:rsidRPr="0017719D" w:rsidRDefault="005D29ED" w:rsidP="00734D8A">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działania zespołu</w:t>
            </w:r>
          </w:p>
          <w:p w:rsidR="00734D8A" w:rsidRPr="0017719D" w:rsidRDefault="005D29ED" w:rsidP="00734D8A">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rozpoznać, jakie role w grupie pełnią poszczególni członkowie zespołu </w:t>
            </w:r>
          </w:p>
          <w:p w:rsidR="00734D8A" w:rsidRPr="0017719D" w:rsidRDefault="005D29ED" w:rsidP="00734D8A">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wykorzystać doświadczenia grupowe do rozwiązania problemu </w:t>
            </w:r>
          </w:p>
          <w:p w:rsidR="00734D8A" w:rsidRPr="0017719D" w:rsidRDefault="005D29ED" w:rsidP="00734D8A">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stosować wybrane metody i techniki pracy grupowej </w:t>
            </w:r>
          </w:p>
          <w:p w:rsidR="00970D3C" w:rsidRPr="0017719D" w:rsidRDefault="005D29ED" w:rsidP="0017719D">
            <w:pPr>
              <w:pStyle w:val="Default"/>
              <w:numPr>
                <w:ilvl w:val="0"/>
                <w:numId w:val="33"/>
              </w:numPr>
              <w:rPr>
                <w:rFonts w:ascii="Arial" w:hAnsi="Arial" w:cs="Arial"/>
                <w:color w:val="auto"/>
                <w:sz w:val="20"/>
                <w:szCs w:val="20"/>
              </w:rPr>
            </w:pPr>
            <w:r w:rsidRPr="0017719D">
              <w:rPr>
                <w:rFonts w:ascii="Arial" w:hAnsi="Arial" w:cs="Arial"/>
                <w:color w:val="auto"/>
                <w:sz w:val="20"/>
                <w:szCs w:val="20"/>
              </w:rPr>
              <w:t>wskazać wpływ postępu technicznego na</w:t>
            </w:r>
            <w:r w:rsidR="0017719D">
              <w:rPr>
                <w:rFonts w:ascii="Arial" w:hAnsi="Arial" w:cs="Arial"/>
                <w:color w:val="auto"/>
                <w:sz w:val="20"/>
                <w:szCs w:val="20"/>
              </w:rPr>
              <w:t xml:space="preserve"> doskonalenie jakości produkcji</w:t>
            </w:r>
          </w:p>
        </w:tc>
        <w:tc>
          <w:tcPr>
            <w:tcW w:w="1440" w:type="pct"/>
          </w:tcPr>
          <w:p w:rsidR="00970D3C" w:rsidRPr="0017719D" w:rsidRDefault="005D29ED" w:rsidP="00CE74E0">
            <w:pPr>
              <w:pStyle w:val="Akapitzlist"/>
              <w:numPr>
                <w:ilvl w:val="0"/>
                <w:numId w:val="45"/>
              </w:numPr>
              <w:ind w:left="321"/>
              <w:rPr>
                <w:rFonts w:ascii="Arial" w:hAnsi="Arial" w:cs="Arial"/>
                <w:color w:val="auto"/>
                <w:sz w:val="20"/>
                <w:szCs w:val="20"/>
              </w:rPr>
            </w:pPr>
            <w:r w:rsidRPr="0017719D">
              <w:rPr>
                <w:rFonts w:ascii="Arial" w:hAnsi="Arial" w:cs="Arial"/>
                <w:color w:val="auto"/>
                <w:sz w:val="20"/>
                <w:szCs w:val="20"/>
              </w:rPr>
              <w:t xml:space="preserve">określić cechy użytkowe programów komputerowych wspomagających organizację produkcji zwierzęcej </w:t>
            </w:r>
          </w:p>
          <w:p w:rsidR="00734D8A" w:rsidRPr="0017719D" w:rsidRDefault="005D29ED" w:rsidP="00CE74E0">
            <w:pPr>
              <w:pStyle w:val="Default"/>
              <w:numPr>
                <w:ilvl w:val="0"/>
                <w:numId w:val="45"/>
              </w:numPr>
              <w:ind w:left="321"/>
              <w:rPr>
                <w:rFonts w:ascii="Arial" w:hAnsi="Arial" w:cs="Arial"/>
                <w:color w:val="auto"/>
                <w:sz w:val="20"/>
                <w:szCs w:val="20"/>
              </w:rPr>
            </w:pPr>
            <w:r w:rsidRPr="0017719D">
              <w:rPr>
                <w:rFonts w:ascii="Arial" w:hAnsi="Arial" w:cs="Arial"/>
                <w:color w:val="auto"/>
                <w:sz w:val="20"/>
                <w:szCs w:val="20"/>
              </w:rPr>
              <w:t xml:space="preserve">określać czas realizacji zadania </w:t>
            </w:r>
          </w:p>
          <w:p w:rsidR="00970D3C" w:rsidRPr="0017719D" w:rsidRDefault="005D29ED" w:rsidP="00CE74E0">
            <w:pPr>
              <w:pStyle w:val="Akapitzlist"/>
              <w:numPr>
                <w:ilvl w:val="0"/>
                <w:numId w:val="45"/>
              </w:numPr>
              <w:ind w:left="321"/>
              <w:rPr>
                <w:rFonts w:ascii="Arial" w:hAnsi="Arial" w:cs="Arial"/>
                <w:color w:val="auto"/>
                <w:sz w:val="20"/>
                <w:szCs w:val="20"/>
              </w:rPr>
            </w:pPr>
            <w:r w:rsidRPr="0017719D">
              <w:rPr>
                <w:rFonts w:ascii="Arial" w:hAnsi="Arial" w:cs="Arial"/>
                <w:color w:val="auto"/>
                <w:sz w:val="20"/>
                <w:szCs w:val="20"/>
              </w:rPr>
              <w:t>monitorować pracę zespołu  przewidzieć skutki niewłaściwego doboru osób do zadań</w:t>
            </w:r>
          </w:p>
          <w:p w:rsidR="00734D8A" w:rsidRPr="0017719D" w:rsidRDefault="005D29ED" w:rsidP="00CE74E0">
            <w:pPr>
              <w:pStyle w:val="Akapitzlist"/>
              <w:numPr>
                <w:ilvl w:val="0"/>
                <w:numId w:val="45"/>
              </w:numPr>
              <w:ind w:left="321"/>
              <w:rPr>
                <w:rFonts w:ascii="Arial" w:hAnsi="Arial" w:cs="Arial"/>
                <w:color w:val="auto"/>
                <w:sz w:val="20"/>
                <w:szCs w:val="20"/>
              </w:rPr>
            </w:pPr>
            <w:r w:rsidRPr="0017719D">
              <w:rPr>
                <w:rFonts w:ascii="Arial" w:hAnsi="Arial" w:cs="Arial"/>
                <w:color w:val="auto"/>
                <w:sz w:val="20"/>
                <w:szCs w:val="20"/>
              </w:rPr>
              <w:t>monitorować stopień realizacji zadań w zespole wyjaśnić podstawowe bariery w osiąganiu pożądanej efektywności pracy zespołu</w:t>
            </w:r>
          </w:p>
          <w:p w:rsidR="00734D8A" w:rsidRPr="0017719D" w:rsidRDefault="005D29ED" w:rsidP="00CE74E0">
            <w:pPr>
              <w:pStyle w:val="Default"/>
              <w:numPr>
                <w:ilvl w:val="0"/>
                <w:numId w:val="45"/>
              </w:numPr>
              <w:ind w:left="321"/>
              <w:rPr>
                <w:rFonts w:ascii="Arial" w:hAnsi="Arial" w:cs="Arial"/>
                <w:color w:val="auto"/>
                <w:sz w:val="20"/>
                <w:szCs w:val="20"/>
              </w:rPr>
            </w:pPr>
            <w:r w:rsidRPr="0017719D">
              <w:rPr>
                <w:rFonts w:ascii="Arial" w:hAnsi="Arial" w:cs="Arial"/>
                <w:color w:val="auto"/>
                <w:sz w:val="20"/>
                <w:szCs w:val="20"/>
              </w:rPr>
              <w:t>wyjaśnić znaczenie normalizacj</w:t>
            </w:r>
            <w:r w:rsidR="0017719D" w:rsidRPr="0017719D">
              <w:rPr>
                <w:rFonts w:ascii="Arial" w:hAnsi="Arial" w:cs="Arial"/>
                <w:color w:val="auto"/>
                <w:sz w:val="20"/>
                <w:szCs w:val="20"/>
              </w:rPr>
              <w:t>i w swojej branży zawodowej</w:t>
            </w:r>
          </w:p>
          <w:p w:rsidR="00734D8A" w:rsidRPr="0017719D" w:rsidRDefault="005D29ED" w:rsidP="00CE74E0">
            <w:pPr>
              <w:pStyle w:val="Akapitzlist"/>
              <w:numPr>
                <w:ilvl w:val="0"/>
                <w:numId w:val="45"/>
              </w:numPr>
              <w:ind w:left="321"/>
              <w:rPr>
                <w:rFonts w:ascii="Arial" w:hAnsi="Arial" w:cs="Arial"/>
                <w:color w:val="auto"/>
                <w:sz w:val="20"/>
                <w:szCs w:val="20"/>
              </w:rPr>
            </w:pPr>
            <w:r w:rsidRPr="0017719D">
              <w:rPr>
                <w:rFonts w:ascii="Arial" w:hAnsi="Arial" w:cs="Arial"/>
                <w:color w:val="auto"/>
                <w:sz w:val="20"/>
                <w:szCs w:val="20"/>
              </w:rPr>
              <w:t>dokonać prostych modernizacji stanowiska pracy</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V</w:t>
            </w:r>
          </w:p>
        </w:tc>
      </w:tr>
      <w:tr w:rsidR="0017719D" w:rsidRPr="00970D3C" w:rsidTr="0017719D">
        <w:tc>
          <w:tcPr>
            <w:tcW w:w="1399" w:type="pct"/>
            <w:gridSpan w:val="2"/>
          </w:tcPr>
          <w:p w:rsidR="0017719D" w:rsidRPr="00970D3C" w:rsidRDefault="0017719D" w:rsidP="00970D3C">
            <w:pPr>
              <w:pStyle w:val="Default"/>
              <w:rPr>
                <w:rFonts w:ascii="Arial" w:hAnsi="Arial" w:cs="Arial"/>
                <w:b/>
                <w:bCs/>
                <w:color w:val="auto"/>
                <w:sz w:val="20"/>
                <w:szCs w:val="20"/>
              </w:rPr>
            </w:pPr>
            <w:r w:rsidRPr="00970D3C">
              <w:rPr>
                <w:rFonts w:ascii="Arial" w:hAnsi="Arial" w:cs="Arial"/>
                <w:b/>
                <w:bCs/>
                <w:color w:val="auto"/>
                <w:sz w:val="20"/>
                <w:szCs w:val="20"/>
              </w:rPr>
              <w:t xml:space="preserve">Razem </w:t>
            </w:r>
          </w:p>
        </w:tc>
        <w:tc>
          <w:tcPr>
            <w:tcW w:w="339" w:type="pct"/>
          </w:tcPr>
          <w:p w:rsidR="0017719D" w:rsidRPr="00970D3C" w:rsidRDefault="0017719D" w:rsidP="00970D3C">
            <w:pPr>
              <w:jc w:val="center"/>
              <w:rPr>
                <w:rFonts w:ascii="Arial" w:hAnsi="Arial" w:cs="Arial"/>
                <w:b/>
                <w:bCs/>
                <w:color w:val="auto"/>
                <w:sz w:val="20"/>
                <w:szCs w:val="20"/>
              </w:rPr>
            </w:pPr>
          </w:p>
        </w:tc>
        <w:tc>
          <w:tcPr>
            <w:tcW w:w="1411" w:type="pct"/>
          </w:tcPr>
          <w:p w:rsidR="0017719D" w:rsidRPr="00970D3C" w:rsidRDefault="0017719D" w:rsidP="00970D3C">
            <w:pPr>
              <w:pStyle w:val="Akapitzlist"/>
              <w:ind w:left="239"/>
              <w:rPr>
                <w:rFonts w:ascii="Arial" w:hAnsi="Arial" w:cs="Arial"/>
                <w:color w:val="auto"/>
                <w:sz w:val="20"/>
                <w:szCs w:val="20"/>
              </w:rPr>
            </w:pPr>
          </w:p>
        </w:tc>
        <w:tc>
          <w:tcPr>
            <w:tcW w:w="1440" w:type="pct"/>
          </w:tcPr>
          <w:p w:rsidR="0017719D" w:rsidRPr="00970D3C" w:rsidRDefault="0017719D" w:rsidP="00970D3C">
            <w:pPr>
              <w:pStyle w:val="Akapitzlist"/>
              <w:ind w:left="351"/>
              <w:rPr>
                <w:rFonts w:ascii="Arial" w:hAnsi="Arial" w:cs="Arial"/>
                <w:color w:val="auto"/>
                <w:sz w:val="20"/>
                <w:szCs w:val="20"/>
              </w:rPr>
            </w:pPr>
          </w:p>
        </w:tc>
        <w:tc>
          <w:tcPr>
            <w:tcW w:w="411" w:type="pct"/>
          </w:tcPr>
          <w:p w:rsidR="0017719D" w:rsidRPr="00970D3C" w:rsidRDefault="0017719D" w:rsidP="00970D3C">
            <w:pPr>
              <w:rPr>
                <w:rFonts w:ascii="Arial" w:hAnsi="Arial" w:cs="Arial"/>
                <w:color w:val="auto"/>
                <w:sz w:val="20"/>
                <w:szCs w:val="20"/>
              </w:rPr>
            </w:pPr>
          </w:p>
        </w:tc>
      </w:tr>
    </w:tbl>
    <w:p w:rsidR="003A2B28" w:rsidRPr="00970D3C" w:rsidRDefault="003A2B28" w:rsidP="0029406F">
      <w:pPr>
        <w:spacing w:line="360" w:lineRule="auto"/>
        <w:rPr>
          <w:rFonts w:ascii="Arial" w:hAnsi="Arial" w:cs="Arial"/>
          <w:sz w:val="20"/>
          <w:szCs w:val="20"/>
        </w:rPr>
      </w:pPr>
    </w:p>
    <w:p w:rsidR="008E5FAD" w:rsidRPr="00970D3C" w:rsidRDefault="008E5FAD" w:rsidP="0029406F">
      <w:pPr>
        <w:spacing w:line="360" w:lineRule="auto"/>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4"/>
        <w:keepNext/>
        <w:spacing w:line="360" w:lineRule="auto"/>
        <w:rPr>
          <w:sz w:val="20"/>
          <w:szCs w:val="20"/>
        </w:rPr>
      </w:pPr>
      <w:r w:rsidRPr="00970D3C">
        <w:rPr>
          <w:sz w:val="20"/>
          <w:szCs w:val="20"/>
        </w:rPr>
        <w:t>Metody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 xml:space="preserve">Przykładowe metody i techniki: prezentacja, pokaz z instruktażem, ćwiczenia, obserwacje, dyskusja dydaktyczna, metoda przewodniego tekstu, metoda projektu. Podczas zajęć uczniowie powinni wykorzystywać opisy czynności niezbędnych do wykonywania zadania. Wykonywanie ćwiczeń praktycznych należy poprzedzić szczegółowym instruktażem. Uczniowie powinni pracować samodzielnie lub w zespołach zadaniowych. Do sprawdzania osiągnięć edukacyjnych uczniów wskazane jest zastosowanie elementów samooceny pracy ucznia, oceny koleżeńskiej, analizy i oceny efektów pracy oraz wyników procesu uczenia się, ze szczególnym określeniem jakości wykonania poszczególnych czynności zawodowych. </w:t>
      </w:r>
    </w:p>
    <w:p w:rsidR="003A2B28" w:rsidRPr="00970D3C" w:rsidRDefault="003A2B28" w:rsidP="0029406F">
      <w:pPr>
        <w:pStyle w:val="nag3"/>
        <w:keepNext/>
        <w:spacing w:line="360" w:lineRule="auto"/>
        <w:jc w:val="both"/>
        <w:rPr>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Pracownia zawodowa Organizacji produkcji rolniczej powinna być wyposażona w: zestawy ćwiczeniowe, instrukcje do ćwiczeń, pakiety edukacyjne dla uczniów, karty pracy, filmy dydaktyczne oraz prezentacje multimedialne dotyczące produkcji roślinnej i zwierzęcej, plansze, eksponaty, instrukcje obsługi maszyn i urządzeń, normy żywienia zwierząt i normatywy w rolnictwie. </w:t>
      </w:r>
      <w:r w:rsidRPr="00970D3C">
        <w:rPr>
          <w:rFonts w:ascii="Arial" w:hAnsi="Arial" w:cs="Arial"/>
          <w:color w:val="auto"/>
          <w:sz w:val="20"/>
          <w:szCs w:val="20"/>
        </w:rPr>
        <w:t xml:space="preserve">Stanowisko nauczyciela powinno być wyposażone w komputer z drukarką, skanerem oraz projektorem multimedialnym. Należy zapewnić stanowiska komputerowe dla ucznia. Wszystkie komputery powinny być podłączone do sieci lokalnej z dostępem do </w:t>
      </w:r>
      <w:proofErr w:type="spellStart"/>
      <w:r w:rsidRPr="00970D3C">
        <w:rPr>
          <w:rFonts w:ascii="Arial" w:hAnsi="Arial" w:cs="Arial"/>
          <w:color w:val="auto"/>
          <w:sz w:val="20"/>
          <w:szCs w:val="20"/>
        </w:rPr>
        <w:t>internetu</w:t>
      </w:r>
      <w:proofErr w:type="spellEnd"/>
      <w:r w:rsidRPr="00970D3C">
        <w:rPr>
          <w:rFonts w:ascii="Arial" w:hAnsi="Arial" w:cs="Arial"/>
          <w:color w:val="auto"/>
          <w:sz w:val="20"/>
          <w:szCs w:val="20"/>
        </w:rPr>
        <w:t>. Środki i pomoce dydaktyczne powinny być w najwyższym stopniu oparte o naturalne okazy środowiska rolniczego oraz umożliwiać kształtowanie wyobraźni przestrzennej uczniów i praktyczne wykorzystanie nabytej wiedzy.</w:t>
      </w:r>
      <w:r w:rsidRPr="00970D3C">
        <w:rPr>
          <w:rFonts w:ascii="Arial" w:hAnsi="Arial" w:cs="Arial"/>
          <w:sz w:val="20"/>
          <w:szCs w:val="20"/>
        </w:rPr>
        <w:t xml:space="preserve"> Środki i pomoce dydaktyczne powinny także umożliwić wykonywanie zadań i ćwiczeń praktycznych oraz planowanie i organizowanie prac w produkcji roślinnej i zwierzęcej.</w:t>
      </w:r>
    </w:p>
    <w:p w:rsidR="003A2B28" w:rsidRPr="00970D3C" w:rsidRDefault="003A2B28" w:rsidP="0029406F">
      <w:pPr>
        <w:pStyle w:val="nag3"/>
        <w:keepNext/>
        <w:spacing w:line="360" w:lineRule="auto"/>
        <w:jc w:val="both"/>
        <w:rPr>
          <w:sz w:val="20"/>
          <w:szCs w:val="20"/>
        </w:rPr>
      </w:pPr>
    </w:p>
    <w:p w:rsidR="003A2B28" w:rsidRPr="00970D3C" w:rsidRDefault="003A2B28" w:rsidP="0029406F">
      <w:pPr>
        <w:pStyle w:val="nag3"/>
        <w:keepNext/>
        <w:spacing w:line="360" w:lineRule="auto"/>
        <w:rPr>
          <w:sz w:val="20"/>
          <w:szCs w:val="20"/>
        </w:rPr>
      </w:pPr>
      <w:r w:rsidRPr="00970D3C">
        <w:rPr>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edukacyjne powinny być prowadzone w rolniczej pracowni zawodowej posiadającej stały dostęp do pomocy i środków dydaktycznych z zakresu </w:t>
      </w:r>
      <w:r w:rsidRPr="00970D3C">
        <w:rPr>
          <w:rFonts w:ascii="Arial" w:hAnsi="Arial" w:cs="Arial"/>
          <w:color w:val="auto"/>
          <w:sz w:val="20"/>
          <w:szCs w:val="20"/>
        </w:rPr>
        <w:t xml:space="preserve">organizacji produkcji rolniczej. Mogą być również prowadzone w warsztatach szkolnych, placówkach kształcenia ustawicznego, placówkach kształcenia </w:t>
      </w:r>
      <w:r w:rsidR="002B36AE">
        <w:rPr>
          <w:rFonts w:ascii="Arial" w:hAnsi="Arial" w:cs="Arial"/>
          <w:color w:val="auto"/>
          <w:sz w:val="20"/>
          <w:szCs w:val="20"/>
        </w:rPr>
        <w:t>zawodow</w:t>
      </w:r>
      <w:r w:rsidRPr="00970D3C">
        <w:rPr>
          <w:rFonts w:ascii="Arial" w:hAnsi="Arial" w:cs="Arial"/>
          <w:color w:val="auto"/>
          <w:sz w:val="20"/>
          <w:szCs w:val="20"/>
        </w:rPr>
        <w:t xml:space="preserve">ego oraz w nowoczesnych gospodarstwach indywidualnych. Niezbędne wyposażenie pracowni: stanowisko komputerowe dla nauczyciela z drukarką, skanerem oraz </w:t>
      </w:r>
      <w:r w:rsidRPr="00970D3C">
        <w:rPr>
          <w:rFonts w:ascii="Arial" w:hAnsi="Arial" w:cs="Arial"/>
          <w:sz w:val="20"/>
          <w:szCs w:val="20"/>
        </w:rPr>
        <w:t xml:space="preserve">projektorem multimedialnym, a także stanowiska komputerowe dla uczniów (2–3 zestawy).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oraz wyposażone w pakiet programów biurowych. Pracownia powinna umożliwiać zespołową pracę uczniów w różnych konfiguracjach organizacyjnych oraz uczenie się uczniów ze specjalnymi potrzebami edukacyjnymi.</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color w:val="auto"/>
          <w:sz w:val="20"/>
          <w:szCs w:val="20"/>
        </w:rPr>
        <w:t>Przedmiot Pracownia organizacji produkcji rolniczej wymaga stosowania praktycznych metod kształcenia. Zaplanowane efekty</w:t>
      </w:r>
      <w:r w:rsidRPr="00970D3C">
        <w:rPr>
          <w:rFonts w:ascii="Arial" w:hAnsi="Arial" w:cs="Arial"/>
          <w:sz w:val="20"/>
          <w:szCs w:val="20"/>
        </w:rPr>
        <w:t xml:space="preserve"> kształcenia przygotują ucznia do dalszej edukacji oraz do wykonywania zadań zawodowych. Powinny być kształtowane umiejętności poszukiwania, pozyskiwania, analizowania, selekcjonowania, przetwarzania i prezentacji najnowszych informacji z zakresu organizacji produkcji rolniczej. Należy także kształtować umiejętności samokształcenia i współpracy w grupie oraz kompetencje kluczowych i wszystkie kompetencje społeczne określone w podstawie programowej kształcenia w zawodzie.</w:t>
      </w:r>
    </w:p>
    <w:p w:rsidR="003A2B28" w:rsidRPr="00970D3C" w:rsidRDefault="003A2B28" w:rsidP="0029406F">
      <w:pPr>
        <w:pStyle w:val="nag4"/>
        <w:keepNext/>
        <w:spacing w:line="360" w:lineRule="auto"/>
        <w:rPr>
          <w:sz w:val="20"/>
          <w:szCs w:val="20"/>
        </w:rPr>
      </w:pPr>
    </w:p>
    <w:p w:rsidR="003A2B28" w:rsidRPr="00970D3C" w:rsidRDefault="003A2B28" w:rsidP="0029406F">
      <w:pPr>
        <w:pStyle w:val="nag4"/>
        <w:keepNext/>
        <w:spacing w:line="360" w:lineRule="auto"/>
        <w:rPr>
          <w:sz w:val="20"/>
          <w:szCs w:val="20"/>
        </w:rPr>
      </w:pPr>
      <w:r w:rsidRPr="00970D3C">
        <w:rPr>
          <w:sz w:val="20"/>
          <w:szCs w:val="20"/>
        </w:rPr>
        <w:t>Obudowa dydaktyczna</w:t>
      </w:r>
    </w:p>
    <w:p w:rsidR="003A2B28" w:rsidRPr="00970D3C" w:rsidRDefault="003A2B28" w:rsidP="0029406F">
      <w:pPr>
        <w:pStyle w:val="nag4"/>
        <w:keepNext/>
        <w:spacing w:line="360" w:lineRule="auto"/>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w grupach 8–10-osobowych z wykorzystaniem form indywidualnych i grupowych.</w:t>
      </w:r>
    </w:p>
    <w:p w:rsidR="008E5FAD" w:rsidRPr="00970D3C" w:rsidRDefault="008E5FAD"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 xml:space="preserve">Równie </w:t>
      </w:r>
      <w:r w:rsidRPr="00970D3C">
        <w:rPr>
          <w:rFonts w:ascii="Arial" w:hAnsi="Arial" w:cs="Arial"/>
          <w:sz w:val="20"/>
          <w:szCs w:val="20"/>
        </w:rPr>
        <w:t>ważni są uczniowie uzdolnieni i szczególnie zainteresowani zawodem i przedmiotem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3A2B28" w:rsidRPr="00970D3C" w:rsidRDefault="003A2B28" w:rsidP="0029406F">
      <w:pPr>
        <w:spacing w:line="360" w:lineRule="auto"/>
        <w:jc w:val="both"/>
        <w:rPr>
          <w:rFonts w:ascii="Arial" w:hAnsi="Arial" w:cs="Arial"/>
          <w:sz w:val="20"/>
          <w:szCs w:val="20"/>
        </w:rPr>
      </w:pPr>
    </w:p>
    <w:p w:rsidR="008E5FAD" w:rsidRPr="00970D3C" w:rsidRDefault="008E5FAD"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PROPONOWANE METODY SPRAWDZANIA OSIĄGNIĘĆ EDUKACYJNYCH UCZNIA/SŁUCHACZA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zasad bezpieczeństwa i higieny pracy oraz ergonomii.</w:t>
      </w:r>
    </w:p>
    <w:p w:rsidR="003A2B28" w:rsidRPr="00970D3C" w:rsidRDefault="003A2B28" w:rsidP="0029406F">
      <w:pPr>
        <w:spacing w:line="360" w:lineRule="auto"/>
        <w:jc w:val="both"/>
        <w:rPr>
          <w:rFonts w:ascii="Arial" w:hAnsi="Arial" w:cs="Arial"/>
          <w:b/>
          <w:bCs/>
          <w:sz w:val="20"/>
          <w:szCs w:val="20"/>
        </w:rPr>
      </w:pPr>
    </w:p>
    <w:p w:rsidR="008E5FAD" w:rsidRPr="00970D3C" w:rsidRDefault="008E5FAD" w:rsidP="0029406F">
      <w:pPr>
        <w:spacing w:line="360" w:lineRule="auto"/>
        <w:jc w:val="both"/>
        <w:rPr>
          <w:rFonts w:ascii="Arial" w:hAnsi="Arial" w:cs="Arial"/>
          <w:b/>
          <w:bCs/>
          <w:sz w:val="20"/>
          <w:szCs w:val="20"/>
        </w:rPr>
      </w:pPr>
    </w:p>
    <w:p w:rsidR="003A2B28" w:rsidRPr="00970D3C" w:rsidRDefault="008E5FAD" w:rsidP="0029406F">
      <w:pPr>
        <w:spacing w:line="360" w:lineRule="auto"/>
        <w:jc w:val="both"/>
        <w:rPr>
          <w:rFonts w:ascii="Arial" w:hAnsi="Arial" w:cs="Arial"/>
          <w:b/>
          <w:bCs/>
          <w:sz w:val="20"/>
          <w:szCs w:val="20"/>
        </w:rPr>
      </w:pPr>
      <w:r w:rsidRPr="00970D3C">
        <w:rPr>
          <w:rFonts w:ascii="Arial" w:hAnsi="Arial" w:cs="Arial"/>
          <w:b/>
          <w:bCs/>
          <w:sz w:val="20"/>
          <w:szCs w:val="20"/>
        </w:rPr>
        <w:t xml:space="preserve">EWALUACJA </w:t>
      </w:r>
      <w:r w:rsidR="003A2B28" w:rsidRPr="00970D3C">
        <w:rPr>
          <w:rFonts w:ascii="Arial" w:hAnsi="Arial" w:cs="Arial"/>
          <w:b/>
          <w:bCs/>
          <w:sz w:val="20"/>
          <w:szCs w:val="20"/>
        </w:rPr>
        <w:t>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 xml:space="preserve">Realizacja programu nauczania w ramach </w:t>
      </w:r>
      <w:r w:rsidRPr="00970D3C">
        <w:rPr>
          <w:rFonts w:ascii="Arial" w:hAnsi="Arial" w:cs="Arial"/>
          <w:sz w:val="20"/>
          <w:szCs w:val="20"/>
        </w:rPr>
        <w:t>Pracowni organizacji produkcji rolniczej</w:t>
      </w:r>
      <w:r w:rsidRPr="00970D3C">
        <w:rPr>
          <w:rFonts w:ascii="Arial" w:hAnsi="Arial" w:cs="Arial"/>
          <w:b/>
          <w:bCs/>
          <w:sz w:val="20"/>
          <w:szCs w:val="20"/>
        </w:rPr>
        <w:t xml:space="preserve"> </w:t>
      </w:r>
      <w:r w:rsidRPr="00970D3C">
        <w:rPr>
          <w:rFonts w:ascii="Arial" w:hAnsi="Arial" w:cs="Arial"/>
          <w:color w:val="auto"/>
          <w:sz w:val="20"/>
          <w:szCs w:val="20"/>
        </w:rPr>
        <w:t xml:space="preserve">powinna zapewnić osiągnięcie założonych efektów z podstawy programowej. Na tym etapie ewaluacji programu nauczania </w:t>
      </w:r>
      <w:r w:rsidRPr="00970D3C">
        <w:rPr>
          <w:rFonts w:ascii="Arial" w:hAnsi="Arial" w:cs="Arial"/>
          <w:sz w:val="20"/>
          <w:szCs w:val="20"/>
        </w:rPr>
        <w:t>Pracowni organizacji produkcji rolniczej</w:t>
      </w:r>
      <w:r w:rsidRPr="00970D3C">
        <w:rPr>
          <w:rFonts w:ascii="Arial" w:hAnsi="Arial" w:cs="Arial"/>
          <w:b/>
          <w:bCs/>
          <w:sz w:val="20"/>
          <w:szCs w:val="20"/>
        </w:rPr>
        <w:t xml:space="preserve"> </w:t>
      </w:r>
      <w:r w:rsidRPr="00970D3C">
        <w:rPr>
          <w:rFonts w:ascii="Arial" w:hAnsi="Arial" w:cs="Arial"/>
          <w:color w:val="auto"/>
          <w:sz w:val="20"/>
          <w:szCs w:val="20"/>
        </w:rPr>
        <w:t>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w:t>
      </w:r>
      <w:r w:rsidR="009940FE" w:rsidRPr="00970D3C">
        <w:rPr>
          <w:rFonts w:ascii="Arial" w:hAnsi="Arial" w:cs="Arial"/>
          <w:color w:val="auto"/>
          <w:sz w:val="20"/>
          <w:szCs w:val="20"/>
        </w:rPr>
        <w:t xml:space="preserve"> </w:t>
      </w:r>
      <w:r w:rsidRPr="00970D3C">
        <w:rPr>
          <w:rFonts w:ascii="Arial" w:hAnsi="Arial" w:cs="Arial"/>
          <w:color w:val="auto"/>
          <w:sz w:val="20"/>
          <w:szCs w:val="20"/>
        </w:rPr>
        <w:t>rozwiązywaniu testów egzaminacyjnych z wykorzystaniem technik komputerowych,</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 obserwacje (kompletne, wybiórcze </w:t>
      </w:r>
      <w:r w:rsidRPr="00970D3C">
        <w:rPr>
          <w:rFonts w:ascii="Arial" w:hAnsi="Arial" w:cs="Arial"/>
          <w:sz w:val="20"/>
          <w:szCs w:val="20"/>
        </w:rPr>
        <w:t xml:space="preserve">– </w:t>
      </w:r>
      <w:r w:rsidRPr="00970D3C">
        <w:rPr>
          <w:rFonts w:ascii="Arial" w:hAnsi="Arial" w:cs="Arial"/>
          <w:color w:val="auto"/>
          <w:sz w:val="20"/>
          <w:szCs w:val="20"/>
        </w:rPr>
        <w:t>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Oceniając program nauczania w ramach </w:t>
      </w:r>
      <w:r w:rsidRPr="00970D3C">
        <w:rPr>
          <w:rFonts w:ascii="Arial" w:hAnsi="Arial" w:cs="Arial"/>
          <w:sz w:val="20"/>
          <w:szCs w:val="20"/>
        </w:rPr>
        <w:t>Pracowni organizacji produkcji rolniczej,</w:t>
      </w:r>
      <w:r w:rsidRPr="00970D3C">
        <w:rPr>
          <w:rFonts w:ascii="Arial" w:hAnsi="Arial" w:cs="Arial"/>
          <w:b/>
          <w:bCs/>
          <w:sz w:val="20"/>
          <w:szCs w:val="20"/>
        </w:rPr>
        <w:t xml:space="preserve"> </w:t>
      </w:r>
      <w:r w:rsidRPr="00970D3C">
        <w:rPr>
          <w:rFonts w:ascii="Arial" w:hAnsi="Arial" w:cs="Arial"/>
          <w:color w:val="auto"/>
          <w:sz w:val="20"/>
          <w:szCs w:val="20"/>
        </w:rPr>
        <w:t>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W efekcie końcowym ewaluacji programu nauczania do </w:t>
      </w:r>
      <w:r w:rsidRPr="00970D3C">
        <w:rPr>
          <w:rFonts w:ascii="Arial" w:hAnsi="Arial" w:cs="Arial"/>
          <w:sz w:val="20"/>
          <w:szCs w:val="20"/>
        </w:rPr>
        <w:t>Pracowni organizacji produkcji rolniczej</w:t>
      </w:r>
      <w:r w:rsidRPr="00970D3C">
        <w:rPr>
          <w:rFonts w:ascii="Arial" w:hAnsi="Arial" w:cs="Arial"/>
          <w:color w:val="auto"/>
          <w:sz w:val="20"/>
          <w:szCs w:val="20"/>
        </w:rPr>
        <w:t xml:space="preserve">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 które czynniki nie sprzyjają realizacji programu, </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spacing w:line="360" w:lineRule="auto"/>
        <w:ind w:firstLine="426"/>
        <w:jc w:val="both"/>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br w:type="page"/>
      </w:r>
    </w:p>
    <w:p w:rsidR="003A2B28" w:rsidRPr="00970D3C" w:rsidRDefault="003A2B28" w:rsidP="00DE7148">
      <w:pPr>
        <w:spacing w:line="360" w:lineRule="auto"/>
        <w:jc w:val="both"/>
        <w:rPr>
          <w:rFonts w:ascii="Arial" w:hAnsi="Arial" w:cs="Arial"/>
          <w:b/>
          <w:bCs/>
          <w:sz w:val="20"/>
          <w:szCs w:val="20"/>
        </w:rPr>
      </w:pPr>
      <w:r w:rsidRPr="00970D3C">
        <w:rPr>
          <w:rFonts w:ascii="Arial" w:hAnsi="Arial" w:cs="Arial"/>
          <w:b/>
          <w:bCs/>
          <w:sz w:val="20"/>
          <w:szCs w:val="20"/>
        </w:rPr>
        <w:lastRenderedPageBreak/>
        <w:t>NAZWA P</w:t>
      </w:r>
      <w:r w:rsidR="0017719D">
        <w:rPr>
          <w:rFonts w:ascii="Arial" w:hAnsi="Arial" w:cs="Arial"/>
          <w:b/>
          <w:bCs/>
          <w:sz w:val="20"/>
          <w:szCs w:val="20"/>
        </w:rPr>
        <w:t>RZEDMIOTU – Praktyka zawodowa I</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Cele ogólne </w:t>
      </w:r>
    </w:p>
    <w:p w:rsidR="003A2B28" w:rsidRPr="00970D3C" w:rsidRDefault="003A2B28" w:rsidP="000B07B4">
      <w:pPr>
        <w:numPr>
          <w:ilvl w:val="0"/>
          <w:numId w:val="28"/>
        </w:numPr>
        <w:tabs>
          <w:tab w:val="left" w:pos="284"/>
        </w:tabs>
        <w:spacing w:line="360" w:lineRule="auto"/>
        <w:ind w:left="0" w:firstLine="0"/>
        <w:rPr>
          <w:rFonts w:ascii="Arial" w:hAnsi="Arial" w:cs="Arial"/>
          <w:sz w:val="20"/>
          <w:szCs w:val="20"/>
        </w:rPr>
      </w:pPr>
      <w:r w:rsidRPr="00970D3C">
        <w:rPr>
          <w:rFonts w:ascii="Arial" w:hAnsi="Arial" w:cs="Arial"/>
          <w:sz w:val="20"/>
          <w:szCs w:val="20"/>
        </w:rPr>
        <w:t xml:space="preserve">Nabycie umiejętności prowadzenia produkcji roślinnej zgodnie ze Zwykłą Dobrą Praktyką Rolniczą i Zasadami Wzajemnej Zgodności. </w:t>
      </w:r>
    </w:p>
    <w:p w:rsidR="003A2B28" w:rsidRPr="00970D3C" w:rsidRDefault="003A2B28" w:rsidP="000B07B4">
      <w:pPr>
        <w:numPr>
          <w:ilvl w:val="0"/>
          <w:numId w:val="28"/>
        </w:numPr>
        <w:tabs>
          <w:tab w:val="left" w:pos="284"/>
        </w:tabs>
        <w:spacing w:line="360" w:lineRule="auto"/>
        <w:ind w:left="0" w:firstLine="0"/>
        <w:rPr>
          <w:rFonts w:ascii="Arial" w:hAnsi="Arial" w:cs="Arial"/>
          <w:sz w:val="20"/>
          <w:szCs w:val="20"/>
        </w:rPr>
      </w:pPr>
      <w:r w:rsidRPr="00970D3C">
        <w:rPr>
          <w:rFonts w:ascii="Arial" w:hAnsi="Arial" w:cs="Arial"/>
          <w:sz w:val="20"/>
          <w:szCs w:val="20"/>
        </w:rPr>
        <w:t>Nabycie umiejętności prowadzenia produkcji zwierzęcej zgodnie ze Zwykłą Dobrą Praktyką Rolniczą i Zasadami Wzajemnej Zgodności.</w:t>
      </w:r>
      <w:r w:rsidR="009940FE" w:rsidRPr="00970D3C">
        <w:rPr>
          <w:rFonts w:ascii="Arial" w:hAnsi="Arial" w:cs="Arial"/>
          <w:sz w:val="20"/>
          <w:szCs w:val="20"/>
        </w:rPr>
        <w:t xml:space="preserve"> </w:t>
      </w:r>
    </w:p>
    <w:p w:rsidR="003A2B28" w:rsidRPr="00970D3C" w:rsidRDefault="003A2B28" w:rsidP="000B07B4">
      <w:pPr>
        <w:numPr>
          <w:ilvl w:val="0"/>
          <w:numId w:val="28"/>
        </w:numPr>
        <w:tabs>
          <w:tab w:val="left" w:pos="284"/>
        </w:tabs>
        <w:spacing w:line="360" w:lineRule="auto"/>
        <w:ind w:left="0" w:firstLine="0"/>
        <w:rPr>
          <w:rFonts w:ascii="Arial" w:hAnsi="Arial" w:cs="Arial"/>
          <w:sz w:val="20"/>
          <w:szCs w:val="20"/>
        </w:rPr>
      </w:pPr>
      <w:r w:rsidRPr="00970D3C">
        <w:rPr>
          <w:rFonts w:ascii="Arial" w:hAnsi="Arial" w:cs="Arial"/>
          <w:sz w:val="20"/>
          <w:szCs w:val="20"/>
        </w:rPr>
        <w:t>Ukształtowanie etycznej postawy przy wykonywaniu prac związanych z produkcją rolniczą.</w:t>
      </w:r>
    </w:p>
    <w:p w:rsidR="003A2B28" w:rsidRPr="00970D3C" w:rsidRDefault="003A2B28" w:rsidP="000B07B4">
      <w:pPr>
        <w:numPr>
          <w:ilvl w:val="0"/>
          <w:numId w:val="28"/>
        </w:numPr>
        <w:tabs>
          <w:tab w:val="left" w:pos="284"/>
        </w:tabs>
        <w:spacing w:line="360" w:lineRule="auto"/>
        <w:ind w:left="0" w:firstLine="0"/>
        <w:rPr>
          <w:rFonts w:ascii="Arial" w:hAnsi="Arial" w:cs="Arial"/>
          <w:sz w:val="20"/>
          <w:szCs w:val="20"/>
        </w:rPr>
      </w:pPr>
      <w:r w:rsidRPr="00970D3C">
        <w:rPr>
          <w:rFonts w:ascii="Arial" w:hAnsi="Arial" w:cs="Arial"/>
          <w:sz w:val="20"/>
          <w:szCs w:val="20"/>
        </w:rPr>
        <w:t>Ukształtowanie poczucia odpowiedzialności za wykonywane prace w rolnictwie.</w:t>
      </w:r>
    </w:p>
    <w:p w:rsidR="003A2B28" w:rsidRPr="00970D3C" w:rsidRDefault="003A2B28" w:rsidP="0029406F">
      <w:pPr>
        <w:spacing w:line="360" w:lineRule="auto"/>
        <w:rPr>
          <w:rFonts w:ascii="Arial" w:hAnsi="Arial" w:cs="Arial"/>
          <w:b/>
          <w:bCs/>
          <w:sz w:val="20"/>
          <w:szCs w:val="20"/>
        </w:rPr>
      </w:pP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Cele operacyjne</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Uczeń potrafi:</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ocenić materiał siewny,</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przygotować materiał siewny do siewu i sadzenia,</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zaplanować prace związane z zabiegami agrotechnicznymi roślin uprawnych,</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dobrać zabiegi agrotechniczne do konkretnych warunków,</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dobrać maszyny i narzędzia do rodzaju wykonywanego zabiegu agrotechnicznego,</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wykonać zabiegi agrotechniczne do wymagań roślin uprawnych,</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przygotować maszyny i narzędzia do prac w produkcji rolniczej,</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obsługiwać maszyny i narzędzia używane w produkcji roślinnej,</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prowadzić gospodarkę paszową w produkcji zwierzęcej,</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przygotować pasze dla zwierząt z uwzględnieniem kierunku produkcji, gatunku oraz grupy technologicznej zwierząt,</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przeprowadzić prace związane z konserwacją i przechowywaniem pasz w gospodarstwie,</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dobrać środki techniczne do prac w produkcji zwierzęcej,</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obsłużyć maszyny i urządzenia używane w produkcji zwierzęcej,</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wykonać prace związane z żywieniem, rozrodem oraz pielęgnacją zwierząt gospodarskich,</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wykonać prace związane z higieną zwierząt gospodarskich i utrzymaniem pomieszczeń inwentarskich,</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wykonać czynności związane z przeglądami technicznymi i konserwacją pojazdów, maszyn i urządzeń rolniczych,</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zaplanować czynności związane z konserwacją urządzeń melioracyjnych,</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lastRenderedPageBreak/>
        <w:t>przygotować produkty roślinne do przechowywania i sprzedaży,</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przygotować produkty pochodzenia zwierzęcego do przechowywania i sprzedaży,</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przygotować zwierzęta do wystaw i sprzedaży.</w:t>
      </w:r>
    </w:p>
    <w:p w:rsidR="003A2B28" w:rsidRPr="00970D3C" w:rsidRDefault="003A2B28" w:rsidP="0029406F">
      <w:pPr>
        <w:spacing w:line="360" w:lineRule="auto"/>
        <w:rPr>
          <w:rFonts w:ascii="Arial" w:hAnsi="Arial" w:cs="Arial"/>
          <w:sz w:val="20"/>
          <w:szCs w:val="20"/>
        </w:rPr>
      </w:pPr>
    </w:p>
    <w:p w:rsidR="008E5FAD" w:rsidRPr="00970D3C" w:rsidRDefault="008E5FAD" w:rsidP="0029406F">
      <w:pPr>
        <w:spacing w:line="360" w:lineRule="auto"/>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MATERIAŁ NAUCZANIA</w:t>
      </w:r>
    </w:p>
    <w:tbl>
      <w:tblPr>
        <w:tblW w:w="14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962"/>
        <w:gridCol w:w="4141"/>
        <w:gridCol w:w="3969"/>
        <w:gridCol w:w="1275"/>
      </w:tblGrid>
      <w:tr w:rsidR="003A2B28" w:rsidRPr="00970D3C" w:rsidTr="0017719D">
        <w:tc>
          <w:tcPr>
            <w:tcW w:w="1980" w:type="dxa"/>
            <w:vMerge w:val="restar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Dział programowy</w:t>
            </w:r>
          </w:p>
        </w:tc>
        <w:tc>
          <w:tcPr>
            <w:tcW w:w="1984" w:type="dxa"/>
            <w:vMerge w:val="restar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Tematy jednostek metodycznych</w:t>
            </w:r>
          </w:p>
        </w:tc>
        <w:tc>
          <w:tcPr>
            <w:tcW w:w="962" w:type="dxa"/>
            <w:vMerge w:val="restart"/>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Liczba godz.</w:t>
            </w:r>
          </w:p>
        </w:tc>
        <w:tc>
          <w:tcPr>
            <w:tcW w:w="8110" w:type="dxa"/>
            <w:gridSpan w:val="2"/>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Wymagania programowe</w:t>
            </w:r>
          </w:p>
        </w:tc>
        <w:tc>
          <w:tcPr>
            <w:tcW w:w="1275" w:type="dxa"/>
            <w:vAlign w:val="center"/>
          </w:tcPr>
          <w:p w:rsidR="003A2B28" w:rsidRPr="00970D3C" w:rsidRDefault="003A2B28" w:rsidP="002A700E">
            <w:pPr>
              <w:ind w:left="38" w:firstLine="19"/>
              <w:jc w:val="center"/>
              <w:rPr>
                <w:rFonts w:ascii="Arial" w:hAnsi="Arial" w:cs="Arial"/>
                <w:color w:val="auto"/>
                <w:sz w:val="20"/>
                <w:szCs w:val="20"/>
              </w:rPr>
            </w:pPr>
            <w:r w:rsidRPr="00970D3C">
              <w:rPr>
                <w:rFonts w:ascii="Arial" w:hAnsi="Arial" w:cs="Arial"/>
                <w:b/>
                <w:bCs/>
                <w:color w:val="auto"/>
                <w:sz w:val="20"/>
                <w:szCs w:val="20"/>
              </w:rPr>
              <w:t>Uwagi o realizacji</w:t>
            </w:r>
          </w:p>
        </w:tc>
      </w:tr>
      <w:tr w:rsidR="003A2B28" w:rsidRPr="00970D3C" w:rsidTr="0017719D">
        <w:tc>
          <w:tcPr>
            <w:tcW w:w="1980" w:type="dxa"/>
            <w:vMerge/>
          </w:tcPr>
          <w:p w:rsidR="003A2B28" w:rsidRPr="00970D3C" w:rsidRDefault="003A2B28" w:rsidP="002A700E">
            <w:pPr>
              <w:rPr>
                <w:rFonts w:ascii="Arial" w:hAnsi="Arial" w:cs="Arial"/>
                <w:b/>
                <w:bCs/>
                <w:color w:val="auto"/>
                <w:sz w:val="20"/>
                <w:szCs w:val="20"/>
              </w:rPr>
            </w:pPr>
          </w:p>
        </w:tc>
        <w:tc>
          <w:tcPr>
            <w:tcW w:w="1984" w:type="dxa"/>
            <w:vMerge/>
          </w:tcPr>
          <w:p w:rsidR="003A2B28" w:rsidRPr="00970D3C" w:rsidRDefault="003A2B28" w:rsidP="002A700E">
            <w:pPr>
              <w:rPr>
                <w:rFonts w:ascii="Arial" w:hAnsi="Arial" w:cs="Arial"/>
                <w:b/>
                <w:bCs/>
                <w:color w:val="auto"/>
                <w:sz w:val="20"/>
                <w:szCs w:val="20"/>
              </w:rPr>
            </w:pPr>
          </w:p>
        </w:tc>
        <w:tc>
          <w:tcPr>
            <w:tcW w:w="962" w:type="dxa"/>
            <w:vMerge/>
          </w:tcPr>
          <w:p w:rsidR="003A2B28" w:rsidRPr="00970D3C" w:rsidRDefault="003A2B28" w:rsidP="002A700E">
            <w:pPr>
              <w:jc w:val="center"/>
              <w:rPr>
                <w:rFonts w:ascii="Arial" w:hAnsi="Arial" w:cs="Arial"/>
                <w:color w:val="auto"/>
                <w:sz w:val="20"/>
                <w:szCs w:val="20"/>
              </w:rPr>
            </w:pPr>
          </w:p>
        </w:tc>
        <w:tc>
          <w:tcPr>
            <w:tcW w:w="4141" w:type="dxa"/>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3969" w:type="dxa"/>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sz w:val="20"/>
                <w:szCs w:val="20"/>
              </w:rPr>
              <w:t>Ponadpodstawowe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1275" w:type="dxa"/>
          </w:tcPr>
          <w:p w:rsidR="003A2B28" w:rsidRPr="00970D3C" w:rsidRDefault="003A2B28" w:rsidP="002A700E">
            <w:pPr>
              <w:ind w:left="38" w:firstLine="19"/>
              <w:rPr>
                <w:rFonts w:ascii="Arial" w:hAnsi="Arial" w:cs="Arial"/>
                <w:color w:val="auto"/>
                <w:sz w:val="20"/>
                <w:szCs w:val="20"/>
              </w:rPr>
            </w:pPr>
            <w:r w:rsidRPr="00970D3C">
              <w:rPr>
                <w:rFonts w:ascii="Arial" w:hAnsi="Arial" w:cs="Arial"/>
                <w:color w:val="auto"/>
                <w:sz w:val="20"/>
                <w:szCs w:val="20"/>
              </w:rPr>
              <w:t>Etap realizacji</w:t>
            </w:r>
          </w:p>
        </w:tc>
      </w:tr>
      <w:tr w:rsidR="003A2B28" w:rsidRPr="00970D3C" w:rsidTr="0017719D">
        <w:tc>
          <w:tcPr>
            <w:tcW w:w="1980" w:type="dxa"/>
            <w:vMerge w:val="restart"/>
          </w:tcPr>
          <w:p w:rsidR="003A2B28" w:rsidRPr="00970D3C" w:rsidRDefault="003A2B28">
            <w:pPr>
              <w:rPr>
                <w:rFonts w:ascii="Arial" w:hAnsi="Arial" w:cs="Arial"/>
                <w:color w:val="auto"/>
                <w:sz w:val="20"/>
                <w:szCs w:val="20"/>
              </w:rPr>
            </w:pPr>
            <w:r w:rsidRPr="00970D3C">
              <w:rPr>
                <w:rFonts w:ascii="Arial" w:hAnsi="Arial" w:cs="Arial"/>
                <w:color w:val="auto"/>
                <w:sz w:val="20"/>
                <w:szCs w:val="20"/>
              </w:rPr>
              <w:t>I.</w:t>
            </w:r>
            <w:r w:rsidR="008E5FAD" w:rsidRPr="00970D3C">
              <w:rPr>
                <w:rFonts w:ascii="Arial" w:hAnsi="Arial" w:cs="Arial"/>
                <w:color w:val="auto"/>
                <w:sz w:val="20"/>
                <w:szCs w:val="20"/>
              </w:rPr>
              <w:t xml:space="preserve"> </w:t>
            </w:r>
            <w:r w:rsidRPr="00970D3C">
              <w:rPr>
                <w:rFonts w:ascii="Arial" w:hAnsi="Arial" w:cs="Arial"/>
                <w:color w:val="auto"/>
                <w:sz w:val="20"/>
                <w:szCs w:val="20"/>
              </w:rPr>
              <w:t xml:space="preserve">Produkcja roślinna </w:t>
            </w:r>
          </w:p>
        </w:tc>
        <w:tc>
          <w:tcPr>
            <w:tcW w:w="1984"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1. Przygotowanie materiału siewnego</w:t>
            </w:r>
          </w:p>
        </w:tc>
        <w:tc>
          <w:tcPr>
            <w:tcW w:w="962" w:type="dxa"/>
          </w:tcPr>
          <w:p w:rsidR="003A2B28" w:rsidRPr="00970D3C" w:rsidRDefault="003A2B28" w:rsidP="002A700E">
            <w:pPr>
              <w:jc w:val="center"/>
              <w:rPr>
                <w:rFonts w:ascii="Arial" w:hAnsi="Arial" w:cs="Arial"/>
                <w:color w:val="auto"/>
                <w:sz w:val="20"/>
                <w:szCs w:val="20"/>
              </w:rPr>
            </w:pPr>
          </w:p>
        </w:tc>
        <w:tc>
          <w:tcPr>
            <w:tcW w:w="4141" w:type="dxa"/>
          </w:tcPr>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oceniać jakość materiału siewnego</w:t>
            </w:r>
          </w:p>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ustalać stopień zanieczyszczenia materiału siewnego</w:t>
            </w:r>
          </w:p>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dobierać technologie do czyszczenia i sortowania materiału siewnego </w:t>
            </w:r>
          </w:p>
          <w:p w:rsidR="007C5B55"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dobierać technologie do zaprawiania nasion </w:t>
            </w:r>
          </w:p>
        </w:tc>
        <w:tc>
          <w:tcPr>
            <w:tcW w:w="3969" w:type="dxa"/>
          </w:tcPr>
          <w:p w:rsidR="003A2B28" w:rsidRPr="0017719D" w:rsidRDefault="003A2B28" w:rsidP="005A5C84">
            <w:pPr>
              <w:pStyle w:val="Akapitzlist"/>
              <w:ind w:left="360"/>
              <w:rPr>
                <w:rFonts w:ascii="Arial" w:hAnsi="Arial" w:cs="Arial"/>
                <w:color w:val="auto"/>
                <w:sz w:val="20"/>
                <w:szCs w:val="20"/>
              </w:rPr>
            </w:pP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III</w:t>
            </w:r>
          </w:p>
        </w:tc>
      </w:tr>
      <w:tr w:rsidR="003A2B28" w:rsidRPr="00970D3C" w:rsidTr="0017719D">
        <w:tc>
          <w:tcPr>
            <w:tcW w:w="1980" w:type="dxa"/>
            <w:vMerge/>
          </w:tcPr>
          <w:p w:rsidR="003A2B28" w:rsidRPr="00970D3C" w:rsidRDefault="003A2B28" w:rsidP="002A700E">
            <w:pPr>
              <w:rPr>
                <w:rFonts w:ascii="Arial" w:hAnsi="Arial" w:cs="Arial"/>
                <w:b/>
                <w:bCs/>
                <w:color w:val="auto"/>
                <w:sz w:val="20"/>
                <w:szCs w:val="20"/>
              </w:rPr>
            </w:pPr>
          </w:p>
        </w:tc>
        <w:tc>
          <w:tcPr>
            <w:tcW w:w="1984"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2. Wykonywanie zabiegów agrotechnicznych</w:t>
            </w:r>
          </w:p>
        </w:tc>
        <w:tc>
          <w:tcPr>
            <w:tcW w:w="962" w:type="dxa"/>
          </w:tcPr>
          <w:p w:rsidR="003A2B28" w:rsidRPr="00970D3C" w:rsidRDefault="003A2B28" w:rsidP="002A700E">
            <w:pPr>
              <w:jc w:val="center"/>
              <w:rPr>
                <w:rFonts w:ascii="Arial" w:hAnsi="Arial" w:cs="Arial"/>
                <w:color w:val="auto"/>
                <w:sz w:val="20"/>
                <w:szCs w:val="20"/>
              </w:rPr>
            </w:pPr>
          </w:p>
        </w:tc>
        <w:tc>
          <w:tcPr>
            <w:tcW w:w="4141" w:type="dxa"/>
          </w:tcPr>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dobierać środki techniczne do wykonania zabiegów agrotechnicznych</w:t>
            </w:r>
          </w:p>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wykonywać zabiegi agrotechniczne zgodnie z technologią upraw</w:t>
            </w:r>
          </w:p>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dobierać materiały eksploatacyjne do środków technicznych </w:t>
            </w:r>
          </w:p>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zestawiać agregaty maszynowe z uwzględnieniem bilansu mocy </w:t>
            </w:r>
          </w:p>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dobierać parametry pracy maszyn i urządzeń </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regulować parametry pracy maszyn i urządzeń </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bookmarkStart w:id="18" w:name="_Hlk14521673"/>
            <w:r w:rsidRPr="0017719D">
              <w:rPr>
                <w:rFonts w:ascii="Arial" w:hAnsi="Arial" w:cs="Arial"/>
                <w:color w:val="auto"/>
                <w:sz w:val="20"/>
                <w:szCs w:val="20"/>
              </w:rPr>
              <w:t xml:space="preserve">określić ergonomiczne zasady organizacji pracy w rolnictwie </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określić ergonomiczne zasady organizacji stanowisk pracy w rolnictwie </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zorganizować stanowisko pracy w rolnictwie z zachowaniem zasad </w:t>
            </w:r>
            <w:r w:rsidRPr="0017719D">
              <w:rPr>
                <w:rFonts w:ascii="Arial" w:hAnsi="Arial" w:cs="Arial"/>
                <w:color w:val="auto"/>
                <w:sz w:val="20"/>
                <w:szCs w:val="20"/>
              </w:rPr>
              <w:lastRenderedPageBreak/>
              <w:t xml:space="preserve">ergonomii </w:t>
            </w:r>
          </w:p>
          <w:p w:rsidR="005A5C84" w:rsidRPr="0017719D" w:rsidRDefault="00065126" w:rsidP="005A5C84">
            <w:pPr>
              <w:pStyle w:val="Akapitzlist"/>
              <w:numPr>
                <w:ilvl w:val="0"/>
                <w:numId w:val="33"/>
              </w:numPr>
              <w:contextualSpacing/>
              <w:rPr>
                <w:rFonts w:asciiTheme="minorHAnsi" w:hAnsiTheme="minorHAnsi" w:cstheme="minorBidi"/>
                <w:color w:val="auto"/>
                <w:sz w:val="22"/>
                <w:szCs w:val="22"/>
              </w:rPr>
            </w:pPr>
            <w:r w:rsidRPr="0017719D">
              <w:rPr>
                <w:rFonts w:ascii="Arial" w:hAnsi="Arial" w:cs="Arial"/>
                <w:color w:val="auto"/>
                <w:sz w:val="20"/>
                <w:szCs w:val="20"/>
              </w:rPr>
              <w:t>zorganizować stanowisko pracy w rolnictwie z zachowaniem zasad bezpieczeństwa i higieny pracy</w:t>
            </w:r>
          </w:p>
          <w:p w:rsidR="005A5C84" w:rsidRPr="0017719D" w:rsidRDefault="00065126" w:rsidP="005A5C84">
            <w:pPr>
              <w:pStyle w:val="Akapitzlist"/>
              <w:numPr>
                <w:ilvl w:val="0"/>
                <w:numId w:val="33"/>
              </w:numPr>
              <w:contextualSpacing/>
              <w:rPr>
                <w:color w:val="auto"/>
              </w:rPr>
            </w:pPr>
            <w:r w:rsidRPr="0017719D">
              <w:rPr>
                <w:rFonts w:ascii="Arial" w:hAnsi="Arial" w:cs="Arial"/>
                <w:color w:val="auto"/>
                <w:sz w:val="20"/>
                <w:szCs w:val="20"/>
              </w:rPr>
              <w:t>określić zasady bezpiecznego posługiwania się narzędziami, maszynami i sprzętem w rolnictwie</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dobrać środki ochrony indywidualnej do prac w rolnictwie </w:t>
            </w:r>
          </w:p>
          <w:p w:rsidR="003A2B28"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dobrać środki ochrony zbiorowej do prac w rolnictwie</w:t>
            </w:r>
          </w:p>
          <w:p w:rsidR="007C5B55"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podstawowe symptomy wskazujące na stany nagłego zagrożenia zdrowotnego </w:t>
            </w:r>
          </w:p>
          <w:p w:rsidR="007C5B55" w:rsidRPr="0017719D" w:rsidRDefault="00065126" w:rsidP="007C5B55">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zabezpieczyć siebie, poszkodowanego i miejsce wypadku </w:t>
            </w:r>
          </w:p>
          <w:p w:rsidR="007C5B55" w:rsidRPr="0017719D" w:rsidRDefault="00065126" w:rsidP="007C5B55">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ułożyć poszkodowanego w pozycji bezpiecznej </w:t>
            </w:r>
          </w:p>
          <w:p w:rsidR="007C5B55" w:rsidRPr="0017719D" w:rsidRDefault="00065126" w:rsidP="007C5B55">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powiadomić odpowiednie służby </w:t>
            </w:r>
          </w:p>
          <w:bookmarkEnd w:id="18"/>
          <w:p w:rsidR="007C5B55" w:rsidRPr="0017719D" w:rsidRDefault="007C5B55" w:rsidP="007C5B55">
            <w:pPr>
              <w:pStyle w:val="Akapitzlist"/>
              <w:ind w:left="360"/>
              <w:rPr>
                <w:rFonts w:ascii="Arial" w:hAnsi="Arial" w:cs="Arial"/>
                <w:color w:val="auto"/>
                <w:sz w:val="20"/>
                <w:szCs w:val="20"/>
              </w:rPr>
            </w:pPr>
          </w:p>
        </w:tc>
        <w:tc>
          <w:tcPr>
            <w:tcW w:w="3969" w:type="dxa"/>
          </w:tcPr>
          <w:p w:rsidR="007C5B55" w:rsidRPr="0017719D" w:rsidRDefault="00065126" w:rsidP="007C5B55">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lastRenderedPageBreak/>
              <w:t xml:space="preserve">opracowywać plan zabiegów agrotechnicznych </w:t>
            </w:r>
          </w:p>
          <w:p w:rsidR="005A5C84" w:rsidRPr="0017719D" w:rsidRDefault="00065126" w:rsidP="005A5C84">
            <w:pPr>
              <w:pStyle w:val="Akapitzlist"/>
              <w:numPr>
                <w:ilvl w:val="0"/>
                <w:numId w:val="33"/>
              </w:numPr>
              <w:rPr>
                <w:rFonts w:ascii="Arial" w:hAnsi="Arial" w:cs="Arial"/>
                <w:color w:val="auto"/>
                <w:sz w:val="20"/>
                <w:szCs w:val="20"/>
              </w:rPr>
            </w:pPr>
            <w:bookmarkStart w:id="19" w:name="_Hlk14521715"/>
            <w:r w:rsidRPr="0017719D">
              <w:rPr>
                <w:rFonts w:ascii="Arial" w:hAnsi="Arial" w:cs="Arial"/>
                <w:color w:val="auto"/>
                <w:sz w:val="20"/>
                <w:szCs w:val="20"/>
              </w:rPr>
              <w:t xml:space="preserve">opisać skutki oddziaływania czynników fizycznych na organizm człowieka </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psychofizycznych na organizm człowieka</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chemicznych na organizm człowieka</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skutki oddziaływania czynników biologicznych na organizm człowieka </w:t>
            </w:r>
          </w:p>
          <w:p w:rsidR="005A5C84" w:rsidRPr="0017719D" w:rsidRDefault="00065126" w:rsidP="005A5C84">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określać czas realizacji zadania </w:t>
            </w:r>
          </w:p>
          <w:p w:rsidR="005A5C84" w:rsidRPr="0017719D" w:rsidRDefault="00065126" w:rsidP="005A5C84">
            <w:pPr>
              <w:pStyle w:val="Akapitzlist"/>
              <w:numPr>
                <w:ilvl w:val="0"/>
                <w:numId w:val="33"/>
              </w:numPr>
              <w:rPr>
                <w:rFonts w:ascii="Arial" w:hAnsi="Arial" w:cs="Arial"/>
                <w:color w:val="auto"/>
                <w:sz w:val="20"/>
                <w:szCs w:val="20"/>
              </w:rPr>
            </w:pPr>
            <w:bookmarkStart w:id="20" w:name="_Hlk14521729"/>
            <w:bookmarkEnd w:id="19"/>
            <w:r w:rsidRPr="0017719D">
              <w:rPr>
                <w:rFonts w:ascii="Arial" w:hAnsi="Arial" w:cs="Arial"/>
                <w:color w:val="auto"/>
                <w:sz w:val="20"/>
                <w:szCs w:val="20"/>
              </w:rPr>
              <w:t>przewidzieć skutki niewłaściwego doboru osób do zadań</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monitorować stopień realizacji zadań </w:t>
            </w:r>
            <w:r w:rsidRPr="0017719D">
              <w:rPr>
                <w:rFonts w:ascii="Arial" w:hAnsi="Arial" w:cs="Arial"/>
                <w:color w:val="auto"/>
                <w:sz w:val="20"/>
                <w:szCs w:val="20"/>
              </w:rPr>
              <w:lastRenderedPageBreak/>
              <w:t>w zespole wyjaśnić podstawowe bariery w osiąganiu pożądanej efektywności pracy zespołu</w:t>
            </w:r>
          </w:p>
          <w:p w:rsidR="005A5C84" w:rsidRPr="0017719D" w:rsidRDefault="00065126" w:rsidP="005A5C84">
            <w:pPr>
              <w:pStyle w:val="Default"/>
              <w:numPr>
                <w:ilvl w:val="0"/>
                <w:numId w:val="33"/>
              </w:numPr>
              <w:rPr>
                <w:rFonts w:ascii="Arial" w:hAnsi="Arial" w:cs="Arial"/>
                <w:color w:val="auto"/>
                <w:sz w:val="20"/>
                <w:szCs w:val="20"/>
              </w:rPr>
            </w:pPr>
            <w:r w:rsidRPr="0017719D">
              <w:rPr>
                <w:rFonts w:ascii="Arial" w:hAnsi="Arial" w:cs="Arial"/>
                <w:color w:val="auto"/>
                <w:sz w:val="20"/>
                <w:szCs w:val="20"/>
              </w:rPr>
              <w:t>wyjaśnić znaczenie normalizacj</w:t>
            </w:r>
            <w:r w:rsidR="0017719D" w:rsidRPr="0017719D">
              <w:rPr>
                <w:rFonts w:ascii="Arial" w:hAnsi="Arial" w:cs="Arial"/>
                <w:color w:val="auto"/>
                <w:sz w:val="20"/>
                <w:szCs w:val="20"/>
              </w:rPr>
              <w:t>i w swojej branży zawodowej</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dokonać prostych modernizacji stanowiska pracy</w:t>
            </w:r>
          </w:p>
          <w:p w:rsidR="007C5B55" w:rsidRPr="0017719D" w:rsidRDefault="00065126" w:rsidP="007C5B55">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ocenić sytuację poszkodowanego na podstawie analizy objawów obserwowanych u poszkodowanego </w:t>
            </w:r>
          </w:p>
          <w:p w:rsidR="007C5B55" w:rsidRPr="0017719D" w:rsidRDefault="00065126" w:rsidP="007C5B55">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zaprezentować udzielanie pierwszej pomocy w urazowych stanach nagłego zagrożenia zdrowotnego, np. krwotok, zmiażdżenie, amputacja, złamanie, oparzenie </w:t>
            </w:r>
          </w:p>
          <w:p w:rsidR="007C5B55" w:rsidRPr="0017719D" w:rsidRDefault="00065126" w:rsidP="007C5B55">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zaprezentować udzielanie pierwszej pomocy w nieurazowych stanach nagłego zagrożenia zdrowotnego, np. omdlenie, zawał, udar</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wykonać resuscytację krążeniowo-oddechową na fantomie zgodnie z wytycznymi polskiej rady resuscytacji i europejskiej rady resuscytacji</w:t>
            </w:r>
            <w:bookmarkEnd w:id="20"/>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III</w:t>
            </w:r>
          </w:p>
        </w:tc>
      </w:tr>
      <w:tr w:rsidR="003A2B28" w:rsidRPr="00970D3C" w:rsidTr="0017719D">
        <w:tc>
          <w:tcPr>
            <w:tcW w:w="1980" w:type="dxa"/>
            <w:vMerge w:val="restart"/>
          </w:tcPr>
          <w:p w:rsidR="003A2B28" w:rsidRPr="00970D3C" w:rsidRDefault="003A2B28">
            <w:pPr>
              <w:rPr>
                <w:rFonts w:ascii="Arial" w:hAnsi="Arial" w:cs="Arial"/>
                <w:color w:val="auto"/>
                <w:sz w:val="20"/>
                <w:szCs w:val="20"/>
              </w:rPr>
            </w:pPr>
            <w:r w:rsidRPr="00970D3C">
              <w:rPr>
                <w:rFonts w:ascii="Arial" w:hAnsi="Arial" w:cs="Arial"/>
                <w:color w:val="auto"/>
                <w:sz w:val="20"/>
                <w:szCs w:val="20"/>
              </w:rPr>
              <w:lastRenderedPageBreak/>
              <w:t>II.</w:t>
            </w:r>
            <w:r w:rsidR="008E5FAD" w:rsidRPr="00970D3C">
              <w:rPr>
                <w:rFonts w:ascii="Arial" w:hAnsi="Arial" w:cs="Arial"/>
                <w:color w:val="auto"/>
                <w:sz w:val="20"/>
                <w:szCs w:val="20"/>
              </w:rPr>
              <w:t xml:space="preserve"> </w:t>
            </w:r>
            <w:r w:rsidRPr="00970D3C">
              <w:rPr>
                <w:rFonts w:ascii="Arial" w:hAnsi="Arial" w:cs="Arial"/>
                <w:color w:val="auto"/>
                <w:sz w:val="20"/>
                <w:szCs w:val="20"/>
              </w:rPr>
              <w:t>Produkcja zwierzęca</w:t>
            </w:r>
          </w:p>
        </w:tc>
        <w:tc>
          <w:tcPr>
            <w:tcW w:w="1984"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1. Gospodarka paszowa i żywienie zwierząt</w:t>
            </w:r>
          </w:p>
        </w:tc>
        <w:tc>
          <w:tcPr>
            <w:tcW w:w="962" w:type="dxa"/>
          </w:tcPr>
          <w:p w:rsidR="003A2B28" w:rsidRPr="00970D3C" w:rsidRDefault="003A2B28" w:rsidP="002A700E">
            <w:pPr>
              <w:rPr>
                <w:rFonts w:ascii="Arial" w:hAnsi="Arial" w:cs="Arial"/>
                <w:color w:val="auto"/>
                <w:sz w:val="20"/>
                <w:szCs w:val="20"/>
              </w:rPr>
            </w:pPr>
          </w:p>
        </w:tc>
        <w:tc>
          <w:tcPr>
            <w:tcW w:w="4141"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określać warunki przechowywania pasz </w:t>
            </w:r>
          </w:p>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przygotowywać pasze do skarmiania z uwzględnieniem kierunku produkcji, gatunku oraz grupy technologicznej zwierząt</w:t>
            </w:r>
          </w:p>
          <w:p w:rsidR="003A2B28" w:rsidRPr="00970D3C" w:rsidRDefault="00065126" w:rsidP="000B07B4">
            <w:pPr>
              <w:pStyle w:val="Default"/>
              <w:numPr>
                <w:ilvl w:val="0"/>
                <w:numId w:val="33"/>
              </w:numPr>
              <w:rPr>
                <w:rFonts w:ascii="Arial" w:hAnsi="Arial" w:cs="Arial"/>
                <w:color w:val="auto"/>
                <w:sz w:val="20"/>
                <w:szCs w:val="20"/>
              </w:rPr>
            </w:pPr>
            <w:r w:rsidRPr="00970D3C">
              <w:rPr>
                <w:rFonts w:ascii="Arial" w:hAnsi="Arial" w:cs="Arial"/>
                <w:color w:val="auto"/>
                <w:sz w:val="20"/>
                <w:szCs w:val="20"/>
              </w:rPr>
              <w:t>dobierać maszyny i urządzenia do zadawania pasz</w:t>
            </w:r>
          </w:p>
        </w:tc>
        <w:tc>
          <w:tcPr>
            <w:tcW w:w="3969"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obliczać powierzchnię magazynową potrzebną do przechowywania pasz </w:t>
            </w:r>
          </w:p>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obliczać zapotrzebowanie na pasze dla określonego stanu zwierząt w gospodarstwie </w:t>
            </w:r>
          </w:p>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dobierać składniki do przygotowania pasz dla zwierząt z uwzględnieniem kierunku produkcji</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III</w:t>
            </w:r>
          </w:p>
        </w:tc>
      </w:tr>
      <w:tr w:rsidR="003A2B28" w:rsidRPr="00970D3C" w:rsidTr="0017719D">
        <w:tc>
          <w:tcPr>
            <w:tcW w:w="1980" w:type="dxa"/>
            <w:vMerge/>
          </w:tcPr>
          <w:p w:rsidR="003A2B28" w:rsidRPr="00970D3C" w:rsidRDefault="003A2B28" w:rsidP="002A700E">
            <w:pPr>
              <w:rPr>
                <w:rFonts w:ascii="Arial" w:hAnsi="Arial" w:cs="Arial"/>
                <w:b/>
                <w:bCs/>
                <w:color w:val="auto"/>
                <w:sz w:val="20"/>
                <w:szCs w:val="20"/>
              </w:rPr>
            </w:pPr>
          </w:p>
        </w:tc>
        <w:tc>
          <w:tcPr>
            <w:tcW w:w="1984" w:type="dxa"/>
          </w:tcPr>
          <w:p w:rsidR="003A2B28" w:rsidRPr="00970D3C" w:rsidRDefault="003A2B28" w:rsidP="00626898">
            <w:pPr>
              <w:pStyle w:val="Default"/>
              <w:rPr>
                <w:rFonts w:ascii="Arial" w:hAnsi="Arial" w:cs="Arial"/>
                <w:color w:val="auto"/>
                <w:sz w:val="20"/>
                <w:szCs w:val="20"/>
              </w:rPr>
            </w:pPr>
            <w:r w:rsidRPr="00970D3C">
              <w:rPr>
                <w:rFonts w:ascii="Arial" w:hAnsi="Arial" w:cs="Arial"/>
                <w:color w:val="auto"/>
                <w:sz w:val="20"/>
                <w:szCs w:val="20"/>
              </w:rPr>
              <w:t>2. Rozród i pielęgnacja zwierząt</w:t>
            </w:r>
          </w:p>
        </w:tc>
        <w:tc>
          <w:tcPr>
            <w:tcW w:w="962" w:type="dxa"/>
          </w:tcPr>
          <w:p w:rsidR="003A2B28" w:rsidRPr="00970D3C" w:rsidRDefault="003A2B28" w:rsidP="002A700E">
            <w:pPr>
              <w:rPr>
                <w:rFonts w:ascii="Arial" w:hAnsi="Arial" w:cs="Arial"/>
                <w:color w:val="auto"/>
                <w:sz w:val="20"/>
                <w:szCs w:val="20"/>
              </w:rPr>
            </w:pPr>
          </w:p>
        </w:tc>
        <w:tc>
          <w:tcPr>
            <w:tcW w:w="4141" w:type="dxa"/>
          </w:tcPr>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rozróżniać zabiegi pielęgnacyjne stosowane w chowie i hodowli zwierząt</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dobierać maszyny i urządzenia do usuwania odchodów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dobierać urządzenia do pielęgnacji poszczególnych gatunków zwierząt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określać objawy rui u samic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 xml:space="preserve">określać parametry mikroklimatu w pomieszczeniach dla poszczególnych grup zwierząt gospodarskich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oceniać warunki dobrostanu zwierząt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ustalać zakres zabiegów zoohigienicznych dla zwierząt w zależności od ich gatunku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wykonywać zabiegi poprawiające warunki zoohigieniczne </w:t>
            </w:r>
          </w:p>
          <w:p w:rsidR="003A2B28" w:rsidRPr="0017719D" w:rsidRDefault="003A2B28" w:rsidP="00D041DD">
            <w:pPr>
              <w:rPr>
                <w:rFonts w:ascii="Arial" w:hAnsi="Arial" w:cs="Arial"/>
                <w:color w:val="auto"/>
                <w:sz w:val="20"/>
                <w:szCs w:val="20"/>
              </w:rPr>
            </w:pPr>
          </w:p>
        </w:tc>
        <w:tc>
          <w:tcPr>
            <w:tcW w:w="3969" w:type="dxa"/>
          </w:tcPr>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 xml:space="preserve">dobierać metody krycia samic poszczególnych gatunków zwierząt </w:t>
            </w:r>
          </w:p>
          <w:p w:rsidR="00D041DD" w:rsidRPr="0017719D" w:rsidRDefault="00065126" w:rsidP="00D041D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określać przebieg wykonywanych prac podczas rozrodu zwierząt</w:t>
            </w:r>
          </w:p>
          <w:p w:rsidR="00D041DD" w:rsidRPr="0017719D" w:rsidRDefault="00065126" w:rsidP="00D041D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określać zakres prac w poszczególnych rodzajach pomieszczeń inwentarskich </w:t>
            </w:r>
          </w:p>
          <w:p w:rsidR="003A2B28" w:rsidRPr="0017719D" w:rsidRDefault="00065126" w:rsidP="00D041DD">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dobierać prace z zakresu higieny zwierząt w zależności od ich gatunku</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III</w:t>
            </w:r>
          </w:p>
        </w:tc>
      </w:tr>
      <w:tr w:rsidR="003A2B28" w:rsidRPr="00970D3C" w:rsidTr="0017719D">
        <w:tc>
          <w:tcPr>
            <w:tcW w:w="1980" w:type="dxa"/>
            <w:vMerge w:val="restart"/>
          </w:tcPr>
          <w:p w:rsidR="003A2B28" w:rsidRPr="00970D3C" w:rsidRDefault="003A2B28">
            <w:pPr>
              <w:rPr>
                <w:rFonts w:ascii="Arial" w:hAnsi="Arial" w:cs="Arial"/>
                <w:color w:val="auto"/>
                <w:sz w:val="20"/>
                <w:szCs w:val="20"/>
              </w:rPr>
            </w:pPr>
            <w:r w:rsidRPr="00970D3C">
              <w:rPr>
                <w:rFonts w:ascii="Arial" w:hAnsi="Arial" w:cs="Arial"/>
                <w:color w:val="auto"/>
                <w:sz w:val="20"/>
                <w:szCs w:val="20"/>
              </w:rPr>
              <w:lastRenderedPageBreak/>
              <w:t>III.</w:t>
            </w:r>
            <w:r w:rsidR="008E5FAD" w:rsidRPr="00970D3C">
              <w:rPr>
                <w:rFonts w:ascii="Arial" w:hAnsi="Arial" w:cs="Arial"/>
                <w:color w:val="auto"/>
                <w:sz w:val="20"/>
                <w:szCs w:val="20"/>
              </w:rPr>
              <w:t xml:space="preserve"> </w:t>
            </w:r>
            <w:r w:rsidRPr="00970D3C">
              <w:rPr>
                <w:rFonts w:ascii="Arial" w:hAnsi="Arial" w:cs="Arial"/>
                <w:color w:val="auto"/>
                <w:sz w:val="20"/>
                <w:szCs w:val="20"/>
              </w:rPr>
              <w:t>Technika w rolnictwie</w:t>
            </w:r>
          </w:p>
        </w:tc>
        <w:tc>
          <w:tcPr>
            <w:tcW w:w="1984"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1. Urządzenia wodne i wodociągowe w rolnictwie</w:t>
            </w:r>
          </w:p>
        </w:tc>
        <w:tc>
          <w:tcPr>
            <w:tcW w:w="962" w:type="dxa"/>
          </w:tcPr>
          <w:p w:rsidR="003A2B28" w:rsidRPr="00970D3C" w:rsidRDefault="003A2B28" w:rsidP="002A700E">
            <w:pPr>
              <w:rPr>
                <w:rFonts w:ascii="Arial" w:hAnsi="Arial" w:cs="Arial"/>
                <w:color w:val="auto"/>
                <w:sz w:val="20"/>
                <w:szCs w:val="20"/>
              </w:rPr>
            </w:pPr>
          </w:p>
        </w:tc>
        <w:tc>
          <w:tcPr>
            <w:tcW w:w="4141" w:type="dxa"/>
          </w:tcPr>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określać budowę urządzeń wodociągowych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określać czynności obsługowe urządzeń wodociągowych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określać sposoby konserwacji urządzeń wodno-melioracyjnych</w:t>
            </w:r>
          </w:p>
        </w:tc>
        <w:tc>
          <w:tcPr>
            <w:tcW w:w="3969" w:type="dxa"/>
          </w:tcPr>
          <w:p w:rsidR="00D041DD" w:rsidRPr="0017719D" w:rsidRDefault="00065126" w:rsidP="00D041D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wyjaśniać zasadę działania urządzeń wodociągowych</w:t>
            </w:r>
          </w:p>
          <w:p w:rsidR="003A2B28" w:rsidRPr="0017719D" w:rsidRDefault="003A2B28" w:rsidP="002A700E">
            <w:pPr>
              <w:pStyle w:val="Akapitzlist"/>
              <w:ind w:left="360"/>
              <w:rPr>
                <w:rFonts w:ascii="Arial" w:hAnsi="Arial" w:cs="Arial"/>
                <w:color w:val="auto"/>
                <w:sz w:val="20"/>
                <w:szCs w:val="20"/>
              </w:rPr>
            </w:pP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III</w:t>
            </w:r>
          </w:p>
        </w:tc>
      </w:tr>
      <w:tr w:rsidR="003A2B28" w:rsidRPr="00970D3C" w:rsidTr="0017719D">
        <w:tc>
          <w:tcPr>
            <w:tcW w:w="1980" w:type="dxa"/>
            <w:vMerge/>
          </w:tcPr>
          <w:p w:rsidR="003A2B28" w:rsidRPr="00970D3C" w:rsidRDefault="003A2B28" w:rsidP="002A700E">
            <w:pPr>
              <w:rPr>
                <w:rFonts w:ascii="Arial" w:hAnsi="Arial" w:cs="Arial"/>
                <w:b/>
                <w:bCs/>
                <w:color w:val="auto"/>
                <w:sz w:val="20"/>
                <w:szCs w:val="20"/>
              </w:rPr>
            </w:pPr>
          </w:p>
        </w:tc>
        <w:tc>
          <w:tcPr>
            <w:tcW w:w="1984"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2. Obsługa i eksploatacja maszyn i urządzeń używanych w rolnictwie</w:t>
            </w:r>
          </w:p>
        </w:tc>
        <w:tc>
          <w:tcPr>
            <w:tcW w:w="962" w:type="dxa"/>
          </w:tcPr>
          <w:p w:rsidR="003A2B28" w:rsidRPr="00970D3C" w:rsidRDefault="003A2B28" w:rsidP="002A700E">
            <w:pPr>
              <w:rPr>
                <w:rFonts w:ascii="Arial" w:hAnsi="Arial" w:cs="Arial"/>
                <w:color w:val="auto"/>
                <w:sz w:val="20"/>
                <w:szCs w:val="20"/>
              </w:rPr>
            </w:pPr>
          </w:p>
        </w:tc>
        <w:tc>
          <w:tcPr>
            <w:tcW w:w="4141" w:type="dxa"/>
          </w:tcPr>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określać wpływ regulacji maszyn i narzędzi na jakość wykonanej pracy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określać parametry pracy maszyn i narzędzi rolniczych zgodnie z wymaganiami agrotechnicznymi zabiegów </w:t>
            </w:r>
          </w:p>
          <w:p w:rsidR="003A2B28" w:rsidRPr="0017719D" w:rsidRDefault="00065126" w:rsidP="00826410">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wskazywać sposoby zestawiania agregatów ciągnikowych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wykonywać regulację parametrów pracy maszyn i narzędzi rolniczych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ustalać zakres czynności poszczególnych przeglądów technicznych pojazdów, maszyn i urządzeń rolniczych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ustalać zakres konserwacji pojazdów, maszyn i urządzeń rolniczych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wykonywać przeglądy techniczne ciągników rolniczych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wykonywać przeglądy techniczne przyczepy rolniczej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wykonywać przeglądy maszyn i urządzeń rolniczych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 xml:space="preserve">dobierać końcówki rozpylaczy opryskiwacza do wykonania określnego zabiegu </w:t>
            </w:r>
          </w:p>
          <w:p w:rsidR="00826410" w:rsidRPr="0017719D" w:rsidRDefault="00065126" w:rsidP="00826410">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określać zakres czynności przeglądu opryskiwacza </w:t>
            </w:r>
          </w:p>
          <w:p w:rsidR="003A2B28" w:rsidRPr="0017719D" w:rsidRDefault="00065126" w:rsidP="00826410">
            <w:pPr>
              <w:pStyle w:val="Akapitzlist"/>
              <w:numPr>
                <w:ilvl w:val="0"/>
                <w:numId w:val="33"/>
              </w:numPr>
              <w:rPr>
                <w:rFonts w:ascii="Arial" w:hAnsi="Arial" w:cs="Arial"/>
                <w:color w:val="auto"/>
                <w:sz w:val="20"/>
                <w:szCs w:val="20"/>
              </w:rPr>
            </w:pPr>
            <w:r w:rsidRPr="0017719D">
              <w:rPr>
                <w:rFonts w:ascii="Arial" w:hAnsi="Arial" w:cs="Arial"/>
                <w:bCs/>
                <w:color w:val="auto"/>
                <w:sz w:val="20"/>
                <w:szCs w:val="20"/>
              </w:rPr>
              <w:t>sporządzić ciecz roboczą do wykonania zabiegu chemicznej ochrony roślin</w:t>
            </w:r>
          </w:p>
        </w:tc>
        <w:tc>
          <w:tcPr>
            <w:tcW w:w="3969" w:type="dxa"/>
          </w:tcPr>
          <w:p w:rsidR="00826410"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 xml:space="preserve">dobierać parametry pracy maszyn i narzędzi rolniczych </w:t>
            </w:r>
          </w:p>
          <w:p w:rsidR="00826410"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ocenić stan techniczny pojazdów maszyn, narzędzi i urządzeń rolniczych</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obliczać dawkę środka chemicznego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wykonywać kalibrację opryskiwacza </w:t>
            </w:r>
          </w:p>
          <w:p w:rsidR="00826410"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wykonywać symulację zabiegów chemicznej ochrony roślin</w:t>
            </w:r>
          </w:p>
          <w:p w:rsidR="003A2B28" w:rsidRPr="0017719D" w:rsidRDefault="003A2B28" w:rsidP="002A700E">
            <w:pPr>
              <w:pStyle w:val="Akapitzlist"/>
              <w:ind w:left="360"/>
              <w:rPr>
                <w:rFonts w:ascii="Arial" w:hAnsi="Arial" w:cs="Arial"/>
                <w:color w:val="auto"/>
                <w:sz w:val="20"/>
                <w:szCs w:val="20"/>
              </w:rPr>
            </w:pP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III</w:t>
            </w:r>
          </w:p>
        </w:tc>
      </w:tr>
      <w:tr w:rsidR="003A2B28" w:rsidRPr="00970D3C" w:rsidTr="0017719D">
        <w:tc>
          <w:tcPr>
            <w:tcW w:w="1980" w:type="dxa"/>
            <w:vMerge w:val="restart"/>
          </w:tcPr>
          <w:p w:rsidR="003A2B28" w:rsidRPr="00970D3C" w:rsidRDefault="003A2B28">
            <w:pPr>
              <w:rPr>
                <w:rFonts w:ascii="Arial" w:hAnsi="Arial" w:cs="Arial"/>
                <w:color w:val="auto"/>
                <w:sz w:val="20"/>
                <w:szCs w:val="20"/>
              </w:rPr>
            </w:pPr>
            <w:r w:rsidRPr="00970D3C">
              <w:rPr>
                <w:rFonts w:ascii="Arial" w:hAnsi="Arial" w:cs="Arial"/>
                <w:color w:val="auto"/>
                <w:sz w:val="20"/>
                <w:szCs w:val="20"/>
              </w:rPr>
              <w:lastRenderedPageBreak/>
              <w:t>IV.</w:t>
            </w:r>
            <w:r w:rsidR="008E5FAD" w:rsidRPr="00970D3C">
              <w:rPr>
                <w:rFonts w:ascii="Arial" w:hAnsi="Arial" w:cs="Arial"/>
                <w:color w:val="auto"/>
                <w:sz w:val="20"/>
                <w:szCs w:val="20"/>
              </w:rPr>
              <w:t xml:space="preserve"> </w:t>
            </w:r>
            <w:r w:rsidRPr="00970D3C">
              <w:rPr>
                <w:rFonts w:ascii="Arial" w:hAnsi="Arial" w:cs="Arial"/>
                <w:color w:val="auto"/>
                <w:sz w:val="20"/>
                <w:szCs w:val="20"/>
              </w:rPr>
              <w:t>Zbyt produktów rolnych</w:t>
            </w:r>
          </w:p>
        </w:tc>
        <w:tc>
          <w:tcPr>
            <w:tcW w:w="1984"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1. Zbyt produktów roślinnych</w:t>
            </w:r>
          </w:p>
        </w:tc>
        <w:tc>
          <w:tcPr>
            <w:tcW w:w="962" w:type="dxa"/>
          </w:tcPr>
          <w:p w:rsidR="003A2B28" w:rsidRPr="00970D3C" w:rsidRDefault="003A2B28" w:rsidP="002A700E">
            <w:pPr>
              <w:rPr>
                <w:rFonts w:ascii="Arial" w:hAnsi="Arial" w:cs="Arial"/>
                <w:color w:val="auto"/>
                <w:sz w:val="20"/>
                <w:szCs w:val="20"/>
              </w:rPr>
            </w:pPr>
          </w:p>
        </w:tc>
        <w:tc>
          <w:tcPr>
            <w:tcW w:w="4141"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przygotowywać magazyny i pomieszczenia do przechowywania produktów pochodzenia roślinnego zgodnie z określonymi wymaganiami i normami </w:t>
            </w:r>
          </w:p>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wykonywać czynności przygotowujące produkty pochodzenia roślinnego do sprzedaży </w:t>
            </w:r>
          </w:p>
        </w:tc>
        <w:tc>
          <w:tcPr>
            <w:tcW w:w="3969"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określać warunki przechowywania produktów pochodzenia roślinnego w zależności od przeznaczenia </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III</w:t>
            </w:r>
          </w:p>
        </w:tc>
      </w:tr>
      <w:tr w:rsidR="003A2B28" w:rsidRPr="00970D3C" w:rsidTr="0017719D">
        <w:tc>
          <w:tcPr>
            <w:tcW w:w="1980" w:type="dxa"/>
            <w:vMerge/>
          </w:tcPr>
          <w:p w:rsidR="003A2B28" w:rsidRPr="00970D3C" w:rsidRDefault="003A2B28" w:rsidP="002A700E">
            <w:pPr>
              <w:rPr>
                <w:rFonts w:ascii="Arial" w:hAnsi="Arial" w:cs="Arial"/>
                <w:b/>
                <w:bCs/>
                <w:color w:val="auto"/>
                <w:sz w:val="20"/>
                <w:szCs w:val="20"/>
              </w:rPr>
            </w:pPr>
          </w:p>
        </w:tc>
        <w:tc>
          <w:tcPr>
            <w:tcW w:w="1984"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 xml:space="preserve">2. Zbyt produktów zwierzęcych </w:t>
            </w:r>
          </w:p>
        </w:tc>
        <w:tc>
          <w:tcPr>
            <w:tcW w:w="962" w:type="dxa"/>
          </w:tcPr>
          <w:p w:rsidR="003A2B28" w:rsidRPr="00970D3C" w:rsidRDefault="003A2B28" w:rsidP="002A700E">
            <w:pPr>
              <w:rPr>
                <w:rFonts w:ascii="Arial" w:hAnsi="Arial" w:cs="Arial"/>
                <w:color w:val="auto"/>
                <w:sz w:val="20"/>
                <w:szCs w:val="20"/>
              </w:rPr>
            </w:pPr>
          </w:p>
        </w:tc>
        <w:tc>
          <w:tcPr>
            <w:tcW w:w="4141" w:type="dxa"/>
          </w:tcPr>
          <w:p w:rsidR="003A2B28" w:rsidRPr="00970D3C" w:rsidRDefault="00065126" w:rsidP="00CE74E0">
            <w:pPr>
              <w:pStyle w:val="Akapitzlist"/>
              <w:numPr>
                <w:ilvl w:val="0"/>
                <w:numId w:val="38"/>
              </w:numPr>
              <w:ind w:left="318"/>
              <w:rPr>
                <w:rFonts w:ascii="Arial" w:hAnsi="Arial" w:cs="Arial"/>
                <w:color w:val="auto"/>
                <w:sz w:val="20"/>
                <w:szCs w:val="20"/>
              </w:rPr>
            </w:pPr>
            <w:r w:rsidRPr="00970D3C">
              <w:rPr>
                <w:rFonts w:ascii="Arial" w:hAnsi="Arial" w:cs="Arial"/>
                <w:color w:val="auto"/>
                <w:sz w:val="20"/>
                <w:szCs w:val="20"/>
              </w:rPr>
              <w:t>wykonywać czynności przygotowujące zwierzęta i produkty pochodzenia zwierzęcego do sprzedaży</w:t>
            </w:r>
          </w:p>
        </w:tc>
        <w:tc>
          <w:tcPr>
            <w:tcW w:w="3969" w:type="dxa"/>
          </w:tcPr>
          <w:p w:rsidR="003A2B28" w:rsidRPr="00970D3C" w:rsidRDefault="00065126" w:rsidP="00CE74E0">
            <w:pPr>
              <w:pStyle w:val="Akapitzlist"/>
              <w:numPr>
                <w:ilvl w:val="0"/>
                <w:numId w:val="38"/>
              </w:numPr>
              <w:ind w:left="463"/>
              <w:rPr>
                <w:rFonts w:ascii="Arial" w:hAnsi="Arial" w:cs="Arial"/>
                <w:color w:val="auto"/>
                <w:sz w:val="20"/>
                <w:szCs w:val="20"/>
              </w:rPr>
            </w:pPr>
            <w:r w:rsidRPr="00970D3C">
              <w:rPr>
                <w:rFonts w:ascii="Arial" w:hAnsi="Arial" w:cs="Arial"/>
                <w:color w:val="auto"/>
                <w:sz w:val="20"/>
                <w:szCs w:val="20"/>
              </w:rPr>
              <w:t>dobierać sposoby przygotowania zwierząt i produktów pochodzenia zwierzęcego do sprzedaży</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III</w:t>
            </w:r>
          </w:p>
        </w:tc>
      </w:tr>
      <w:tr w:rsidR="0017719D" w:rsidRPr="00970D3C" w:rsidTr="00F144EB">
        <w:tc>
          <w:tcPr>
            <w:tcW w:w="3964" w:type="dxa"/>
            <w:gridSpan w:val="2"/>
          </w:tcPr>
          <w:p w:rsidR="0017719D" w:rsidRPr="00970D3C" w:rsidRDefault="0017719D" w:rsidP="002A700E">
            <w:pPr>
              <w:ind w:left="28" w:firstLine="29"/>
              <w:rPr>
                <w:rFonts w:ascii="Arial" w:hAnsi="Arial" w:cs="Arial"/>
                <w:color w:val="auto"/>
                <w:sz w:val="20"/>
                <w:szCs w:val="20"/>
              </w:rPr>
            </w:pPr>
            <w:r>
              <w:rPr>
                <w:rFonts w:ascii="Arial" w:hAnsi="Arial" w:cs="Arial"/>
                <w:b/>
                <w:bCs/>
                <w:color w:val="auto"/>
                <w:sz w:val="20"/>
                <w:szCs w:val="20"/>
              </w:rPr>
              <w:t>Razem</w:t>
            </w:r>
          </w:p>
        </w:tc>
        <w:tc>
          <w:tcPr>
            <w:tcW w:w="10347" w:type="dxa"/>
            <w:gridSpan w:val="4"/>
          </w:tcPr>
          <w:p w:rsidR="0017719D" w:rsidRPr="00970D3C" w:rsidRDefault="0017719D" w:rsidP="002A700E">
            <w:pPr>
              <w:rPr>
                <w:rFonts w:ascii="Arial" w:hAnsi="Arial" w:cs="Arial"/>
                <w:color w:val="auto"/>
                <w:sz w:val="20"/>
                <w:szCs w:val="20"/>
              </w:rPr>
            </w:pPr>
          </w:p>
        </w:tc>
      </w:tr>
    </w:tbl>
    <w:p w:rsidR="003A2B28" w:rsidRPr="00970D3C" w:rsidRDefault="003A2B28" w:rsidP="0029406F">
      <w:pPr>
        <w:spacing w:line="360" w:lineRule="auto"/>
        <w:rPr>
          <w:rFonts w:ascii="Arial" w:hAnsi="Arial" w:cs="Arial"/>
          <w:sz w:val="20"/>
          <w:szCs w:val="20"/>
        </w:rPr>
      </w:pPr>
    </w:p>
    <w:p w:rsidR="008E5FAD" w:rsidRPr="00970D3C" w:rsidRDefault="008E5FAD" w:rsidP="0029406F">
      <w:pPr>
        <w:spacing w:line="360" w:lineRule="auto"/>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PROCEDURY OSIĄGANIA CELÓW KSZTAŁCENIA PRZEDMIOTU</w:t>
      </w:r>
    </w:p>
    <w:p w:rsidR="003A2B28" w:rsidRPr="00970D3C" w:rsidRDefault="003A2B28" w:rsidP="0029406F">
      <w:pPr>
        <w:spacing w:line="360" w:lineRule="auto"/>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Metody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Metody i techniki pracy z uczniem powinny uwzględniać aktualne warunki organizacyjne, potrzeby i możliwości ucznia oraz specyfikę treści nauczania i efektów kształcenia. W przedmiocie nauczania powinny być kształtowane umiejętności samodzielnego myślenia, analizowania, wyszukiwania, selekcjonowania i przetwarzania informacji oraz zastosowania ich w praktycznym działaniu. Niezbędne jest stosowanie metod praktycznych, takich jak próba pracy, ćwiczenia. Dominującą techniką powinny być ćwiczenia indywidualne.</w:t>
      </w:r>
    </w:p>
    <w:p w:rsidR="003A2B28" w:rsidRPr="00970D3C" w:rsidRDefault="003A2B28" w:rsidP="0029406F">
      <w:pPr>
        <w:spacing w:line="360" w:lineRule="auto"/>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Uczniowie powinni odbywać praktyki zawodowe w dobrze wyposażonych w nowoczesne maszyny i urządzenia warsztatach szkolnych, gospodarstwach szkolnych oraz indywidualnych gospodarstwach rolnych prowadzących produkcję roślinną i zwierzęcą w sposób nowoczesny, zgodny z Zasadami Wzajemnej </w:t>
      </w:r>
      <w:r w:rsidRPr="00970D3C">
        <w:rPr>
          <w:rFonts w:ascii="Arial" w:hAnsi="Arial" w:cs="Arial"/>
          <w:sz w:val="20"/>
          <w:szCs w:val="20"/>
        </w:rPr>
        <w:lastRenderedPageBreak/>
        <w:t xml:space="preserve">Zgodności i Zwykłą Dobrą Praktyką Rolniczą. Miejsca odbywania praktyk zawodowych powinny być wyposażone w: instrukcje obsługi maszyn i urządzeń, maszyny, narzędzia i urządzenia używane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Środki i pomoce dydaktyczne powinny umożliwiać praktyczne wykonywanie zadań i ćwiczeń oraz kształtowanie wyobraźni przestrzennej uczniów. </w:t>
      </w:r>
    </w:p>
    <w:p w:rsidR="003A2B28" w:rsidRPr="00970D3C" w:rsidRDefault="003A2B28" w:rsidP="0029406F">
      <w:pPr>
        <w:spacing w:line="360" w:lineRule="auto"/>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Zaleca się organizowanie praktyk zawodowych we współpracy z pracodawcami, z wykorzystaniem ich doświadczenia i bazy techniczno-technologicznej. Wskazane jest również organizowanie praktyk zawodowych z wykorzystaniem wspomagania w ramach projektów realizowanych z udziałem środków Unii Europejskiej, co stanowi cenną formę nabywania umiejętności i kompetencji zawodowych uczniów w procesie praktycznego kształcenia. Należy także kształtować postawy sprzyjające dbaniu o środowisko podczas wykonywania zadań zawodowych.</w:t>
      </w:r>
    </w:p>
    <w:p w:rsidR="003A2B28" w:rsidRPr="00970D3C" w:rsidRDefault="003A2B28" w:rsidP="0029406F">
      <w:pPr>
        <w:spacing w:line="360" w:lineRule="auto"/>
        <w:rPr>
          <w:rFonts w:ascii="Arial" w:hAnsi="Arial" w:cs="Arial"/>
          <w:b/>
          <w:bCs/>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Obudowa dydaktyczna</w:t>
      </w: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Formy organizacyjne</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Praktyka zawodowa powinna odbywać się indywidualnie lub w niewielkich grupach uczniów, ponieważ tylko w ten sposób uczniowie będą mogli nabyć umiejętności potrzebne do wykonywania zawodu.</w:t>
      </w:r>
    </w:p>
    <w:p w:rsidR="003A2B28" w:rsidRPr="00970D3C" w:rsidRDefault="003A2B28" w:rsidP="0029406F">
      <w:pPr>
        <w:spacing w:line="360" w:lineRule="auto"/>
        <w:rPr>
          <w:rFonts w:ascii="Arial" w:hAnsi="Arial" w:cs="Arial"/>
          <w:b/>
          <w:bCs/>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Formy indywidualizacji pracy uczniów</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rPr>
          <w:rFonts w:ascii="Arial" w:hAnsi="Arial" w:cs="Arial"/>
          <w:sz w:val="20"/>
          <w:szCs w:val="20"/>
        </w:rPr>
      </w:pPr>
    </w:p>
    <w:p w:rsidR="008B4561" w:rsidRPr="00970D3C" w:rsidRDefault="008B4561" w:rsidP="0029406F">
      <w:pPr>
        <w:spacing w:line="360" w:lineRule="auto"/>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PROPONOWANE METODY SPRAWDZANIA OSIĄGNIĘĆ EDUKACYJNYCH UCZNIA/SŁUCHACZA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W procesie nabywania umiejętności uczniowie powinni być poddawani ocenie przez opiekuna praktyk lub pracodawcę. Ocena powinna uwzględniać stopień nabycia umiejętności, zaangażowanie w wykonywanie pracy oraz postawę ucznia. Podstawową metodą powinna być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prac. Oceniając postępy ucznia, należy zwrócić szczególną uwagę na stosowanie zasad bezpieczeństwa i higieny pracy przy wykonywaniu zadań zawodowych.</w:t>
      </w:r>
    </w:p>
    <w:p w:rsidR="003A2B28" w:rsidRPr="00970D3C" w:rsidRDefault="003A2B28" w:rsidP="0029406F">
      <w:pPr>
        <w:spacing w:line="360" w:lineRule="auto"/>
        <w:rPr>
          <w:rFonts w:ascii="Arial" w:hAnsi="Arial" w:cs="Arial"/>
          <w:sz w:val="20"/>
          <w:szCs w:val="20"/>
        </w:rPr>
      </w:pPr>
    </w:p>
    <w:p w:rsidR="008B4561" w:rsidRPr="00970D3C" w:rsidRDefault="008B4561" w:rsidP="0029406F">
      <w:pPr>
        <w:spacing w:line="360" w:lineRule="auto"/>
        <w:rPr>
          <w:rFonts w:ascii="Arial" w:hAnsi="Arial" w:cs="Arial"/>
          <w:sz w:val="20"/>
          <w:szCs w:val="20"/>
        </w:rPr>
      </w:pPr>
    </w:p>
    <w:p w:rsidR="003A2B28" w:rsidRPr="00970D3C" w:rsidRDefault="003A2B28" w:rsidP="0029406F">
      <w:pPr>
        <w:pStyle w:val="Bezodstpw"/>
        <w:spacing w:line="360" w:lineRule="auto"/>
        <w:rPr>
          <w:rFonts w:ascii="Arial" w:hAnsi="Arial" w:cs="Arial"/>
          <w:b/>
          <w:bCs/>
          <w:sz w:val="20"/>
          <w:szCs w:val="20"/>
        </w:rPr>
      </w:pPr>
      <w:r w:rsidRPr="00970D3C">
        <w:rPr>
          <w:rFonts w:ascii="Arial" w:hAnsi="Arial" w:cs="Arial"/>
          <w:b/>
          <w:bCs/>
          <w:sz w:val="20"/>
          <w:szCs w:val="20"/>
        </w:rPr>
        <w:t>EWALUACJA</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Jakość procesu nauczania i uzyskiwane efekty zależą w dużym stopniu od programu nauczania przedmiotu:</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jego koncepcji,</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doboru stosowanych metod i technik nauczania,</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używanych środków dydaktycznych w odniesieniu do założonych celów i treści kształcenia – materiału nauczania,</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warunków realizacji praktyk zawodowych.</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Realizacja programu nauczania Praktyki zawodowej powinna zapewnić osiągnięcie założonych efektów z podstawy programowej. Ewaluacja programu praktyk zawodowych powinna być dokonywana na etapie jego realizacji i polegać na gromadzeniu informacji o przebiegu praktyki przez uczestników praktyk, organizatorów i opiekunów praktyk oraz rodziców. Natomiast po zakończeniu praktyk zawodowych powinna być prowadzona ewaluacja polegająca na badaniu efektów realizacji programu.</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Do ewaluacji programu można wykorzystać: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 ankiety ewaluacyjne,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wywiady z uczestnikami praktyk oraz organizatorami i opiekunami praktyk,</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arkusze obserwacji przebiegu praktyki,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wywiady z pracodawcami/opiekunami praktyk zawodowych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Oceniając program nauczania Praktyk zawodowych,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tabs>
          <w:tab w:val="left" w:pos="9041"/>
        </w:tabs>
        <w:spacing w:line="360" w:lineRule="auto"/>
        <w:jc w:val="both"/>
        <w:rPr>
          <w:rFonts w:ascii="Arial" w:hAnsi="Arial" w:cs="Arial"/>
          <w:color w:val="auto"/>
          <w:sz w:val="20"/>
          <w:szCs w:val="20"/>
        </w:rPr>
      </w:pPr>
      <w:r w:rsidRPr="00970D3C">
        <w:rPr>
          <w:rFonts w:ascii="Arial" w:hAnsi="Arial" w:cs="Arial"/>
          <w:color w:val="auto"/>
          <w:sz w:val="20"/>
          <w:szCs w:val="20"/>
        </w:rPr>
        <w:lastRenderedPageBreak/>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 które czynniki nie sprzyjają realizacji programu, </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 Wyniki ewaluacji mogą być wykorzystane do: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 weryfikacji założonych w programie celów,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 korekty zapisów w programie,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aktualizacji treści programowych.</w:t>
      </w:r>
    </w:p>
    <w:p w:rsidR="003A2B28" w:rsidRPr="00970D3C" w:rsidRDefault="003A2B28" w:rsidP="0029406F">
      <w:pPr>
        <w:pStyle w:val="Bezodstpw"/>
        <w:spacing w:line="360" w:lineRule="auto"/>
        <w:rPr>
          <w:rFonts w:ascii="Arial" w:hAnsi="Arial" w:cs="Arial"/>
          <w:color w:val="333333"/>
          <w:sz w:val="20"/>
          <w:szCs w:val="20"/>
          <w:shd w:val="clear" w:color="auto" w:fill="F2F2F2"/>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br w:type="page"/>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lastRenderedPageBreak/>
        <w:t>NAZWA PR</w:t>
      </w:r>
      <w:r w:rsidR="0017719D">
        <w:rPr>
          <w:rFonts w:ascii="Arial" w:hAnsi="Arial" w:cs="Arial"/>
          <w:b/>
          <w:bCs/>
          <w:sz w:val="20"/>
          <w:szCs w:val="20"/>
        </w:rPr>
        <w:t>ZEDMIOTU – Praktyka zawodowa II</w:t>
      </w:r>
    </w:p>
    <w:p w:rsidR="008B4561" w:rsidRPr="00970D3C" w:rsidRDefault="008B4561"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0"/>
          <w:numId w:val="26"/>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 xml:space="preserve">Nabycie umiejętności planowania i organizowania produkcji roślinnej zgodnie ze Zwykłą Dobrą Praktyką Rolniczą i Zasadami Wzajemnej Zgodności. </w:t>
      </w:r>
    </w:p>
    <w:p w:rsidR="003A2B28" w:rsidRPr="00970D3C" w:rsidRDefault="003A2B28" w:rsidP="000B07B4">
      <w:pPr>
        <w:pStyle w:val="Akapitzlist"/>
        <w:numPr>
          <w:ilvl w:val="0"/>
          <w:numId w:val="26"/>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Nabycie umiejętności planowania i organizowania produkcji zwierzęcej zgodnie ze Zwykłą Dobrą Praktyką Rolniczą i Zasadami Wzajemnej Zgodności.</w:t>
      </w:r>
      <w:r w:rsidR="009940FE" w:rsidRPr="00970D3C">
        <w:rPr>
          <w:rFonts w:ascii="Arial" w:hAnsi="Arial" w:cs="Arial"/>
          <w:sz w:val="20"/>
          <w:szCs w:val="20"/>
        </w:rPr>
        <w:t xml:space="preserve"> </w:t>
      </w:r>
    </w:p>
    <w:p w:rsidR="003A2B28" w:rsidRPr="00970D3C" w:rsidRDefault="003A2B28" w:rsidP="000B07B4">
      <w:pPr>
        <w:pStyle w:val="Akapitzlist"/>
        <w:numPr>
          <w:ilvl w:val="0"/>
          <w:numId w:val="26"/>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 xml:space="preserve">Ukształtowanie umiejętności samodzielnego podejmowania decyzji. </w:t>
      </w:r>
    </w:p>
    <w:p w:rsidR="003A2B28" w:rsidRPr="00970D3C" w:rsidRDefault="003A2B28" w:rsidP="000B07B4">
      <w:pPr>
        <w:pStyle w:val="Akapitzlist"/>
        <w:numPr>
          <w:ilvl w:val="0"/>
          <w:numId w:val="26"/>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Nabycie umiejętności kształtowania środowiska społecznego zgodnie z zaplanowanymi celami.</w:t>
      </w:r>
    </w:p>
    <w:p w:rsidR="003A2B28" w:rsidRPr="00970D3C" w:rsidRDefault="003A2B28" w:rsidP="0029406F">
      <w:pPr>
        <w:pStyle w:val="Akapitzlist"/>
        <w:spacing w:line="360" w:lineRule="auto"/>
        <w:ind w:left="363"/>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planować prace związane z uprawą roli,</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planować nawożenie organiczne i mineralne pod wybrane rośliny z uwzględnieniem warunków agrotechnicznych,</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planować ochronę roślin w gospodarstwie,</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dobrać maszyny i urządzenia do zaplanowanych prac w produkcji roślinnej,</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nadzorować prace w produkcji roślinnej,</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sporządzić harmonogram prac związanych z przygotowaniem i zadawaniem pasz,</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nadzorować wykonywanie zadań w produkcji zwierzęcej,</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ustalić warunki konserwowania i przechowywania pasz,</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określić warunki przechowywania produktów pochodzenia zwierzęcego,</w:t>
      </w:r>
    </w:p>
    <w:p w:rsidR="003A2B28" w:rsidRPr="00970D3C" w:rsidRDefault="003A2B28" w:rsidP="000B07B4">
      <w:pPr>
        <w:pStyle w:val="Akapitzlist"/>
        <w:numPr>
          <w:ilvl w:val="0"/>
          <w:numId w:val="27"/>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 xml:space="preserve">ustalić zasady sprzedaży produktów pochodzenia roślinnego i zwierzęcego. </w:t>
      </w:r>
    </w:p>
    <w:p w:rsidR="003A2B28" w:rsidRPr="00970D3C" w:rsidRDefault="003A2B28" w:rsidP="0029406F">
      <w:pPr>
        <w:pStyle w:val="Akapitzlist"/>
        <w:spacing w:line="360" w:lineRule="auto"/>
        <w:jc w:val="both"/>
        <w:rPr>
          <w:rFonts w:ascii="Arial" w:hAnsi="Arial" w:cs="Arial"/>
          <w:sz w:val="20"/>
          <w:szCs w:val="20"/>
        </w:rPr>
      </w:pPr>
    </w:p>
    <w:p w:rsidR="008B4561" w:rsidRPr="00970D3C" w:rsidRDefault="008B4561" w:rsidP="0029406F">
      <w:pPr>
        <w:pStyle w:val="Akapitzlist"/>
        <w:spacing w:line="360" w:lineRule="auto"/>
        <w:jc w:val="both"/>
        <w:rPr>
          <w:rFonts w:ascii="Arial" w:hAnsi="Arial" w:cs="Arial"/>
          <w:sz w:val="20"/>
          <w:szCs w:val="20"/>
        </w:rPr>
      </w:pPr>
    </w:p>
    <w:p w:rsidR="008B4561" w:rsidRPr="00970D3C" w:rsidRDefault="008B4561" w:rsidP="0029406F">
      <w:pPr>
        <w:pStyle w:val="Akapitzlist"/>
        <w:spacing w:line="360" w:lineRule="auto"/>
        <w:jc w:val="both"/>
        <w:rPr>
          <w:rFonts w:ascii="Arial" w:hAnsi="Arial" w:cs="Arial"/>
          <w:sz w:val="20"/>
          <w:szCs w:val="20"/>
        </w:rPr>
      </w:pPr>
    </w:p>
    <w:p w:rsidR="008B4561" w:rsidRPr="00970D3C" w:rsidRDefault="008B4561" w:rsidP="0029406F">
      <w:pPr>
        <w:pStyle w:val="Akapitzlist"/>
        <w:spacing w:line="360" w:lineRule="auto"/>
        <w:jc w:val="both"/>
        <w:rPr>
          <w:rFonts w:ascii="Arial" w:hAnsi="Arial" w:cs="Arial"/>
          <w:sz w:val="20"/>
          <w:szCs w:val="20"/>
        </w:rPr>
      </w:pPr>
    </w:p>
    <w:p w:rsidR="008B4561" w:rsidRPr="00970D3C" w:rsidRDefault="008B4561" w:rsidP="0029406F">
      <w:pPr>
        <w:pStyle w:val="Akapitzlist"/>
        <w:spacing w:line="360" w:lineRule="auto"/>
        <w:jc w:val="both"/>
        <w:rPr>
          <w:rFonts w:ascii="Arial" w:hAnsi="Arial" w:cs="Arial"/>
          <w:sz w:val="20"/>
          <w:szCs w:val="20"/>
        </w:rPr>
      </w:pPr>
    </w:p>
    <w:p w:rsidR="008B4561" w:rsidRPr="00970D3C" w:rsidRDefault="008B4561" w:rsidP="0029406F">
      <w:pPr>
        <w:pStyle w:val="Akapitzlist"/>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lastRenderedPageBreak/>
        <w:t>MATERIAŁ NAUCZANIA</w:t>
      </w:r>
    </w:p>
    <w:tbl>
      <w:tblPr>
        <w:tblW w:w="14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2095"/>
        <w:gridCol w:w="851"/>
        <w:gridCol w:w="4141"/>
        <w:gridCol w:w="3969"/>
        <w:gridCol w:w="1275"/>
      </w:tblGrid>
      <w:tr w:rsidR="003A2B28" w:rsidRPr="00970D3C" w:rsidTr="0017719D">
        <w:tc>
          <w:tcPr>
            <w:tcW w:w="1980" w:type="dxa"/>
            <w:vMerge w:val="restar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Dział programowy</w:t>
            </w:r>
          </w:p>
        </w:tc>
        <w:tc>
          <w:tcPr>
            <w:tcW w:w="2095" w:type="dxa"/>
            <w:vMerge w:val="restar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Tematy jednostek metodycznych</w:t>
            </w:r>
          </w:p>
        </w:tc>
        <w:tc>
          <w:tcPr>
            <w:tcW w:w="851" w:type="dxa"/>
            <w:vMerge w:val="restart"/>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Liczba godz.</w:t>
            </w:r>
          </w:p>
        </w:tc>
        <w:tc>
          <w:tcPr>
            <w:tcW w:w="8110" w:type="dxa"/>
            <w:gridSpan w:val="2"/>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Wymagania programowe</w:t>
            </w:r>
          </w:p>
        </w:tc>
        <w:tc>
          <w:tcPr>
            <w:tcW w:w="1275" w:type="dxa"/>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Uwagi o realizacji</w:t>
            </w:r>
          </w:p>
        </w:tc>
      </w:tr>
      <w:tr w:rsidR="003A2B28" w:rsidRPr="00970D3C" w:rsidTr="0017719D">
        <w:tc>
          <w:tcPr>
            <w:tcW w:w="1980" w:type="dxa"/>
            <w:vMerge/>
          </w:tcPr>
          <w:p w:rsidR="003A2B28" w:rsidRPr="00970D3C" w:rsidRDefault="003A2B28" w:rsidP="002A700E">
            <w:pPr>
              <w:rPr>
                <w:rFonts w:ascii="Arial" w:hAnsi="Arial" w:cs="Arial"/>
                <w:b/>
                <w:bCs/>
                <w:color w:val="auto"/>
                <w:sz w:val="20"/>
                <w:szCs w:val="20"/>
              </w:rPr>
            </w:pPr>
          </w:p>
        </w:tc>
        <w:tc>
          <w:tcPr>
            <w:tcW w:w="2095" w:type="dxa"/>
            <w:vMerge/>
          </w:tcPr>
          <w:p w:rsidR="003A2B28" w:rsidRPr="00970D3C" w:rsidRDefault="003A2B28" w:rsidP="002A700E">
            <w:pPr>
              <w:rPr>
                <w:rFonts w:ascii="Arial" w:hAnsi="Arial" w:cs="Arial"/>
                <w:b/>
                <w:bCs/>
                <w:color w:val="auto"/>
                <w:sz w:val="20"/>
                <w:szCs w:val="20"/>
              </w:rPr>
            </w:pPr>
          </w:p>
        </w:tc>
        <w:tc>
          <w:tcPr>
            <w:tcW w:w="851" w:type="dxa"/>
            <w:vMerge/>
          </w:tcPr>
          <w:p w:rsidR="003A2B28" w:rsidRPr="00970D3C" w:rsidRDefault="003A2B28" w:rsidP="002A700E">
            <w:pPr>
              <w:jc w:val="center"/>
              <w:rPr>
                <w:rFonts w:ascii="Arial" w:hAnsi="Arial" w:cs="Arial"/>
                <w:color w:val="auto"/>
                <w:sz w:val="20"/>
                <w:szCs w:val="20"/>
              </w:rPr>
            </w:pPr>
          </w:p>
        </w:tc>
        <w:tc>
          <w:tcPr>
            <w:tcW w:w="4141" w:type="dxa"/>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3969" w:type="dxa"/>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Ponadpodstawowe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Etap realizacji</w:t>
            </w:r>
          </w:p>
        </w:tc>
      </w:tr>
      <w:tr w:rsidR="003A2B28" w:rsidRPr="00970D3C" w:rsidTr="0017719D">
        <w:tc>
          <w:tcPr>
            <w:tcW w:w="1980" w:type="dxa"/>
            <w:vMerge w:val="restart"/>
          </w:tcPr>
          <w:p w:rsidR="003A2B28" w:rsidRPr="00970D3C" w:rsidRDefault="003A2B28">
            <w:pPr>
              <w:rPr>
                <w:rFonts w:ascii="Arial" w:hAnsi="Arial" w:cs="Arial"/>
                <w:color w:val="auto"/>
                <w:sz w:val="20"/>
                <w:szCs w:val="20"/>
              </w:rPr>
            </w:pPr>
            <w:r w:rsidRPr="00970D3C">
              <w:rPr>
                <w:rFonts w:ascii="Arial" w:hAnsi="Arial" w:cs="Arial"/>
                <w:color w:val="auto"/>
                <w:sz w:val="20"/>
                <w:szCs w:val="20"/>
              </w:rPr>
              <w:t>I.</w:t>
            </w:r>
            <w:r w:rsidR="008B4561" w:rsidRPr="00970D3C">
              <w:rPr>
                <w:rFonts w:ascii="Arial" w:hAnsi="Arial" w:cs="Arial"/>
                <w:color w:val="auto"/>
                <w:sz w:val="20"/>
                <w:szCs w:val="20"/>
              </w:rPr>
              <w:t xml:space="preserve"> </w:t>
            </w:r>
            <w:r w:rsidRPr="00970D3C">
              <w:rPr>
                <w:rFonts w:ascii="Arial" w:hAnsi="Arial" w:cs="Arial"/>
                <w:color w:val="auto"/>
                <w:sz w:val="20"/>
                <w:szCs w:val="20"/>
              </w:rPr>
              <w:t>Planowanie i nadzorowanie produkcji roślinnej</w:t>
            </w:r>
          </w:p>
        </w:tc>
        <w:tc>
          <w:tcPr>
            <w:tcW w:w="2095"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1. Planowanie zabiegów agrotechnicznych</w:t>
            </w:r>
          </w:p>
        </w:tc>
        <w:tc>
          <w:tcPr>
            <w:tcW w:w="851" w:type="dxa"/>
          </w:tcPr>
          <w:p w:rsidR="003A2B28" w:rsidRPr="00970D3C" w:rsidRDefault="003A2B28" w:rsidP="002A700E">
            <w:pPr>
              <w:jc w:val="center"/>
              <w:rPr>
                <w:rFonts w:ascii="Arial" w:hAnsi="Arial" w:cs="Arial"/>
                <w:color w:val="auto"/>
                <w:sz w:val="20"/>
                <w:szCs w:val="20"/>
              </w:rPr>
            </w:pPr>
          </w:p>
        </w:tc>
        <w:tc>
          <w:tcPr>
            <w:tcW w:w="4141" w:type="dxa"/>
          </w:tcPr>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w:t>
            </w:r>
            <w:r w:rsidR="00E0425C">
              <w:rPr>
                <w:rFonts w:ascii="Arial" w:hAnsi="Arial" w:cs="Arial"/>
                <w:color w:val="auto"/>
                <w:sz w:val="20"/>
                <w:szCs w:val="20"/>
              </w:rPr>
              <w:t>ować</w:t>
            </w:r>
            <w:r w:rsidRPr="0017719D">
              <w:rPr>
                <w:rFonts w:ascii="Arial" w:hAnsi="Arial" w:cs="Arial"/>
                <w:color w:val="auto"/>
                <w:sz w:val="20"/>
                <w:szCs w:val="20"/>
              </w:rPr>
              <w:t xml:space="preserve"> zabiegi agrotechniczne pod wybraną roślinę w zależności od przedplonu i warunków glebowych</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w:t>
            </w:r>
            <w:r w:rsidR="00E0425C">
              <w:rPr>
                <w:rFonts w:ascii="Arial" w:hAnsi="Arial" w:cs="Arial"/>
                <w:color w:val="auto"/>
                <w:sz w:val="20"/>
                <w:szCs w:val="20"/>
              </w:rPr>
              <w:t>ować</w:t>
            </w:r>
            <w:r w:rsidRPr="0017719D">
              <w:rPr>
                <w:rFonts w:ascii="Arial" w:hAnsi="Arial" w:cs="Arial"/>
                <w:color w:val="auto"/>
                <w:sz w:val="20"/>
                <w:szCs w:val="20"/>
              </w:rPr>
              <w:t xml:space="preserve"> dobór maszyn i narzędzi do wykonania zabiegów agrotechnicznych w uprawie roślin</w:t>
            </w:r>
          </w:p>
          <w:p w:rsidR="003A2B28" w:rsidRPr="0017719D" w:rsidRDefault="00E0425C" w:rsidP="000B07B4">
            <w:pPr>
              <w:pStyle w:val="Akapitzlist"/>
              <w:numPr>
                <w:ilvl w:val="0"/>
                <w:numId w:val="33"/>
              </w:numPr>
              <w:rPr>
                <w:rFonts w:ascii="Arial" w:hAnsi="Arial" w:cs="Arial"/>
                <w:color w:val="auto"/>
                <w:sz w:val="20"/>
                <w:szCs w:val="20"/>
              </w:rPr>
            </w:pPr>
            <w:r>
              <w:rPr>
                <w:rFonts w:ascii="Arial" w:hAnsi="Arial" w:cs="Arial"/>
                <w:color w:val="auto"/>
                <w:sz w:val="20"/>
                <w:szCs w:val="20"/>
              </w:rPr>
              <w:t>zestawić</w:t>
            </w:r>
            <w:r w:rsidR="00065126" w:rsidRPr="0017719D">
              <w:rPr>
                <w:rFonts w:ascii="Arial" w:hAnsi="Arial" w:cs="Arial"/>
                <w:color w:val="auto"/>
                <w:sz w:val="20"/>
                <w:szCs w:val="20"/>
              </w:rPr>
              <w:t xml:space="preserve"> agregaty do zabiegów uprawowych z uwzględnieniem wymagań roślin uprawnych</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określić ergonomiczne zasady organizacji pracy w rolnictwie </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określić ergonomiczne zasady organizacji stanowisk pracy w rolnictwie </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zorganizować stanowisko pracy w rolnictwie z zachowaniem zasad ergonomii </w:t>
            </w:r>
          </w:p>
          <w:p w:rsidR="005A5C84" w:rsidRPr="0017719D" w:rsidRDefault="00065126" w:rsidP="005A5C84">
            <w:pPr>
              <w:pStyle w:val="Akapitzlist"/>
              <w:numPr>
                <w:ilvl w:val="0"/>
                <w:numId w:val="33"/>
              </w:numPr>
              <w:contextualSpacing/>
              <w:rPr>
                <w:rFonts w:asciiTheme="minorHAnsi" w:hAnsiTheme="minorHAnsi" w:cstheme="minorBidi"/>
                <w:color w:val="auto"/>
                <w:sz w:val="22"/>
                <w:szCs w:val="22"/>
              </w:rPr>
            </w:pPr>
            <w:r w:rsidRPr="0017719D">
              <w:rPr>
                <w:rFonts w:ascii="Arial" w:hAnsi="Arial" w:cs="Arial"/>
                <w:color w:val="auto"/>
                <w:sz w:val="20"/>
                <w:szCs w:val="20"/>
              </w:rPr>
              <w:t>zorganizować stanowisko pracy w rolnictwie z zachowaniem zasad bezpieczeństwa i higieny pracy</w:t>
            </w:r>
          </w:p>
          <w:p w:rsidR="005A5C84" w:rsidRPr="0017719D" w:rsidRDefault="00065126" w:rsidP="005A5C84">
            <w:pPr>
              <w:pStyle w:val="Akapitzlist"/>
              <w:numPr>
                <w:ilvl w:val="0"/>
                <w:numId w:val="33"/>
              </w:numPr>
              <w:contextualSpacing/>
              <w:rPr>
                <w:color w:val="auto"/>
              </w:rPr>
            </w:pPr>
            <w:r w:rsidRPr="0017719D">
              <w:rPr>
                <w:rFonts w:ascii="Arial" w:hAnsi="Arial" w:cs="Arial"/>
                <w:color w:val="auto"/>
                <w:sz w:val="20"/>
                <w:szCs w:val="20"/>
              </w:rPr>
              <w:t>określić zasady bezpiecznego posługiwania się narzędziami, maszynami i sprzętem w rolnictwie</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dobrać środki ochrony indywidualnej do prac w rolnictwie </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dobrać środki ochrony zbiorowej do prac w rolnictwie</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podstawowe symptomy wskazujące na stany nagłego zagrożenia zdrowotnego </w:t>
            </w:r>
          </w:p>
          <w:p w:rsidR="005A5C84" w:rsidRPr="0017719D" w:rsidRDefault="00065126" w:rsidP="005A5C84">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zabezpieczyć siebie, poszkodowanego i miejsce wypadku </w:t>
            </w:r>
          </w:p>
          <w:p w:rsidR="005A5C84" w:rsidRPr="0017719D" w:rsidRDefault="00065126" w:rsidP="005A5C84">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ułożyć poszkodowanego w pozycji </w:t>
            </w:r>
            <w:r w:rsidRPr="0017719D">
              <w:rPr>
                <w:rFonts w:ascii="Arial" w:hAnsi="Arial" w:cs="Arial"/>
                <w:color w:val="auto"/>
                <w:sz w:val="20"/>
                <w:szCs w:val="20"/>
              </w:rPr>
              <w:lastRenderedPageBreak/>
              <w:t xml:space="preserve">bezpiecznej </w:t>
            </w:r>
          </w:p>
          <w:p w:rsidR="005A5C84" w:rsidRPr="0017719D" w:rsidRDefault="00065126" w:rsidP="0017719D">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powiadomić odpowiednie służby </w:t>
            </w:r>
          </w:p>
        </w:tc>
        <w:tc>
          <w:tcPr>
            <w:tcW w:w="3969" w:type="dxa"/>
          </w:tcPr>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ocenia prawidłowość wykonania poszczególnych zabiegów agrotechnicznych;</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oblicza zapotrzebowanie na moc dla agregatów</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skutki oddziaływania czynników fizycznych na organizm człowieka </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psychofizycznych na organizm człowieka</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chemicznych na organizm człowieka</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skutki oddziaływania czynników biologicznych na organizm człowieka </w:t>
            </w:r>
          </w:p>
          <w:p w:rsidR="005A5C84" w:rsidRPr="0017719D" w:rsidRDefault="00065126" w:rsidP="005A5C84">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określać czas realizacji zadania </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przewidzieć skutki niewłaściwego doboru osób do zadań</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monitorować stopień realizacji zadań w zespole wyjaśnić podstawowe bariery w osiąganiu pożądanej efektywności pracy zespołu</w:t>
            </w:r>
          </w:p>
          <w:p w:rsidR="005A5C84" w:rsidRPr="0017719D" w:rsidRDefault="00065126" w:rsidP="005A5C84">
            <w:pPr>
              <w:pStyle w:val="Default"/>
              <w:numPr>
                <w:ilvl w:val="0"/>
                <w:numId w:val="33"/>
              </w:numPr>
              <w:rPr>
                <w:rFonts w:ascii="Arial" w:hAnsi="Arial" w:cs="Arial"/>
                <w:color w:val="auto"/>
                <w:sz w:val="20"/>
                <w:szCs w:val="20"/>
              </w:rPr>
            </w:pPr>
            <w:r w:rsidRPr="0017719D">
              <w:rPr>
                <w:rFonts w:ascii="Arial" w:hAnsi="Arial" w:cs="Arial"/>
                <w:color w:val="auto"/>
                <w:sz w:val="20"/>
                <w:szCs w:val="20"/>
              </w:rPr>
              <w:t>wyjaśnić znaczenie normalizacj</w:t>
            </w:r>
            <w:r w:rsidR="0017719D" w:rsidRPr="0017719D">
              <w:rPr>
                <w:rFonts w:ascii="Arial" w:hAnsi="Arial" w:cs="Arial"/>
                <w:color w:val="auto"/>
                <w:sz w:val="20"/>
                <w:szCs w:val="20"/>
              </w:rPr>
              <w:t>i w swojej branży zawodowej</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dokonać prostych modernizacji stanowiska pracy</w:t>
            </w:r>
          </w:p>
          <w:p w:rsidR="005A5C84" w:rsidRPr="0017719D" w:rsidRDefault="00065126" w:rsidP="005A5C84">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ocenić sytuację poszkodowanego na podstawie analizy objawów obserwowanych u poszkodowanego </w:t>
            </w:r>
          </w:p>
          <w:p w:rsidR="005A5C84" w:rsidRPr="0017719D" w:rsidRDefault="00065126" w:rsidP="005A5C84">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zaprezentować udzielanie pierwszej pomocy w urazowych stanach </w:t>
            </w:r>
            <w:r w:rsidRPr="0017719D">
              <w:rPr>
                <w:rFonts w:ascii="Arial" w:hAnsi="Arial" w:cs="Arial"/>
                <w:color w:val="auto"/>
                <w:sz w:val="20"/>
                <w:szCs w:val="20"/>
              </w:rPr>
              <w:lastRenderedPageBreak/>
              <w:t xml:space="preserve">nagłego zagrożenia zdrowotnego, np. krwotok, zmiażdżenie, amputacja, złamanie, oparzenie </w:t>
            </w:r>
          </w:p>
          <w:p w:rsidR="005A5C84" w:rsidRPr="0017719D" w:rsidRDefault="00065126" w:rsidP="005A5C84">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zaprezentować udzielanie pierwszej pomocy w nieurazowych stanach nagłego zagrożenia zdrowotnego, np. omdlenie, zawał, udar</w:t>
            </w:r>
          </w:p>
          <w:p w:rsidR="005A5C84" w:rsidRPr="00E0425C" w:rsidRDefault="00065126" w:rsidP="00E0425C">
            <w:pPr>
              <w:pStyle w:val="Akapitzlist"/>
              <w:numPr>
                <w:ilvl w:val="0"/>
                <w:numId w:val="33"/>
              </w:numPr>
              <w:rPr>
                <w:color w:val="auto"/>
              </w:rPr>
            </w:pPr>
            <w:r w:rsidRPr="0017719D">
              <w:rPr>
                <w:rFonts w:ascii="Arial" w:hAnsi="Arial" w:cs="Arial"/>
                <w:color w:val="auto"/>
                <w:sz w:val="20"/>
                <w:szCs w:val="20"/>
              </w:rPr>
              <w:t>wykonać resuscytację krążeniowo-oddechową na fantomie zgodnie z wytycznymi polskiej rady resuscytacji i europejskiej rady resuscytacji</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IV</w:t>
            </w:r>
          </w:p>
        </w:tc>
      </w:tr>
      <w:tr w:rsidR="003A2B28" w:rsidRPr="00970D3C" w:rsidTr="0017719D">
        <w:tc>
          <w:tcPr>
            <w:tcW w:w="1980" w:type="dxa"/>
            <w:vMerge/>
          </w:tcPr>
          <w:p w:rsidR="003A2B28" w:rsidRPr="00970D3C" w:rsidRDefault="003A2B28" w:rsidP="002A700E">
            <w:pPr>
              <w:ind w:hanging="51"/>
              <w:rPr>
                <w:rFonts w:ascii="Arial" w:hAnsi="Arial" w:cs="Arial"/>
                <w:b/>
                <w:bCs/>
                <w:color w:val="auto"/>
                <w:sz w:val="20"/>
                <w:szCs w:val="20"/>
              </w:rPr>
            </w:pPr>
          </w:p>
        </w:tc>
        <w:tc>
          <w:tcPr>
            <w:tcW w:w="2095"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 xml:space="preserve">2. Nadzorowanie prac w produkcji roślinnej </w:t>
            </w:r>
          </w:p>
        </w:tc>
        <w:tc>
          <w:tcPr>
            <w:tcW w:w="851" w:type="dxa"/>
          </w:tcPr>
          <w:p w:rsidR="003A2B28" w:rsidRPr="00970D3C" w:rsidRDefault="003A2B28" w:rsidP="002A700E">
            <w:pPr>
              <w:rPr>
                <w:rFonts w:ascii="Arial" w:hAnsi="Arial" w:cs="Arial"/>
                <w:color w:val="auto"/>
                <w:sz w:val="20"/>
                <w:szCs w:val="20"/>
              </w:rPr>
            </w:pPr>
          </w:p>
        </w:tc>
        <w:tc>
          <w:tcPr>
            <w:tcW w:w="4141" w:type="dxa"/>
          </w:tcPr>
          <w:p w:rsidR="003A2B28" w:rsidRPr="00970D3C" w:rsidRDefault="003A2B28" w:rsidP="002A700E">
            <w:pPr>
              <w:pStyle w:val="Akapitzlist"/>
              <w:ind w:left="360"/>
              <w:rPr>
                <w:rFonts w:ascii="Arial" w:hAnsi="Arial" w:cs="Arial"/>
                <w:color w:val="auto"/>
                <w:sz w:val="20"/>
                <w:szCs w:val="20"/>
              </w:rPr>
            </w:pPr>
          </w:p>
        </w:tc>
        <w:tc>
          <w:tcPr>
            <w:tcW w:w="3969"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opracow</w:t>
            </w:r>
            <w:r w:rsidR="0017719D">
              <w:rPr>
                <w:rFonts w:ascii="Arial" w:hAnsi="Arial" w:cs="Arial"/>
                <w:color w:val="auto"/>
                <w:sz w:val="20"/>
                <w:szCs w:val="20"/>
              </w:rPr>
              <w:t>ać</w:t>
            </w:r>
            <w:r w:rsidRPr="00970D3C">
              <w:rPr>
                <w:rFonts w:ascii="Arial" w:hAnsi="Arial" w:cs="Arial"/>
                <w:color w:val="auto"/>
                <w:sz w:val="20"/>
                <w:szCs w:val="20"/>
              </w:rPr>
              <w:t xml:space="preserve"> harmonogram nadzoru realizacji zadań w produkcji roślinnej w gospodarstwie rolnym;</w:t>
            </w:r>
          </w:p>
          <w:p w:rsidR="003A2B28" w:rsidRPr="00970D3C" w:rsidRDefault="00065126" w:rsidP="0017719D">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opracow</w:t>
            </w:r>
            <w:r w:rsidR="0017719D">
              <w:rPr>
                <w:rFonts w:ascii="Arial" w:hAnsi="Arial" w:cs="Arial"/>
                <w:color w:val="auto"/>
                <w:sz w:val="20"/>
                <w:szCs w:val="20"/>
              </w:rPr>
              <w:t>ać</w:t>
            </w:r>
            <w:r w:rsidRPr="00970D3C">
              <w:rPr>
                <w:rFonts w:ascii="Arial" w:hAnsi="Arial" w:cs="Arial"/>
                <w:color w:val="auto"/>
                <w:sz w:val="20"/>
                <w:szCs w:val="20"/>
              </w:rPr>
              <w:t xml:space="preserve"> plan nadzoru dla realizacji określonego zadania realizowanego w ramach produkcji roślinnej;</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1980" w:type="dxa"/>
            <w:vMerge w:val="restart"/>
          </w:tcPr>
          <w:p w:rsidR="003A2B28" w:rsidRPr="00970D3C" w:rsidRDefault="003A2B28">
            <w:pPr>
              <w:ind w:hanging="51"/>
              <w:rPr>
                <w:rFonts w:ascii="Arial" w:hAnsi="Arial" w:cs="Arial"/>
                <w:color w:val="auto"/>
                <w:sz w:val="20"/>
                <w:szCs w:val="20"/>
              </w:rPr>
            </w:pPr>
            <w:r w:rsidRPr="00970D3C">
              <w:rPr>
                <w:rFonts w:ascii="Arial" w:hAnsi="Arial" w:cs="Arial"/>
                <w:color w:val="auto"/>
                <w:sz w:val="20"/>
                <w:szCs w:val="20"/>
              </w:rPr>
              <w:t>II.</w:t>
            </w:r>
            <w:r w:rsidR="008B4561" w:rsidRPr="00970D3C">
              <w:rPr>
                <w:rFonts w:ascii="Arial" w:hAnsi="Arial" w:cs="Arial"/>
                <w:color w:val="auto"/>
                <w:sz w:val="20"/>
                <w:szCs w:val="20"/>
              </w:rPr>
              <w:t xml:space="preserve"> </w:t>
            </w:r>
            <w:r w:rsidRPr="00970D3C">
              <w:rPr>
                <w:rFonts w:ascii="Arial" w:hAnsi="Arial" w:cs="Arial"/>
                <w:color w:val="auto"/>
                <w:sz w:val="20"/>
                <w:szCs w:val="20"/>
              </w:rPr>
              <w:t>Planowanie i nadzorowanie produkcji zwierzęcej</w:t>
            </w:r>
          </w:p>
        </w:tc>
        <w:tc>
          <w:tcPr>
            <w:tcW w:w="2095"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1. Gospodarka paszowa</w:t>
            </w:r>
          </w:p>
        </w:tc>
        <w:tc>
          <w:tcPr>
            <w:tcW w:w="851" w:type="dxa"/>
          </w:tcPr>
          <w:p w:rsidR="003A2B28" w:rsidRPr="00970D3C" w:rsidRDefault="003A2B28" w:rsidP="002A700E">
            <w:pPr>
              <w:rPr>
                <w:rFonts w:ascii="Arial" w:hAnsi="Arial" w:cs="Arial"/>
                <w:color w:val="auto"/>
                <w:sz w:val="20"/>
                <w:szCs w:val="20"/>
              </w:rPr>
            </w:pPr>
          </w:p>
        </w:tc>
        <w:tc>
          <w:tcPr>
            <w:tcW w:w="4141"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rozróżnia</w:t>
            </w:r>
            <w:r w:rsidR="0017719D">
              <w:rPr>
                <w:rFonts w:ascii="Arial" w:hAnsi="Arial" w:cs="Arial"/>
                <w:color w:val="auto"/>
                <w:sz w:val="20"/>
                <w:szCs w:val="20"/>
              </w:rPr>
              <w:t>ć</w:t>
            </w:r>
            <w:r w:rsidRPr="00970D3C">
              <w:rPr>
                <w:rFonts w:ascii="Arial" w:hAnsi="Arial" w:cs="Arial"/>
                <w:color w:val="auto"/>
                <w:sz w:val="20"/>
                <w:szCs w:val="20"/>
              </w:rPr>
              <w:t xml:space="preserve"> rodzaje prac związanych z konserwowaniem i pr</w:t>
            </w:r>
            <w:r w:rsidR="0017719D">
              <w:rPr>
                <w:rFonts w:ascii="Arial" w:hAnsi="Arial" w:cs="Arial"/>
                <w:color w:val="auto"/>
                <w:sz w:val="20"/>
                <w:szCs w:val="20"/>
              </w:rPr>
              <w:t>zechowywaniem pasz</w:t>
            </w:r>
          </w:p>
          <w:p w:rsidR="003A2B28" w:rsidRPr="00970D3C" w:rsidRDefault="00065126" w:rsidP="000B07B4">
            <w:pPr>
              <w:pStyle w:val="Default"/>
              <w:numPr>
                <w:ilvl w:val="0"/>
                <w:numId w:val="33"/>
              </w:numPr>
              <w:rPr>
                <w:rFonts w:ascii="Arial" w:hAnsi="Arial" w:cs="Arial"/>
                <w:color w:val="auto"/>
                <w:sz w:val="20"/>
                <w:szCs w:val="20"/>
              </w:rPr>
            </w:pPr>
            <w:r w:rsidRPr="00970D3C">
              <w:rPr>
                <w:rFonts w:ascii="Arial" w:hAnsi="Arial" w:cs="Arial"/>
                <w:color w:val="auto"/>
                <w:sz w:val="20"/>
                <w:szCs w:val="20"/>
              </w:rPr>
              <w:t>rozróżnia</w:t>
            </w:r>
            <w:r w:rsidR="0017719D">
              <w:rPr>
                <w:rFonts w:ascii="Arial" w:hAnsi="Arial" w:cs="Arial"/>
                <w:color w:val="auto"/>
                <w:sz w:val="20"/>
                <w:szCs w:val="20"/>
              </w:rPr>
              <w:t>ć</w:t>
            </w:r>
            <w:r w:rsidRPr="00970D3C">
              <w:rPr>
                <w:rFonts w:ascii="Arial" w:hAnsi="Arial" w:cs="Arial"/>
                <w:color w:val="auto"/>
                <w:sz w:val="20"/>
                <w:szCs w:val="20"/>
              </w:rPr>
              <w:t xml:space="preserve"> rodzaje prac związanych z p</w:t>
            </w:r>
            <w:r w:rsidR="0017719D">
              <w:rPr>
                <w:rFonts w:ascii="Arial" w:hAnsi="Arial" w:cs="Arial"/>
                <w:color w:val="auto"/>
                <w:sz w:val="20"/>
                <w:szCs w:val="20"/>
              </w:rPr>
              <w:t>rzygotowaniem i zadawaniem pasz</w:t>
            </w:r>
          </w:p>
        </w:tc>
        <w:tc>
          <w:tcPr>
            <w:tcW w:w="3969"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plan</w:t>
            </w:r>
            <w:r w:rsidR="0017719D">
              <w:rPr>
                <w:rFonts w:ascii="Arial" w:hAnsi="Arial" w:cs="Arial"/>
                <w:color w:val="auto"/>
                <w:sz w:val="20"/>
                <w:szCs w:val="20"/>
              </w:rPr>
              <w:t>ować</w:t>
            </w:r>
            <w:r w:rsidRPr="00970D3C">
              <w:rPr>
                <w:rFonts w:ascii="Arial" w:hAnsi="Arial" w:cs="Arial"/>
                <w:color w:val="auto"/>
                <w:sz w:val="20"/>
                <w:szCs w:val="20"/>
              </w:rPr>
              <w:t xml:space="preserve"> przebieg prac związanych z konserw</w:t>
            </w:r>
            <w:r w:rsidR="0017719D">
              <w:rPr>
                <w:rFonts w:ascii="Arial" w:hAnsi="Arial" w:cs="Arial"/>
                <w:color w:val="auto"/>
                <w:sz w:val="20"/>
                <w:szCs w:val="20"/>
              </w:rPr>
              <w:t>owaniem i przechowywaniem pasz</w:t>
            </w:r>
          </w:p>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ustala</w:t>
            </w:r>
            <w:r w:rsidR="0017719D">
              <w:rPr>
                <w:rFonts w:ascii="Arial" w:hAnsi="Arial" w:cs="Arial"/>
                <w:color w:val="auto"/>
                <w:sz w:val="20"/>
                <w:szCs w:val="20"/>
              </w:rPr>
              <w:t>ć</w:t>
            </w:r>
            <w:r w:rsidRPr="00970D3C">
              <w:rPr>
                <w:rFonts w:ascii="Arial" w:hAnsi="Arial" w:cs="Arial"/>
                <w:color w:val="auto"/>
                <w:sz w:val="20"/>
                <w:szCs w:val="20"/>
              </w:rPr>
              <w:t xml:space="preserve"> kolejność prac związanych z p</w:t>
            </w:r>
            <w:r w:rsidR="0017719D">
              <w:rPr>
                <w:rFonts w:ascii="Arial" w:hAnsi="Arial" w:cs="Arial"/>
                <w:color w:val="auto"/>
                <w:sz w:val="20"/>
                <w:szCs w:val="20"/>
              </w:rPr>
              <w:t>rzygotowaniem i zadawaniem pasz</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1980" w:type="dxa"/>
            <w:vMerge/>
          </w:tcPr>
          <w:p w:rsidR="003A2B28" w:rsidRPr="00970D3C" w:rsidRDefault="003A2B28" w:rsidP="002A700E">
            <w:pPr>
              <w:ind w:hanging="51"/>
              <w:rPr>
                <w:rFonts w:ascii="Arial" w:hAnsi="Arial" w:cs="Arial"/>
                <w:b/>
                <w:bCs/>
                <w:color w:val="auto"/>
                <w:sz w:val="20"/>
                <w:szCs w:val="20"/>
              </w:rPr>
            </w:pPr>
          </w:p>
        </w:tc>
        <w:tc>
          <w:tcPr>
            <w:tcW w:w="2095"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2. Nadzorowanie prac w produkcji zwierzęcej</w:t>
            </w:r>
          </w:p>
        </w:tc>
        <w:tc>
          <w:tcPr>
            <w:tcW w:w="851" w:type="dxa"/>
          </w:tcPr>
          <w:p w:rsidR="003A2B28" w:rsidRPr="00970D3C" w:rsidRDefault="003A2B28" w:rsidP="002A700E">
            <w:pPr>
              <w:rPr>
                <w:rFonts w:ascii="Arial" w:hAnsi="Arial" w:cs="Arial"/>
                <w:color w:val="auto"/>
                <w:sz w:val="20"/>
                <w:szCs w:val="20"/>
              </w:rPr>
            </w:pPr>
          </w:p>
        </w:tc>
        <w:tc>
          <w:tcPr>
            <w:tcW w:w="4141"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określa</w:t>
            </w:r>
            <w:r w:rsidR="0017719D">
              <w:rPr>
                <w:rFonts w:ascii="Arial" w:hAnsi="Arial" w:cs="Arial"/>
                <w:color w:val="auto"/>
                <w:sz w:val="20"/>
                <w:szCs w:val="20"/>
              </w:rPr>
              <w:t>ć</w:t>
            </w:r>
            <w:r w:rsidRPr="00970D3C">
              <w:rPr>
                <w:rFonts w:ascii="Arial" w:hAnsi="Arial" w:cs="Arial"/>
                <w:color w:val="auto"/>
                <w:sz w:val="20"/>
                <w:szCs w:val="20"/>
              </w:rPr>
              <w:t xml:space="preserve"> sposoby mon</w:t>
            </w:r>
            <w:r w:rsidR="0017719D">
              <w:rPr>
                <w:rFonts w:ascii="Arial" w:hAnsi="Arial" w:cs="Arial"/>
                <w:color w:val="auto"/>
                <w:sz w:val="20"/>
                <w:szCs w:val="20"/>
              </w:rPr>
              <w:t>itorowania produkcji zwierzęcej</w:t>
            </w:r>
          </w:p>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dobiera</w:t>
            </w:r>
            <w:r w:rsidR="0017719D">
              <w:rPr>
                <w:rFonts w:ascii="Arial" w:hAnsi="Arial" w:cs="Arial"/>
                <w:color w:val="auto"/>
                <w:sz w:val="20"/>
                <w:szCs w:val="20"/>
              </w:rPr>
              <w:t>ć</w:t>
            </w:r>
            <w:r w:rsidRPr="00970D3C">
              <w:rPr>
                <w:rFonts w:ascii="Arial" w:hAnsi="Arial" w:cs="Arial"/>
                <w:color w:val="auto"/>
                <w:sz w:val="20"/>
                <w:szCs w:val="20"/>
              </w:rPr>
              <w:t xml:space="preserve"> metody rejestracji i analizy uzyskanych syg</w:t>
            </w:r>
            <w:r w:rsidR="0017719D">
              <w:rPr>
                <w:rFonts w:ascii="Arial" w:hAnsi="Arial" w:cs="Arial"/>
                <w:color w:val="auto"/>
                <w:sz w:val="20"/>
                <w:szCs w:val="20"/>
              </w:rPr>
              <w:t>nałów z przebiegu monitorowania</w:t>
            </w:r>
          </w:p>
        </w:tc>
        <w:tc>
          <w:tcPr>
            <w:tcW w:w="3969"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dobiera</w:t>
            </w:r>
            <w:r w:rsidR="0017719D">
              <w:rPr>
                <w:rFonts w:ascii="Arial" w:hAnsi="Arial" w:cs="Arial"/>
                <w:color w:val="auto"/>
                <w:sz w:val="20"/>
                <w:szCs w:val="20"/>
              </w:rPr>
              <w:t>ć</w:t>
            </w:r>
            <w:r w:rsidRPr="00970D3C">
              <w:rPr>
                <w:rFonts w:ascii="Arial" w:hAnsi="Arial" w:cs="Arial"/>
                <w:color w:val="auto"/>
                <w:sz w:val="20"/>
                <w:szCs w:val="20"/>
              </w:rPr>
              <w:t xml:space="preserve"> metody monitorowania produkcji zwierzęcej;</w:t>
            </w:r>
          </w:p>
          <w:p w:rsidR="003A2B28" w:rsidRPr="00970D3C" w:rsidRDefault="00065126" w:rsidP="0017719D">
            <w:pPr>
              <w:pStyle w:val="Akapitzlist"/>
              <w:numPr>
                <w:ilvl w:val="0"/>
                <w:numId w:val="33"/>
              </w:numPr>
              <w:rPr>
                <w:rFonts w:ascii="Arial" w:hAnsi="Arial" w:cs="Arial"/>
                <w:color w:val="auto"/>
                <w:sz w:val="20"/>
                <w:szCs w:val="20"/>
              </w:rPr>
            </w:pPr>
            <w:r w:rsidRPr="00970D3C">
              <w:rPr>
                <w:rFonts w:ascii="Arial" w:hAnsi="Arial" w:cs="Arial"/>
                <w:color w:val="auto"/>
                <w:sz w:val="20"/>
                <w:szCs w:val="20"/>
              </w:rPr>
              <w:t>propon</w:t>
            </w:r>
            <w:r w:rsidR="0017719D">
              <w:rPr>
                <w:rFonts w:ascii="Arial" w:hAnsi="Arial" w:cs="Arial"/>
                <w:color w:val="auto"/>
                <w:sz w:val="20"/>
                <w:szCs w:val="20"/>
              </w:rPr>
              <w:t>ować</w:t>
            </w:r>
            <w:r w:rsidRPr="00970D3C">
              <w:rPr>
                <w:rFonts w:ascii="Arial" w:hAnsi="Arial" w:cs="Arial"/>
                <w:color w:val="auto"/>
                <w:sz w:val="20"/>
                <w:szCs w:val="20"/>
              </w:rPr>
              <w:t xml:space="preserve"> działania na podstawie uzyskanych sygnałów z przebiegu monitorowania</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1980" w:type="dxa"/>
          </w:tcPr>
          <w:p w:rsidR="003A2B28" w:rsidRPr="00970D3C" w:rsidRDefault="003A2B28">
            <w:pPr>
              <w:ind w:hanging="51"/>
              <w:rPr>
                <w:rFonts w:ascii="Arial" w:hAnsi="Arial" w:cs="Arial"/>
                <w:color w:val="auto"/>
                <w:sz w:val="20"/>
                <w:szCs w:val="20"/>
              </w:rPr>
            </w:pPr>
            <w:r w:rsidRPr="00970D3C">
              <w:rPr>
                <w:rFonts w:ascii="Arial" w:hAnsi="Arial" w:cs="Arial"/>
                <w:color w:val="auto"/>
                <w:sz w:val="20"/>
                <w:szCs w:val="20"/>
              </w:rPr>
              <w:t>III.</w:t>
            </w:r>
            <w:r w:rsidR="008B4561" w:rsidRPr="00970D3C">
              <w:rPr>
                <w:rFonts w:ascii="Arial" w:hAnsi="Arial" w:cs="Arial"/>
                <w:color w:val="auto"/>
                <w:sz w:val="20"/>
                <w:szCs w:val="20"/>
              </w:rPr>
              <w:t xml:space="preserve"> </w:t>
            </w:r>
            <w:r w:rsidRPr="00970D3C">
              <w:rPr>
                <w:rFonts w:ascii="Arial" w:hAnsi="Arial" w:cs="Arial"/>
                <w:color w:val="auto"/>
                <w:sz w:val="20"/>
                <w:szCs w:val="20"/>
              </w:rPr>
              <w:t>Zbyt produktów rolnych</w:t>
            </w:r>
          </w:p>
        </w:tc>
        <w:tc>
          <w:tcPr>
            <w:tcW w:w="2095"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1. Przechowywanie produktów rolnych</w:t>
            </w:r>
          </w:p>
        </w:tc>
        <w:tc>
          <w:tcPr>
            <w:tcW w:w="851" w:type="dxa"/>
          </w:tcPr>
          <w:p w:rsidR="003A2B28" w:rsidRPr="00970D3C" w:rsidRDefault="003A2B28" w:rsidP="002A700E">
            <w:pPr>
              <w:rPr>
                <w:rFonts w:ascii="Arial" w:hAnsi="Arial" w:cs="Arial"/>
                <w:color w:val="auto"/>
                <w:sz w:val="20"/>
                <w:szCs w:val="20"/>
              </w:rPr>
            </w:pPr>
          </w:p>
        </w:tc>
        <w:tc>
          <w:tcPr>
            <w:tcW w:w="4141"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plan</w:t>
            </w:r>
            <w:r w:rsidR="00E0425C">
              <w:rPr>
                <w:rFonts w:ascii="Arial" w:hAnsi="Arial" w:cs="Arial"/>
                <w:color w:val="auto"/>
                <w:sz w:val="20"/>
                <w:szCs w:val="20"/>
              </w:rPr>
              <w:t>ować</w:t>
            </w:r>
            <w:r w:rsidRPr="00970D3C">
              <w:rPr>
                <w:rFonts w:ascii="Arial" w:hAnsi="Arial" w:cs="Arial"/>
                <w:color w:val="auto"/>
                <w:sz w:val="20"/>
                <w:szCs w:val="20"/>
              </w:rPr>
              <w:t xml:space="preserve"> prace w magazynach i innych pomieszczeniach służących do przechowywania produktów pochodzenia roślinnego </w:t>
            </w:r>
          </w:p>
          <w:p w:rsidR="003A2B28" w:rsidRPr="00970D3C" w:rsidRDefault="00065126" w:rsidP="000B07B4">
            <w:pPr>
              <w:pStyle w:val="Default"/>
              <w:numPr>
                <w:ilvl w:val="0"/>
                <w:numId w:val="33"/>
              </w:numPr>
              <w:rPr>
                <w:rFonts w:ascii="Arial" w:hAnsi="Arial" w:cs="Arial"/>
                <w:color w:val="auto"/>
                <w:sz w:val="20"/>
                <w:szCs w:val="20"/>
              </w:rPr>
            </w:pPr>
            <w:r w:rsidRPr="00970D3C">
              <w:rPr>
                <w:rFonts w:ascii="Arial" w:hAnsi="Arial" w:cs="Arial"/>
                <w:color w:val="auto"/>
                <w:sz w:val="20"/>
                <w:szCs w:val="20"/>
              </w:rPr>
              <w:t>ustala</w:t>
            </w:r>
            <w:r w:rsidR="00E0425C">
              <w:rPr>
                <w:rFonts w:ascii="Arial" w:hAnsi="Arial" w:cs="Arial"/>
                <w:color w:val="auto"/>
                <w:sz w:val="20"/>
                <w:szCs w:val="20"/>
              </w:rPr>
              <w:t>ć</w:t>
            </w:r>
            <w:r w:rsidRPr="00970D3C">
              <w:rPr>
                <w:rFonts w:ascii="Arial" w:hAnsi="Arial" w:cs="Arial"/>
                <w:color w:val="auto"/>
                <w:sz w:val="20"/>
                <w:szCs w:val="20"/>
              </w:rPr>
              <w:t xml:space="preserve"> warunki przechowywania pr</w:t>
            </w:r>
            <w:r w:rsidR="00E0425C">
              <w:rPr>
                <w:rFonts w:ascii="Arial" w:hAnsi="Arial" w:cs="Arial"/>
                <w:color w:val="auto"/>
                <w:sz w:val="20"/>
                <w:szCs w:val="20"/>
              </w:rPr>
              <w:t>oduktów pochodzenia zwierzęcego</w:t>
            </w:r>
          </w:p>
        </w:tc>
        <w:tc>
          <w:tcPr>
            <w:tcW w:w="3969"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określa</w:t>
            </w:r>
            <w:r w:rsidR="00E0425C">
              <w:rPr>
                <w:rFonts w:ascii="Arial" w:hAnsi="Arial" w:cs="Arial"/>
                <w:color w:val="auto"/>
                <w:sz w:val="20"/>
                <w:szCs w:val="20"/>
              </w:rPr>
              <w:t>ć</w:t>
            </w:r>
            <w:r w:rsidRPr="00970D3C">
              <w:rPr>
                <w:rFonts w:ascii="Arial" w:hAnsi="Arial" w:cs="Arial"/>
                <w:color w:val="auto"/>
                <w:sz w:val="20"/>
                <w:szCs w:val="20"/>
              </w:rPr>
              <w:t xml:space="preserve"> urządzenia używane w związku z przechowywaniem produktów pochodzenia zwierzęcego </w:t>
            </w:r>
          </w:p>
          <w:p w:rsidR="003A2B28" w:rsidRPr="00970D3C" w:rsidRDefault="003A2B28" w:rsidP="002A700E">
            <w:pPr>
              <w:pStyle w:val="Akapitzlist"/>
              <w:ind w:left="360"/>
              <w:rPr>
                <w:rFonts w:ascii="Arial" w:hAnsi="Arial" w:cs="Arial"/>
                <w:color w:val="auto"/>
                <w:sz w:val="20"/>
                <w:szCs w:val="20"/>
              </w:rPr>
            </w:pP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1980" w:type="dxa"/>
          </w:tcPr>
          <w:p w:rsidR="003A2B28" w:rsidRPr="00970D3C" w:rsidRDefault="003A2B28" w:rsidP="002A700E">
            <w:pPr>
              <w:ind w:hanging="51"/>
              <w:rPr>
                <w:rFonts w:ascii="Arial" w:hAnsi="Arial" w:cs="Arial"/>
                <w:b/>
                <w:bCs/>
                <w:color w:val="auto"/>
                <w:sz w:val="20"/>
                <w:szCs w:val="20"/>
              </w:rPr>
            </w:pPr>
          </w:p>
        </w:tc>
        <w:tc>
          <w:tcPr>
            <w:tcW w:w="2095" w:type="dxa"/>
          </w:tcPr>
          <w:p w:rsidR="003A2B28" w:rsidRPr="00970D3C" w:rsidRDefault="003A2B28">
            <w:pPr>
              <w:ind w:left="28" w:firstLine="29"/>
              <w:rPr>
                <w:rFonts w:ascii="Arial" w:hAnsi="Arial" w:cs="Arial"/>
                <w:color w:val="auto"/>
                <w:sz w:val="20"/>
                <w:szCs w:val="20"/>
              </w:rPr>
            </w:pPr>
            <w:r w:rsidRPr="00970D3C">
              <w:rPr>
                <w:rFonts w:ascii="Arial" w:hAnsi="Arial" w:cs="Arial"/>
                <w:color w:val="auto"/>
                <w:sz w:val="20"/>
                <w:szCs w:val="20"/>
              </w:rPr>
              <w:t>2.</w:t>
            </w:r>
            <w:r w:rsidR="008B4561" w:rsidRPr="00970D3C">
              <w:rPr>
                <w:rFonts w:ascii="Arial" w:hAnsi="Arial" w:cs="Arial"/>
                <w:color w:val="auto"/>
                <w:sz w:val="20"/>
                <w:szCs w:val="20"/>
              </w:rPr>
              <w:t xml:space="preserve"> </w:t>
            </w:r>
            <w:r w:rsidRPr="00970D3C">
              <w:rPr>
                <w:rFonts w:ascii="Arial" w:hAnsi="Arial" w:cs="Arial"/>
                <w:color w:val="auto"/>
                <w:sz w:val="20"/>
                <w:szCs w:val="20"/>
              </w:rPr>
              <w:t>Sprzedaż produktów rolnych</w:t>
            </w:r>
          </w:p>
        </w:tc>
        <w:tc>
          <w:tcPr>
            <w:tcW w:w="851" w:type="dxa"/>
          </w:tcPr>
          <w:p w:rsidR="003A2B28" w:rsidRPr="00970D3C" w:rsidRDefault="003A2B28" w:rsidP="002A700E">
            <w:pPr>
              <w:rPr>
                <w:rFonts w:ascii="Arial" w:hAnsi="Arial" w:cs="Arial"/>
                <w:color w:val="auto"/>
                <w:sz w:val="20"/>
                <w:szCs w:val="20"/>
              </w:rPr>
            </w:pPr>
          </w:p>
        </w:tc>
        <w:tc>
          <w:tcPr>
            <w:tcW w:w="4141" w:type="dxa"/>
          </w:tcPr>
          <w:p w:rsidR="005A5C84" w:rsidRPr="00E0425C" w:rsidRDefault="00065126" w:rsidP="00E0425C">
            <w:pPr>
              <w:pStyle w:val="Default"/>
              <w:numPr>
                <w:ilvl w:val="0"/>
                <w:numId w:val="33"/>
              </w:numPr>
              <w:rPr>
                <w:rFonts w:ascii="Arial" w:hAnsi="Arial" w:cs="Arial"/>
                <w:color w:val="auto"/>
                <w:sz w:val="20"/>
                <w:szCs w:val="20"/>
              </w:rPr>
            </w:pPr>
            <w:r w:rsidRPr="00E0425C">
              <w:rPr>
                <w:rFonts w:ascii="Arial" w:hAnsi="Arial" w:cs="Arial"/>
                <w:color w:val="auto"/>
                <w:sz w:val="20"/>
                <w:szCs w:val="20"/>
              </w:rPr>
              <w:t>u</w:t>
            </w:r>
            <w:r w:rsidR="0017719D" w:rsidRPr="00E0425C">
              <w:rPr>
                <w:rFonts w:ascii="Arial" w:hAnsi="Arial" w:cs="Arial"/>
                <w:color w:val="auto"/>
                <w:sz w:val="20"/>
                <w:szCs w:val="20"/>
              </w:rPr>
              <w:t>stalić</w:t>
            </w:r>
            <w:r w:rsidRPr="00E0425C">
              <w:rPr>
                <w:rFonts w:ascii="Arial" w:hAnsi="Arial" w:cs="Arial"/>
                <w:color w:val="auto"/>
                <w:sz w:val="20"/>
                <w:szCs w:val="20"/>
              </w:rPr>
              <w:t xml:space="preserve"> warunki przechowywania produktów pochodzenia zwierzęcego </w:t>
            </w:r>
          </w:p>
          <w:p w:rsidR="005A5C84" w:rsidRDefault="00065126" w:rsidP="00E0425C">
            <w:pPr>
              <w:pStyle w:val="Akapitzlist"/>
              <w:numPr>
                <w:ilvl w:val="0"/>
                <w:numId w:val="33"/>
              </w:numPr>
              <w:rPr>
                <w:rFonts w:ascii="Arial" w:hAnsi="Arial" w:cs="Arial"/>
                <w:color w:val="auto"/>
                <w:sz w:val="20"/>
                <w:szCs w:val="20"/>
              </w:rPr>
            </w:pPr>
            <w:r w:rsidRPr="00E0425C">
              <w:rPr>
                <w:rFonts w:ascii="Arial" w:hAnsi="Arial" w:cs="Arial"/>
                <w:color w:val="auto"/>
                <w:sz w:val="20"/>
                <w:szCs w:val="20"/>
              </w:rPr>
              <w:t>określa</w:t>
            </w:r>
            <w:r w:rsidR="00E0425C" w:rsidRPr="00E0425C">
              <w:rPr>
                <w:rFonts w:ascii="Arial" w:hAnsi="Arial" w:cs="Arial"/>
                <w:color w:val="auto"/>
                <w:sz w:val="20"/>
                <w:szCs w:val="20"/>
              </w:rPr>
              <w:t>ć</w:t>
            </w:r>
            <w:r w:rsidRPr="00E0425C">
              <w:rPr>
                <w:rFonts w:ascii="Arial" w:hAnsi="Arial" w:cs="Arial"/>
                <w:color w:val="auto"/>
                <w:sz w:val="20"/>
                <w:szCs w:val="20"/>
              </w:rPr>
              <w:t xml:space="preserve"> urządzenia stosowane do przechowywania produktów pochodzenia zwierzęcego</w:t>
            </w:r>
          </w:p>
          <w:p w:rsidR="003A2B28" w:rsidRPr="00970D3C" w:rsidRDefault="00065126" w:rsidP="00E0425C">
            <w:pPr>
              <w:pStyle w:val="Akapitzlist"/>
              <w:numPr>
                <w:ilvl w:val="0"/>
                <w:numId w:val="33"/>
              </w:numPr>
              <w:rPr>
                <w:rFonts w:ascii="Arial" w:hAnsi="Arial" w:cs="Arial"/>
                <w:color w:val="auto"/>
                <w:sz w:val="20"/>
                <w:szCs w:val="20"/>
              </w:rPr>
            </w:pPr>
            <w:r w:rsidRPr="00970D3C">
              <w:rPr>
                <w:rFonts w:ascii="Arial" w:hAnsi="Arial" w:cs="Arial"/>
                <w:color w:val="auto"/>
                <w:sz w:val="20"/>
                <w:szCs w:val="20"/>
              </w:rPr>
              <w:lastRenderedPageBreak/>
              <w:t>przygotow</w:t>
            </w:r>
            <w:r w:rsidR="00E0425C">
              <w:rPr>
                <w:rFonts w:ascii="Arial" w:hAnsi="Arial" w:cs="Arial"/>
                <w:color w:val="auto"/>
                <w:sz w:val="20"/>
                <w:szCs w:val="20"/>
              </w:rPr>
              <w:t>ać</w:t>
            </w:r>
            <w:r w:rsidRPr="00970D3C">
              <w:rPr>
                <w:rFonts w:ascii="Arial" w:hAnsi="Arial" w:cs="Arial"/>
                <w:color w:val="auto"/>
                <w:sz w:val="20"/>
                <w:szCs w:val="20"/>
              </w:rPr>
              <w:t xml:space="preserve"> do sprzedaży produkty z gospodarstwa z zachowaniem norm jakości i bezpieczeństwa żywności</w:t>
            </w:r>
          </w:p>
        </w:tc>
        <w:tc>
          <w:tcPr>
            <w:tcW w:w="3969" w:type="dxa"/>
          </w:tcPr>
          <w:p w:rsidR="003A2B28" w:rsidRPr="00970D3C" w:rsidRDefault="00065126" w:rsidP="00E0425C">
            <w:pPr>
              <w:pStyle w:val="Akapitzlist"/>
              <w:numPr>
                <w:ilvl w:val="0"/>
                <w:numId w:val="33"/>
              </w:numPr>
              <w:rPr>
                <w:rFonts w:ascii="Arial" w:hAnsi="Arial" w:cs="Arial"/>
                <w:color w:val="auto"/>
                <w:sz w:val="20"/>
                <w:szCs w:val="20"/>
              </w:rPr>
            </w:pPr>
            <w:r w:rsidRPr="00970D3C">
              <w:rPr>
                <w:rFonts w:ascii="Arial" w:hAnsi="Arial" w:cs="Arial"/>
                <w:color w:val="auto"/>
                <w:sz w:val="20"/>
                <w:szCs w:val="20"/>
              </w:rPr>
              <w:lastRenderedPageBreak/>
              <w:t>określa</w:t>
            </w:r>
            <w:r w:rsidR="00E0425C">
              <w:rPr>
                <w:rFonts w:ascii="Arial" w:hAnsi="Arial" w:cs="Arial"/>
                <w:color w:val="auto"/>
                <w:sz w:val="20"/>
                <w:szCs w:val="20"/>
              </w:rPr>
              <w:t>ć</w:t>
            </w:r>
            <w:r w:rsidRPr="00970D3C">
              <w:rPr>
                <w:rFonts w:ascii="Arial" w:hAnsi="Arial" w:cs="Arial"/>
                <w:color w:val="auto"/>
                <w:sz w:val="20"/>
                <w:szCs w:val="20"/>
              </w:rPr>
              <w:t xml:space="preserve"> normy, jakie powinny spełniać produkty z gospodarstwa przeznaczone do sprzedaży;</w:t>
            </w:r>
          </w:p>
          <w:p w:rsidR="003A2B28" w:rsidRPr="00970D3C" w:rsidRDefault="00065126" w:rsidP="00E0425C">
            <w:pPr>
              <w:pStyle w:val="Default"/>
              <w:numPr>
                <w:ilvl w:val="0"/>
                <w:numId w:val="33"/>
              </w:numPr>
              <w:rPr>
                <w:rFonts w:ascii="Arial" w:hAnsi="Arial" w:cs="Arial"/>
                <w:color w:val="auto"/>
                <w:sz w:val="20"/>
                <w:szCs w:val="20"/>
              </w:rPr>
            </w:pPr>
            <w:r w:rsidRPr="00970D3C">
              <w:rPr>
                <w:rFonts w:ascii="Arial" w:hAnsi="Arial" w:cs="Arial"/>
                <w:color w:val="auto"/>
                <w:sz w:val="20"/>
                <w:szCs w:val="20"/>
              </w:rPr>
              <w:t>stos</w:t>
            </w:r>
            <w:r w:rsidR="00E0425C">
              <w:rPr>
                <w:rFonts w:ascii="Arial" w:hAnsi="Arial" w:cs="Arial"/>
                <w:color w:val="auto"/>
                <w:sz w:val="20"/>
                <w:szCs w:val="20"/>
              </w:rPr>
              <w:t>ować</w:t>
            </w:r>
            <w:r w:rsidRPr="00970D3C">
              <w:rPr>
                <w:rFonts w:ascii="Arial" w:hAnsi="Arial" w:cs="Arial"/>
                <w:color w:val="auto"/>
                <w:sz w:val="20"/>
                <w:szCs w:val="20"/>
              </w:rPr>
              <w:t xml:space="preserve"> przepisy normujące sprzedaż produktów pochodzenia </w:t>
            </w:r>
            <w:r w:rsidRPr="00970D3C">
              <w:rPr>
                <w:rFonts w:ascii="Arial" w:hAnsi="Arial" w:cs="Arial"/>
                <w:color w:val="auto"/>
                <w:sz w:val="20"/>
                <w:szCs w:val="20"/>
              </w:rPr>
              <w:lastRenderedPageBreak/>
              <w:t xml:space="preserve">zwierzęcego; </w:t>
            </w:r>
          </w:p>
          <w:p w:rsidR="003A2B28" w:rsidRPr="00970D3C" w:rsidRDefault="00065126" w:rsidP="00E0425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ustala</w:t>
            </w:r>
            <w:r w:rsidR="00E0425C">
              <w:rPr>
                <w:rFonts w:ascii="Arial" w:hAnsi="Arial" w:cs="Arial"/>
                <w:color w:val="auto"/>
                <w:sz w:val="20"/>
                <w:szCs w:val="20"/>
              </w:rPr>
              <w:t>ć</w:t>
            </w:r>
            <w:r w:rsidRPr="00970D3C">
              <w:rPr>
                <w:rFonts w:ascii="Arial" w:hAnsi="Arial" w:cs="Arial"/>
                <w:color w:val="auto"/>
                <w:sz w:val="20"/>
                <w:szCs w:val="20"/>
              </w:rPr>
              <w:t xml:space="preserve"> zasady sprzedaży produktów zwierzęcych z zachowaniem norm jakości i bezpieczeństwa żywności;</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V</w:t>
            </w:r>
          </w:p>
        </w:tc>
      </w:tr>
      <w:tr w:rsidR="00E0425C" w:rsidRPr="00970D3C" w:rsidTr="00F144EB">
        <w:tc>
          <w:tcPr>
            <w:tcW w:w="4075" w:type="dxa"/>
            <w:gridSpan w:val="2"/>
          </w:tcPr>
          <w:p w:rsidR="00E0425C" w:rsidRPr="00970D3C" w:rsidRDefault="00E0425C">
            <w:pPr>
              <w:ind w:left="28" w:firstLine="29"/>
              <w:rPr>
                <w:rFonts w:ascii="Arial" w:hAnsi="Arial" w:cs="Arial"/>
                <w:color w:val="auto"/>
                <w:sz w:val="20"/>
                <w:szCs w:val="20"/>
              </w:rPr>
            </w:pPr>
            <w:r>
              <w:rPr>
                <w:rFonts w:ascii="Arial" w:hAnsi="Arial" w:cs="Arial"/>
                <w:color w:val="auto"/>
                <w:sz w:val="20"/>
                <w:szCs w:val="20"/>
              </w:rPr>
              <w:lastRenderedPageBreak/>
              <w:t>Razem</w:t>
            </w:r>
          </w:p>
        </w:tc>
        <w:tc>
          <w:tcPr>
            <w:tcW w:w="851" w:type="dxa"/>
          </w:tcPr>
          <w:p w:rsidR="00E0425C" w:rsidRPr="00970D3C" w:rsidRDefault="00E0425C" w:rsidP="002A700E">
            <w:pPr>
              <w:rPr>
                <w:rFonts w:ascii="Arial" w:hAnsi="Arial" w:cs="Arial"/>
                <w:color w:val="auto"/>
                <w:sz w:val="20"/>
                <w:szCs w:val="20"/>
              </w:rPr>
            </w:pPr>
          </w:p>
        </w:tc>
        <w:tc>
          <w:tcPr>
            <w:tcW w:w="9385" w:type="dxa"/>
            <w:gridSpan w:val="3"/>
          </w:tcPr>
          <w:p w:rsidR="00E0425C" w:rsidRPr="00970D3C" w:rsidRDefault="00E0425C" w:rsidP="002A700E">
            <w:pPr>
              <w:rPr>
                <w:rFonts w:ascii="Arial" w:hAnsi="Arial" w:cs="Arial"/>
                <w:color w:val="auto"/>
                <w:sz w:val="20"/>
                <w:szCs w:val="20"/>
              </w:rPr>
            </w:pPr>
          </w:p>
        </w:tc>
      </w:tr>
    </w:tbl>
    <w:p w:rsidR="003A2B28" w:rsidRPr="00970D3C" w:rsidRDefault="003A2B28" w:rsidP="0029406F">
      <w:pPr>
        <w:spacing w:line="360" w:lineRule="auto"/>
        <w:jc w:val="both"/>
        <w:rPr>
          <w:rFonts w:ascii="Arial" w:hAnsi="Arial" w:cs="Arial"/>
          <w:b/>
          <w:bCs/>
          <w:sz w:val="20"/>
          <w:szCs w:val="20"/>
        </w:rPr>
      </w:pPr>
    </w:p>
    <w:p w:rsidR="008B4561" w:rsidRPr="00970D3C" w:rsidRDefault="008B4561"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4"/>
        <w:keepNext/>
        <w:spacing w:line="360" w:lineRule="auto"/>
        <w:rPr>
          <w:sz w:val="20"/>
          <w:szCs w:val="20"/>
        </w:rPr>
      </w:pPr>
      <w:r w:rsidRPr="00970D3C">
        <w:rPr>
          <w:sz w:val="20"/>
          <w:szCs w:val="20"/>
        </w:rPr>
        <w:t>Metody nauczania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przedmiocie nauczania powinny być kształtowane umiejętności samodzielnego myślenia, analizowania, wyszukiwania, selekcjonowania i przetwarzania informacji oraz zastosowania ich w praktycznym działaniu. Niezbędne jest stosowanie metod praktycznych, takich jak próba pracy, ćwiczenia.</w:t>
      </w:r>
      <w:r w:rsidR="009940FE" w:rsidRPr="00970D3C">
        <w:rPr>
          <w:rFonts w:ascii="Arial" w:hAnsi="Arial" w:cs="Arial"/>
          <w:sz w:val="20"/>
          <w:szCs w:val="20"/>
        </w:rPr>
        <w:t xml:space="preserve"> </w:t>
      </w:r>
    </w:p>
    <w:p w:rsidR="003A2B28" w:rsidRPr="00970D3C" w:rsidRDefault="003A2B28" w:rsidP="0029406F">
      <w:pPr>
        <w:pStyle w:val="Akapitzlist"/>
        <w:spacing w:line="360" w:lineRule="auto"/>
        <w:ind w:left="0"/>
        <w:rPr>
          <w:rFonts w:ascii="Arial" w:hAnsi="Arial" w:cs="Arial"/>
          <w:sz w:val="20"/>
          <w:szCs w:val="20"/>
        </w:rPr>
      </w:pPr>
      <w:r w:rsidRPr="00970D3C">
        <w:rPr>
          <w:rFonts w:ascii="Arial" w:hAnsi="Arial" w:cs="Arial"/>
          <w:sz w:val="20"/>
          <w:szCs w:val="20"/>
        </w:rPr>
        <w:t>Dominującą techniką powinny być ćwiczenia indywidualne.</w:t>
      </w:r>
    </w:p>
    <w:p w:rsidR="003A2B28" w:rsidRPr="00970D3C" w:rsidRDefault="003A2B28" w:rsidP="0029406F">
      <w:pPr>
        <w:pStyle w:val="Akapitzlist"/>
        <w:spacing w:line="360" w:lineRule="auto"/>
        <w:ind w:left="0"/>
        <w:rPr>
          <w:rFonts w:ascii="Arial" w:hAnsi="Arial" w:cs="Arial"/>
          <w:sz w:val="20"/>
          <w:szCs w:val="20"/>
        </w:rPr>
      </w:pPr>
    </w:p>
    <w:p w:rsidR="003A2B28" w:rsidRPr="00970D3C" w:rsidRDefault="003A2B28" w:rsidP="0029406F">
      <w:pPr>
        <w:pStyle w:val="nag4"/>
        <w:keepNext/>
        <w:spacing w:line="360" w:lineRule="auto"/>
        <w:rPr>
          <w:sz w:val="20"/>
          <w:szCs w:val="20"/>
        </w:rPr>
      </w:pPr>
      <w:r w:rsidRPr="00970D3C">
        <w:rPr>
          <w:sz w:val="20"/>
          <w:szCs w:val="20"/>
        </w:rPr>
        <w:t>Środki dydaktyczne</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Uczniowie powinni odbywać praktyki zawodowe w dobrze wyposażonych w nowoczesne maszyny i urządzenia warsztatach szkolnych,</w:t>
      </w:r>
      <w:r w:rsidR="009940FE" w:rsidRPr="00970D3C">
        <w:rPr>
          <w:rFonts w:ascii="Arial" w:hAnsi="Arial" w:cs="Arial"/>
          <w:sz w:val="20"/>
          <w:szCs w:val="20"/>
        </w:rPr>
        <w:t xml:space="preserve"> </w:t>
      </w:r>
      <w:r w:rsidRPr="00970D3C">
        <w:rPr>
          <w:rFonts w:ascii="Arial" w:hAnsi="Arial" w:cs="Arial"/>
          <w:sz w:val="20"/>
          <w:szCs w:val="20"/>
        </w:rPr>
        <w:t xml:space="preserve">gospodarstwach szkolnych oraz indywidualnych gospodarstwach rolnych prowadzących produkcję roślinną i zwierzęcą w sposób nowoczesny, zgodny z Zasadami Wzajemnej Zgodności i Zwykłą Dobrą Praktyką Rolniczą. Miejsca odbywania praktyk zawodowych powinny być wyposażone w: instrukcje obsługi maszyn i urządzeń, maszyny, narzędzia i urządzenia używane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Środki i pomoce dydaktyczne powinny umożliwiać praktyczne wykonywanie zadań i ćwiczeń oraz kształtowanie wyobraźni przestrzennej uczniów. </w:t>
      </w:r>
    </w:p>
    <w:p w:rsidR="003A2B28" w:rsidRPr="00970D3C" w:rsidRDefault="003A2B28" w:rsidP="0029406F">
      <w:pPr>
        <w:spacing w:line="360" w:lineRule="auto"/>
        <w:ind w:left="142"/>
        <w:rPr>
          <w:rFonts w:ascii="Arial" w:hAnsi="Arial" w:cs="Arial"/>
          <w:sz w:val="20"/>
          <w:szCs w:val="20"/>
        </w:rPr>
      </w:pPr>
    </w:p>
    <w:p w:rsidR="003A2B28" w:rsidRPr="00970D3C" w:rsidRDefault="003A2B28" w:rsidP="0029406F">
      <w:pPr>
        <w:pStyle w:val="nag3"/>
        <w:keepNext/>
        <w:spacing w:line="360" w:lineRule="auto"/>
        <w:rPr>
          <w:sz w:val="20"/>
          <w:szCs w:val="20"/>
        </w:rPr>
      </w:pPr>
      <w:r w:rsidRPr="00970D3C">
        <w:rPr>
          <w:sz w:val="20"/>
          <w:szCs w:val="20"/>
        </w:rPr>
        <w:t>Warunki realizacji efektów kształcenia</w:t>
      </w:r>
    </w:p>
    <w:p w:rsidR="003A2B28" w:rsidRPr="00970D3C" w:rsidRDefault="003A2B28" w:rsidP="00E0425C">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 xml:space="preserve">Zaleca się organizowanie praktyk zawodowych we współpracy z pracodawcami, z wykorzystaniem ich doświadczenia i bazy techniczno-technologicznej. Wskazane jest również organizowanie praktyk zawodowych z wykorzystaniem wspomagania w ramach projektów realizowanych z udziałem środków Unii </w:t>
      </w:r>
      <w:r w:rsidRPr="00970D3C">
        <w:rPr>
          <w:rFonts w:ascii="Arial" w:hAnsi="Arial" w:cs="Arial"/>
          <w:sz w:val="20"/>
          <w:szCs w:val="20"/>
        </w:rPr>
        <w:lastRenderedPageBreak/>
        <w:t>Europejskiej, co stanowi cenną formę nabywania umiejętności i kompetencji zawodowych uczniów w procesie praktycznego kształcenia. Należy także kształtować postawy sprzyjające dbaniu o środowisko podczas wykonywania zadań zawodowych.</w:t>
      </w:r>
    </w:p>
    <w:p w:rsidR="003A2B28" w:rsidRPr="00970D3C" w:rsidRDefault="003A2B28" w:rsidP="0029406F">
      <w:pPr>
        <w:pStyle w:val="nag4"/>
        <w:keepNext/>
        <w:spacing w:line="360" w:lineRule="auto"/>
        <w:rPr>
          <w:sz w:val="20"/>
          <w:szCs w:val="20"/>
        </w:rPr>
      </w:pPr>
    </w:p>
    <w:p w:rsidR="003A2B28" w:rsidRPr="00970D3C" w:rsidRDefault="003A2B28" w:rsidP="0029406F">
      <w:pPr>
        <w:pStyle w:val="nag4"/>
        <w:keepNext/>
        <w:spacing w:line="360" w:lineRule="auto"/>
        <w:rPr>
          <w:sz w:val="20"/>
          <w:szCs w:val="20"/>
        </w:rPr>
      </w:pPr>
      <w:r w:rsidRPr="00970D3C">
        <w:rPr>
          <w:sz w:val="20"/>
          <w:szCs w:val="20"/>
        </w:rPr>
        <w:t>Obudowa dydaktyczna</w:t>
      </w:r>
    </w:p>
    <w:p w:rsidR="003A2B28" w:rsidRPr="00970D3C" w:rsidRDefault="003A2B28" w:rsidP="0029406F">
      <w:pPr>
        <w:pStyle w:val="nag3"/>
        <w:keepNext/>
        <w:spacing w:line="360" w:lineRule="auto"/>
        <w:rPr>
          <w:sz w:val="20"/>
          <w:szCs w:val="20"/>
        </w:rPr>
      </w:pPr>
      <w:r w:rsidRPr="00970D3C">
        <w:rPr>
          <w:sz w:val="20"/>
          <w:szCs w:val="20"/>
        </w:rPr>
        <w:t>Formy organizacyjne</w:t>
      </w:r>
    </w:p>
    <w:p w:rsidR="003A2B28" w:rsidRPr="00970D3C" w:rsidRDefault="003A2B28" w:rsidP="00E0425C">
      <w:pPr>
        <w:spacing w:line="360" w:lineRule="auto"/>
        <w:jc w:val="both"/>
        <w:rPr>
          <w:rFonts w:ascii="Arial" w:hAnsi="Arial" w:cs="Arial"/>
          <w:sz w:val="20"/>
          <w:szCs w:val="20"/>
        </w:rPr>
      </w:pPr>
      <w:r w:rsidRPr="00970D3C">
        <w:rPr>
          <w:rFonts w:ascii="Arial" w:hAnsi="Arial" w:cs="Arial"/>
          <w:sz w:val="20"/>
          <w:szCs w:val="20"/>
        </w:rPr>
        <w:t>Praktyka zawodowa powinna odbywać się indywidualnie lub w niewielkich grupach uczniów, ponieważ tylko w ten sposób uczniowie będą mogli nabyć umiejętności potrzebne do wykonywania zawodu.</w:t>
      </w:r>
    </w:p>
    <w:p w:rsidR="003A2B28" w:rsidRPr="00970D3C" w:rsidRDefault="003A2B28" w:rsidP="0029406F">
      <w:pPr>
        <w:pStyle w:val="nag3"/>
        <w:spacing w:line="360" w:lineRule="auto"/>
        <w:rPr>
          <w:sz w:val="20"/>
          <w:szCs w:val="20"/>
        </w:rPr>
      </w:pPr>
    </w:p>
    <w:p w:rsidR="003A2B28" w:rsidRPr="00970D3C" w:rsidRDefault="003A2B28" w:rsidP="0029406F">
      <w:pPr>
        <w:pStyle w:val="nag3"/>
        <w:spacing w:line="360" w:lineRule="auto"/>
        <w:rPr>
          <w:sz w:val="20"/>
          <w:szCs w:val="20"/>
        </w:rPr>
      </w:pPr>
      <w:r w:rsidRPr="00970D3C">
        <w:rPr>
          <w:sz w:val="20"/>
          <w:szCs w:val="20"/>
        </w:rPr>
        <w:t>Formy indywidualizacji pracy uczniów</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rPr>
          <w:rFonts w:ascii="Arial" w:hAnsi="Arial" w:cs="Arial"/>
          <w:sz w:val="20"/>
          <w:szCs w:val="20"/>
        </w:rPr>
      </w:pPr>
    </w:p>
    <w:p w:rsidR="008B4561" w:rsidRPr="00970D3C" w:rsidRDefault="008B4561" w:rsidP="0029406F">
      <w:pPr>
        <w:spacing w:line="360" w:lineRule="auto"/>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UCZNIA/SŁUCHACZA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W procesie nabywania umiejętności uczniowie powinni być poddawani ocenie przez opiekuna praktyk lub pracodawcę. Ocena powinna uwzględniać stopień nabycia umiejętności, zaangażowanie w wykonywanie pracy oraz postawę ucznia. Podstawową metodą powinna być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prac. Oceniając postępy ucznia, należy zwrócić szczególną uwagę na stosowanie zasad bezpieczeństwa i higieny pracy przy wykonywaniu zadań zawodowych.</w:t>
      </w:r>
    </w:p>
    <w:p w:rsidR="003A2B28" w:rsidRPr="00970D3C" w:rsidRDefault="003A2B28" w:rsidP="0029406F">
      <w:pPr>
        <w:spacing w:line="360" w:lineRule="auto"/>
        <w:rPr>
          <w:rFonts w:ascii="Arial" w:hAnsi="Arial" w:cs="Arial"/>
          <w:sz w:val="20"/>
          <w:szCs w:val="20"/>
        </w:rPr>
      </w:pPr>
    </w:p>
    <w:p w:rsidR="003A2B28" w:rsidRPr="00970D3C" w:rsidRDefault="003A2B28" w:rsidP="0029406F">
      <w:pPr>
        <w:pStyle w:val="Bezodstpw"/>
        <w:spacing w:line="360" w:lineRule="auto"/>
        <w:rPr>
          <w:rFonts w:ascii="Arial" w:hAnsi="Arial" w:cs="Arial"/>
          <w:b/>
          <w:bCs/>
          <w:sz w:val="20"/>
          <w:szCs w:val="20"/>
        </w:rPr>
      </w:pPr>
      <w:r w:rsidRPr="00970D3C">
        <w:rPr>
          <w:rFonts w:ascii="Arial" w:hAnsi="Arial" w:cs="Arial"/>
          <w:b/>
          <w:bCs/>
          <w:sz w:val="20"/>
          <w:szCs w:val="20"/>
        </w:rPr>
        <w:t>EWALUACJA</w:t>
      </w:r>
      <w:r w:rsidR="008B4561" w:rsidRPr="00970D3C">
        <w:rPr>
          <w:rFonts w:ascii="Arial" w:hAnsi="Arial" w:cs="Arial"/>
          <w:b/>
          <w:bCs/>
          <w:sz w:val="20"/>
          <w:szCs w:val="20"/>
        </w:rPr>
        <w:t xml:space="preserve"> PRZEMIOTU</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Jakość procesu nauczania i uzyskiwane efekty zależą w dużym stopniu od programu nauczania przedmiotu:</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jego koncepcji,</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lastRenderedPageBreak/>
        <w:t>- doboru stosowanych metod i technik nauczania,</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używanych środków dydaktycznych w odniesieniu do założonych celów i treści kształcenia – materiału nauczania,</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warunków realizacji praktyk zawodowych.</w:t>
      </w:r>
    </w:p>
    <w:p w:rsidR="003A2B28" w:rsidRPr="00970D3C" w:rsidRDefault="003A2B28" w:rsidP="0029406F">
      <w:pPr>
        <w:pStyle w:val="Bezodstpw"/>
        <w:spacing w:line="360" w:lineRule="auto"/>
        <w:jc w:val="both"/>
        <w:rPr>
          <w:rFonts w:ascii="Arial" w:hAnsi="Arial" w:cs="Arial"/>
          <w:sz w:val="20"/>
          <w:szCs w:val="20"/>
        </w:rPr>
      </w:pPr>
      <w:r w:rsidRPr="00970D3C">
        <w:rPr>
          <w:rFonts w:ascii="Arial" w:hAnsi="Arial" w:cs="Arial"/>
          <w:sz w:val="20"/>
          <w:szCs w:val="20"/>
        </w:rPr>
        <w:t>Realizacja programu nauczania Praktyki zawodowej powinna zapewnić osiągnięcie założonych efektów z podstawy programowej. Ewaluacja programu praktyk zawodowych powinna być dokonywana na etapie jego realizacji i polegać na gromadzeniu informacji o przebiegu praktyki przez uczestników praktyk, organizatorów i opiekunów praktyk oraz rodziców. Natomiast po zakończeniu praktyk zawodowych powinna być prowadzona ewaluacja polegająca na badaniu efektów realizacji programu.</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Do ewaluacji programu można wykorzystać: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 ankiety ewaluacyjne,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wywiady z uczestnikami praktyk i organizatorami oraz opiekunami praktyk,</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arkusze obserwacji przebiegu praktyki,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wywiady z pracodawcami/opiekunami praktyk zawodowych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Oceniając program nauczania Praktyk zawodowych,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nie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Wyniki ewaluacji mogą być wykorzystane do: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lastRenderedPageBreak/>
        <w:t xml:space="preserve">- weryfikacji założonych w programie celów,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 korekty zapisów w programie, </w:t>
      </w:r>
    </w:p>
    <w:p w:rsidR="003A2B28" w:rsidRPr="00970D3C" w:rsidRDefault="003A2B28" w:rsidP="00E0425C">
      <w:pPr>
        <w:pStyle w:val="Bezodstpw"/>
        <w:spacing w:line="360" w:lineRule="auto"/>
        <w:rPr>
          <w:rFonts w:ascii="Arial" w:hAnsi="Arial" w:cs="Arial"/>
          <w:sz w:val="20"/>
          <w:szCs w:val="20"/>
        </w:rPr>
      </w:pPr>
      <w:r w:rsidRPr="00970D3C">
        <w:rPr>
          <w:rFonts w:ascii="Arial" w:hAnsi="Arial" w:cs="Arial"/>
          <w:sz w:val="20"/>
          <w:szCs w:val="20"/>
        </w:rPr>
        <w:t>- ak</w:t>
      </w:r>
      <w:r w:rsidR="00E0425C">
        <w:rPr>
          <w:rFonts w:ascii="Arial" w:hAnsi="Arial" w:cs="Arial"/>
          <w:sz w:val="20"/>
          <w:szCs w:val="20"/>
        </w:rPr>
        <w:t>tualizacji treści programowych.</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br w:type="page"/>
      </w:r>
    </w:p>
    <w:p w:rsidR="003A2B28" w:rsidRPr="00970D3C" w:rsidRDefault="0055557C" w:rsidP="0029406F">
      <w:pPr>
        <w:spacing w:line="360" w:lineRule="auto"/>
        <w:jc w:val="both"/>
        <w:rPr>
          <w:rFonts w:ascii="Arial" w:hAnsi="Arial" w:cs="Arial"/>
          <w:b/>
          <w:bCs/>
          <w:sz w:val="20"/>
          <w:szCs w:val="20"/>
        </w:rPr>
      </w:pPr>
      <w:r w:rsidRPr="00970D3C">
        <w:rPr>
          <w:rFonts w:ascii="Arial" w:hAnsi="Arial" w:cs="Arial"/>
          <w:b/>
          <w:bCs/>
          <w:sz w:val="20"/>
          <w:szCs w:val="20"/>
        </w:rPr>
        <w:lastRenderedPageBreak/>
        <w:t xml:space="preserve">V. </w:t>
      </w:r>
      <w:r w:rsidR="003A2B28" w:rsidRPr="00970D3C">
        <w:rPr>
          <w:rFonts w:ascii="Arial" w:hAnsi="Arial" w:cs="Arial"/>
          <w:b/>
          <w:bCs/>
          <w:sz w:val="20"/>
          <w:szCs w:val="20"/>
        </w:rPr>
        <w:t>SPOSOBY EWALUACJI PROGRAMU NAUCZANIA DO ZAWODU</w:t>
      </w:r>
    </w:p>
    <w:bookmarkEnd w:id="1"/>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Cele ewaluacji:</w:t>
      </w:r>
    </w:p>
    <w:p w:rsidR="003A2B28" w:rsidRPr="00970D3C" w:rsidRDefault="003A2B28" w:rsidP="000B07B4">
      <w:pPr>
        <w:pStyle w:val="Akapitzlist"/>
        <w:numPr>
          <w:ilvl w:val="0"/>
          <w:numId w:val="30"/>
        </w:numPr>
        <w:tabs>
          <w:tab w:val="left" w:pos="284"/>
        </w:tabs>
        <w:spacing w:line="360" w:lineRule="auto"/>
        <w:ind w:left="0" w:firstLine="0"/>
        <w:rPr>
          <w:rFonts w:ascii="Arial" w:hAnsi="Arial" w:cs="Arial"/>
          <w:sz w:val="20"/>
          <w:szCs w:val="20"/>
        </w:rPr>
      </w:pPr>
      <w:r w:rsidRPr="00970D3C">
        <w:rPr>
          <w:rFonts w:ascii="Arial" w:hAnsi="Arial" w:cs="Arial"/>
          <w:sz w:val="20"/>
          <w:szCs w:val="20"/>
        </w:rPr>
        <w:t>Określenie jakości i skuteczności realizacji programu nauczania zawodu w zakresie:</w:t>
      </w:r>
    </w:p>
    <w:p w:rsidR="003A2B28" w:rsidRPr="00970D3C" w:rsidRDefault="003A2B28" w:rsidP="0029406F">
      <w:pPr>
        <w:spacing w:line="360" w:lineRule="auto"/>
        <w:ind w:firstLine="284"/>
        <w:rPr>
          <w:rFonts w:ascii="Arial" w:hAnsi="Arial" w:cs="Arial"/>
          <w:sz w:val="20"/>
          <w:szCs w:val="20"/>
        </w:rPr>
      </w:pPr>
      <w:r w:rsidRPr="00970D3C">
        <w:rPr>
          <w:rFonts w:ascii="Arial" w:hAnsi="Arial" w:cs="Arial"/>
          <w:sz w:val="20"/>
          <w:szCs w:val="20"/>
        </w:rPr>
        <w:t>- osiągania szczegółowych efektów kształcenia,</w:t>
      </w:r>
    </w:p>
    <w:p w:rsidR="003A2B28" w:rsidRPr="00970D3C" w:rsidRDefault="003A2B28" w:rsidP="0029406F">
      <w:pPr>
        <w:spacing w:line="360" w:lineRule="auto"/>
        <w:ind w:firstLine="284"/>
        <w:rPr>
          <w:rFonts w:ascii="Arial" w:hAnsi="Arial" w:cs="Arial"/>
          <w:sz w:val="20"/>
          <w:szCs w:val="20"/>
        </w:rPr>
      </w:pPr>
      <w:r w:rsidRPr="00970D3C">
        <w:rPr>
          <w:rFonts w:ascii="Arial" w:hAnsi="Arial" w:cs="Arial"/>
          <w:sz w:val="20"/>
          <w:szCs w:val="20"/>
        </w:rPr>
        <w:t>- doboru oraz zastosowania form, metod i strategii dydaktycznych,</w:t>
      </w:r>
    </w:p>
    <w:p w:rsidR="003A2B28" w:rsidRPr="00970D3C" w:rsidRDefault="003A2B28" w:rsidP="0029406F">
      <w:pPr>
        <w:spacing w:line="360" w:lineRule="auto"/>
        <w:ind w:firstLine="284"/>
        <w:rPr>
          <w:rFonts w:ascii="Arial" w:hAnsi="Arial" w:cs="Arial"/>
          <w:sz w:val="20"/>
          <w:szCs w:val="20"/>
        </w:rPr>
      </w:pPr>
      <w:r w:rsidRPr="00970D3C">
        <w:rPr>
          <w:rFonts w:ascii="Arial" w:hAnsi="Arial" w:cs="Arial"/>
          <w:sz w:val="20"/>
          <w:szCs w:val="20"/>
        </w:rPr>
        <w:t>- współpracy z pracodawcami,</w:t>
      </w:r>
    </w:p>
    <w:p w:rsidR="003A2B28" w:rsidRPr="00970D3C" w:rsidRDefault="003A2B28" w:rsidP="0029406F">
      <w:pPr>
        <w:spacing w:line="360" w:lineRule="auto"/>
        <w:ind w:firstLine="284"/>
        <w:rPr>
          <w:rFonts w:ascii="Arial" w:hAnsi="Arial" w:cs="Arial"/>
          <w:sz w:val="20"/>
          <w:szCs w:val="20"/>
        </w:rPr>
      </w:pPr>
      <w:r w:rsidRPr="00970D3C">
        <w:rPr>
          <w:rFonts w:ascii="Arial" w:hAnsi="Arial" w:cs="Arial"/>
          <w:sz w:val="20"/>
          <w:szCs w:val="20"/>
        </w:rPr>
        <w:t xml:space="preserve">- wykorzystania bazy </w:t>
      </w:r>
      <w:proofErr w:type="spellStart"/>
      <w:r w:rsidRPr="00970D3C">
        <w:rPr>
          <w:rFonts w:ascii="Arial" w:hAnsi="Arial" w:cs="Arial"/>
          <w:sz w:val="20"/>
          <w:szCs w:val="20"/>
        </w:rPr>
        <w:t>technodydaktycznej</w:t>
      </w:r>
      <w:proofErr w:type="spellEnd"/>
      <w:r w:rsidRPr="00970D3C">
        <w:rPr>
          <w:rFonts w:ascii="Arial" w:hAnsi="Arial" w:cs="Arial"/>
          <w:sz w:val="20"/>
          <w:szCs w:val="20"/>
        </w:rPr>
        <w:t>.</w:t>
      </w:r>
    </w:p>
    <w:p w:rsidR="003A2B28" w:rsidRPr="00970D3C" w:rsidRDefault="003A2B28" w:rsidP="0029406F">
      <w:pPr>
        <w:spacing w:line="360" w:lineRule="auto"/>
        <w:rPr>
          <w:rFonts w:ascii="Arial" w:hAnsi="Arial" w:cs="Arial"/>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4"/>
        <w:gridCol w:w="4159"/>
        <w:gridCol w:w="3480"/>
        <w:gridCol w:w="2206"/>
        <w:gridCol w:w="1739"/>
      </w:tblGrid>
      <w:tr w:rsidR="003A2B28" w:rsidRPr="00970D3C" w:rsidTr="0029406F">
        <w:tc>
          <w:tcPr>
            <w:tcW w:w="14088" w:type="dxa"/>
            <w:gridSpan w:val="5"/>
            <w:shd w:val="clear" w:color="auto" w:fill="D9D9D9"/>
          </w:tcPr>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Faza refleksyjna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Obszar</w:t>
            </w:r>
            <w:r w:rsidR="009940FE" w:rsidRPr="00970D3C">
              <w:rPr>
                <w:rFonts w:ascii="Arial" w:hAnsi="Arial" w:cs="Arial"/>
                <w:color w:val="auto"/>
                <w:sz w:val="20"/>
                <w:szCs w:val="20"/>
              </w:rPr>
              <w:t xml:space="preserve"> </w:t>
            </w:r>
            <w:r w:rsidRPr="00970D3C">
              <w:rPr>
                <w:rFonts w:ascii="Arial" w:hAnsi="Arial" w:cs="Arial"/>
                <w:color w:val="auto"/>
                <w:sz w:val="20"/>
                <w:szCs w:val="20"/>
              </w:rPr>
              <w:t xml:space="preserve">badania </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Pytania kluczowe</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Wskaźniki świadczące o efektywności </w:t>
            </w: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Metody, techniki i narzędzia badania</w:t>
            </w: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Termin badania </w:t>
            </w:r>
          </w:p>
        </w:tc>
      </w:tr>
      <w:tr w:rsidR="003A2B28" w:rsidRPr="00970D3C" w:rsidTr="0029406F">
        <w:tc>
          <w:tcPr>
            <w:tcW w:w="2504" w:type="dxa"/>
          </w:tcPr>
          <w:p w:rsidR="003A2B28" w:rsidRPr="00970D3C" w:rsidRDefault="003A2B28" w:rsidP="0029406F">
            <w:pPr>
              <w:rPr>
                <w:rFonts w:ascii="Arial" w:hAnsi="Arial" w:cs="Arial"/>
                <w:color w:val="auto"/>
                <w:sz w:val="20"/>
                <w:szCs w:val="20"/>
              </w:rPr>
            </w:pPr>
            <w:r w:rsidRPr="00970D3C">
              <w:rPr>
                <w:rFonts w:ascii="Arial" w:hAnsi="Arial" w:cs="Arial"/>
                <w:color w:val="auto"/>
                <w:sz w:val="20"/>
                <w:szCs w:val="20"/>
              </w:rPr>
              <w:t>Układ materiału nauczania danego przedmiotu</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w programie nauczania określono przedmioty odrębnie do pierwszej i do drugiej kwalifikacji?</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program nauczania uwzględnia spiralną strukturę treści?</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efekty kształcenia kluczowe dla zawodu zostały podzielone na materiał nauczania w taki sposób, aby były kształtowane przez kilka przedmiotów w całym cyklu kształcenia w zakresie danej kwalifikacji?</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Czy wszyscy nauczyciele współpracują przy ustalaniu kolejności realizacji treści programowych?</w:t>
            </w:r>
          </w:p>
        </w:tc>
        <w:tc>
          <w:tcPr>
            <w:tcW w:w="3480" w:type="dxa"/>
          </w:tcPr>
          <w:p w:rsidR="003A2B28" w:rsidRPr="00970D3C" w:rsidRDefault="003A2B28" w:rsidP="00876A52">
            <w:pPr>
              <w:rPr>
                <w:rFonts w:ascii="Arial" w:hAnsi="Arial" w:cs="Arial"/>
                <w:color w:val="auto"/>
                <w:sz w:val="20"/>
                <w:szCs w:val="20"/>
              </w:rPr>
            </w:pPr>
            <w:r w:rsidRPr="00970D3C">
              <w:rPr>
                <w:rFonts w:ascii="Arial" w:hAnsi="Arial" w:cs="Arial"/>
                <w:color w:val="auto"/>
                <w:sz w:val="20"/>
                <w:szCs w:val="20"/>
              </w:rPr>
              <w:t xml:space="preserve">Program nauczania umożliwia przygotowanie do egzaminu </w:t>
            </w:r>
            <w:r w:rsidR="00876A52">
              <w:rPr>
                <w:rFonts w:ascii="Arial" w:hAnsi="Arial" w:cs="Arial"/>
                <w:color w:val="auto"/>
                <w:sz w:val="20"/>
                <w:szCs w:val="20"/>
              </w:rPr>
              <w:t>zawodowego w zakresie kwalifikacji wyodrębnionych w zawodzie</w:t>
            </w:r>
            <w:r w:rsidRPr="00970D3C">
              <w:rPr>
                <w:rFonts w:ascii="Arial" w:hAnsi="Arial" w:cs="Arial"/>
                <w:color w:val="auto"/>
                <w:sz w:val="20"/>
                <w:szCs w:val="20"/>
              </w:rPr>
              <w:t>.</w:t>
            </w: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Formularz weryfikacyjny;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Ankieta;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Analiza dokumentacji;</w:t>
            </w: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Czerwiec</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Relacje między poszczególnymi elementami i częściami programu</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1. Czy program nauczania uwzględnia podział na </w:t>
            </w:r>
            <w:r w:rsidR="00876A52" w:rsidRPr="00970D3C">
              <w:rPr>
                <w:rFonts w:ascii="Arial" w:hAnsi="Arial" w:cs="Arial"/>
                <w:color w:val="auto"/>
                <w:sz w:val="20"/>
                <w:szCs w:val="20"/>
              </w:rPr>
              <w:t xml:space="preserve">teoretyczne </w:t>
            </w:r>
            <w:r w:rsidRPr="00970D3C">
              <w:rPr>
                <w:rFonts w:ascii="Arial" w:hAnsi="Arial" w:cs="Arial"/>
                <w:color w:val="auto"/>
                <w:sz w:val="20"/>
                <w:szCs w:val="20"/>
              </w:rPr>
              <w:t xml:space="preserve">przedmioty </w:t>
            </w:r>
            <w:r w:rsidR="00876A52">
              <w:rPr>
                <w:rFonts w:ascii="Arial" w:hAnsi="Arial" w:cs="Arial"/>
                <w:color w:val="auto"/>
                <w:sz w:val="20"/>
                <w:szCs w:val="20"/>
              </w:rPr>
              <w:t xml:space="preserve">zawodowe </w:t>
            </w:r>
            <w:r w:rsidRPr="00970D3C">
              <w:rPr>
                <w:rFonts w:ascii="Arial" w:hAnsi="Arial" w:cs="Arial"/>
                <w:color w:val="auto"/>
                <w:sz w:val="20"/>
                <w:szCs w:val="20"/>
              </w:rPr>
              <w:t xml:space="preserve">i </w:t>
            </w:r>
            <w:r w:rsidR="00876A52" w:rsidRPr="00970D3C">
              <w:rPr>
                <w:rFonts w:ascii="Arial" w:hAnsi="Arial" w:cs="Arial"/>
                <w:color w:val="auto"/>
                <w:sz w:val="20"/>
                <w:szCs w:val="20"/>
              </w:rPr>
              <w:t xml:space="preserve">przedmioty </w:t>
            </w:r>
            <w:r w:rsidR="00876A52">
              <w:rPr>
                <w:rFonts w:ascii="Arial" w:hAnsi="Arial" w:cs="Arial"/>
                <w:color w:val="auto"/>
                <w:sz w:val="20"/>
                <w:szCs w:val="20"/>
              </w:rPr>
              <w:t xml:space="preserve">organizowane w formie zajęć </w:t>
            </w:r>
            <w:r w:rsidRPr="00970D3C">
              <w:rPr>
                <w:rFonts w:ascii="Arial" w:hAnsi="Arial" w:cs="Arial"/>
                <w:color w:val="auto"/>
                <w:sz w:val="20"/>
                <w:szCs w:val="20"/>
              </w:rPr>
              <w:t>praktyczn</w:t>
            </w:r>
            <w:r w:rsidR="00876A52">
              <w:rPr>
                <w:rFonts w:ascii="Arial" w:hAnsi="Arial" w:cs="Arial"/>
                <w:color w:val="auto"/>
                <w:sz w:val="20"/>
                <w:szCs w:val="20"/>
              </w:rPr>
              <w:t>ych</w:t>
            </w:r>
            <w:r w:rsidRPr="00970D3C">
              <w:rPr>
                <w:rFonts w:ascii="Arial" w:hAnsi="Arial" w:cs="Arial"/>
                <w:color w:val="auto"/>
                <w:sz w:val="20"/>
                <w:szCs w:val="20"/>
              </w:rPr>
              <w:t>?</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2. Czy program nauczania uwzględnia korelację </w:t>
            </w:r>
            <w:proofErr w:type="spellStart"/>
            <w:r w:rsidRPr="00970D3C">
              <w:rPr>
                <w:rFonts w:ascii="Arial" w:hAnsi="Arial" w:cs="Arial"/>
                <w:color w:val="auto"/>
                <w:sz w:val="20"/>
                <w:szCs w:val="20"/>
              </w:rPr>
              <w:t>międzyprzedmiotową</w:t>
            </w:r>
            <w:proofErr w:type="spellEnd"/>
            <w:r w:rsidRPr="00970D3C">
              <w:rPr>
                <w:rFonts w:ascii="Arial" w:hAnsi="Arial" w:cs="Arial"/>
                <w:color w:val="auto"/>
                <w:sz w:val="20"/>
                <w:szCs w:val="20"/>
              </w:rPr>
              <w:t>?</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Program nauczania ułatwia uczenie się innych przedmiotów.</w:t>
            </w: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Formularz weryfikacyjny;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Ankieta;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Analiza dokumentacji;</w:t>
            </w: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Czerwiec</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Trafność doboru materiału nauczania, metod, środków dydaktycznych, form </w:t>
            </w:r>
            <w:r w:rsidRPr="00970D3C">
              <w:rPr>
                <w:rFonts w:ascii="Arial" w:hAnsi="Arial" w:cs="Arial"/>
                <w:color w:val="auto"/>
                <w:sz w:val="20"/>
                <w:szCs w:val="20"/>
              </w:rPr>
              <w:lastRenderedPageBreak/>
              <w:t>organizacyjnych ze względu na przyjęte cele</w:t>
            </w:r>
          </w:p>
          <w:p w:rsidR="003A2B28" w:rsidRPr="00970D3C" w:rsidRDefault="003A2B28" w:rsidP="002A700E">
            <w:pPr>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1. Jaki jest stan wiedzy uczniów z zakresu treści bazowych dla przedmiotu przed rozpoczęciem wdrażania programu?</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2. Czy cele nauczania zostały poprawnie </w:t>
            </w:r>
            <w:r w:rsidRPr="00970D3C">
              <w:rPr>
                <w:rFonts w:ascii="Arial" w:hAnsi="Arial" w:cs="Arial"/>
                <w:color w:val="auto"/>
                <w:sz w:val="20"/>
                <w:szCs w:val="20"/>
              </w:rPr>
              <w:lastRenderedPageBreak/>
              <w:t xml:space="preserve">sformułowane?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3. Czy cele nauczania odpowiadają opisanym treściom programowym?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Czy dobór metod nauczania pozwoli na osiągnięcie celu?</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5. Czy zaproponowane metody umożliwią realizację treści?</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6. Czy dobór środków dydaktycznych pozwoli na osiągnięcie celu?</w:t>
            </w:r>
            <w:r w:rsidR="009940FE" w:rsidRPr="00970D3C">
              <w:rPr>
                <w:rFonts w:ascii="Arial" w:hAnsi="Arial" w:cs="Arial"/>
                <w:color w:val="auto"/>
                <w:sz w:val="20"/>
                <w:szCs w:val="20"/>
              </w:rPr>
              <w:t xml:space="preserve"> </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 xml:space="preserve">Materiał nauczania, zastosowane metody i dobór środków dydaktycznych wspomagają przygotowanie ucznia do zdania </w:t>
            </w:r>
            <w:r w:rsidRPr="00970D3C">
              <w:rPr>
                <w:rFonts w:ascii="Arial" w:hAnsi="Arial" w:cs="Arial"/>
                <w:color w:val="auto"/>
                <w:sz w:val="20"/>
                <w:szCs w:val="20"/>
              </w:rPr>
              <w:lastRenderedPageBreak/>
              <w:t>egzaminu zawodowego.</w:t>
            </w: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Test diagnozujący dla uczniów;</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Formularz weryfikacyjny;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Karty samooceny;</w:t>
            </w:r>
          </w:p>
        </w:tc>
        <w:tc>
          <w:tcPr>
            <w:tcW w:w="173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lastRenderedPageBreak/>
              <w:t>Przed wdrożeniem programu (czerwiec</w:t>
            </w:r>
            <w:r w:rsidRPr="00970D3C">
              <w:rPr>
                <w:rFonts w:ascii="Arial" w:hAnsi="Arial" w:cs="Arial"/>
                <w:sz w:val="20"/>
                <w:szCs w:val="20"/>
              </w:rPr>
              <w:t>–</w:t>
            </w:r>
            <w:r w:rsidRPr="00970D3C">
              <w:rPr>
                <w:rFonts w:ascii="Arial" w:hAnsi="Arial" w:cs="Arial"/>
                <w:color w:val="auto"/>
                <w:sz w:val="20"/>
                <w:szCs w:val="20"/>
              </w:rPr>
              <w:t>lipiec)</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Stopień trudności programu z pozycji ucznia</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program nie jest przeładowany, za trudny?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jego realizacja nie powoduje negatywnych skutków ubocznych?</w:t>
            </w:r>
          </w:p>
          <w:p w:rsidR="003A2B28" w:rsidRPr="00970D3C" w:rsidRDefault="003A2B28" w:rsidP="002A700E">
            <w:pPr>
              <w:rPr>
                <w:rFonts w:ascii="Arial" w:hAnsi="Arial" w:cs="Arial"/>
                <w:color w:val="auto"/>
                <w:sz w:val="20"/>
                <w:szCs w:val="20"/>
              </w:rPr>
            </w:pP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Program nauczania jest atrakcyjny dla ucznia i rozwija jego zainteresowania.</w:t>
            </w: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Formularz weryfikacyjny;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Analiza relacji wymagań programowych na poziomie ponadpodstawowym do wymagań na poziomie podstawowym;</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Analiza poziomu intelektualnego uczniów na podstawie złożonych świadectw; </w:t>
            </w: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Wrzesień </w:t>
            </w:r>
          </w:p>
        </w:tc>
      </w:tr>
      <w:tr w:rsidR="003A2B28" w:rsidRPr="00970D3C" w:rsidTr="0029406F">
        <w:tc>
          <w:tcPr>
            <w:tcW w:w="14088" w:type="dxa"/>
            <w:gridSpan w:val="5"/>
            <w:shd w:val="clear" w:color="auto" w:fill="D9D9D9"/>
          </w:tcPr>
          <w:p w:rsidR="003A2B28" w:rsidRPr="00970D3C" w:rsidRDefault="003A2B28" w:rsidP="002A700E">
            <w:pPr>
              <w:rPr>
                <w:rFonts w:ascii="Arial" w:hAnsi="Arial" w:cs="Arial"/>
                <w:b/>
                <w:bCs/>
                <w:color w:val="auto"/>
                <w:sz w:val="20"/>
                <w:szCs w:val="20"/>
              </w:rPr>
            </w:pPr>
            <w:r w:rsidRPr="00970D3C">
              <w:rPr>
                <w:rFonts w:ascii="Arial" w:hAnsi="Arial" w:cs="Arial"/>
                <w:b/>
                <w:bCs/>
                <w:color w:val="auto"/>
                <w:sz w:val="20"/>
                <w:szCs w:val="20"/>
              </w:rPr>
              <w:t>Faza kształtująca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Przedmiot badania</w:t>
            </w:r>
          </w:p>
          <w:p w:rsidR="003A2B28" w:rsidRPr="00970D3C" w:rsidRDefault="003A2B28" w:rsidP="002A700E">
            <w:pPr>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Pytania kluczowe</w:t>
            </w:r>
          </w:p>
          <w:p w:rsidR="003A2B28" w:rsidRPr="00970D3C" w:rsidRDefault="003A2B28" w:rsidP="002A700E">
            <w:pPr>
              <w:rPr>
                <w:rFonts w:ascii="Arial" w:hAnsi="Arial" w:cs="Arial"/>
                <w:i/>
                <w:iCs/>
                <w:color w:val="auto"/>
                <w:sz w:val="20"/>
                <w:szCs w:val="20"/>
              </w:rPr>
            </w:pP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Wskaźniki </w:t>
            </w:r>
          </w:p>
          <w:p w:rsidR="003A2B28" w:rsidRPr="00970D3C" w:rsidRDefault="003A2B28" w:rsidP="002A700E">
            <w:pPr>
              <w:rPr>
                <w:rFonts w:ascii="Arial" w:hAnsi="Arial" w:cs="Arial"/>
                <w:i/>
                <w:iCs/>
                <w:color w:val="auto"/>
                <w:sz w:val="20"/>
                <w:szCs w:val="20"/>
              </w:rPr>
            </w:pP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Zastosowane metody, techniki, narzędzia </w:t>
            </w: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Termin badania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Udzielanie pierwszej pomocy przedmedycznej poszkodowanym w wypadkach przy pracy oraz w stanach zagrożenia zdrowia i życia </w:t>
            </w:r>
          </w:p>
        </w:tc>
        <w:tc>
          <w:tcPr>
            <w:tcW w:w="4159" w:type="dxa"/>
          </w:tcPr>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1. Czy uczeń opanował procedury udzielania pierwszej pomocy?</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2. Czy uczeń potrafi udzielić pierwszej pomocy?</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Ocenia stan poszkodowanego.</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Wykonuje czynności pierwszej pomocy przedmedycznej.</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3. Powiadamia służby ratownicze.</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Obserwacja;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Próba pracy; Ćwiczenia;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Organizacja stanowiska pracy zgodnie z obowiązującymi wymaganiami ergonomii, przepisami bezpieczeństwa i higieny </w:t>
            </w:r>
            <w:r w:rsidRPr="00970D3C">
              <w:rPr>
                <w:rFonts w:ascii="Arial" w:hAnsi="Arial" w:cs="Arial"/>
                <w:color w:val="auto"/>
                <w:sz w:val="20"/>
                <w:szCs w:val="20"/>
              </w:rPr>
              <w:lastRenderedPageBreak/>
              <w:t xml:space="preserve">pracy, ochrony przeciwpożarowej i ochrony środowiska </w:t>
            </w:r>
          </w:p>
          <w:p w:rsidR="003A2B28" w:rsidRPr="00970D3C" w:rsidRDefault="003A2B28" w:rsidP="002A700E">
            <w:pPr>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1. Czy uczeń zna ergonomiczne zasady organizacji stanowisk pracy w rolnictwie?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zorganizować stanowisko pracy zgodnie z zasadami bhp?</w:t>
            </w:r>
          </w:p>
          <w:p w:rsidR="003A2B28" w:rsidRPr="00970D3C" w:rsidRDefault="003A2B28" w:rsidP="002A700E">
            <w:pPr>
              <w:suppressAutoHyphens/>
              <w:ind w:right="66"/>
              <w:rPr>
                <w:rFonts w:ascii="Arial" w:hAnsi="Arial" w:cs="Arial"/>
                <w:color w:val="auto"/>
                <w:sz w:val="20"/>
                <w:szCs w:val="20"/>
              </w:rPr>
            </w:pP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Określa ergonomiczne zasady organizacji pracy w rolnictwie.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Określa ergonomiczne zasady organizacji stanowisk pracy w rolnictwie.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3. Organizuje stanowisko pracy w </w:t>
            </w:r>
            <w:r w:rsidRPr="00970D3C">
              <w:rPr>
                <w:rFonts w:ascii="Arial" w:hAnsi="Arial" w:cs="Arial"/>
                <w:color w:val="auto"/>
                <w:sz w:val="20"/>
                <w:szCs w:val="20"/>
              </w:rPr>
              <w:lastRenderedPageBreak/>
              <w:t xml:space="preserve">rolnictwie z zachowaniem zasad ergonomii. </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4. Organizuje stanowisko pracy w rolnictwie z zachowaniem zasad bhp.</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lastRenderedPageBreak/>
              <w:t>Testy umiejętności;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Obserwacja;</w:t>
            </w: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 xml:space="preserve">Dobieranie zmianowania roślin uprawnych do określonych warunków gospodarstwa rolniczego </w:t>
            </w:r>
          </w:p>
          <w:p w:rsidR="003A2B28" w:rsidRPr="00970D3C" w:rsidRDefault="003A2B28" w:rsidP="002A700E">
            <w:pPr>
              <w:pStyle w:val="Akapitzlist"/>
              <w:ind w:left="0"/>
              <w:rPr>
                <w:rFonts w:ascii="Arial" w:hAnsi="Arial" w:cs="Arial"/>
                <w:color w:val="auto"/>
                <w:sz w:val="20"/>
                <w:szCs w:val="20"/>
              </w:rPr>
            </w:pPr>
          </w:p>
        </w:tc>
        <w:tc>
          <w:tcPr>
            <w:tcW w:w="4159" w:type="dxa"/>
          </w:tcPr>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1. Czy uczeń opanował znaczenie poszczególnych terminów dotyczących zmianowania?</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2. Czy uczeń potrafi zaplanować zmianowanie roślin w określonych warunkach klimatyczno-glebowych?</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3. Czy uczeń potrafi obliczyć strukturę zasiewów?</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4. Czy uczeń potrafi obliczyć strukturę użytkowania?</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5. Czy uczeń potrafi ocenić strukturę zasiewów i strukturę użytkowania gruntów zgodnie z Zasadami Wzajemnej Zgodności i Zwykłą Dobrą Praktyką Rolniczą?</w:t>
            </w:r>
          </w:p>
        </w:tc>
        <w:tc>
          <w:tcPr>
            <w:tcW w:w="3480" w:type="dxa"/>
          </w:tcPr>
          <w:p w:rsidR="003A2B28" w:rsidRPr="00970D3C" w:rsidRDefault="003A2B28" w:rsidP="002A700E">
            <w:pPr>
              <w:ind w:left="-38"/>
              <w:rPr>
                <w:rFonts w:ascii="Arial" w:hAnsi="Arial" w:cs="Arial"/>
                <w:color w:val="auto"/>
                <w:sz w:val="20"/>
                <w:szCs w:val="20"/>
              </w:rPr>
            </w:pPr>
            <w:r w:rsidRPr="00970D3C">
              <w:rPr>
                <w:rFonts w:ascii="Arial" w:hAnsi="Arial" w:cs="Arial"/>
                <w:color w:val="auto"/>
                <w:sz w:val="20"/>
                <w:szCs w:val="20"/>
              </w:rPr>
              <w:t>1. Wyjaśnia wpływ przedplonu na właściwości stanowiska.</w:t>
            </w:r>
          </w:p>
          <w:p w:rsidR="003A2B28" w:rsidRPr="00970D3C" w:rsidRDefault="003A2B28" w:rsidP="002A700E">
            <w:pPr>
              <w:ind w:left="-38"/>
              <w:rPr>
                <w:rFonts w:ascii="Arial" w:hAnsi="Arial" w:cs="Arial"/>
                <w:color w:val="auto"/>
                <w:sz w:val="20"/>
                <w:szCs w:val="20"/>
              </w:rPr>
            </w:pPr>
            <w:r w:rsidRPr="00970D3C">
              <w:rPr>
                <w:rFonts w:ascii="Arial" w:hAnsi="Arial" w:cs="Arial"/>
                <w:color w:val="auto"/>
                <w:sz w:val="20"/>
                <w:szCs w:val="20"/>
              </w:rPr>
              <w:t>2. Ustala wymagania stanowiska do uprawy poszczególnych roślin.</w:t>
            </w:r>
          </w:p>
          <w:p w:rsidR="003A2B28" w:rsidRPr="00970D3C" w:rsidRDefault="003A2B28" w:rsidP="002A700E">
            <w:pPr>
              <w:ind w:left="-38"/>
              <w:rPr>
                <w:rFonts w:ascii="Arial" w:hAnsi="Arial" w:cs="Arial"/>
                <w:color w:val="auto"/>
                <w:sz w:val="20"/>
                <w:szCs w:val="20"/>
              </w:rPr>
            </w:pPr>
            <w:r w:rsidRPr="00970D3C">
              <w:rPr>
                <w:rFonts w:ascii="Arial" w:hAnsi="Arial" w:cs="Arial"/>
                <w:color w:val="auto"/>
                <w:sz w:val="20"/>
                <w:szCs w:val="20"/>
              </w:rPr>
              <w:t>3. Układa zmianowanie roślin z uwzględnieniem warunków przyrodniczych i agrotechnicznych.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Planuje płodozmian z uwzględnieniem Zwykłej Dobrej Praktyki Rolniczej i Zasad Wzajemnej Zgodności.</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5. Ustala strukturę użytkowania gruntów w gospodarstwie.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6. Ustala strukturę zasiewów w gospodarstwie.</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Planowanie nawożenia organicznego i mineralnego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a) określanie metod oceny zasobności gleby w składniki pokarmowe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b) opracowanie bilansu nawożenia</w:t>
            </w:r>
          </w:p>
        </w:tc>
        <w:tc>
          <w:tcPr>
            <w:tcW w:w="4159" w:type="dxa"/>
          </w:tcPr>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1. Czy uczeń potrafi wymienić zaburzenia wzrostu i rozwoju roślin związane z niedoborem składników pokarmowych?</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2. Czy uczeń potrafi zaplanować nawożenie pod określone rośliny?</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3. Czy uczeń zna terminy nawożenia pod określone rośliny?</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1. Rozpoznaje zaburzenia wzrostu i rozwoju roślin wynikające z niedoboru składników mineralnych.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2. Ustala zasobność mineralną gleb.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Planuje nawożenie z uwzględnieniem plonu i zasobności gleb.</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4. Ustala dawkę i termin nawożenia.</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Rozpoznawanie chorób, szkodników i chwastów roślin uprawnych </w:t>
            </w:r>
          </w:p>
          <w:p w:rsidR="003A2B28" w:rsidRPr="00970D3C" w:rsidRDefault="003A2B28" w:rsidP="002A700E">
            <w:pPr>
              <w:rPr>
                <w:rFonts w:ascii="Arial" w:hAnsi="Arial" w:cs="Arial"/>
                <w:color w:val="auto"/>
                <w:sz w:val="20"/>
                <w:szCs w:val="20"/>
              </w:rPr>
            </w:pPr>
          </w:p>
          <w:p w:rsidR="003A2B28" w:rsidRPr="00970D3C" w:rsidRDefault="003A2B28" w:rsidP="002A700E">
            <w:pPr>
              <w:pStyle w:val="Akapitzlist"/>
              <w:ind w:left="0"/>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scharakteryzować choroby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rozpoznać szkodniki roślin na podstawie uszkodzeń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uczeń potrafi rozpoznać chwasty w uprawie polowej w różnych fazach rozwojowych?</w:t>
            </w:r>
          </w:p>
          <w:p w:rsidR="003A2B28" w:rsidRPr="00970D3C" w:rsidRDefault="003A2B28" w:rsidP="002A700E">
            <w:pPr>
              <w:rPr>
                <w:rFonts w:ascii="Arial" w:hAnsi="Arial" w:cs="Arial"/>
                <w:color w:val="auto"/>
                <w:sz w:val="20"/>
                <w:szCs w:val="20"/>
              </w:rPr>
            </w:pPr>
          </w:p>
          <w:p w:rsidR="003A2B28" w:rsidRPr="00970D3C" w:rsidRDefault="003A2B28" w:rsidP="002A700E">
            <w:pPr>
              <w:rPr>
                <w:rFonts w:ascii="Arial" w:hAnsi="Arial" w:cs="Arial"/>
                <w:color w:val="auto"/>
                <w:sz w:val="20"/>
                <w:szCs w:val="20"/>
              </w:rPr>
            </w:pP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Rozróżnia choroby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2. Rozróżnia szkodniki roślin.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Rozróżnia chwasty w uprawach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Określa zmiany w morfologii roślin świadczące o występowaniu chorób.</w:t>
            </w:r>
            <w:r w:rsidR="009940FE" w:rsidRPr="00970D3C">
              <w:rPr>
                <w:rFonts w:ascii="Arial" w:hAnsi="Arial" w:cs="Arial"/>
                <w:color w:val="auto"/>
                <w:sz w:val="20"/>
                <w:szCs w:val="20"/>
              </w:rPr>
              <w:t xml:space="preserve"> </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5. Określa zmiany w morfologii roślin świadczące o występowaniu szkodników.</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Dobieranie metod i </w:t>
            </w:r>
            <w:r w:rsidRPr="00970D3C">
              <w:rPr>
                <w:rFonts w:ascii="Arial" w:hAnsi="Arial" w:cs="Arial"/>
                <w:color w:val="auto"/>
                <w:sz w:val="20"/>
                <w:szCs w:val="20"/>
              </w:rPr>
              <w:lastRenderedPageBreak/>
              <w:t xml:space="preserve">środków stosowanych w chemicznej ochronie roślin </w:t>
            </w:r>
          </w:p>
          <w:p w:rsidR="003A2B28" w:rsidRPr="00970D3C" w:rsidRDefault="003A2B28" w:rsidP="002A700E">
            <w:pPr>
              <w:rPr>
                <w:rFonts w:ascii="Arial" w:hAnsi="Arial" w:cs="Arial"/>
                <w:color w:val="auto"/>
                <w:sz w:val="20"/>
                <w:szCs w:val="20"/>
              </w:rPr>
            </w:pPr>
          </w:p>
          <w:p w:rsidR="003A2B28" w:rsidRPr="00970D3C" w:rsidRDefault="003A2B28" w:rsidP="002A700E">
            <w:pPr>
              <w:pStyle w:val="Akapitzlist"/>
              <w:ind w:left="0"/>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 xml:space="preserve">1. Czy uczeń zna klasyfikację środków </w:t>
            </w:r>
            <w:r w:rsidRPr="00970D3C">
              <w:rPr>
                <w:rFonts w:ascii="Arial" w:hAnsi="Arial" w:cs="Arial"/>
                <w:color w:val="auto"/>
                <w:sz w:val="20"/>
                <w:szCs w:val="20"/>
              </w:rPr>
              <w:lastRenderedPageBreak/>
              <w:t>chemicznych?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dobrać środek chemiczny do zwalczania określonych patogenów?</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uczeń potrafi zaplanować ochronę konkretnych roślin uprawnych?</w:t>
            </w:r>
          </w:p>
          <w:p w:rsidR="003A2B28" w:rsidRPr="00970D3C" w:rsidRDefault="003A2B28" w:rsidP="002A700E">
            <w:pPr>
              <w:rPr>
                <w:rFonts w:ascii="Arial" w:hAnsi="Arial" w:cs="Arial"/>
                <w:color w:val="auto"/>
                <w:sz w:val="20"/>
                <w:szCs w:val="20"/>
              </w:rPr>
            </w:pP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 xml:space="preserve">1. Klasyfikuje chemiczne środki </w:t>
            </w:r>
            <w:r w:rsidRPr="00970D3C">
              <w:rPr>
                <w:rFonts w:ascii="Arial" w:hAnsi="Arial" w:cs="Arial"/>
                <w:color w:val="auto"/>
                <w:sz w:val="20"/>
                <w:szCs w:val="20"/>
              </w:rPr>
              <w:lastRenderedPageBreak/>
              <w:t>ochrony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Określa zastosowanie chemicznych środków ochrony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Ustala dawkę środka w zależności od stanu plantacji.</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4. Planuje zabiegi chemicznej ochrony roślin.</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lastRenderedPageBreak/>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lastRenderedPageBreak/>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 xml:space="preserve">Po zrealizowaniu </w:t>
            </w:r>
            <w:r w:rsidRPr="00970D3C">
              <w:rPr>
                <w:rFonts w:ascii="Arial" w:hAnsi="Arial" w:cs="Arial"/>
                <w:color w:val="auto"/>
                <w:sz w:val="20"/>
                <w:szCs w:val="20"/>
              </w:rPr>
              <w:lastRenderedPageBreak/>
              <w:t>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13"/>
              <w:rPr>
                <w:rFonts w:ascii="Arial" w:hAnsi="Arial" w:cs="Arial"/>
                <w:color w:val="auto"/>
                <w:sz w:val="20"/>
                <w:szCs w:val="20"/>
              </w:rPr>
            </w:pPr>
            <w:r w:rsidRPr="00970D3C">
              <w:rPr>
                <w:rFonts w:ascii="Arial" w:hAnsi="Arial" w:cs="Arial"/>
                <w:color w:val="auto"/>
                <w:sz w:val="20"/>
                <w:szCs w:val="20"/>
              </w:rPr>
              <w:lastRenderedPageBreak/>
              <w:t xml:space="preserve">Prowadzenie gospodarki paszowej w produkcji zwierzęcej </w:t>
            </w:r>
          </w:p>
          <w:p w:rsidR="003A2B28" w:rsidRPr="00970D3C" w:rsidRDefault="003A2B28" w:rsidP="002A700E">
            <w:pPr>
              <w:pStyle w:val="Akapitzlist"/>
              <w:ind w:left="13"/>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zaplanować preliminarz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przygotować pasze do skarmiania?</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Określa warunki przechowywania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Oblicza powierzchnię magazynową potrzebną do przechowywania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Oblicza zapotrzebowanie na pasze dla określonego stanu zwierząt w gospodarstwie.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Planuje powierzchnię paszową do produkcji pasz w gospodarstwie.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5. Dobiera składniki do przygotowania pasz dla zwierząt z uwzględnieniem kierunku produkcji. </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6. Przygotowuje pasze do skarmiania z uwzględnieniem kierunku produkcji, gatunku oraz grupy technologicznej zwierząt.</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13"/>
              <w:rPr>
                <w:rFonts w:ascii="Arial" w:hAnsi="Arial" w:cs="Arial"/>
                <w:color w:val="auto"/>
                <w:sz w:val="20"/>
                <w:szCs w:val="20"/>
              </w:rPr>
            </w:pPr>
            <w:r w:rsidRPr="00970D3C">
              <w:rPr>
                <w:rFonts w:ascii="Arial" w:hAnsi="Arial" w:cs="Arial"/>
                <w:color w:val="auto"/>
                <w:sz w:val="20"/>
                <w:szCs w:val="20"/>
              </w:rPr>
              <w:t xml:space="preserve">Analiza wpływu żywienia zwierząt gospodarskich na wyniki produkcyjne i ekonomiczne </w:t>
            </w:r>
          </w:p>
          <w:p w:rsidR="003A2B28" w:rsidRPr="00970D3C" w:rsidRDefault="003A2B28" w:rsidP="002A700E">
            <w:pPr>
              <w:pStyle w:val="Akapitzlist"/>
              <w:ind w:left="13"/>
              <w:rPr>
                <w:rFonts w:ascii="Arial" w:hAnsi="Arial" w:cs="Arial"/>
                <w:color w:val="auto"/>
                <w:sz w:val="20"/>
                <w:szCs w:val="20"/>
              </w:rPr>
            </w:pPr>
          </w:p>
          <w:p w:rsidR="003A2B28" w:rsidRPr="00970D3C" w:rsidRDefault="003A2B28" w:rsidP="002A700E">
            <w:pPr>
              <w:pStyle w:val="Akapitzlist"/>
              <w:ind w:left="13"/>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zna czynniki określające dzienne zapotrzebowanie na paszę?</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zaplanować dawkę żywieniową dla poszczególnych gatunków zwierząt?</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uczeń zna zasady racjonalnego żywienia zwierząt?</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1. Określa czynniki wpływające na dzienne zapotrzebowanie na paszę. </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2. Oblicza dzienne dawki paszy w żywieniu zwierząt.</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3. Szacuje korzyści ekonomiczne wynikające z racjonalnego żywienia zwierząt.</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13"/>
              <w:rPr>
                <w:rFonts w:ascii="Arial" w:hAnsi="Arial" w:cs="Arial"/>
                <w:color w:val="auto"/>
                <w:sz w:val="20"/>
                <w:szCs w:val="20"/>
              </w:rPr>
            </w:pPr>
            <w:r w:rsidRPr="00970D3C">
              <w:rPr>
                <w:rFonts w:ascii="Arial" w:hAnsi="Arial" w:cs="Arial"/>
                <w:color w:val="auto"/>
                <w:sz w:val="20"/>
                <w:szCs w:val="20"/>
              </w:rPr>
              <w:t xml:space="preserve">Dobieranie technologii chowu zwierząt gospodarskich </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scharakteryzować poszczególne technologie w chowie bydła?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scharakteryzować poszczególne technologie w chowie trzody chlewnej?</w:t>
            </w:r>
          </w:p>
          <w:p w:rsidR="003A2B28" w:rsidRPr="00970D3C" w:rsidRDefault="003A2B28" w:rsidP="002A700E">
            <w:pPr>
              <w:rPr>
                <w:rFonts w:ascii="Arial" w:hAnsi="Arial" w:cs="Arial"/>
                <w:color w:val="auto"/>
                <w:sz w:val="20"/>
                <w:szCs w:val="20"/>
                <w:highlight w:val="yellow"/>
              </w:rPr>
            </w:pPr>
            <w:r w:rsidRPr="00970D3C">
              <w:rPr>
                <w:rFonts w:ascii="Arial" w:hAnsi="Arial" w:cs="Arial"/>
                <w:color w:val="auto"/>
                <w:sz w:val="20"/>
                <w:szCs w:val="20"/>
              </w:rPr>
              <w:t>3. Czy uczeń potrafi scharakteryzować poszczególne technologie w chowie drobiu?</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Określa cechy użytkowe zwierząt w poszczególnych technologiach produkcji.</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Dobiera technologie do chowu bydła.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Dobiera technologie do chowu trzody chlewnej.</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lastRenderedPageBreak/>
              <w:t>4. Dobiera technologie do chowu drobiu.</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lastRenderedPageBreak/>
              <w:t xml:space="preserve">Testy wiedzy i umiejętności;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Po zrealizowaniu treści kształcenia;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13"/>
              <w:rPr>
                <w:rFonts w:ascii="Arial" w:hAnsi="Arial" w:cs="Arial"/>
                <w:color w:val="auto"/>
                <w:sz w:val="20"/>
                <w:szCs w:val="20"/>
              </w:rPr>
            </w:pPr>
            <w:r w:rsidRPr="00970D3C">
              <w:rPr>
                <w:rFonts w:ascii="Arial" w:hAnsi="Arial" w:cs="Arial"/>
                <w:color w:val="auto"/>
                <w:sz w:val="20"/>
                <w:szCs w:val="20"/>
              </w:rPr>
              <w:lastRenderedPageBreak/>
              <w:t>Dobieranie środków techniczne do prac w produkcji zwierzęcej</w:t>
            </w:r>
            <w:r w:rsidR="009940FE" w:rsidRPr="00970D3C">
              <w:rPr>
                <w:rFonts w:ascii="Arial" w:hAnsi="Arial" w:cs="Arial"/>
                <w:color w:val="auto"/>
                <w:sz w:val="20"/>
                <w:szCs w:val="20"/>
              </w:rPr>
              <w:t xml:space="preserve"> </w:t>
            </w:r>
          </w:p>
          <w:p w:rsidR="003A2B28" w:rsidRPr="00970D3C" w:rsidRDefault="003A2B28" w:rsidP="002A700E">
            <w:pPr>
              <w:rPr>
                <w:rFonts w:ascii="Arial" w:hAnsi="Arial" w:cs="Arial"/>
                <w:color w:val="auto"/>
                <w:sz w:val="20"/>
                <w:szCs w:val="20"/>
              </w:rPr>
            </w:pPr>
          </w:p>
          <w:p w:rsidR="003A2B28" w:rsidRPr="00970D3C" w:rsidRDefault="003A2B28" w:rsidP="002A700E">
            <w:pPr>
              <w:pStyle w:val="Akapitzlist"/>
              <w:ind w:left="13"/>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1. Czy uczeń zna zasady doboru narzędzi i urządzeń używanych w różnych technologiach produkcji zwierzęcej?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scharakteryzować narzędzia i maszyny używane w produkcji zwierzęcej?</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Dobiera narzędzia i urządzenia używane w różnych technologiach produkcji zwierzęcej.</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Dobiera maszyny używane w różnych technologiach produkcji zwierzęcej.</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1" w:hanging="1"/>
              <w:rPr>
                <w:rFonts w:ascii="Arial" w:hAnsi="Arial" w:cs="Arial"/>
                <w:color w:val="auto"/>
                <w:sz w:val="20"/>
                <w:szCs w:val="20"/>
              </w:rPr>
            </w:pPr>
            <w:r w:rsidRPr="00970D3C">
              <w:rPr>
                <w:rFonts w:ascii="Arial" w:hAnsi="Arial" w:cs="Arial"/>
                <w:color w:val="auto"/>
                <w:sz w:val="20"/>
                <w:szCs w:val="20"/>
              </w:rPr>
              <w:t>Przygotowanie do pracy pojazdów, maszyn, narzędzi i urządzeń</w:t>
            </w:r>
            <w:r w:rsidR="009940FE" w:rsidRPr="00970D3C">
              <w:rPr>
                <w:rFonts w:ascii="Arial" w:hAnsi="Arial" w:cs="Arial"/>
                <w:color w:val="auto"/>
                <w:sz w:val="20"/>
                <w:szCs w:val="20"/>
              </w:rPr>
              <w:t xml:space="preserve"> </w:t>
            </w:r>
          </w:p>
          <w:p w:rsidR="003A2B28" w:rsidRPr="00970D3C" w:rsidRDefault="003A2B28" w:rsidP="002A700E">
            <w:pPr>
              <w:pStyle w:val="Akapitzlist"/>
              <w:ind w:left="1" w:hanging="1"/>
              <w:rPr>
                <w:rFonts w:ascii="Arial" w:hAnsi="Arial" w:cs="Arial"/>
                <w:color w:val="auto"/>
                <w:sz w:val="20"/>
                <w:szCs w:val="20"/>
              </w:rPr>
            </w:pPr>
          </w:p>
          <w:p w:rsidR="003A2B28" w:rsidRPr="00970D3C" w:rsidRDefault="003A2B28" w:rsidP="002A700E">
            <w:pPr>
              <w:pStyle w:val="Akapitzlist"/>
              <w:ind w:left="1" w:hanging="1"/>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zna parametry regulacyjne maszyn i urządzeń?</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zna parametry ustawienia maszyn i narzędzi?</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uczeń potrafi ustawić parametry pracy agregatów?</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Określa wpływ regulacji maszyn i narzędzi na jakość wykonanej pracy.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Określa parametry pracy maszyn i narzędzi rolniczych zgodnie z wymaganiami agrotechnicznymi zabiegów.</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Wskazuje sposoby zestawiania agregatów ciągnikowych.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Dobiera parametry pracy maszyn i narzędzi rolniczych.</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5. Wykonuje regulację parametrów pracy maszyn i narzędzi rolniczych.</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1" w:hanging="1"/>
              <w:rPr>
                <w:rFonts w:ascii="Arial" w:hAnsi="Arial" w:cs="Arial"/>
                <w:color w:val="auto"/>
                <w:sz w:val="20"/>
                <w:szCs w:val="20"/>
              </w:rPr>
            </w:pPr>
            <w:r w:rsidRPr="00970D3C">
              <w:rPr>
                <w:rFonts w:ascii="Arial" w:hAnsi="Arial" w:cs="Arial"/>
                <w:color w:val="auto"/>
                <w:sz w:val="20"/>
                <w:szCs w:val="20"/>
              </w:rPr>
              <w:t xml:space="preserve">Czynności związane z przeglądami technicznymi oraz konserwacją pojazdów, maszyn i urządzeń rolniczych </w:t>
            </w:r>
          </w:p>
          <w:p w:rsidR="003A2B28" w:rsidRPr="00970D3C" w:rsidRDefault="003A2B28" w:rsidP="002A700E">
            <w:pPr>
              <w:pStyle w:val="Akapitzlist"/>
              <w:ind w:left="1" w:hanging="1"/>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zna zakres poszczególnych przeglądów?</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prawidłowo wykonuje czynności związane z przeglądami maszyn i urządzeń rolniczych?</w:t>
            </w:r>
          </w:p>
          <w:p w:rsidR="003A2B28" w:rsidRPr="00970D3C" w:rsidRDefault="003A2B28" w:rsidP="002A700E">
            <w:pPr>
              <w:rPr>
                <w:rFonts w:ascii="Arial" w:hAnsi="Arial" w:cs="Arial"/>
                <w:color w:val="auto"/>
                <w:sz w:val="20"/>
                <w:szCs w:val="20"/>
              </w:rPr>
            </w:pP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Ustala zakres czynności poszczególnych przeglądów technicznych pojazdów, maszyn i urządzeń rolniczych.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Ustala zakres konserwacji pojazdów, maszyn i urządzeń rolniczych.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Wykonuje przeglądy techniczne ciągników rolniczych.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Wykonuje przeglądy techniczne przyczepy rolniczej.</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5. Wykonuje przeglądy maszyn i urządzeń rolniczych.</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1" w:hanging="1"/>
              <w:rPr>
                <w:rFonts w:ascii="Arial" w:hAnsi="Arial" w:cs="Arial"/>
                <w:color w:val="auto"/>
                <w:sz w:val="20"/>
                <w:szCs w:val="20"/>
              </w:rPr>
            </w:pPr>
            <w:r w:rsidRPr="00970D3C">
              <w:rPr>
                <w:rFonts w:ascii="Arial" w:hAnsi="Arial" w:cs="Arial"/>
                <w:color w:val="auto"/>
                <w:sz w:val="20"/>
                <w:szCs w:val="20"/>
              </w:rPr>
              <w:t xml:space="preserve">Przygotowanie produktów pochodzenia roślinnego do sprzedaży </w:t>
            </w:r>
          </w:p>
          <w:p w:rsidR="003A2B28" w:rsidRPr="00970D3C" w:rsidRDefault="003A2B28" w:rsidP="002A700E">
            <w:pPr>
              <w:pStyle w:val="Akapitzlist"/>
              <w:ind w:left="1" w:hanging="1"/>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zna zasady przygotowania produktów pochodzenia roślinnego do sprzedaży?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zna sposoby przygotowania produktów do sprzedaży?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3. Czy uczeń potrafi wymienić normy i </w:t>
            </w:r>
            <w:r w:rsidRPr="00970D3C">
              <w:rPr>
                <w:rFonts w:ascii="Arial" w:hAnsi="Arial" w:cs="Arial"/>
                <w:color w:val="auto"/>
                <w:sz w:val="20"/>
                <w:szCs w:val="20"/>
              </w:rPr>
              <w:lastRenderedPageBreak/>
              <w:t>wymagania obowiązujące w magazynach?</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 xml:space="preserve">1. Określa warunki przechowywania produktów pochodzenia roślinnego w zależności od przeznaczenia.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2. Przygotowuje magazyny i pomieszczenia do przechowywania produktów pochodzenia roślinnego </w:t>
            </w:r>
            <w:r w:rsidRPr="00970D3C">
              <w:rPr>
                <w:rFonts w:ascii="Arial" w:hAnsi="Arial" w:cs="Arial"/>
                <w:color w:val="auto"/>
                <w:sz w:val="20"/>
                <w:szCs w:val="20"/>
              </w:rPr>
              <w:lastRenderedPageBreak/>
              <w:t>zgodnie z określonymi wymaganiami i normami.</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3. Wykonuje czynności w celu przygotowania produkty pochodzenia roślinnego do sprzedaży.</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lastRenderedPageBreak/>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626898">
            <w:pPr>
              <w:pStyle w:val="Default"/>
              <w:rPr>
                <w:rFonts w:ascii="Arial" w:hAnsi="Arial" w:cs="Arial"/>
                <w:color w:val="auto"/>
                <w:sz w:val="20"/>
                <w:szCs w:val="20"/>
              </w:rPr>
            </w:pPr>
            <w:r w:rsidRPr="00970D3C">
              <w:rPr>
                <w:rFonts w:ascii="Arial" w:hAnsi="Arial" w:cs="Arial"/>
                <w:color w:val="auto"/>
                <w:sz w:val="20"/>
                <w:szCs w:val="20"/>
              </w:rPr>
              <w:lastRenderedPageBreak/>
              <w:t xml:space="preserve">Ustalanie płodozmianu roślin w zależności od warunków klimatyczno-glebowych </w:t>
            </w:r>
          </w:p>
          <w:p w:rsidR="003A2B28" w:rsidRPr="00970D3C" w:rsidRDefault="003A2B28" w:rsidP="00626898">
            <w:pPr>
              <w:pStyle w:val="Default"/>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wyjaśnić zasady następstwa roślin po sobie?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ułożyć płodozmian dla wybranego gospodarstwa?</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Analizuje przyrodnicze czynniki zmianowania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Analizuje agrotechniczne czynniki zmianowania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Planuje płodozmian w zależności od warunków klimatyczno-glebowych.</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626898">
            <w:pPr>
              <w:pStyle w:val="Default"/>
              <w:rPr>
                <w:rFonts w:ascii="Arial" w:hAnsi="Arial" w:cs="Arial"/>
                <w:color w:val="auto"/>
                <w:sz w:val="20"/>
                <w:szCs w:val="20"/>
              </w:rPr>
            </w:pPr>
            <w:r w:rsidRPr="00970D3C">
              <w:rPr>
                <w:rFonts w:ascii="Arial" w:hAnsi="Arial" w:cs="Arial"/>
                <w:color w:val="auto"/>
                <w:sz w:val="20"/>
                <w:szCs w:val="20"/>
              </w:rPr>
              <w:t xml:space="preserve">Planowanie prac związanych z uprawą roli, nawożeniem i ochroną roślin uprawnych </w:t>
            </w:r>
          </w:p>
          <w:p w:rsidR="003A2B28" w:rsidRPr="00970D3C" w:rsidRDefault="003A2B28" w:rsidP="00626898">
            <w:pPr>
              <w:pStyle w:val="Default"/>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scharakteryzować technologie wykonywania zabiegów agrotechnicznych?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zaplanować zabiegi agrotechniczne pod konkretną roślinę?</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Planuje zabiegi agrotechniczne pod wybraną roślinę w zależności od przedplonu i warunków glebowych.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Ocenia prawidłowość wykonania poszczególnych zabiegów agrotechnicznych.</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626898">
            <w:pPr>
              <w:pStyle w:val="Default"/>
              <w:rPr>
                <w:rFonts w:ascii="Arial" w:hAnsi="Arial" w:cs="Arial"/>
                <w:color w:val="auto"/>
                <w:sz w:val="20"/>
                <w:szCs w:val="20"/>
              </w:rPr>
            </w:pPr>
            <w:r w:rsidRPr="00970D3C">
              <w:rPr>
                <w:rFonts w:ascii="Arial" w:hAnsi="Arial" w:cs="Arial"/>
                <w:color w:val="auto"/>
                <w:sz w:val="20"/>
                <w:szCs w:val="20"/>
              </w:rPr>
              <w:t xml:space="preserve">Planowanie produkcji roślinnej w gospodarstwie rolnym na podstawie analizy ekonomicznej </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wymienić elementy składowe bilansu?</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wykonać kalkulacje dla wybranej rośliny?</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Ustala elementy składowe bilansu ekonomicznego w produkcji roślinnej.</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2. Określa ekonomiczną efektywność produkcji roślinnej. </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2B36AE" w:rsidRDefault="003A2B28" w:rsidP="002B36AE">
            <w:pPr>
              <w:rPr>
                <w:rFonts w:ascii="Arial" w:hAnsi="Arial" w:cs="Arial"/>
                <w:color w:val="auto"/>
                <w:sz w:val="20"/>
                <w:szCs w:val="20"/>
              </w:rPr>
            </w:pPr>
            <w:r w:rsidRPr="00970D3C">
              <w:rPr>
                <w:rFonts w:ascii="Arial" w:hAnsi="Arial" w:cs="Arial"/>
                <w:color w:val="auto"/>
                <w:sz w:val="20"/>
                <w:szCs w:val="20"/>
              </w:rPr>
              <w:t xml:space="preserve">Analiza uwarunkowań </w:t>
            </w:r>
            <w:r w:rsidRPr="002B36AE">
              <w:rPr>
                <w:rFonts w:ascii="Arial" w:hAnsi="Arial" w:cs="Arial"/>
                <w:color w:val="auto"/>
                <w:sz w:val="20"/>
                <w:szCs w:val="20"/>
              </w:rPr>
              <w:t>produkcji zwierzęcej oraz wymogów do</w:t>
            </w:r>
            <w:r w:rsidR="002B36AE">
              <w:rPr>
                <w:rFonts w:ascii="Arial" w:hAnsi="Arial" w:cs="Arial"/>
                <w:color w:val="auto"/>
                <w:sz w:val="20"/>
                <w:szCs w:val="20"/>
              </w:rPr>
              <w:t>brostanu zwierząt gospodarskich</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wymienić przepisy dotyczące uwarunkowań występujących w prowadzeniu produkcji zwierzęcej?</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wymienić wymogi dobrostanu zwierząt gospodarskich?</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Stosuje przepisy dotyczące uwarunkowań w prowadzeniu produkcji zwierzęcej.</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Określa wymagania dotyczące produkcji zwierzęcej.</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3. Stosuje wymogi dobrostanu zwierząt gospodarskich w wykonywaniu zabiegów agrotechnicznych. </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0"/>
              <w:rPr>
                <w:rFonts w:ascii="Arial" w:hAnsi="Arial" w:cs="Arial"/>
                <w:color w:val="auto"/>
                <w:sz w:val="20"/>
                <w:szCs w:val="20"/>
              </w:rPr>
            </w:pPr>
            <w:r w:rsidRPr="00970D3C">
              <w:rPr>
                <w:rFonts w:ascii="Arial" w:hAnsi="Arial" w:cs="Arial"/>
                <w:color w:val="auto"/>
                <w:sz w:val="20"/>
                <w:szCs w:val="20"/>
              </w:rPr>
              <w:t xml:space="preserve">Określanie dawek pokarmowych dla zwierząt gospodarskich </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wymienić zasady ustalania dawek pokarmowych dla zwierząt gospodarskich?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zna normy żywienia zwierząt?</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Ustala dawki pokarmowe dla grup zwierząt gospodarskich.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Dobiera dawki pokarmowe dla zwierząt gospodarskich na podstawie norm żywienia.</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Na koniec okresu </w:t>
            </w:r>
            <w:r w:rsidRPr="00970D3C">
              <w:rPr>
                <w:rFonts w:ascii="Arial" w:hAnsi="Arial" w:cs="Arial"/>
                <w:color w:val="auto"/>
                <w:sz w:val="20"/>
                <w:szCs w:val="20"/>
              </w:rPr>
              <w:lastRenderedPageBreak/>
              <w:t>kształcenia;</w:t>
            </w:r>
          </w:p>
        </w:tc>
      </w:tr>
      <w:tr w:rsidR="003A2B28" w:rsidRPr="00970D3C" w:rsidTr="0029406F">
        <w:tc>
          <w:tcPr>
            <w:tcW w:w="2504" w:type="dxa"/>
          </w:tcPr>
          <w:p w:rsidR="003A2B28" w:rsidRPr="00970D3C" w:rsidRDefault="003A2B28" w:rsidP="002A700E">
            <w:pPr>
              <w:pStyle w:val="Akapitzlist"/>
              <w:ind w:left="0"/>
              <w:rPr>
                <w:rFonts w:ascii="Arial" w:hAnsi="Arial" w:cs="Arial"/>
                <w:color w:val="auto"/>
                <w:sz w:val="20"/>
                <w:szCs w:val="20"/>
              </w:rPr>
            </w:pPr>
            <w:r w:rsidRPr="00970D3C">
              <w:rPr>
                <w:rFonts w:ascii="Arial" w:hAnsi="Arial" w:cs="Arial"/>
                <w:color w:val="auto"/>
                <w:sz w:val="20"/>
                <w:szCs w:val="20"/>
              </w:rPr>
              <w:lastRenderedPageBreak/>
              <w:t xml:space="preserve">Projektowanie prac związanych z konserwowaniem i przechowywaniem pasz </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wymienić rodzaje prac związanych z konserwacją i przechowywaniem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zaplanować prace związane z konserwowaniem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uczeń potrafi zaplanować prace związane z przechowywaniem pasz?</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Rozróżnia rodzaje prac</w:t>
            </w:r>
            <w:r w:rsidR="009940FE" w:rsidRPr="00970D3C">
              <w:rPr>
                <w:rFonts w:ascii="Arial" w:hAnsi="Arial" w:cs="Arial"/>
                <w:color w:val="auto"/>
                <w:sz w:val="20"/>
                <w:szCs w:val="20"/>
              </w:rPr>
              <w:t xml:space="preserve"> </w:t>
            </w:r>
            <w:r w:rsidRPr="00970D3C">
              <w:rPr>
                <w:rFonts w:ascii="Arial" w:hAnsi="Arial" w:cs="Arial"/>
                <w:color w:val="auto"/>
                <w:sz w:val="20"/>
                <w:szCs w:val="20"/>
              </w:rPr>
              <w:t xml:space="preserve">związanych z konserwowaniem i przechowywaniem pasz.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2. Planuje przebieg prac związanych z konserwowaniem i przechowywaniem pasz. </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rPr>
          <w:trHeight w:val="1400"/>
        </w:trPr>
        <w:tc>
          <w:tcPr>
            <w:tcW w:w="2504" w:type="dxa"/>
          </w:tcPr>
          <w:p w:rsidR="003A2B28" w:rsidRPr="00970D3C" w:rsidRDefault="003A2B28" w:rsidP="002A700E">
            <w:pPr>
              <w:pStyle w:val="Akapitzlist"/>
              <w:ind w:left="0"/>
              <w:rPr>
                <w:rFonts w:ascii="Arial" w:hAnsi="Arial" w:cs="Arial"/>
                <w:color w:val="auto"/>
                <w:sz w:val="20"/>
                <w:szCs w:val="20"/>
              </w:rPr>
            </w:pPr>
            <w:r w:rsidRPr="00970D3C">
              <w:rPr>
                <w:rFonts w:ascii="Arial" w:hAnsi="Arial" w:cs="Arial"/>
                <w:color w:val="auto"/>
                <w:sz w:val="20"/>
                <w:szCs w:val="20"/>
              </w:rPr>
              <w:t xml:space="preserve">Organizacja prac związanych z przygotowaniem i zadawaniem pasz </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zna kolejność prac związanych z przygotowaniem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zna kolejność prac związanych z zadawaniem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uczeń potrafi wymienić prace wykonywane przy zadawaniu pasz?</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Rozróżnia rodzaje prac związanych z przygotowaniem i zadawaniem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Ustala kolejność prac związanych z przygotowaniem i zadawaniem pasz.</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0"/>
              <w:rPr>
                <w:rFonts w:ascii="Arial" w:hAnsi="Arial" w:cs="Arial"/>
                <w:color w:val="auto"/>
                <w:sz w:val="20"/>
                <w:szCs w:val="20"/>
              </w:rPr>
            </w:pPr>
            <w:r w:rsidRPr="00970D3C">
              <w:rPr>
                <w:rFonts w:ascii="Arial" w:hAnsi="Arial" w:cs="Arial"/>
                <w:color w:val="auto"/>
                <w:sz w:val="20"/>
                <w:szCs w:val="20"/>
              </w:rPr>
              <w:t xml:space="preserve">Planowanie produkcji zwierzęcej w gospodarstwie rolnym zgodnie z zasadami rachunku ekonomicznego </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opanował pojęcia związane z rachunkiem ekonomicznym?</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wymienić zasady przeprowadzania rachunku ekonomicznego w produkcji zwierzęcej?</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uczeń potrafi przeprowadzić kalkulację wybranej działalności w produkcji zwierzęcej?</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Interpretuje zasady rachunku ekonomicznego w produkcji zwierzęcej.</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Wykonuje kalkulacje opłacalności produkcji zwierzęcej.</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14088" w:type="dxa"/>
            <w:gridSpan w:val="5"/>
            <w:shd w:val="clear" w:color="auto" w:fill="D9D9D9"/>
          </w:tcPr>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Faza podsumowująca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Przedmiot badania</w:t>
            </w:r>
          </w:p>
          <w:p w:rsidR="003A2B28" w:rsidRPr="00970D3C" w:rsidRDefault="003A2B28" w:rsidP="002A700E">
            <w:pPr>
              <w:rPr>
                <w:rFonts w:ascii="Arial" w:hAnsi="Arial" w:cs="Arial"/>
                <w:i/>
                <w:iCs/>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Pytania kluczowe</w:t>
            </w:r>
          </w:p>
          <w:p w:rsidR="003A2B28" w:rsidRPr="00970D3C" w:rsidRDefault="003A2B28" w:rsidP="002A700E">
            <w:pPr>
              <w:rPr>
                <w:rFonts w:ascii="Arial" w:hAnsi="Arial" w:cs="Arial"/>
                <w:i/>
                <w:iCs/>
                <w:color w:val="auto"/>
                <w:sz w:val="20"/>
                <w:szCs w:val="20"/>
              </w:rPr>
            </w:pP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Wskaźniki </w:t>
            </w:r>
          </w:p>
          <w:p w:rsidR="003A2B28" w:rsidRPr="00970D3C" w:rsidRDefault="003A2B28" w:rsidP="002A700E">
            <w:pPr>
              <w:rPr>
                <w:rFonts w:ascii="Arial" w:hAnsi="Arial" w:cs="Arial"/>
                <w:i/>
                <w:iCs/>
                <w:color w:val="auto"/>
                <w:sz w:val="20"/>
                <w:szCs w:val="20"/>
              </w:rPr>
            </w:pP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Zastosowane metody, techniki, narzędzia </w:t>
            </w: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Termin badania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Sprawność szkoły</w:t>
            </w:r>
          </w:p>
        </w:tc>
        <w:tc>
          <w:tcPr>
            <w:tcW w:w="4159" w:type="dxa"/>
          </w:tcPr>
          <w:p w:rsidR="003A2B28" w:rsidRPr="00970D3C" w:rsidRDefault="003A2B28" w:rsidP="000B07B4">
            <w:pPr>
              <w:pStyle w:val="Akapitzlist"/>
              <w:numPr>
                <w:ilvl w:val="0"/>
                <w:numId w:val="31"/>
              </w:numPr>
              <w:rPr>
                <w:rFonts w:ascii="Arial" w:hAnsi="Arial" w:cs="Arial"/>
                <w:color w:val="auto"/>
                <w:sz w:val="20"/>
                <w:szCs w:val="20"/>
              </w:rPr>
            </w:pPr>
            <w:r w:rsidRPr="00970D3C">
              <w:rPr>
                <w:rFonts w:ascii="Arial" w:hAnsi="Arial" w:cs="Arial"/>
                <w:color w:val="auto"/>
                <w:sz w:val="20"/>
                <w:szCs w:val="20"/>
              </w:rPr>
              <w:t xml:space="preserve">Jak jest liczba poprawek? </w:t>
            </w:r>
          </w:p>
          <w:p w:rsidR="003A2B28" w:rsidRPr="00970D3C" w:rsidRDefault="003A2B28" w:rsidP="000B07B4">
            <w:pPr>
              <w:pStyle w:val="Akapitzlist"/>
              <w:numPr>
                <w:ilvl w:val="0"/>
                <w:numId w:val="31"/>
              </w:numPr>
              <w:rPr>
                <w:rFonts w:ascii="Arial" w:hAnsi="Arial" w:cs="Arial"/>
                <w:color w:val="auto"/>
                <w:sz w:val="20"/>
                <w:szCs w:val="20"/>
              </w:rPr>
            </w:pPr>
            <w:r w:rsidRPr="00970D3C">
              <w:rPr>
                <w:rFonts w:ascii="Arial" w:hAnsi="Arial" w:cs="Arial"/>
                <w:color w:val="auto"/>
                <w:sz w:val="20"/>
                <w:szCs w:val="20"/>
              </w:rPr>
              <w:t xml:space="preserve">Jak jest liczba ocen niedostatecznych </w:t>
            </w:r>
            <w:proofErr w:type="spellStart"/>
            <w:r w:rsidRPr="00970D3C">
              <w:rPr>
                <w:rFonts w:ascii="Arial" w:hAnsi="Arial" w:cs="Arial"/>
                <w:color w:val="auto"/>
                <w:sz w:val="20"/>
                <w:szCs w:val="20"/>
              </w:rPr>
              <w:t>końcoworocznych</w:t>
            </w:r>
            <w:proofErr w:type="spellEnd"/>
            <w:r w:rsidRPr="00970D3C">
              <w:rPr>
                <w:rFonts w:ascii="Arial" w:hAnsi="Arial" w:cs="Arial"/>
                <w:color w:val="auto"/>
                <w:sz w:val="20"/>
                <w:szCs w:val="20"/>
              </w:rPr>
              <w:t>?</w:t>
            </w:r>
          </w:p>
          <w:p w:rsidR="003A2B28" w:rsidRPr="00970D3C" w:rsidRDefault="003A2B28" w:rsidP="000B07B4">
            <w:pPr>
              <w:pStyle w:val="Akapitzlist"/>
              <w:numPr>
                <w:ilvl w:val="0"/>
                <w:numId w:val="31"/>
              </w:numPr>
              <w:rPr>
                <w:rFonts w:ascii="Arial" w:hAnsi="Arial" w:cs="Arial"/>
                <w:color w:val="auto"/>
                <w:sz w:val="20"/>
                <w:szCs w:val="20"/>
              </w:rPr>
            </w:pPr>
            <w:r w:rsidRPr="00970D3C">
              <w:rPr>
                <w:rFonts w:ascii="Arial" w:hAnsi="Arial" w:cs="Arial"/>
                <w:color w:val="auto"/>
                <w:sz w:val="20"/>
                <w:szCs w:val="20"/>
              </w:rPr>
              <w:t>Ilu uczniów nie otrzymało promocji do kolejnej klasy?</w:t>
            </w:r>
          </w:p>
          <w:p w:rsidR="003A2B28" w:rsidRPr="00970D3C" w:rsidRDefault="003A2B28" w:rsidP="000B07B4">
            <w:pPr>
              <w:pStyle w:val="Akapitzlist"/>
              <w:numPr>
                <w:ilvl w:val="0"/>
                <w:numId w:val="31"/>
              </w:numPr>
              <w:rPr>
                <w:rFonts w:ascii="Arial" w:hAnsi="Arial" w:cs="Arial"/>
                <w:color w:val="auto"/>
                <w:sz w:val="20"/>
                <w:szCs w:val="20"/>
              </w:rPr>
            </w:pPr>
            <w:r w:rsidRPr="00970D3C">
              <w:rPr>
                <w:rFonts w:ascii="Arial" w:hAnsi="Arial" w:cs="Arial"/>
                <w:color w:val="auto"/>
                <w:sz w:val="20"/>
                <w:szCs w:val="20"/>
              </w:rPr>
              <w:t>Jak jest liczba laureatów konkursów i olimpiad (Olimpiada Wiedzy i Umiejętności Rolniczych, Olimpiada Młodych Producentów Rolnych)?</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70% uczniów zapisanych w pierwszej klasie ukończyło szkołę;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50% absolwentów podjęło zatrudnienie;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10% absolwentów podjęło edukację na studiach;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20% uczestników konkursów i olimpiad przechodzi do dalszych etapów.</w:t>
            </w: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Formularz weryfikacyjny;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Badania statystyczne;</w:t>
            </w:r>
          </w:p>
          <w:p w:rsidR="003A2B28" w:rsidRPr="00970D3C" w:rsidRDefault="003A2B28" w:rsidP="002A700E">
            <w:pPr>
              <w:rPr>
                <w:rFonts w:ascii="Arial" w:hAnsi="Arial" w:cs="Arial"/>
                <w:color w:val="auto"/>
                <w:sz w:val="20"/>
                <w:szCs w:val="20"/>
              </w:rPr>
            </w:pPr>
          </w:p>
        </w:tc>
        <w:tc>
          <w:tcPr>
            <w:tcW w:w="173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Po zakończeniu kształcenia, czerwiec</w:t>
            </w:r>
            <w:r w:rsidRPr="00970D3C">
              <w:rPr>
                <w:rFonts w:ascii="Arial" w:hAnsi="Arial" w:cs="Arial"/>
                <w:sz w:val="20"/>
                <w:szCs w:val="20"/>
              </w:rPr>
              <w:t>–</w:t>
            </w:r>
            <w:r w:rsidRPr="00970D3C">
              <w:rPr>
                <w:rFonts w:ascii="Arial" w:hAnsi="Arial" w:cs="Arial"/>
                <w:color w:val="auto"/>
                <w:sz w:val="20"/>
                <w:szCs w:val="20"/>
              </w:rPr>
              <w:t xml:space="preserve"> wrzesień</w:t>
            </w:r>
          </w:p>
        </w:tc>
      </w:tr>
      <w:tr w:rsidR="003A2B28" w:rsidRPr="00970D3C" w:rsidTr="0029406F">
        <w:tc>
          <w:tcPr>
            <w:tcW w:w="2504" w:type="dxa"/>
          </w:tcPr>
          <w:p w:rsidR="003A2B28" w:rsidRPr="00970D3C" w:rsidRDefault="003A2B28" w:rsidP="00876A52">
            <w:pPr>
              <w:rPr>
                <w:rFonts w:ascii="Arial" w:hAnsi="Arial" w:cs="Arial"/>
                <w:color w:val="auto"/>
                <w:sz w:val="20"/>
                <w:szCs w:val="20"/>
              </w:rPr>
            </w:pPr>
            <w:r w:rsidRPr="00970D3C">
              <w:rPr>
                <w:rFonts w:ascii="Arial" w:hAnsi="Arial" w:cs="Arial"/>
                <w:color w:val="auto"/>
                <w:sz w:val="20"/>
                <w:szCs w:val="20"/>
              </w:rPr>
              <w:t xml:space="preserve">Wyniki egzaminów </w:t>
            </w:r>
            <w:r w:rsidR="00876A52">
              <w:rPr>
                <w:rFonts w:ascii="Arial" w:hAnsi="Arial" w:cs="Arial"/>
                <w:color w:val="auto"/>
                <w:sz w:val="20"/>
                <w:szCs w:val="20"/>
              </w:rPr>
              <w:t xml:space="preserve">zawodowych w zakresie kwalifikacji wyodrębnionych w </w:t>
            </w:r>
            <w:r w:rsidR="00876A52">
              <w:rPr>
                <w:rFonts w:ascii="Arial" w:hAnsi="Arial" w:cs="Arial"/>
                <w:color w:val="auto"/>
                <w:sz w:val="20"/>
                <w:szCs w:val="20"/>
              </w:rPr>
              <w:lastRenderedPageBreak/>
              <w:t>zawodzie</w:t>
            </w:r>
          </w:p>
        </w:tc>
        <w:tc>
          <w:tcPr>
            <w:tcW w:w="4159" w:type="dxa"/>
          </w:tcPr>
          <w:p w:rsidR="003A2B28" w:rsidRPr="00970D3C" w:rsidRDefault="003A2B28" w:rsidP="000B07B4">
            <w:pPr>
              <w:pStyle w:val="Akapitzlist"/>
              <w:numPr>
                <w:ilvl w:val="0"/>
                <w:numId w:val="32"/>
              </w:numPr>
              <w:rPr>
                <w:rFonts w:ascii="Arial" w:hAnsi="Arial" w:cs="Arial"/>
                <w:color w:val="auto"/>
                <w:spacing w:val="-8"/>
                <w:sz w:val="20"/>
                <w:szCs w:val="20"/>
              </w:rPr>
            </w:pPr>
            <w:r w:rsidRPr="00970D3C">
              <w:rPr>
                <w:rFonts w:ascii="Arial" w:hAnsi="Arial" w:cs="Arial"/>
                <w:color w:val="auto"/>
                <w:spacing w:val="-8"/>
                <w:sz w:val="20"/>
                <w:szCs w:val="20"/>
              </w:rPr>
              <w:lastRenderedPageBreak/>
              <w:t>Ilu uczniów zapisano w pierwszej klasie?</w:t>
            </w:r>
          </w:p>
          <w:p w:rsidR="003A2B28" w:rsidRPr="00970D3C" w:rsidRDefault="003A2B28" w:rsidP="000B07B4">
            <w:pPr>
              <w:pStyle w:val="Akapitzlist"/>
              <w:numPr>
                <w:ilvl w:val="0"/>
                <w:numId w:val="32"/>
              </w:numPr>
              <w:rPr>
                <w:rFonts w:ascii="Arial" w:hAnsi="Arial" w:cs="Arial"/>
                <w:color w:val="auto"/>
                <w:sz w:val="20"/>
                <w:szCs w:val="20"/>
              </w:rPr>
            </w:pPr>
            <w:r w:rsidRPr="00970D3C">
              <w:rPr>
                <w:rFonts w:ascii="Arial" w:hAnsi="Arial" w:cs="Arial"/>
                <w:color w:val="auto"/>
                <w:sz w:val="20"/>
                <w:szCs w:val="20"/>
              </w:rPr>
              <w:t xml:space="preserve">Ilu uczniów przystąpiło do egzaminów </w:t>
            </w:r>
            <w:r w:rsidR="00876A52">
              <w:rPr>
                <w:rFonts w:ascii="Arial" w:hAnsi="Arial" w:cs="Arial"/>
                <w:color w:val="auto"/>
                <w:sz w:val="20"/>
                <w:szCs w:val="20"/>
              </w:rPr>
              <w:t>zawodowych w zakresie kwalifikacji wyodrębnionych w zawodzie</w:t>
            </w:r>
            <w:r w:rsidRPr="00970D3C">
              <w:rPr>
                <w:rFonts w:ascii="Arial" w:hAnsi="Arial" w:cs="Arial"/>
                <w:color w:val="auto"/>
                <w:sz w:val="20"/>
                <w:szCs w:val="20"/>
              </w:rPr>
              <w:t>?</w:t>
            </w:r>
          </w:p>
          <w:p w:rsidR="003A2B28" w:rsidRPr="00970D3C" w:rsidRDefault="003A2B28" w:rsidP="000B07B4">
            <w:pPr>
              <w:pStyle w:val="Akapitzlist"/>
              <w:numPr>
                <w:ilvl w:val="0"/>
                <w:numId w:val="32"/>
              </w:numPr>
              <w:rPr>
                <w:rFonts w:ascii="Arial" w:hAnsi="Arial" w:cs="Arial"/>
                <w:color w:val="auto"/>
                <w:sz w:val="20"/>
                <w:szCs w:val="20"/>
              </w:rPr>
            </w:pPr>
            <w:r w:rsidRPr="00970D3C">
              <w:rPr>
                <w:rFonts w:ascii="Arial" w:hAnsi="Arial" w:cs="Arial"/>
                <w:color w:val="auto"/>
                <w:sz w:val="20"/>
                <w:szCs w:val="20"/>
              </w:rPr>
              <w:lastRenderedPageBreak/>
              <w:t>Ilu uczniów uzyskało minimalną liczbę punktów z egzaminu?</w:t>
            </w:r>
          </w:p>
        </w:tc>
        <w:tc>
          <w:tcPr>
            <w:tcW w:w="3480" w:type="dxa"/>
          </w:tcPr>
          <w:p w:rsidR="003A2B28" w:rsidRPr="00970D3C" w:rsidRDefault="003A2B28" w:rsidP="00A27E0D">
            <w:pPr>
              <w:rPr>
                <w:rFonts w:ascii="Arial" w:hAnsi="Arial" w:cs="Arial"/>
                <w:sz w:val="20"/>
                <w:szCs w:val="20"/>
              </w:rPr>
            </w:pPr>
            <w:r w:rsidRPr="00970D3C">
              <w:rPr>
                <w:rFonts w:ascii="Arial" w:hAnsi="Arial" w:cs="Arial"/>
                <w:color w:val="auto"/>
                <w:sz w:val="20"/>
                <w:szCs w:val="20"/>
              </w:rPr>
              <w:lastRenderedPageBreak/>
              <w:t xml:space="preserve">70% uczniów przystępujących do egzaminu uzyskało </w:t>
            </w:r>
            <w:r w:rsidR="00A27E0D">
              <w:rPr>
                <w:rFonts w:ascii="Arial" w:hAnsi="Arial" w:cs="Arial"/>
                <w:color w:val="auto"/>
                <w:sz w:val="20"/>
                <w:szCs w:val="20"/>
              </w:rPr>
              <w:t>certyfikat kwalifikacji</w:t>
            </w:r>
            <w:r w:rsidRPr="00970D3C">
              <w:rPr>
                <w:rFonts w:ascii="Arial" w:hAnsi="Arial" w:cs="Arial"/>
                <w:color w:val="auto"/>
                <w:sz w:val="20"/>
                <w:szCs w:val="20"/>
              </w:rPr>
              <w:t>/dyplom zawod</w:t>
            </w:r>
            <w:r w:rsidR="00A27E0D">
              <w:rPr>
                <w:rFonts w:ascii="Arial" w:hAnsi="Arial" w:cs="Arial"/>
                <w:color w:val="auto"/>
                <w:sz w:val="20"/>
                <w:szCs w:val="20"/>
              </w:rPr>
              <w:t>owy</w:t>
            </w:r>
            <w:r w:rsidRPr="00970D3C">
              <w:rPr>
                <w:rFonts w:ascii="Arial" w:hAnsi="Arial" w:cs="Arial"/>
                <w:color w:val="auto"/>
                <w:sz w:val="20"/>
                <w:szCs w:val="20"/>
              </w:rPr>
              <w:t>.</w:t>
            </w: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Formularz weryfikacyjny;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Badania statystyczne;</w:t>
            </w:r>
          </w:p>
          <w:p w:rsidR="003A2B28" w:rsidRPr="00970D3C" w:rsidRDefault="003A2B28" w:rsidP="002A700E">
            <w:pPr>
              <w:rPr>
                <w:rFonts w:ascii="Arial" w:hAnsi="Arial" w:cs="Arial"/>
                <w:color w:val="auto"/>
                <w:sz w:val="20"/>
                <w:szCs w:val="20"/>
              </w:rPr>
            </w:pPr>
          </w:p>
        </w:tc>
        <w:tc>
          <w:tcPr>
            <w:tcW w:w="173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Po zakończeniu kształcenia, czerwiec</w:t>
            </w:r>
            <w:r w:rsidRPr="00970D3C">
              <w:rPr>
                <w:rFonts w:ascii="Arial" w:hAnsi="Arial" w:cs="Arial"/>
                <w:sz w:val="20"/>
                <w:szCs w:val="20"/>
              </w:rPr>
              <w:t>–</w:t>
            </w:r>
            <w:r w:rsidRPr="00970D3C">
              <w:rPr>
                <w:rFonts w:ascii="Arial" w:hAnsi="Arial" w:cs="Arial"/>
                <w:color w:val="auto"/>
                <w:sz w:val="20"/>
                <w:szCs w:val="20"/>
              </w:rPr>
              <w:t xml:space="preserve"> wrzesień</w:t>
            </w:r>
          </w:p>
        </w:tc>
      </w:tr>
    </w:tbl>
    <w:p w:rsidR="00A27E0D" w:rsidRDefault="00A27E0D" w:rsidP="0029406F">
      <w:pPr>
        <w:spacing w:line="360" w:lineRule="auto"/>
        <w:rPr>
          <w:rFonts w:ascii="Arial" w:hAnsi="Arial" w:cs="Arial"/>
          <w:b/>
          <w:bCs/>
          <w:sz w:val="20"/>
          <w:szCs w:val="20"/>
        </w:rPr>
      </w:pPr>
    </w:p>
    <w:p w:rsidR="003A2B28" w:rsidRPr="00970D3C" w:rsidRDefault="00A27E0D" w:rsidP="0029406F">
      <w:pPr>
        <w:spacing w:line="360" w:lineRule="auto"/>
        <w:rPr>
          <w:rFonts w:ascii="Arial" w:hAnsi="Arial" w:cs="Arial"/>
          <w:b/>
          <w:bCs/>
          <w:sz w:val="20"/>
          <w:szCs w:val="20"/>
        </w:rPr>
      </w:pPr>
      <w:r>
        <w:rPr>
          <w:rFonts w:ascii="Arial" w:hAnsi="Arial" w:cs="Arial"/>
          <w:b/>
          <w:bCs/>
          <w:sz w:val="20"/>
          <w:szCs w:val="20"/>
        </w:rPr>
        <w:br w:type="column"/>
      </w:r>
      <w:r w:rsidR="0055557C" w:rsidRPr="00970D3C">
        <w:rPr>
          <w:rFonts w:ascii="Arial" w:hAnsi="Arial" w:cs="Arial"/>
          <w:b/>
          <w:bCs/>
          <w:sz w:val="20"/>
          <w:szCs w:val="20"/>
        </w:rPr>
        <w:lastRenderedPageBreak/>
        <w:t xml:space="preserve">V. </w:t>
      </w:r>
      <w:r w:rsidR="003A2B28" w:rsidRPr="00970D3C">
        <w:rPr>
          <w:rFonts w:ascii="Arial" w:hAnsi="Arial" w:cs="Arial"/>
          <w:b/>
          <w:bCs/>
          <w:sz w:val="20"/>
          <w:szCs w:val="20"/>
        </w:rPr>
        <w:t>ZALECANA LITERA</w:t>
      </w:r>
      <w:r w:rsidR="005E02DB" w:rsidRPr="00970D3C">
        <w:rPr>
          <w:rFonts w:ascii="Arial" w:hAnsi="Arial" w:cs="Arial"/>
          <w:b/>
          <w:bCs/>
          <w:sz w:val="20"/>
          <w:szCs w:val="20"/>
        </w:rPr>
        <w:t>TURA DO ZAWODU</w:t>
      </w:r>
    </w:p>
    <w:p w:rsidR="00A27E0D" w:rsidRDefault="00A27E0D" w:rsidP="00CE74E0">
      <w:pPr>
        <w:pStyle w:val="Akapitzlist"/>
        <w:numPr>
          <w:ilvl w:val="0"/>
          <w:numId w:val="67"/>
        </w:numPr>
        <w:spacing w:line="360" w:lineRule="auto"/>
        <w:jc w:val="both"/>
        <w:rPr>
          <w:rFonts w:ascii="Arial" w:hAnsi="Arial" w:cs="Arial"/>
          <w:sz w:val="20"/>
          <w:szCs w:val="20"/>
        </w:rPr>
      </w:pPr>
      <w:r w:rsidRPr="00970D3C">
        <w:rPr>
          <w:rFonts w:ascii="Arial" w:hAnsi="Arial" w:cs="Arial"/>
          <w:sz w:val="20"/>
          <w:szCs w:val="20"/>
        </w:rPr>
        <w:t xml:space="preserve">Artyszak A., Kucińska K., </w:t>
      </w:r>
      <w:r w:rsidRPr="00A27E0D">
        <w:rPr>
          <w:rFonts w:ascii="Arial" w:hAnsi="Arial" w:cs="Arial"/>
          <w:sz w:val="20"/>
          <w:szCs w:val="20"/>
        </w:rPr>
        <w:t>Prowadzenie produkcji roślinnej,</w:t>
      </w:r>
      <w:r w:rsidRPr="00970D3C">
        <w:rPr>
          <w:rFonts w:ascii="Arial" w:hAnsi="Arial" w:cs="Arial"/>
          <w:sz w:val="20"/>
          <w:szCs w:val="20"/>
        </w:rPr>
        <w:t xml:space="preserve"> Cz. 1 i Cz. 2, WSiP, Warszawa 2017.</w:t>
      </w:r>
    </w:p>
    <w:p w:rsidR="00A27E0D" w:rsidRPr="00A27E0D" w:rsidRDefault="00A27E0D" w:rsidP="00CE74E0">
      <w:pPr>
        <w:pStyle w:val="Akapitzlist"/>
        <w:numPr>
          <w:ilvl w:val="0"/>
          <w:numId w:val="67"/>
        </w:numPr>
        <w:spacing w:line="360" w:lineRule="auto"/>
        <w:jc w:val="both"/>
        <w:rPr>
          <w:rFonts w:ascii="Arial" w:hAnsi="Arial" w:cs="Arial"/>
          <w:sz w:val="20"/>
          <w:szCs w:val="20"/>
        </w:rPr>
      </w:pPr>
      <w:r w:rsidRPr="00A27E0D">
        <w:rPr>
          <w:rFonts w:ascii="Arial" w:hAnsi="Arial" w:cs="Arial"/>
          <w:sz w:val="20"/>
          <w:szCs w:val="20"/>
        </w:rPr>
        <w:t xml:space="preserve">Gaworski M., </w:t>
      </w:r>
      <w:proofErr w:type="spellStart"/>
      <w:r w:rsidRPr="00A27E0D">
        <w:rPr>
          <w:rFonts w:ascii="Arial" w:hAnsi="Arial" w:cs="Arial"/>
          <w:sz w:val="20"/>
          <w:szCs w:val="20"/>
        </w:rPr>
        <w:t>Korpysz</w:t>
      </w:r>
      <w:proofErr w:type="spellEnd"/>
      <w:r w:rsidRPr="00A27E0D">
        <w:rPr>
          <w:rFonts w:ascii="Arial" w:hAnsi="Arial" w:cs="Arial"/>
          <w:sz w:val="20"/>
          <w:szCs w:val="20"/>
        </w:rPr>
        <w:t xml:space="preserve"> K., Rolnictwo, Cz. 8, Technika w rolnictwie, </w:t>
      </w:r>
      <w:proofErr w:type="spellStart"/>
      <w:r w:rsidRPr="00A27E0D">
        <w:rPr>
          <w:rFonts w:ascii="Arial" w:hAnsi="Arial" w:cs="Arial"/>
          <w:sz w:val="20"/>
          <w:szCs w:val="20"/>
        </w:rPr>
        <w:t>Hortpress</w:t>
      </w:r>
      <w:proofErr w:type="spellEnd"/>
      <w:r w:rsidRPr="00A27E0D">
        <w:rPr>
          <w:rFonts w:ascii="Arial" w:hAnsi="Arial" w:cs="Arial"/>
          <w:sz w:val="20"/>
          <w:szCs w:val="20"/>
        </w:rPr>
        <w:t xml:space="preserve"> 2016.</w:t>
      </w:r>
    </w:p>
    <w:p w:rsidR="00A27E0D" w:rsidRPr="00970D3C" w:rsidRDefault="00A27E0D" w:rsidP="00CE74E0">
      <w:pPr>
        <w:pStyle w:val="Akapitzlist"/>
        <w:numPr>
          <w:ilvl w:val="0"/>
          <w:numId w:val="67"/>
        </w:numPr>
        <w:spacing w:line="360" w:lineRule="auto"/>
        <w:jc w:val="both"/>
        <w:rPr>
          <w:rFonts w:ascii="Arial" w:hAnsi="Arial" w:cs="Arial"/>
          <w:sz w:val="20"/>
          <w:szCs w:val="20"/>
        </w:rPr>
      </w:pPr>
      <w:r w:rsidRPr="00970D3C">
        <w:rPr>
          <w:rFonts w:ascii="Arial" w:hAnsi="Arial" w:cs="Arial"/>
          <w:sz w:val="20"/>
          <w:szCs w:val="20"/>
        </w:rPr>
        <w:t xml:space="preserve">Grzebisz W. (red.), </w:t>
      </w:r>
      <w:r w:rsidRPr="00A27E0D">
        <w:rPr>
          <w:rFonts w:ascii="Arial" w:hAnsi="Arial" w:cs="Arial"/>
          <w:sz w:val="20"/>
          <w:szCs w:val="20"/>
        </w:rPr>
        <w:t>Rolnictwo Cz. 4, Produkcja roślinna. Środowisko i podstawy agrotechniki</w:t>
      </w:r>
      <w:r w:rsidRPr="00970D3C">
        <w:rPr>
          <w:rFonts w:ascii="Arial" w:hAnsi="Arial" w:cs="Arial"/>
          <w:sz w:val="20"/>
          <w:szCs w:val="20"/>
        </w:rPr>
        <w:t xml:space="preserve">, </w:t>
      </w:r>
      <w:proofErr w:type="spellStart"/>
      <w:r w:rsidRPr="00970D3C">
        <w:rPr>
          <w:rFonts w:ascii="Arial" w:hAnsi="Arial" w:cs="Arial"/>
          <w:sz w:val="20"/>
          <w:szCs w:val="20"/>
        </w:rPr>
        <w:t>Hortpress</w:t>
      </w:r>
      <w:proofErr w:type="spellEnd"/>
      <w:r w:rsidRPr="00970D3C">
        <w:rPr>
          <w:rFonts w:ascii="Arial" w:hAnsi="Arial" w:cs="Arial"/>
          <w:sz w:val="20"/>
          <w:szCs w:val="20"/>
        </w:rPr>
        <w:t xml:space="preserve"> 2015.</w:t>
      </w:r>
    </w:p>
    <w:p w:rsidR="00A27E0D" w:rsidRPr="00970D3C" w:rsidRDefault="00A27E0D" w:rsidP="00CE74E0">
      <w:pPr>
        <w:pStyle w:val="Akapitzlist"/>
        <w:numPr>
          <w:ilvl w:val="0"/>
          <w:numId w:val="67"/>
        </w:numPr>
        <w:spacing w:line="360" w:lineRule="auto"/>
        <w:jc w:val="both"/>
        <w:rPr>
          <w:rFonts w:ascii="Arial" w:hAnsi="Arial" w:cs="Arial"/>
          <w:sz w:val="20"/>
          <w:szCs w:val="20"/>
        </w:rPr>
      </w:pPr>
      <w:r w:rsidRPr="00970D3C">
        <w:rPr>
          <w:rFonts w:ascii="Arial" w:hAnsi="Arial" w:cs="Arial"/>
          <w:sz w:val="20"/>
          <w:szCs w:val="20"/>
        </w:rPr>
        <w:t xml:space="preserve">Grzebisz W. (red.), </w:t>
      </w:r>
      <w:r w:rsidRPr="00A27E0D">
        <w:rPr>
          <w:rFonts w:ascii="Arial" w:hAnsi="Arial" w:cs="Arial"/>
          <w:sz w:val="20"/>
          <w:szCs w:val="20"/>
        </w:rPr>
        <w:t>Rolnictwo, Cz. 5, Produkcja roślinna. Czynniki produkcji roślinnej,</w:t>
      </w:r>
      <w:r w:rsidRPr="00970D3C">
        <w:rPr>
          <w:rFonts w:ascii="Arial" w:hAnsi="Arial" w:cs="Arial"/>
          <w:sz w:val="20"/>
          <w:szCs w:val="20"/>
        </w:rPr>
        <w:t xml:space="preserve"> </w:t>
      </w:r>
      <w:proofErr w:type="spellStart"/>
      <w:r w:rsidRPr="00970D3C">
        <w:rPr>
          <w:rFonts w:ascii="Arial" w:hAnsi="Arial" w:cs="Arial"/>
          <w:sz w:val="20"/>
          <w:szCs w:val="20"/>
        </w:rPr>
        <w:t>Hortpress</w:t>
      </w:r>
      <w:proofErr w:type="spellEnd"/>
      <w:r w:rsidRPr="00970D3C">
        <w:rPr>
          <w:rFonts w:ascii="Arial" w:hAnsi="Arial" w:cs="Arial"/>
          <w:sz w:val="20"/>
          <w:szCs w:val="20"/>
        </w:rPr>
        <w:t xml:space="preserve"> 2015.</w:t>
      </w:r>
    </w:p>
    <w:p w:rsidR="00A27E0D" w:rsidRPr="00970D3C" w:rsidRDefault="00A27E0D" w:rsidP="00CE74E0">
      <w:pPr>
        <w:pStyle w:val="Akapitzlist"/>
        <w:numPr>
          <w:ilvl w:val="0"/>
          <w:numId w:val="67"/>
        </w:numPr>
        <w:spacing w:line="360" w:lineRule="auto"/>
        <w:jc w:val="both"/>
        <w:rPr>
          <w:rFonts w:ascii="Arial" w:hAnsi="Arial" w:cs="Arial"/>
          <w:sz w:val="20"/>
          <w:szCs w:val="20"/>
        </w:rPr>
      </w:pPr>
      <w:r w:rsidRPr="00970D3C">
        <w:rPr>
          <w:rFonts w:ascii="Arial" w:hAnsi="Arial" w:cs="Arial"/>
          <w:sz w:val="20"/>
          <w:szCs w:val="20"/>
        </w:rPr>
        <w:t xml:space="preserve">Grzebisz W. (red.), </w:t>
      </w:r>
      <w:r w:rsidRPr="00A27E0D">
        <w:rPr>
          <w:rFonts w:ascii="Arial" w:hAnsi="Arial" w:cs="Arial"/>
          <w:sz w:val="20"/>
          <w:szCs w:val="20"/>
        </w:rPr>
        <w:t>Rolnictwo, Cz. 6, Produkcja roślinna. Technologie produkcji roślinnej</w:t>
      </w:r>
      <w:r w:rsidRPr="00970D3C">
        <w:rPr>
          <w:rFonts w:ascii="Arial" w:hAnsi="Arial" w:cs="Arial"/>
          <w:sz w:val="20"/>
          <w:szCs w:val="20"/>
        </w:rPr>
        <w:t xml:space="preserve">, </w:t>
      </w:r>
      <w:proofErr w:type="spellStart"/>
      <w:r w:rsidRPr="00970D3C">
        <w:rPr>
          <w:rFonts w:ascii="Arial" w:hAnsi="Arial" w:cs="Arial"/>
          <w:sz w:val="20"/>
          <w:szCs w:val="20"/>
        </w:rPr>
        <w:t>Hortpress</w:t>
      </w:r>
      <w:proofErr w:type="spellEnd"/>
      <w:r w:rsidRPr="00970D3C">
        <w:rPr>
          <w:rFonts w:ascii="Arial" w:hAnsi="Arial" w:cs="Arial"/>
          <w:sz w:val="20"/>
          <w:szCs w:val="20"/>
        </w:rPr>
        <w:t xml:space="preserve"> 2015.</w:t>
      </w:r>
    </w:p>
    <w:p w:rsidR="00A27E0D" w:rsidRPr="00A27E0D" w:rsidRDefault="00A27E0D" w:rsidP="00CE74E0">
      <w:pPr>
        <w:pStyle w:val="Akapitzlist"/>
        <w:numPr>
          <w:ilvl w:val="0"/>
          <w:numId w:val="67"/>
        </w:numPr>
        <w:spacing w:line="360" w:lineRule="auto"/>
        <w:jc w:val="both"/>
        <w:rPr>
          <w:rFonts w:ascii="Arial" w:hAnsi="Arial" w:cs="Arial"/>
          <w:sz w:val="20"/>
          <w:szCs w:val="20"/>
        </w:rPr>
      </w:pPr>
      <w:r w:rsidRPr="00970D3C">
        <w:rPr>
          <w:rFonts w:ascii="Arial" w:hAnsi="Arial" w:cs="Arial"/>
          <w:sz w:val="20"/>
          <w:szCs w:val="20"/>
        </w:rPr>
        <w:t xml:space="preserve">Lisowski A., </w:t>
      </w:r>
      <w:r w:rsidRPr="00A27E0D">
        <w:rPr>
          <w:rFonts w:ascii="Arial" w:hAnsi="Arial" w:cs="Arial"/>
          <w:sz w:val="20"/>
          <w:szCs w:val="20"/>
        </w:rPr>
        <w:t>Rolnictwo, Cz. 7, Technika w rolnictwie</w:t>
      </w:r>
      <w:r w:rsidRPr="00970D3C">
        <w:rPr>
          <w:rFonts w:ascii="Arial" w:hAnsi="Arial" w:cs="Arial"/>
          <w:sz w:val="20"/>
          <w:szCs w:val="20"/>
        </w:rPr>
        <w:t xml:space="preserve">, </w:t>
      </w:r>
      <w:proofErr w:type="spellStart"/>
      <w:r w:rsidRPr="00970D3C">
        <w:rPr>
          <w:rFonts w:ascii="Arial" w:hAnsi="Arial" w:cs="Arial"/>
          <w:sz w:val="20"/>
          <w:szCs w:val="20"/>
        </w:rPr>
        <w:t>Hortpress</w:t>
      </w:r>
      <w:proofErr w:type="spellEnd"/>
      <w:r w:rsidRPr="00970D3C">
        <w:rPr>
          <w:rFonts w:ascii="Arial" w:hAnsi="Arial" w:cs="Arial"/>
          <w:sz w:val="20"/>
          <w:szCs w:val="20"/>
        </w:rPr>
        <w:t xml:space="preserve"> 2016.</w:t>
      </w:r>
    </w:p>
    <w:p w:rsidR="00A27E0D" w:rsidRPr="00A27E0D" w:rsidRDefault="00A27E0D" w:rsidP="00CE74E0">
      <w:pPr>
        <w:pStyle w:val="Akapitzlist"/>
        <w:numPr>
          <w:ilvl w:val="0"/>
          <w:numId w:val="67"/>
        </w:numPr>
        <w:spacing w:line="360" w:lineRule="auto"/>
        <w:jc w:val="both"/>
        <w:rPr>
          <w:rFonts w:ascii="Arial" w:hAnsi="Arial" w:cs="Arial"/>
          <w:sz w:val="20"/>
          <w:szCs w:val="20"/>
        </w:rPr>
      </w:pPr>
      <w:r w:rsidRPr="00A27E0D">
        <w:rPr>
          <w:rFonts w:ascii="Arial" w:hAnsi="Arial" w:cs="Arial"/>
          <w:sz w:val="20"/>
          <w:szCs w:val="20"/>
        </w:rPr>
        <w:t>Nałęcz-</w:t>
      </w:r>
      <w:proofErr w:type="spellStart"/>
      <w:r w:rsidRPr="00A27E0D">
        <w:rPr>
          <w:rFonts w:ascii="Arial" w:hAnsi="Arial" w:cs="Arial"/>
          <w:sz w:val="20"/>
          <w:szCs w:val="20"/>
        </w:rPr>
        <w:t>Tarwacka</w:t>
      </w:r>
      <w:proofErr w:type="spellEnd"/>
      <w:r w:rsidRPr="00A27E0D">
        <w:rPr>
          <w:rFonts w:ascii="Arial" w:hAnsi="Arial" w:cs="Arial"/>
          <w:sz w:val="20"/>
          <w:szCs w:val="20"/>
        </w:rPr>
        <w:t xml:space="preserve"> T. (red.), Rolnictwo Cz. 2, Produkcja zwierzęca. Bydło i trzoda chlewna, </w:t>
      </w:r>
      <w:proofErr w:type="spellStart"/>
      <w:r w:rsidRPr="00A27E0D">
        <w:rPr>
          <w:rFonts w:ascii="Arial" w:hAnsi="Arial" w:cs="Arial"/>
          <w:sz w:val="20"/>
          <w:szCs w:val="20"/>
        </w:rPr>
        <w:t>Hortpress</w:t>
      </w:r>
      <w:proofErr w:type="spellEnd"/>
      <w:r w:rsidRPr="00A27E0D">
        <w:rPr>
          <w:rFonts w:ascii="Arial" w:hAnsi="Arial" w:cs="Arial"/>
          <w:sz w:val="20"/>
          <w:szCs w:val="20"/>
        </w:rPr>
        <w:t xml:space="preserve"> 2014.</w:t>
      </w:r>
    </w:p>
    <w:p w:rsidR="00A27E0D" w:rsidRPr="00970D3C" w:rsidRDefault="00A27E0D" w:rsidP="00CE74E0">
      <w:pPr>
        <w:pStyle w:val="Akapitzlist"/>
        <w:numPr>
          <w:ilvl w:val="0"/>
          <w:numId w:val="67"/>
        </w:numPr>
        <w:spacing w:line="360" w:lineRule="auto"/>
        <w:jc w:val="both"/>
        <w:rPr>
          <w:rFonts w:ascii="Arial" w:hAnsi="Arial" w:cs="Arial"/>
          <w:sz w:val="20"/>
          <w:szCs w:val="20"/>
        </w:rPr>
      </w:pPr>
      <w:r w:rsidRPr="00970D3C">
        <w:rPr>
          <w:rFonts w:ascii="Arial" w:hAnsi="Arial" w:cs="Arial"/>
          <w:sz w:val="20"/>
          <w:szCs w:val="20"/>
        </w:rPr>
        <w:t>Nałęcz-</w:t>
      </w:r>
      <w:proofErr w:type="spellStart"/>
      <w:r w:rsidRPr="00970D3C">
        <w:rPr>
          <w:rFonts w:ascii="Arial" w:hAnsi="Arial" w:cs="Arial"/>
          <w:sz w:val="20"/>
          <w:szCs w:val="20"/>
        </w:rPr>
        <w:t>Tarwacka</w:t>
      </w:r>
      <w:proofErr w:type="spellEnd"/>
      <w:r w:rsidRPr="00970D3C">
        <w:rPr>
          <w:rFonts w:ascii="Arial" w:hAnsi="Arial" w:cs="Arial"/>
          <w:sz w:val="20"/>
          <w:szCs w:val="20"/>
        </w:rPr>
        <w:t xml:space="preserve"> T. (red.), </w:t>
      </w:r>
      <w:r w:rsidRPr="00A27E0D">
        <w:rPr>
          <w:rFonts w:ascii="Arial" w:hAnsi="Arial" w:cs="Arial"/>
          <w:sz w:val="20"/>
          <w:szCs w:val="20"/>
        </w:rPr>
        <w:t>Rolnictwo Cz. 3, Produkcja zwierzęca. Owce, kozy, konie, drób, pszczoły i króliki</w:t>
      </w:r>
      <w:r w:rsidRPr="00970D3C">
        <w:rPr>
          <w:rFonts w:ascii="Arial" w:hAnsi="Arial" w:cs="Arial"/>
          <w:sz w:val="20"/>
          <w:szCs w:val="20"/>
        </w:rPr>
        <w:t xml:space="preserve">, </w:t>
      </w:r>
      <w:proofErr w:type="spellStart"/>
      <w:r w:rsidRPr="00970D3C">
        <w:rPr>
          <w:rFonts w:ascii="Arial" w:hAnsi="Arial" w:cs="Arial"/>
          <w:sz w:val="20"/>
          <w:szCs w:val="20"/>
        </w:rPr>
        <w:t>Hortpress</w:t>
      </w:r>
      <w:proofErr w:type="spellEnd"/>
      <w:r w:rsidRPr="00970D3C">
        <w:rPr>
          <w:rFonts w:ascii="Arial" w:hAnsi="Arial" w:cs="Arial"/>
          <w:sz w:val="20"/>
          <w:szCs w:val="20"/>
        </w:rPr>
        <w:t xml:space="preserve"> 2016.</w:t>
      </w:r>
    </w:p>
    <w:p w:rsidR="00A27E0D" w:rsidRPr="00970D3C" w:rsidRDefault="00A27E0D" w:rsidP="00CE74E0">
      <w:pPr>
        <w:pStyle w:val="Akapitzlist"/>
        <w:numPr>
          <w:ilvl w:val="0"/>
          <w:numId w:val="67"/>
        </w:numPr>
        <w:spacing w:line="360" w:lineRule="auto"/>
        <w:jc w:val="both"/>
        <w:rPr>
          <w:rFonts w:ascii="Arial" w:hAnsi="Arial" w:cs="Arial"/>
          <w:color w:val="auto"/>
          <w:sz w:val="20"/>
          <w:szCs w:val="20"/>
        </w:rPr>
      </w:pPr>
      <w:r w:rsidRPr="00A27E0D">
        <w:rPr>
          <w:rFonts w:ascii="Arial" w:hAnsi="Arial" w:cs="Arial"/>
          <w:sz w:val="20"/>
          <w:szCs w:val="20"/>
        </w:rPr>
        <w:t>Prowadzenie</w:t>
      </w:r>
      <w:r w:rsidRPr="00970D3C">
        <w:rPr>
          <w:rFonts w:ascii="Arial" w:hAnsi="Arial" w:cs="Arial"/>
          <w:i/>
          <w:color w:val="auto"/>
          <w:sz w:val="20"/>
          <w:szCs w:val="20"/>
        </w:rPr>
        <w:t xml:space="preserve"> produkcji zwierzęcej</w:t>
      </w:r>
      <w:r w:rsidRPr="00970D3C">
        <w:rPr>
          <w:rFonts w:ascii="Arial" w:hAnsi="Arial" w:cs="Arial"/>
          <w:color w:val="auto"/>
          <w:sz w:val="20"/>
          <w:szCs w:val="20"/>
        </w:rPr>
        <w:t>, praca zbiorowa, cz. 1 i cz. 2, WSiP, Warszawa 2017.</w:t>
      </w:r>
    </w:p>
    <w:p w:rsidR="00A27E0D" w:rsidRPr="00970D3C" w:rsidRDefault="00A27E0D" w:rsidP="00CE74E0">
      <w:pPr>
        <w:pStyle w:val="Akapitzlist"/>
        <w:numPr>
          <w:ilvl w:val="0"/>
          <w:numId w:val="67"/>
        </w:numPr>
        <w:spacing w:line="360" w:lineRule="auto"/>
        <w:jc w:val="both"/>
        <w:rPr>
          <w:rFonts w:ascii="Arial" w:hAnsi="Arial" w:cs="Arial"/>
          <w:sz w:val="20"/>
          <w:szCs w:val="20"/>
        </w:rPr>
      </w:pPr>
      <w:proofErr w:type="spellStart"/>
      <w:r w:rsidRPr="00970D3C">
        <w:rPr>
          <w:rFonts w:ascii="Arial" w:hAnsi="Arial" w:cs="Arial"/>
          <w:sz w:val="20"/>
          <w:szCs w:val="20"/>
        </w:rPr>
        <w:t>Rekiel</w:t>
      </w:r>
      <w:proofErr w:type="spellEnd"/>
      <w:r w:rsidRPr="00970D3C">
        <w:rPr>
          <w:rFonts w:ascii="Arial" w:hAnsi="Arial" w:cs="Arial"/>
          <w:sz w:val="20"/>
          <w:szCs w:val="20"/>
        </w:rPr>
        <w:t xml:space="preserve"> A. (red.), </w:t>
      </w:r>
      <w:r w:rsidRPr="00A27E0D">
        <w:rPr>
          <w:rFonts w:ascii="Arial" w:hAnsi="Arial" w:cs="Arial"/>
          <w:sz w:val="20"/>
          <w:szCs w:val="20"/>
        </w:rPr>
        <w:t>Rolnictwo, cz. 1, Produkcja zwierzęca</w:t>
      </w:r>
      <w:r w:rsidRPr="00970D3C">
        <w:rPr>
          <w:rFonts w:ascii="Arial" w:hAnsi="Arial" w:cs="Arial"/>
          <w:sz w:val="20"/>
          <w:szCs w:val="20"/>
        </w:rPr>
        <w:t xml:space="preserve">. </w:t>
      </w:r>
      <w:r w:rsidRPr="00A27E0D">
        <w:rPr>
          <w:rFonts w:ascii="Arial" w:hAnsi="Arial" w:cs="Arial"/>
          <w:sz w:val="20"/>
          <w:szCs w:val="20"/>
        </w:rPr>
        <w:t>Wiadomości podstawowe</w:t>
      </w:r>
      <w:r w:rsidRPr="00970D3C">
        <w:rPr>
          <w:rFonts w:ascii="Arial" w:hAnsi="Arial" w:cs="Arial"/>
          <w:sz w:val="20"/>
          <w:szCs w:val="20"/>
        </w:rPr>
        <w:t xml:space="preserve">, </w:t>
      </w:r>
      <w:proofErr w:type="spellStart"/>
      <w:r w:rsidRPr="00970D3C">
        <w:rPr>
          <w:rFonts w:ascii="Arial" w:hAnsi="Arial" w:cs="Arial"/>
          <w:sz w:val="20"/>
          <w:szCs w:val="20"/>
        </w:rPr>
        <w:t>Hortpress</w:t>
      </w:r>
      <w:proofErr w:type="spellEnd"/>
      <w:r w:rsidRPr="00970D3C">
        <w:rPr>
          <w:rFonts w:ascii="Arial" w:hAnsi="Arial" w:cs="Arial"/>
          <w:sz w:val="20"/>
          <w:szCs w:val="20"/>
        </w:rPr>
        <w:t xml:space="preserve"> 2014.</w:t>
      </w:r>
    </w:p>
    <w:p w:rsidR="003A2B28" w:rsidRPr="00970D3C" w:rsidRDefault="003A2B28" w:rsidP="0029406F">
      <w:pPr>
        <w:spacing w:line="360" w:lineRule="auto"/>
        <w:jc w:val="both"/>
        <w:rPr>
          <w:rFonts w:ascii="Arial" w:hAnsi="Arial" w:cs="Arial"/>
          <w:sz w:val="20"/>
          <w:szCs w:val="20"/>
        </w:rPr>
      </w:pPr>
    </w:p>
    <w:sectPr w:rsidR="003A2B28" w:rsidRPr="00970D3C" w:rsidSect="0029406F">
      <w:headerReference w:type="default"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4E0" w:rsidRDefault="00CE74E0">
      <w:r>
        <w:separator/>
      </w:r>
    </w:p>
  </w:endnote>
  <w:endnote w:type="continuationSeparator" w:id="0">
    <w:p w:rsidR="00CE74E0" w:rsidRDefault="00CE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yriad Pro Cond">
    <w:altName w:val="Segoe UI"/>
    <w:panose1 w:val="00000000000000000000"/>
    <w:charset w:val="00"/>
    <w:family w:val="swiss"/>
    <w:notTrueType/>
    <w:pitch w:val="variable"/>
    <w:sig w:usb0="A00002AF" w:usb1="5000204B" w:usb2="00000000" w:usb3="00000000" w:csb0="0000019F" w:csb1="00000000"/>
  </w:font>
  <w:font w:name="AgendaPl Bold">
    <w:altName w:val="Calibri"/>
    <w:panose1 w:val="00000000000000000000"/>
    <w:charset w:val="EE"/>
    <w:family w:val="swiss"/>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EB" w:rsidRPr="00154C96" w:rsidRDefault="00F144EB" w:rsidP="0029406F">
    <w:pPr>
      <w:pStyle w:val="Normalny1"/>
      <w:tabs>
        <w:tab w:val="center" w:pos="4536"/>
        <w:tab w:val="right" w:pos="9072"/>
      </w:tabs>
      <w:spacing w:before="0" w:after="0" w:line="240" w:lineRule="auto"/>
      <w:ind w:right="-30"/>
      <w:jc w:val="center"/>
      <w:rPr>
        <w:rFonts w:ascii="Arial" w:hAnsi="Arial" w:cs="Arial"/>
        <w:sz w:val="18"/>
        <w:szCs w:val="18"/>
      </w:rPr>
    </w:pPr>
    <w:r w:rsidRPr="00E9443B">
      <w:rPr>
        <w:rFonts w:ascii="Arial" w:hAnsi="Arial" w:cs="Arial"/>
        <w:sz w:val="18"/>
        <w:szCs w:val="18"/>
      </w:rPr>
      <w:t xml:space="preserve">Projekt „Partnerstwo na rzecz kształcenia zawodowego. Etap 3. Edukacja zawodowa odpowiadająca potrzebom rynku pracy” </w:t>
    </w:r>
    <w:r w:rsidRPr="00E9443B">
      <w:rPr>
        <w:rFonts w:ascii="Arial" w:hAnsi="Arial" w:cs="Arial"/>
        <w:sz w:val="18"/>
        <w:szCs w:val="18"/>
      </w:rPr>
      <w:br/>
      <w:t>współfinansowany ze środków Unii Europejskiej w ramach Europejskiego Funduszu Społecznego</w:t>
    </w:r>
  </w:p>
  <w:p w:rsidR="00F144EB" w:rsidRPr="0029406F" w:rsidRDefault="00F144EB" w:rsidP="0029406F">
    <w:pPr>
      <w:jc w:val="right"/>
      <w:rPr>
        <w:sz w:val="18"/>
        <w:szCs w:val="18"/>
      </w:rPr>
    </w:pPr>
    <w:r w:rsidRPr="00154C96">
      <w:rPr>
        <w:rFonts w:ascii="Arial" w:hAnsi="Arial" w:cs="Arial"/>
        <w:sz w:val="18"/>
        <w:szCs w:val="18"/>
      </w:rPr>
      <w:fldChar w:fldCharType="begin"/>
    </w:r>
    <w:r w:rsidRPr="00053D68">
      <w:rPr>
        <w:rFonts w:ascii="Arial" w:hAnsi="Arial" w:cs="Arial"/>
        <w:sz w:val="18"/>
        <w:szCs w:val="18"/>
      </w:rPr>
      <w:instrText xml:space="preserve"> PAGE   \* MERGEFORMAT </w:instrText>
    </w:r>
    <w:r w:rsidRPr="00154C96">
      <w:rPr>
        <w:rFonts w:ascii="Arial" w:hAnsi="Arial" w:cs="Arial"/>
        <w:sz w:val="18"/>
        <w:szCs w:val="18"/>
      </w:rPr>
      <w:fldChar w:fldCharType="separate"/>
    </w:r>
    <w:r w:rsidR="00572FE5">
      <w:rPr>
        <w:rFonts w:ascii="Arial" w:hAnsi="Arial" w:cs="Arial"/>
        <w:noProof/>
        <w:sz w:val="18"/>
        <w:szCs w:val="18"/>
      </w:rPr>
      <w:t>6</w:t>
    </w:r>
    <w:r w:rsidRPr="00154C96">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EB" w:rsidRPr="0029406F" w:rsidRDefault="00F144EB" w:rsidP="0029406F">
    <w:pPr>
      <w:pStyle w:val="Normalny1"/>
      <w:tabs>
        <w:tab w:val="center" w:pos="4536"/>
        <w:tab w:val="right" w:pos="9072"/>
      </w:tabs>
      <w:spacing w:before="0" w:after="0" w:line="240" w:lineRule="auto"/>
      <w:ind w:right="-30"/>
      <w:jc w:val="center"/>
      <w:rPr>
        <w:rFonts w:ascii="Arial" w:hAnsi="Arial" w:cs="Arial"/>
        <w:sz w:val="18"/>
        <w:szCs w:val="18"/>
      </w:rPr>
    </w:pPr>
    <w:r w:rsidRPr="00E9443B">
      <w:rPr>
        <w:rFonts w:ascii="Arial" w:hAnsi="Arial" w:cs="Arial"/>
        <w:sz w:val="18"/>
        <w:szCs w:val="18"/>
      </w:rPr>
      <w:t xml:space="preserve">Projekt „Partnerstwo na rzecz kształcenia zawodowego. Etap 3. Edukacja zawodowa odpowiadająca potrzebom rynku pracy” </w:t>
    </w:r>
    <w:r w:rsidRPr="00E9443B">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4E0" w:rsidRDefault="00CE74E0">
      <w:r>
        <w:separator/>
      </w:r>
    </w:p>
  </w:footnote>
  <w:footnote w:type="continuationSeparator" w:id="0">
    <w:p w:rsidR="00CE74E0" w:rsidRDefault="00CE7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EB" w:rsidRDefault="00F144EB">
    <w:pPr>
      <w:tabs>
        <w:tab w:val="center" w:pos="4536"/>
        <w:tab w:val="right" w:pos="9072"/>
      </w:tabs>
    </w:pPr>
    <w:r>
      <w:rPr>
        <w:noProof/>
      </w:rPr>
      <w:drawing>
        <wp:anchor distT="0" distB="0" distL="0" distR="0" simplePos="0" relativeHeight="251660288" behindDoc="0" locked="0" layoutInCell="1" allowOverlap="1" wp14:anchorId="7FB7952C" wp14:editId="40E2AD6C">
          <wp:simplePos x="0" y="0"/>
          <wp:positionH relativeFrom="margin">
            <wp:posOffset>1320800</wp:posOffset>
          </wp:positionH>
          <wp:positionV relativeFrom="paragraph">
            <wp:posOffset>-354330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14:sizeRelH relativeFrom="page">
            <wp14:pctWidth>0</wp14:pctWidth>
          </wp14:sizeRelH>
          <wp14:sizeRelV relativeFrom="page">
            <wp14:pctHeight>0</wp14:pctHeight>
          </wp14:sizeRelV>
        </wp:anchor>
      </w:drawing>
    </w:r>
  </w:p>
  <w:p w:rsidR="00F144EB" w:rsidRDefault="00F144EB">
    <w:pPr>
      <w:tabs>
        <w:tab w:val="center" w:pos="4536"/>
        <w:tab w:val="right" w:pos="9072"/>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EB" w:rsidRDefault="00F144EB">
    <w:pPr>
      <w:tabs>
        <w:tab w:val="center" w:pos="4536"/>
        <w:tab w:val="right" w:pos="9072"/>
      </w:tabs>
    </w:pPr>
    <w:r>
      <w:rPr>
        <w:noProof/>
      </w:rPr>
      <w:drawing>
        <wp:anchor distT="0" distB="0" distL="0" distR="0" simplePos="0" relativeHeight="251662336" behindDoc="0" locked="0" layoutInCell="1" allowOverlap="1" wp14:anchorId="36C4A612" wp14:editId="3123D283">
          <wp:simplePos x="0" y="0"/>
          <wp:positionH relativeFrom="margin">
            <wp:posOffset>1329690</wp:posOffset>
          </wp:positionH>
          <wp:positionV relativeFrom="paragraph">
            <wp:posOffset>-392430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FAF"/>
    <w:multiLevelType w:val="hybridMultilevel"/>
    <w:tmpl w:val="2D86C9B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nsid w:val="04BF3496"/>
    <w:multiLevelType w:val="multilevel"/>
    <w:tmpl w:val="49104D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0B096B"/>
    <w:multiLevelType w:val="hybridMultilevel"/>
    <w:tmpl w:val="A016F5B6"/>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587CF1"/>
    <w:multiLevelType w:val="hybridMultilevel"/>
    <w:tmpl w:val="472CC020"/>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07E54E3"/>
    <w:multiLevelType w:val="hybridMultilevel"/>
    <w:tmpl w:val="7C426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38F0753"/>
    <w:multiLevelType w:val="hybridMultilevel"/>
    <w:tmpl w:val="839EAD4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471626A"/>
    <w:multiLevelType w:val="hybridMultilevel"/>
    <w:tmpl w:val="1BB680CE"/>
    <w:lvl w:ilvl="0" w:tplc="EB54A45C">
      <w:start w:val="1"/>
      <w:numFmt w:val="upperRoman"/>
      <w:lvlText w:val="%1."/>
      <w:lvlJc w:val="left"/>
      <w:pPr>
        <w:ind w:left="360" w:hanging="360"/>
      </w:pPr>
      <w:rPr>
        <w:rFonts w:ascii="Arial" w:eastAsia="Times New Roman" w:hAnsi="Arial"/>
      </w:rPr>
    </w:lvl>
    <w:lvl w:ilvl="1" w:tplc="E19EEFF8">
      <w:start w:val="1"/>
      <w:numFmt w:val="decimal"/>
      <w:lvlText w:val="%2."/>
      <w:lvlJc w:val="left"/>
      <w:pPr>
        <w:ind w:left="1637" w:hanging="360"/>
      </w:pPr>
      <w:rPr>
        <w:rFonts w:ascii="Arial" w:eastAsia="Times New Roman" w:hAnsi="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A2A70E0"/>
    <w:multiLevelType w:val="multilevel"/>
    <w:tmpl w:val="1F4631EE"/>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AA447E3"/>
    <w:multiLevelType w:val="multilevel"/>
    <w:tmpl w:val="2408C67A"/>
    <w:lvl w:ilvl="0">
      <w:numFmt w:val="bullet"/>
      <w:lvlText w:val=""/>
      <w:lvlJc w:val="left"/>
      <w:pPr>
        <w:ind w:left="135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BDD35B3"/>
    <w:multiLevelType w:val="hybridMultilevel"/>
    <w:tmpl w:val="90163C0A"/>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D9C3160"/>
    <w:multiLevelType w:val="hybridMultilevel"/>
    <w:tmpl w:val="FD9E3050"/>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
    <w:nsid w:val="1E611F41"/>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1F512CD2"/>
    <w:multiLevelType w:val="multilevel"/>
    <w:tmpl w:val="47EEFB68"/>
    <w:lvl w:ilvl="0">
      <w:numFmt w:val="bullet"/>
      <w:lvlText w:val=""/>
      <w:lvlJc w:val="left"/>
      <w:pPr>
        <w:ind w:left="135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16A1745"/>
    <w:multiLevelType w:val="hybridMultilevel"/>
    <w:tmpl w:val="E4C2A2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223D2AC2"/>
    <w:multiLevelType w:val="hybridMultilevel"/>
    <w:tmpl w:val="1C44BE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23E951DB"/>
    <w:multiLevelType w:val="hybridMultilevel"/>
    <w:tmpl w:val="FB5463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54D2384"/>
    <w:multiLevelType w:val="multilevel"/>
    <w:tmpl w:val="94E8EC0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74D5E10"/>
    <w:multiLevelType w:val="multilevel"/>
    <w:tmpl w:val="9ADC651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28075A7D"/>
    <w:multiLevelType w:val="hybridMultilevel"/>
    <w:tmpl w:val="124EB48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B865DF2"/>
    <w:multiLevelType w:val="hybridMultilevel"/>
    <w:tmpl w:val="F8E64A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DCD470B"/>
    <w:multiLevelType w:val="hybridMultilevel"/>
    <w:tmpl w:val="4CF853BC"/>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30C82F71"/>
    <w:multiLevelType w:val="hybridMultilevel"/>
    <w:tmpl w:val="9D203C2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nsid w:val="3130332E"/>
    <w:multiLevelType w:val="multilevel"/>
    <w:tmpl w:val="546AFE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3534454D"/>
    <w:multiLevelType w:val="hybridMultilevel"/>
    <w:tmpl w:val="B13E405C"/>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5BE045F"/>
    <w:multiLevelType w:val="hybridMultilevel"/>
    <w:tmpl w:val="989E64AC"/>
    <w:lvl w:ilvl="0" w:tplc="891EE6DA">
      <w:start w:val="1"/>
      <w:numFmt w:val="decimal"/>
      <w:lvlText w:val="%1)"/>
      <w:lvlJc w:val="left"/>
      <w:pPr>
        <w:ind w:left="720" w:hanging="360"/>
      </w:pPr>
      <w:rPr>
        <w:rFonts w:ascii="Arial" w:eastAsia="Times New Roman" w:hAnsi="Arial"/>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384452D4"/>
    <w:multiLevelType w:val="hybridMultilevel"/>
    <w:tmpl w:val="941455CA"/>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6">
    <w:nsid w:val="38F84404"/>
    <w:multiLevelType w:val="hybridMultilevel"/>
    <w:tmpl w:val="11565C50"/>
    <w:lvl w:ilvl="0" w:tplc="C5ACE7A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3CB247BA"/>
    <w:multiLevelType w:val="hybridMultilevel"/>
    <w:tmpl w:val="7CA8B1E8"/>
    <w:lvl w:ilvl="0" w:tplc="B84E3236">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8">
    <w:nsid w:val="3EF632C4"/>
    <w:multiLevelType w:val="hybridMultilevel"/>
    <w:tmpl w:val="8F8EA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14A03A7"/>
    <w:multiLevelType w:val="hybridMultilevel"/>
    <w:tmpl w:val="AD10B72C"/>
    <w:lvl w:ilvl="0" w:tplc="0415000F">
      <w:start w:val="1"/>
      <w:numFmt w:val="decimal"/>
      <w:lvlText w:val="%1."/>
      <w:lvlJc w:val="left"/>
      <w:pPr>
        <w:ind w:left="163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42A501BA"/>
    <w:multiLevelType w:val="multilevel"/>
    <w:tmpl w:val="F65CD3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43A250EC"/>
    <w:multiLevelType w:val="hybridMultilevel"/>
    <w:tmpl w:val="F058EB9C"/>
    <w:lvl w:ilvl="0" w:tplc="51348B6C">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58F5032"/>
    <w:multiLevelType w:val="hybridMultilevel"/>
    <w:tmpl w:val="97E48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8D265EA"/>
    <w:multiLevelType w:val="hybridMultilevel"/>
    <w:tmpl w:val="1688DB64"/>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5">
    <w:nsid w:val="48E94ABC"/>
    <w:multiLevelType w:val="hybridMultilevel"/>
    <w:tmpl w:val="B584FF4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A294187"/>
    <w:multiLevelType w:val="hybridMultilevel"/>
    <w:tmpl w:val="472CC020"/>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AC35218"/>
    <w:multiLevelType w:val="hybridMultilevel"/>
    <w:tmpl w:val="472CC020"/>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nsid w:val="4C896B94"/>
    <w:multiLevelType w:val="multilevel"/>
    <w:tmpl w:val="A3241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D630A8B"/>
    <w:multiLevelType w:val="hybridMultilevel"/>
    <w:tmpl w:val="F2AC44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DB30A01"/>
    <w:multiLevelType w:val="hybridMultilevel"/>
    <w:tmpl w:val="31226B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5003416F"/>
    <w:multiLevelType w:val="multilevel"/>
    <w:tmpl w:val="216203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4047569"/>
    <w:multiLevelType w:val="multilevel"/>
    <w:tmpl w:val="3DF439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nsid w:val="55A014EC"/>
    <w:multiLevelType w:val="hybridMultilevel"/>
    <w:tmpl w:val="0686B99A"/>
    <w:lvl w:ilvl="0" w:tplc="D6D07A36">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57812E6C"/>
    <w:multiLevelType w:val="hybridMultilevel"/>
    <w:tmpl w:val="371A4D4C"/>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57BD38AB"/>
    <w:multiLevelType w:val="hybridMultilevel"/>
    <w:tmpl w:val="528ADA46"/>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588243B0"/>
    <w:multiLevelType w:val="multilevel"/>
    <w:tmpl w:val="D904E88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nsid w:val="5A5E1CB5"/>
    <w:multiLevelType w:val="hybridMultilevel"/>
    <w:tmpl w:val="E974A75E"/>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9">
    <w:nsid w:val="5D1E01E6"/>
    <w:multiLevelType w:val="hybridMultilevel"/>
    <w:tmpl w:val="0246A1A8"/>
    <w:lvl w:ilvl="0" w:tplc="C3EEFFC0">
      <w:start w:val="1"/>
      <w:numFmt w:val="decimal"/>
      <w:lvlText w:val="%1."/>
      <w:lvlJc w:val="left"/>
      <w:pPr>
        <w:ind w:left="720" w:hanging="360"/>
      </w:pPr>
      <w:rPr>
        <w:rFonts w:hint="default"/>
        <w:b w:val="0"/>
        <w:b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5E5F30FD"/>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nsid w:val="5EE260DD"/>
    <w:multiLevelType w:val="hybridMultilevel"/>
    <w:tmpl w:val="DB50183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5F0C13A8"/>
    <w:multiLevelType w:val="hybridMultilevel"/>
    <w:tmpl w:val="3AE2780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600022A6"/>
    <w:multiLevelType w:val="multilevel"/>
    <w:tmpl w:val="F33030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nsid w:val="636734FB"/>
    <w:multiLevelType w:val="multilevel"/>
    <w:tmpl w:val="A45832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nsid w:val="650A0148"/>
    <w:multiLevelType w:val="hybridMultilevel"/>
    <w:tmpl w:val="BD8A05C2"/>
    <w:lvl w:ilvl="0" w:tplc="292ABF0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748079B"/>
    <w:multiLevelType w:val="hybridMultilevel"/>
    <w:tmpl w:val="D91C9D0E"/>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67654BC8"/>
    <w:multiLevelType w:val="hybridMultilevel"/>
    <w:tmpl w:val="F98AC5F6"/>
    <w:lvl w:ilvl="0" w:tplc="0415000F">
      <w:start w:val="1"/>
      <w:numFmt w:val="decimal"/>
      <w:lvlText w:val="%1."/>
      <w:lvlJc w:val="left"/>
      <w:pPr>
        <w:tabs>
          <w:tab w:val="num" w:pos="964"/>
        </w:tabs>
        <w:ind w:left="964" w:hanging="397"/>
      </w:pPr>
      <w:rPr>
        <w:rFonts w:hint="default"/>
        <w:b w:val="0"/>
        <w:bCs w:val="0"/>
        <w:i w:val="0"/>
        <w:iCs w:val="0"/>
        <w:sz w:val="20"/>
        <w:szCs w:val="20"/>
      </w:rPr>
    </w:lvl>
    <w:lvl w:ilvl="1" w:tplc="FD20516A">
      <w:start w:val="1"/>
      <w:numFmt w:val="lowerLetter"/>
      <w:lvlText w:val="%2."/>
      <w:lvlJc w:val="left"/>
      <w:pPr>
        <w:tabs>
          <w:tab w:val="num" w:pos="2149"/>
        </w:tabs>
        <w:ind w:left="2149" w:hanging="360"/>
      </w:pPr>
    </w:lvl>
    <w:lvl w:ilvl="2" w:tplc="BF9AF606">
      <w:start w:val="1"/>
      <w:numFmt w:val="lowerRoman"/>
      <w:lvlText w:val="%3."/>
      <w:lvlJc w:val="right"/>
      <w:pPr>
        <w:tabs>
          <w:tab w:val="num" w:pos="2869"/>
        </w:tabs>
        <w:ind w:left="2869" w:hanging="180"/>
      </w:pPr>
    </w:lvl>
    <w:lvl w:ilvl="3" w:tplc="0CA692DA">
      <w:start w:val="1"/>
      <w:numFmt w:val="decimal"/>
      <w:lvlText w:val="%4."/>
      <w:lvlJc w:val="left"/>
      <w:pPr>
        <w:tabs>
          <w:tab w:val="num" w:pos="3589"/>
        </w:tabs>
        <w:ind w:left="3589" w:hanging="360"/>
      </w:pPr>
    </w:lvl>
    <w:lvl w:ilvl="4" w:tplc="4086CED4">
      <w:start w:val="1"/>
      <w:numFmt w:val="lowerLetter"/>
      <w:lvlText w:val="%5."/>
      <w:lvlJc w:val="left"/>
      <w:pPr>
        <w:tabs>
          <w:tab w:val="num" w:pos="4309"/>
        </w:tabs>
        <w:ind w:left="4309" w:hanging="360"/>
      </w:pPr>
    </w:lvl>
    <w:lvl w:ilvl="5" w:tplc="23861BDA">
      <w:start w:val="1"/>
      <w:numFmt w:val="lowerRoman"/>
      <w:lvlText w:val="%6."/>
      <w:lvlJc w:val="right"/>
      <w:pPr>
        <w:tabs>
          <w:tab w:val="num" w:pos="5029"/>
        </w:tabs>
        <w:ind w:left="5029" w:hanging="180"/>
      </w:pPr>
    </w:lvl>
    <w:lvl w:ilvl="6" w:tplc="F1B668B8">
      <w:start w:val="1"/>
      <w:numFmt w:val="decimal"/>
      <w:lvlText w:val="%7."/>
      <w:lvlJc w:val="left"/>
      <w:pPr>
        <w:tabs>
          <w:tab w:val="num" w:pos="5749"/>
        </w:tabs>
        <w:ind w:left="5749" w:hanging="360"/>
      </w:pPr>
    </w:lvl>
    <w:lvl w:ilvl="7" w:tplc="E3D88C90">
      <w:start w:val="1"/>
      <w:numFmt w:val="lowerLetter"/>
      <w:lvlText w:val="%8."/>
      <w:lvlJc w:val="left"/>
      <w:pPr>
        <w:tabs>
          <w:tab w:val="num" w:pos="6469"/>
        </w:tabs>
        <w:ind w:left="6469" w:hanging="360"/>
      </w:pPr>
    </w:lvl>
    <w:lvl w:ilvl="8" w:tplc="008AFB6C">
      <w:start w:val="1"/>
      <w:numFmt w:val="lowerRoman"/>
      <w:lvlText w:val="%9."/>
      <w:lvlJc w:val="right"/>
      <w:pPr>
        <w:tabs>
          <w:tab w:val="num" w:pos="7189"/>
        </w:tabs>
        <w:ind w:left="7189" w:hanging="180"/>
      </w:pPr>
    </w:lvl>
  </w:abstractNum>
  <w:abstractNum w:abstractNumId="59">
    <w:nsid w:val="67B97BDE"/>
    <w:multiLevelType w:val="hybridMultilevel"/>
    <w:tmpl w:val="79229D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8777673"/>
    <w:multiLevelType w:val="multilevel"/>
    <w:tmpl w:val="DFF42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9315CFC"/>
    <w:multiLevelType w:val="multilevel"/>
    <w:tmpl w:val="19461372"/>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nsid w:val="6C1077CC"/>
    <w:multiLevelType w:val="hybridMultilevel"/>
    <w:tmpl w:val="2F72ABC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6DE25196"/>
    <w:multiLevelType w:val="hybridMultilevel"/>
    <w:tmpl w:val="95BE3BF8"/>
    <w:lvl w:ilvl="0" w:tplc="14427E4A">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6F376155"/>
    <w:multiLevelType w:val="hybridMultilevel"/>
    <w:tmpl w:val="AAA4D928"/>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5">
    <w:nsid w:val="709D0C7F"/>
    <w:multiLevelType w:val="hybridMultilevel"/>
    <w:tmpl w:val="2D86C9B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6">
    <w:nsid w:val="717615F3"/>
    <w:multiLevelType w:val="multilevel"/>
    <w:tmpl w:val="6BCE53FC"/>
    <w:lvl w:ilvl="0">
      <w:numFmt w:val="bullet"/>
      <w:lvlText w:val=""/>
      <w:lvlJc w:val="left"/>
      <w:pPr>
        <w:ind w:left="1353"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7">
    <w:nsid w:val="7A7A6B4C"/>
    <w:multiLevelType w:val="multilevel"/>
    <w:tmpl w:val="46C0859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nsid w:val="7B8741D9"/>
    <w:multiLevelType w:val="hybridMultilevel"/>
    <w:tmpl w:val="252C896C"/>
    <w:lvl w:ilvl="0" w:tplc="5BC4E02C">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4"/>
  </w:num>
  <w:num w:numId="2">
    <w:abstractNumId w:val="52"/>
  </w:num>
  <w:num w:numId="3">
    <w:abstractNumId w:val="44"/>
  </w:num>
  <w:num w:numId="4">
    <w:abstractNumId w:val="41"/>
  </w:num>
  <w:num w:numId="5">
    <w:abstractNumId w:val="24"/>
  </w:num>
  <w:num w:numId="6">
    <w:abstractNumId w:val="49"/>
  </w:num>
  <w:num w:numId="7">
    <w:abstractNumId w:val="68"/>
  </w:num>
  <w:num w:numId="8">
    <w:abstractNumId w:val="15"/>
  </w:num>
  <w:num w:numId="9">
    <w:abstractNumId w:val="40"/>
  </w:num>
  <w:num w:numId="10">
    <w:abstractNumId w:val="3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num>
  <w:num w:numId="23">
    <w:abstractNumId w:val="10"/>
  </w:num>
  <w:num w:numId="24">
    <w:abstractNumId w:val="25"/>
  </w:num>
  <w:num w:numId="25">
    <w:abstractNumId w:val="5"/>
  </w:num>
  <w:num w:numId="26">
    <w:abstractNumId w:val="13"/>
  </w:num>
  <w:num w:numId="27">
    <w:abstractNumId w:val="63"/>
  </w:num>
  <w:num w:numId="28">
    <w:abstractNumId w:val="4"/>
  </w:num>
  <w:num w:numId="29">
    <w:abstractNumId w:val="19"/>
  </w:num>
  <w:num w:numId="30">
    <w:abstractNumId w:val="18"/>
  </w:num>
  <w:num w:numId="31">
    <w:abstractNumId w:val="14"/>
  </w:num>
  <w:num w:numId="32">
    <w:abstractNumId w:val="21"/>
  </w:num>
  <w:num w:numId="33">
    <w:abstractNumId w:val="27"/>
  </w:num>
  <w:num w:numId="34">
    <w:abstractNumId w:val="58"/>
  </w:num>
  <w:num w:numId="35">
    <w:abstractNumId w:val="34"/>
  </w:num>
  <w:num w:numId="36">
    <w:abstractNumId w:val="2"/>
  </w:num>
  <w:num w:numId="37">
    <w:abstractNumId w:val="35"/>
  </w:num>
  <w:num w:numId="38">
    <w:abstractNumId w:val="51"/>
  </w:num>
  <w:num w:numId="39">
    <w:abstractNumId w:val="20"/>
  </w:num>
  <w:num w:numId="40">
    <w:abstractNumId w:val="28"/>
  </w:num>
  <w:num w:numId="41">
    <w:abstractNumId w:val="59"/>
  </w:num>
  <w:num w:numId="42">
    <w:abstractNumId w:val="62"/>
  </w:num>
  <w:num w:numId="43">
    <w:abstractNumId w:val="55"/>
  </w:num>
  <w:num w:numId="44">
    <w:abstractNumId w:val="9"/>
  </w:num>
  <w:num w:numId="45">
    <w:abstractNumId w:val="23"/>
  </w:num>
  <w:num w:numId="46">
    <w:abstractNumId w:val="60"/>
  </w:num>
  <w:num w:numId="47">
    <w:abstractNumId w:val="39"/>
  </w:num>
  <w:num w:numId="48">
    <w:abstractNumId w:val="47"/>
  </w:num>
  <w:num w:numId="49">
    <w:abstractNumId w:val="17"/>
  </w:num>
  <w:num w:numId="50">
    <w:abstractNumId w:val="8"/>
  </w:num>
  <w:num w:numId="51">
    <w:abstractNumId w:val="1"/>
  </w:num>
  <w:num w:numId="52">
    <w:abstractNumId w:val="66"/>
  </w:num>
  <w:num w:numId="53">
    <w:abstractNumId w:val="61"/>
  </w:num>
  <w:num w:numId="54">
    <w:abstractNumId w:val="22"/>
  </w:num>
  <w:num w:numId="55">
    <w:abstractNumId w:val="12"/>
  </w:num>
  <w:num w:numId="56">
    <w:abstractNumId w:val="53"/>
  </w:num>
  <w:num w:numId="57">
    <w:abstractNumId w:val="42"/>
  </w:num>
  <w:num w:numId="58">
    <w:abstractNumId w:val="67"/>
  </w:num>
  <w:num w:numId="59">
    <w:abstractNumId w:val="16"/>
  </w:num>
  <w:num w:numId="60">
    <w:abstractNumId w:val="7"/>
  </w:num>
  <w:num w:numId="61">
    <w:abstractNumId w:val="43"/>
  </w:num>
  <w:num w:numId="62">
    <w:abstractNumId w:val="30"/>
  </w:num>
  <w:num w:numId="63">
    <w:abstractNumId w:val="54"/>
  </w:num>
  <w:num w:numId="64">
    <w:abstractNumId w:val="45"/>
  </w:num>
  <w:num w:numId="65">
    <w:abstractNumId w:val="29"/>
  </w:num>
  <w:num w:numId="66">
    <w:abstractNumId w:val="32"/>
  </w:num>
  <w:num w:numId="67">
    <w:abstractNumId w:val="26"/>
  </w:num>
  <w:num w:numId="68">
    <w:abstractNumId w:val="33"/>
  </w:num>
  <w:num w:numId="69">
    <w:abstractNumId w:val="5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4775"/>
    <w:rsid w:val="00004918"/>
    <w:rsid w:val="00006233"/>
    <w:rsid w:val="0001124B"/>
    <w:rsid w:val="000136E0"/>
    <w:rsid w:val="00014758"/>
    <w:rsid w:val="000162FE"/>
    <w:rsid w:val="000163B7"/>
    <w:rsid w:val="000224DF"/>
    <w:rsid w:val="000232D9"/>
    <w:rsid w:val="000234F7"/>
    <w:rsid w:val="000254F7"/>
    <w:rsid w:val="00027E3F"/>
    <w:rsid w:val="00031271"/>
    <w:rsid w:val="000316CE"/>
    <w:rsid w:val="00032248"/>
    <w:rsid w:val="0003239F"/>
    <w:rsid w:val="00035EBD"/>
    <w:rsid w:val="00036854"/>
    <w:rsid w:val="0003708C"/>
    <w:rsid w:val="00040717"/>
    <w:rsid w:val="00040AD8"/>
    <w:rsid w:val="00042867"/>
    <w:rsid w:val="00051789"/>
    <w:rsid w:val="00053458"/>
    <w:rsid w:val="00053D68"/>
    <w:rsid w:val="000540AF"/>
    <w:rsid w:val="0005742D"/>
    <w:rsid w:val="00062261"/>
    <w:rsid w:val="00063A07"/>
    <w:rsid w:val="00063EAF"/>
    <w:rsid w:val="00065126"/>
    <w:rsid w:val="00066DF0"/>
    <w:rsid w:val="00072A66"/>
    <w:rsid w:val="0007313F"/>
    <w:rsid w:val="000742AF"/>
    <w:rsid w:val="00076146"/>
    <w:rsid w:val="0007751B"/>
    <w:rsid w:val="000800F4"/>
    <w:rsid w:val="000815A8"/>
    <w:rsid w:val="00082630"/>
    <w:rsid w:val="0008408F"/>
    <w:rsid w:val="0008672A"/>
    <w:rsid w:val="00086BF0"/>
    <w:rsid w:val="00090816"/>
    <w:rsid w:val="00090ECE"/>
    <w:rsid w:val="0009208B"/>
    <w:rsid w:val="000934DE"/>
    <w:rsid w:val="00094B8C"/>
    <w:rsid w:val="000960FD"/>
    <w:rsid w:val="00097752"/>
    <w:rsid w:val="000979DD"/>
    <w:rsid w:val="000A2CAE"/>
    <w:rsid w:val="000A500B"/>
    <w:rsid w:val="000A59F3"/>
    <w:rsid w:val="000B002B"/>
    <w:rsid w:val="000B07B4"/>
    <w:rsid w:val="000B2DA2"/>
    <w:rsid w:val="000C0F26"/>
    <w:rsid w:val="000C4B00"/>
    <w:rsid w:val="000C50D3"/>
    <w:rsid w:val="000D0C2A"/>
    <w:rsid w:val="000D2CAA"/>
    <w:rsid w:val="000D6CED"/>
    <w:rsid w:val="000E035F"/>
    <w:rsid w:val="000E07BD"/>
    <w:rsid w:val="000E10FC"/>
    <w:rsid w:val="000E4C75"/>
    <w:rsid w:val="000E5011"/>
    <w:rsid w:val="000E6633"/>
    <w:rsid w:val="000E7B47"/>
    <w:rsid w:val="000F4583"/>
    <w:rsid w:val="000F6724"/>
    <w:rsid w:val="000F7AF7"/>
    <w:rsid w:val="0010043B"/>
    <w:rsid w:val="001022C2"/>
    <w:rsid w:val="00105AD3"/>
    <w:rsid w:val="00116A35"/>
    <w:rsid w:val="00126370"/>
    <w:rsid w:val="00130B0B"/>
    <w:rsid w:val="00132602"/>
    <w:rsid w:val="0013300A"/>
    <w:rsid w:val="00135B85"/>
    <w:rsid w:val="00135C5F"/>
    <w:rsid w:val="0014160D"/>
    <w:rsid w:val="0014344D"/>
    <w:rsid w:val="00143778"/>
    <w:rsid w:val="001449FA"/>
    <w:rsid w:val="00146C25"/>
    <w:rsid w:val="001508D6"/>
    <w:rsid w:val="00150B0D"/>
    <w:rsid w:val="00150EF4"/>
    <w:rsid w:val="00151E8F"/>
    <w:rsid w:val="00154C96"/>
    <w:rsid w:val="001550C5"/>
    <w:rsid w:val="001556B6"/>
    <w:rsid w:val="001578B4"/>
    <w:rsid w:val="00157DCF"/>
    <w:rsid w:val="0016292F"/>
    <w:rsid w:val="0017093E"/>
    <w:rsid w:val="0017124E"/>
    <w:rsid w:val="0017239C"/>
    <w:rsid w:val="001737E3"/>
    <w:rsid w:val="00173FEF"/>
    <w:rsid w:val="00175BFD"/>
    <w:rsid w:val="00175D57"/>
    <w:rsid w:val="00176506"/>
    <w:rsid w:val="0017719D"/>
    <w:rsid w:val="00186BB7"/>
    <w:rsid w:val="00190C8F"/>
    <w:rsid w:val="001913BC"/>
    <w:rsid w:val="0019440A"/>
    <w:rsid w:val="00195DE6"/>
    <w:rsid w:val="001970C0"/>
    <w:rsid w:val="001A049F"/>
    <w:rsid w:val="001A10FC"/>
    <w:rsid w:val="001A354A"/>
    <w:rsid w:val="001B0948"/>
    <w:rsid w:val="001B1838"/>
    <w:rsid w:val="001B5AFF"/>
    <w:rsid w:val="001B779F"/>
    <w:rsid w:val="001B77CC"/>
    <w:rsid w:val="001B7D07"/>
    <w:rsid w:val="001C0403"/>
    <w:rsid w:val="001C1485"/>
    <w:rsid w:val="001C1D80"/>
    <w:rsid w:val="001C2808"/>
    <w:rsid w:val="001D2159"/>
    <w:rsid w:val="001D3A0B"/>
    <w:rsid w:val="001E007D"/>
    <w:rsid w:val="001E58DC"/>
    <w:rsid w:val="001E5E58"/>
    <w:rsid w:val="001F0A6A"/>
    <w:rsid w:val="001F0CC4"/>
    <w:rsid w:val="001F371F"/>
    <w:rsid w:val="001F4F38"/>
    <w:rsid w:val="001F588F"/>
    <w:rsid w:val="001F5A8F"/>
    <w:rsid w:val="001F61BA"/>
    <w:rsid w:val="001F6223"/>
    <w:rsid w:val="00203DF6"/>
    <w:rsid w:val="0020504E"/>
    <w:rsid w:val="0020529D"/>
    <w:rsid w:val="00205B37"/>
    <w:rsid w:val="00205F9F"/>
    <w:rsid w:val="00210670"/>
    <w:rsid w:val="0021107B"/>
    <w:rsid w:val="00211446"/>
    <w:rsid w:val="00211538"/>
    <w:rsid w:val="00212879"/>
    <w:rsid w:val="00212925"/>
    <w:rsid w:val="00213267"/>
    <w:rsid w:val="0021555C"/>
    <w:rsid w:val="00220199"/>
    <w:rsid w:val="002213ED"/>
    <w:rsid w:val="002243DA"/>
    <w:rsid w:val="002279A8"/>
    <w:rsid w:val="002315CF"/>
    <w:rsid w:val="00234003"/>
    <w:rsid w:val="002454FB"/>
    <w:rsid w:val="00247767"/>
    <w:rsid w:val="00247B8C"/>
    <w:rsid w:val="0025104D"/>
    <w:rsid w:val="00251657"/>
    <w:rsid w:val="00251AC7"/>
    <w:rsid w:val="00253EE6"/>
    <w:rsid w:val="00255957"/>
    <w:rsid w:val="00255FEE"/>
    <w:rsid w:val="002567D1"/>
    <w:rsid w:val="00261784"/>
    <w:rsid w:val="00262FBF"/>
    <w:rsid w:val="00271330"/>
    <w:rsid w:val="002752B9"/>
    <w:rsid w:val="002755C7"/>
    <w:rsid w:val="0028006E"/>
    <w:rsid w:val="00281EB4"/>
    <w:rsid w:val="0028262D"/>
    <w:rsid w:val="00284BE7"/>
    <w:rsid w:val="00287749"/>
    <w:rsid w:val="00291E24"/>
    <w:rsid w:val="00293B2A"/>
    <w:rsid w:val="0029406F"/>
    <w:rsid w:val="00295316"/>
    <w:rsid w:val="002A29DB"/>
    <w:rsid w:val="002A2C0F"/>
    <w:rsid w:val="002A333E"/>
    <w:rsid w:val="002A700E"/>
    <w:rsid w:val="002A73DC"/>
    <w:rsid w:val="002B04C1"/>
    <w:rsid w:val="002B0FDA"/>
    <w:rsid w:val="002B33B6"/>
    <w:rsid w:val="002B36AE"/>
    <w:rsid w:val="002B43C2"/>
    <w:rsid w:val="002C06AA"/>
    <w:rsid w:val="002C212E"/>
    <w:rsid w:val="002D0EB2"/>
    <w:rsid w:val="002D419F"/>
    <w:rsid w:val="002D5328"/>
    <w:rsid w:val="002E0A77"/>
    <w:rsid w:val="002E14F5"/>
    <w:rsid w:val="002E185D"/>
    <w:rsid w:val="002E35BA"/>
    <w:rsid w:val="002E69E6"/>
    <w:rsid w:val="002E6F63"/>
    <w:rsid w:val="002F1780"/>
    <w:rsid w:val="002F5515"/>
    <w:rsid w:val="002F62E9"/>
    <w:rsid w:val="003008E2"/>
    <w:rsid w:val="00303B09"/>
    <w:rsid w:val="00307856"/>
    <w:rsid w:val="003148CB"/>
    <w:rsid w:val="00314E63"/>
    <w:rsid w:val="00316068"/>
    <w:rsid w:val="003173C9"/>
    <w:rsid w:val="00322039"/>
    <w:rsid w:val="003221B7"/>
    <w:rsid w:val="003227DE"/>
    <w:rsid w:val="00322C41"/>
    <w:rsid w:val="00325B81"/>
    <w:rsid w:val="00326039"/>
    <w:rsid w:val="0033368A"/>
    <w:rsid w:val="0034039E"/>
    <w:rsid w:val="0034421D"/>
    <w:rsid w:val="00344DD8"/>
    <w:rsid w:val="00347479"/>
    <w:rsid w:val="00350B5C"/>
    <w:rsid w:val="0035206D"/>
    <w:rsid w:val="00354F5A"/>
    <w:rsid w:val="00356305"/>
    <w:rsid w:val="00357B7F"/>
    <w:rsid w:val="00361D2B"/>
    <w:rsid w:val="00363208"/>
    <w:rsid w:val="003648C3"/>
    <w:rsid w:val="003650CB"/>
    <w:rsid w:val="00370943"/>
    <w:rsid w:val="003736BC"/>
    <w:rsid w:val="00375EA7"/>
    <w:rsid w:val="0038426B"/>
    <w:rsid w:val="003948C8"/>
    <w:rsid w:val="00394945"/>
    <w:rsid w:val="00397490"/>
    <w:rsid w:val="003A0B76"/>
    <w:rsid w:val="003A1777"/>
    <w:rsid w:val="003A2B28"/>
    <w:rsid w:val="003A654E"/>
    <w:rsid w:val="003B0E2D"/>
    <w:rsid w:val="003B306F"/>
    <w:rsid w:val="003C1397"/>
    <w:rsid w:val="003C34B8"/>
    <w:rsid w:val="003C3C10"/>
    <w:rsid w:val="003C40AE"/>
    <w:rsid w:val="003D1E30"/>
    <w:rsid w:val="003D4429"/>
    <w:rsid w:val="003D45CF"/>
    <w:rsid w:val="003D53E8"/>
    <w:rsid w:val="003E3122"/>
    <w:rsid w:val="003E394C"/>
    <w:rsid w:val="003E73EA"/>
    <w:rsid w:val="003F102C"/>
    <w:rsid w:val="003F3B76"/>
    <w:rsid w:val="003F5208"/>
    <w:rsid w:val="00407D8C"/>
    <w:rsid w:val="004112A7"/>
    <w:rsid w:val="00412D61"/>
    <w:rsid w:val="00414854"/>
    <w:rsid w:val="00416906"/>
    <w:rsid w:val="00417288"/>
    <w:rsid w:val="004243F4"/>
    <w:rsid w:val="004323C9"/>
    <w:rsid w:val="00435C23"/>
    <w:rsid w:val="0044173A"/>
    <w:rsid w:val="004417AB"/>
    <w:rsid w:val="00441F6C"/>
    <w:rsid w:val="0044313F"/>
    <w:rsid w:val="004437EF"/>
    <w:rsid w:val="00444983"/>
    <w:rsid w:val="0044527F"/>
    <w:rsid w:val="00445436"/>
    <w:rsid w:val="00447838"/>
    <w:rsid w:val="00450479"/>
    <w:rsid w:val="00451ACE"/>
    <w:rsid w:val="00453D02"/>
    <w:rsid w:val="00455EA1"/>
    <w:rsid w:val="00457719"/>
    <w:rsid w:val="00457944"/>
    <w:rsid w:val="004605FF"/>
    <w:rsid w:val="004623C3"/>
    <w:rsid w:val="0046486D"/>
    <w:rsid w:val="00470634"/>
    <w:rsid w:val="00470C46"/>
    <w:rsid w:val="004710F3"/>
    <w:rsid w:val="0047141E"/>
    <w:rsid w:val="004725CE"/>
    <w:rsid w:val="00474055"/>
    <w:rsid w:val="0047732C"/>
    <w:rsid w:val="00477DC1"/>
    <w:rsid w:val="00481CFA"/>
    <w:rsid w:val="0048785E"/>
    <w:rsid w:val="00491F96"/>
    <w:rsid w:val="00493B6E"/>
    <w:rsid w:val="00493FED"/>
    <w:rsid w:val="00497ABB"/>
    <w:rsid w:val="00497EBB"/>
    <w:rsid w:val="004A0A6F"/>
    <w:rsid w:val="004C1EDC"/>
    <w:rsid w:val="004C22E2"/>
    <w:rsid w:val="004C571D"/>
    <w:rsid w:val="004C5C33"/>
    <w:rsid w:val="004C700C"/>
    <w:rsid w:val="004C74E2"/>
    <w:rsid w:val="004D18C7"/>
    <w:rsid w:val="004D2177"/>
    <w:rsid w:val="004D53E8"/>
    <w:rsid w:val="004D65FE"/>
    <w:rsid w:val="004D6C2C"/>
    <w:rsid w:val="004D7384"/>
    <w:rsid w:val="004E0674"/>
    <w:rsid w:val="004E138F"/>
    <w:rsid w:val="004E1B03"/>
    <w:rsid w:val="004E1B4F"/>
    <w:rsid w:val="004E4E3A"/>
    <w:rsid w:val="004E51ED"/>
    <w:rsid w:val="004E5C20"/>
    <w:rsid w:val="004F0149"/>
    <w:rsid w:val="004F100F"/>
    <w:rsid w:val="004F1885"/>
    <w:rsid w:val="004F1F29"/>
    <w:rsid w:val="004F60A3"/>
    <w:rsid w:val="004F7513"/>
    <w:rsid w:val="005007F2"/>
    <w:rsid w:val="00502435"/>
    <w:rsid w:val="005034BD"/>
    <w:rsid w:val="00505CE7"/>
    <w:rsid w:val="005137FF"/>
    <w:rsid w:val="00513E0E"/>
    <w:rsid w:val="005221C8"/>
    <w:rsid w:val="00524D71"/>
    <w:rsid w:val="00524F6D"/>
    <w:rsid w:val="005268BD"/>
    <w:rsid w:val="00526DD0"/>
    <w:rsid w:val="0053619A"/>
    <w:rsid w:val="00537417"/>
    <w:rsid w:val="00544E67"/>
    <w:rsid w:val="00545CE6"/>
    <w:rsid w:val="00547D72"/>
    <w:rsid w:val="0055137A"/>
    <w:rsid w:val="00554095"/>
    <w:rsid w:val="0055557C"/>
    <w:rsid w:val="005616C7"/>
    <w:rsid w:val="00561917"/>
    <w:rsid w:val="00561FC6"/>
    <w:rsid w:val="00562EB6"/>
    <w:rsid w:val="0056513F"/>
    <w:rsid w:val="005677B2"/>
    <w:rsid w:val="00571C1A"/>
    <w:rsid w:val="00572FE5"/>
    <w:rsid w:val="0057311A"/>
    <w:rsid w:val="005743A5"/>
    <w:rsid w:val="00580516"/>
    <w:rsid w:val="00580FB9"/>
    <w:rsid w:val="005858C6"/>
    <w:rsid w:val="005863EC"/>
    <w:rsid w:val="00592B63"/>
    <w:rsid w:val="005A0E22"/>
    <w:rsid w:val="005A2B84"/>
    <w:rsid w:val="005A3835"/>
    <w:rsid w:val="005A41E4"/>
    <w:rsid w:val="005A5C84"/>
    <w:rsid w:val="005A6DDB"/>
    <w:rsid w:val="005B19AE"/>
    <w:rsid w:val="005B23B8"/>
    <w:rsid w:val="005B3CF6"/>
    <w:rsid w:val="005B7DE1"/>
    <w:rsid w:val="005C047D"/>
    <w:rsid w:val="005C1BCF"/>
    <w:rsid w:val="005C1EB9"/>
    <w:rsid w:val="005C31A3"/>
    <w:rsid w:val="005C35DD"/>
    <w:rsid w:val="005D06D0"/>
    <w:rsid w:val="005D1C71"/>
    <w:rsid w:val="005D29ED"/>
    <w:rsid w:val="005D4D23"/>
    <w:rsid w:val="005D71E5"/>
    <w:rsid w:val="005D72AE"/>
    <w:rsid w:val="005E02DB"/>
    <w:rsid w:val="005E429E"/>
    <w:rsid w:val="005E4C43"/>
    <w:rsid w:val="005E5048"/>
    <w:rsid w:val="005E5476"/>
    <w:rsid w:val="005E5685"/>
    <w:rsid w:val="005E6B57"/>
    <w:rsid w:val="005F18C1"/>
    <w:rsid w:val="005F2115"/>
    <w:rsid w:val="005F2EEB"/>
    <w:rsid w:val="005F3FF9"/>
    <w:rsid w:val="005F4F7B"/>
    <w:rsid w:val="005F639F"/>
    <w:rsid w:val="00602FD8"/>
    <w:rsid w:val="006107FD"/>
    <w:rsid w:val="00616020"/>
    <w:rsid w:val="006210B0"/>
    <w:rsid w:val="00624752"/>
    <w:rsid w:val="0062599A"/>
    <w:rsid w:val="00625DD4"/>
    <w:rsid w:val="00626898"/>
    <w:rsid w:val="00632E54"/>
    <w:rsid w:val="0063521A"/>
    <w:rsid w:val="006354B3"/>
    <w:rsid w:val="00636750"/>
    <w:rsid w:val="00644923"/>
    <w:rsid w:val="006454DF"/>
    <w:rsid w:val="00646448"/>
    <w:rsid w:val="00646974"/>
    <w:rsid w:val="00650D7C"/>
    <w:rsid w:val="00651FA9"/>
    <w:rsid w:val="00653A62"/>
    <w:rsid w:val="0065510C"/>
    <w:rsid w:val="00655569"/>
    <w:rsid w:val="00660A06"/>
    <w:rsid w:val="00662162"/>
    <w:rsid w:val="00663F13"/>
    <w:rsid w:val="00664A52"/>
    <w:rsid w:val="00670A22"/>
    <w:rsid w:val="006719CE"/>
    <w:rsid w:val="00672AD1"/>
    <w:rsid w:val="00680154"/>
    <w:rsid w:val="00682F92"/>
    <w:rsid w:val="00683012"/>
    <w:rsid w:val="006915F5"/>
    <w:rsid w:val="00691805"/>
    <w:rsid w:val="00694957"/>
    <w:rsid w:val="00697580"/>
    <w:rsid w:val="006A3F91"/>
    <w:rsid w:val="006A5040"/>
    <w:rsid w:val="006B3227"/>
    <w:rsid w:val="006B4A53"/>
    <w:rsid w:val="006C0832"/>
    <w:rsid w:val="006C287E"/>
    <w:rsid w:val="006C42CA"/>
    <w:rsid w:val="006D1E86"/>
    <w:rsid w:val="006D38FF"/>
    <w:rsid w:val="006D76C1"/>
    <w:rsid w:val="006E5152"/>
    <w:rsid w:val="006E5307"/>
    <w:rsid w:val="006E7CE2"/>
    <w:rsid w:val="006F05C3"/>
    <w:rsid w:val="006F0EE1"/>
    <w:rsid w:val="006F2266"/>
    <w:rsid w:val="006F2FF4"/>
    <w:rsid w:val="006F5EAE"/>
    <w:rsid w:val="006F7606"/>
    <w:rsid w:val="00700058"/>
    <w:rsid w:val="00700DE8"/>
    <w:rsid w:val="00704577"/>
    <w:rsid w:val="007151CE"/>
    <w:rsid w:val="007153CF"/>
    <w:rsid w:val="00716CDF"/>
    <w:rsid w:val="00722166"/>
    <w:rsid w:val="007250D8"/>
    <w:rsid w:val="007254AE"/>
    <w:rsid w:val="00725DBB"/>
    <w:rsid w:val="00726093"/>
    <w:rsid w:val="0072646D"/>
    <w:rsid w:val="00734D8A"/>
    <w:rsid w:val="00735839"/>
    <w:rsid w:val="007365DB"/>
    <w:rsid w:val="007368A2"/>
    <w:rsid w:val="007405FB"/>
    <w:rsid w:val="00743008"/>
    <w:rsid w:val="00746184"/>
    <w:rsid w:val="0075524B"/>
    <w:rsid w:val="0075642A"/>
    <w:rsid w:val="007644C5"/>
    <w:rsid w:val="007657C5"/>
    <w:rsid w:val="00765E27"/>
    <w:rsid w:val="00767AC6"/>
    <w:rsid w:val="0077159D"/>
    <w:rsid w:val="0077173B"/>
    <w:rsid w:val="00772F1A"/>
    <w:rsid w:val="00775C08"/>
    <w:rsid w:val="00776325"/>
    <w:rsid w:val="00777C00"/>
    <w:rsid w:val="00781519"/>
    <w:rsid w:val="00785792"/>
    <w:rsid w:val="00786A33"/>
    <w:rsid w:val="00787589"/>
    <w:rsid w:val="007A233B"/>
    <w:rsid w:val="007A6779"/>
    <w:rsid w:val="007B05B3"/>
    <w:rsid w:val="007B466E"/>
    <w:rsid w:val="007B6DA1"/>
    <w:rsid w:val="007C159E"/>
    <w:rsid w:val="007C1C8E"/>
    <w:rsid w:val="007C2156"/>
    <w:rsid w:val="007C4FAB"/>
    <w:rsid w:val="007C56E1"/>
    <w:rsid w:val="007C5B55"/>
    <w:rsid w:val="007C621C"/>
    <w:rsid w:val="007C638C"/>
    <w:rsid w:val="007D2335"/>
    <w:rsid w:val="007D3FAA"/>
    <w:rsid w:val="007E4692"/>
    <w:rsid w:val="007E5DCA"/>
    <w:rsid w:val="007F1CBF"/>
    <w:rsid w:val="007F574A"/>
    <w:rsid w:val="007F686E"/>
    <w:rsid w:val="007F6894"/>
    <w:rsid w:val="00801925"/>
    <w:rsid w:val="008019F4"/>
    <w:rsid w:val="0080272B"/>
    <w:rsid w:val="00805190"/>
    <w:rsid w:val="0081099D"/>
    <w:rsid w:val="00813EA8"/>
    <w:rsid w:val="00817019"/>
    <w:rsid w:val="00821AFC"/>
    <w:rsid w:val="00823645"/>
    <w:rsid w:val="008248A3"/>
    <w:rsid w:val="0082560A"/>
    <w:rsid w:val="00825AE1"/>
    <w:rsid w:val="00826410"/>
    <w:rsid w:val="00826FE0"/>
    <w:rsid w:val="00832F49"/>
    <w:rsid w:val="00833527"/>
    <w:rsid w:val="00837F76"/>
    <w:rsid w:val="00840CC9"/>
    <w:rsid w:val="00843728"/>
    <w:rsid w:val="00843C29"/>
    <w:rsid w:val="00845B37"/>
    <w:rsid w:val="008468EB"/>
    <w:rsid w:val="00847B88"/>
    <w:rsid w:val="00853806"/>
    <w:rsid w:val="00854B0F"/>
    <w:rsid w:val="0085590C"/>
    <w:rsid w:val="008612DE"/>
    <w:rsid w:val="0086416F"/>
    <w:rsid w:val="008676E5"/>
    <w:rsid w:val="008701BB"/>
    <w:rsid w:val="00871B93"/>
    <w:rsid w:val="00876885"/>
    <w:rsid w:val="00876A52"/>
    <w:rsid w:val="0088535A"/>
    <w:rsid w:val="00885515"/>
    <w:rsid w:val="00892080"/>
    <w:rsid w:val="00894254"/>
    <w:rsid w:val="00894B9F"/>
    <w:rsid w:val="008A0BFD"/>
    <w:rsid w:val="008A1B93"/>
    <w:rsid w:val="008A1BBA"/>
    <w:rsid w:val="008A4403"/>
    <w:rsid w:val="008A5017"/>
    <w:rsid w:val="008A54B9"/>
    <w:rsid w:val="008A5823"/>
    <w:rsid w:val="008B3EFF"/>
    <w:rsid w:val="008B3FEB"/>
    <w:rsid w:val="008B4561"/>
    <w:rsid w:val="008B515C"/>
    <w:rsid w:val="008B59D0"/>
    <w:rsid w:val="008B6DF5"/>
    <w:rsid w:val="008C0BC2"/>
    <w:rsid w:val="008C37F2"/>
    <w:rsid w:val="008C415C"/>
    <w:rsid w:val="008C6315"/>
    <w:rsid w:val="008D3804"/>
    <w:rsid w:val="008D3C52"/>
    <w:rsid w:val="008E1174"/>
    <w:rsid w:val="008E3CFA"/>
    <w:rsid w:val="008E4147"/>
    <w:rsid w:val="008E435B"/>
    <w:rsid w:val="008E54DA"/>
    <w:rsid w:val="008E5FAD"/>
    <w:rsid w:val="008F1C67"/>
    <w:rsid w:val="008F30BD"/>
    <w:rsid w:val="008F329E"/>
    <w:rsid w:val="008F5E53"/>
    <w:rsid w:val="008F6CA4"/>
    <w:rsid w:val="00903F7F"/>
    <w:rsid w:val="00904F74"/>
    <w:rsid w:val="009054BE"/>
    <w:rsid w:val="0090663F"/>
    <w:rsid w:val="00911882"/>
    <w:rsid w:val="00912C83"/>
    <w:rsid w:val="00912CC9"/>
    <w:rsid w:val="00912F7F"/>
    <w:rsid w:val="00915214"/>
    <w:rsid w:val="00917FDD"/>
    <w:rsid w:val="00921029"/>
    <w:rsid w:val="009218CD"/>
    <w:rsid w:val="00924BDF"/>
    <w:rsid w:val="00925BEB"/>
    <w:rsid w:val="00927E5F"/>
    <w:rsid w:val="009304EA"/>
    <w:rsid w:val="00932516"/>
    <w:rsid w:val="0093509F"/>
    <w:rsid w:val="0094185F"/>
    <w:rsid w:val="00962E04"/>
    <w:rsid w:val="0096342C"/>
    <w:rsid w:val="009634AA"/>
    <w:rsid w:val="00970D3C"/>
    <w:rsid w:val="00971114"/>
    <w:rsid w:val="0097125C"/>
    <w:rsid w:val="0097258C"/>
    <w:rsid w:val="00973746"/>
    <w:rsid w:val="00973B10"/>
    <w:rsid w:val="00975092"/>
    <w:rsid w:val="00983962"/>
    <w:rsid w:val="0098634A"/>
    <w:rsid w:val="00987F04"/>
    <w:rsid w:val="009920AA"/>
    <w:rsid w:val="009921B6"/>
    <w:rsid w:val="009940FE"/>
    <w:rsid w:val="009A0DD5"/>
    <w:rsid w:val="009A24B5"/>
    <w:rsid w:val="009A28F3"/>
    <w:rsid w:val="009A3901"/>
    <w:rsid w:val="009A6C24"/>
    <w:rsid w:val="009A7BAB"/>
    <w:rsid w:val="009B57EF"/>
    <w:rsid w:val="009B5E23"/>
    <w:rsid w:val="009B68EB"/>
    <w:rsid w:val="009C079D"/>
    <w:rsid w:val="009C222D"/>
    <w:rsid w:val="009C44FC"/>
    <w:rsid w:val="009C72EA"/>
    <w:rsid w:val="009C7766"/>
    <w:rsid w:val="009D1141"/>
    <w:rsid w:val="009D2256"/>
    <w:rsid w:val="009D4F6E"/>
    <w:rsid w:val="009D4FF8"/>
    <w:rsid w:val="009D726B"/>
    <w:rsid w:val="009E4C33"/>
    <w:rsid w:val="009E78B9"/>
    <w:rsid w:val="009F02CB"/>
    <w:rsid w:val="009F0BDB"/>
    <w:rsid w:val="009F1564"/>
    <w:rsid w:val="009F1DB8"/>
    <w:rsid w:val="009F3867"/>
    <w:rsid w:val="009F49E0"/>
    <w:rsid w:val="009F58E9"/>
    <w:rsid w:val="009F5CB2"/>
    <w:rsid w:val="00A02FA3"/>
    <w:rsid w:val="00A04441"/>
    <w:rsid w:val="00A0680A"/>
    <w:rsid w:val="00A12EE7"/>
    <w:rsid w:val="00A14EC4"/>
    <w:rsid w:val="00A17A53"/>
    <w:rsid w:val="00A20339"/>
    <w:rsid w:val="00A20CB3"/>
    <w:rsid w:val="00A23E64"/>
    <w:rsid w:val="00A264C0"/>
    <w:rsid w:val="00A27E0D"/>
    <w:rsid w:val="00A42B69"/>
    <w:rsid w:val="00A44422"/>
    <w:rsid w:val="00A46C2A"/>
    <w:rsid w:val="00A50EDC"/>
    <w:rsid w:val="00A51C72"/>
    <w:rsid w:val="00A51F53"/>
    <w:rsid w:val="00A525BC"/>
    <w:rsid w:val="00A52DCE"/>
    <w:rsid w:val="00A5447C"/>
    <w:rsid w:val="00A547E6"/>
    <w:rsid w:val="00A55F65"/>
    <w:rsid w:val="00A5792D"/>
    <w:rsid w:val="00A57CE3"/>
    <w:rsid w:val="00A616A9"/>
    <w:rsid w:val="00A62BBD"/>
    <w:rsid w:val="00A640D2"/>
    <w:rsid w:val="00A64440"/>
    <w:rsid w:val="00A660CC"/>
    <w:rsid w:val="00A70B5D"/>
    <w:rsid w:val="00A7172A"/>
    <w:rsid w:val="00A72B25"/>
    <w:rsid w:val="00A758CF"/>
    <w:rsid w:val="00A8577A"/>
    <w:rsid w:val="00A85793"/>
    <w:rsid w:val="00A85F5E"/>
    <w:rsid w:val="00A86FF4"/>
    <w:rsid w:val="00A92AB7"/>
    <w:rsid w:val="00A959A6"/>
    <w:rsid w:val="00A95F6A"/>
    <w:rsid w:val="00A962AC"/>
    <w:rsid w:val="00AA038D"/>
    <w:rsid w:val="00AA05F4"/>
    <w:rsid w:val="00AA1670"/>
    <w:rsid w:val="00AA22E7"/>
    <w:rsid w:val="00AA265E"/>
    <w:rsid w:val="00AA2673"/>
    <w:rsid w:val="00AA36CB"/>
    <w:rsid w:val="00AA6D5D"/>
    <w:rsid w:val="00AA701D"/>
    <w:rsid w:val="00AA7103"/>
    <w:rsid w:val="00AB28FA"/>
    <w:rsid w:val="00AB2C32"/>
    <w:rsid w:val="00AC2CE6"/>
    <w:rsid w:val="00AD06E8"/>
    <w:rsid w:val="00AD08B4"/>
    <w:rsid w:val="00AD104F"/>
    <w:rsid w:val="00AD157B"/>
    <w:rsid w:val="00AD3B75"/>
    <w:rsid w:val="00AD6C5F"/>
    <w:rsid w:val="00AE046C"/>
    <w:rsid w:val="00AE51B9"/>
    <w:rsid w:val="00AE51C2"/>
    <w:rsid w:val="00AE6F3B"/>
    <w:rsid w:val="00AE7472"/>
    <w:rsid w:val="00AF0524"/>
    <w:rsid w:val="00AF256E"/>
    <w:rsid w:val="00AF64F5"/>
    <w:rsid w:val="00AF7947"/>
    <w:rsid w:val="00B009F0"/>
    <w:rsid w:val="00B0249E"/>
    <w:rsid w:val="00B03FFE"/>
    <w:rsid w:val="00B04F4D"/>
    <w:rsid w:val="00B0733C"/>
    <w:rsid w:val="00B10201"/>
    <w:rsid w:val="00B106C9"/>
    <w:rsid w:val="00B141D5"/>
    <w:rsid w:val="00B2193B"/>
    <w:rsid w:val="00B24426"/>
    <w:rsid w:val="00B26596"/>
    <w:rsid w:val="00B26EF2"/>
    <w:rsid w:val="00B32347"/>
    <w:rsid w:val="00B3489D"/>
    <w:rsid w:val="00B35DF8"/>
    <w:rsid w:val="00B40800"/>
    <w:rsid w:val="00B40B5B"/>
    <w:rsid w:val="00B42B7E"/>
    <w:rsid w:val="00B42E88"/>
    <w:rsid w:val="00B45E94"/>
    <w:rsid w:val="00B4680A"/>
    <w:rsid w:val="00B46E98"/>
    <w:rsid w:val="00B47E49"/>
    <w:rsid w:val="00B50409"/>
    <w:rsid w:val="00B50ADC"/>
    <w:rsid w:val="00B6689F"/>
    <w:rsid w:val="00B6793E"/>
    <w:rsid w:val="00B71BBE"/>
    <w:rsid w:val="00B71E44"/>
    <w:rsid w:val="00B77A7E"/>
    <w:rsid w:val="00B84162"/>
    <w:rsid w:val="00B86114"/>
    <w:rsid w:val="00B861C9"/>
    <w:rsid w:val="00B91E8D"/>
    <w:rsid w:val="00B936DB"/>
    <w:rsid w:val="00BA354A"/>
    <w:rsid w:val="00BA6B0D"/>
    <w:rsid w:val="00BB0A13"/>
    <w:rsid w:val="00BB33F9"/>
    <w:rsid w:val="00BC0A67"/>
    <w:rsid w:val="00BC3ED6"/>
    <w:rsid w:val="00BC3FF3"/>
    <w:rsid w:val="00BD1EB6"/>
    <w:rsid w:val="00BD638D"/>
    <w:rsid w:val="00BE0FE2"/>
    <w:rsid w:val="00BE298B"/>
    <w:rsid w:val="00BE3012"/>
    <w:rsid w:val="00BE4F61"/>
    <w:rsid w:val="00BE595D"/>
    <w:rsid w:val="00BF176E"/>
    <w:rsid w:val="00BF227A"/>
    <w:rsid w:val="00BF7A93"/>
    <w:rsid w:val="00C060CE"/>
    <w:rsid w:val="00C104F0"/>
    <w:rsid w:val="00C111B0"/>
    <w:rsid w:val="00C15511"/>
    <w:rsid w:val="00C1606E"/>
    <w:rsid w:val="00C2773D"/>
    <w:rsid w:val="00C333B3"/>
    <w:rsid w:val="00C3545A"/>
    <w:rsid w:val="00C426CB"/>
    <w:rsid w:val="00C44791"/>
    <w:rsid w:val="00C44B52"/>
    <w:rsid w:val="00C44C99"/>
    <w:rsid w:val="00C47CEA"/>
    <w:rsid w:val="00C52628"/>
    <w:rsid w:val="00C54CFC"/>
    <w:rsid w:val="00C6193C"/>
    <w:rsid w:val="00C61B99"/>
    <w:rsid w:val="00C62C66"/>
    <w:rsid w:val="00C83066"/>
    <w:rsid w:val="00C836D3"/>
    <w:rsid w:val="00C93EBA"/>
    <w:rsid w:val="00C943D7"/>
    <w:rsid w:val="00C973B6"/>
    <w:rsid w:val="00C977CB"/>
    <w:rsid w:val="00CA04EE"/>
    <w:rsid w:val="00CA13AA"/>
    <w:rsid w:val="00CA1F98"/>
    <w:rsid w:val="00CA38CC"/>
    <w:rsid w:val="00CA6D0E"/>
    <w:rsid w:val="00CB30EC"/>
    <w:rsid w:val="00CC3D0F"/>
    <w:rsid w:val="00CC7E71"/>
    <w:rsid w:val="00CD2EF7"/>
    <w:rsid w:val="00CD77A9"/>
    <w:rsid w:val="00CD7BAC"/>
    <w:rsid w:val="00CE3230"/>
    <w:rsid w:val="00CE48A0"/>
    <w:rsid w:val="00CE5B87"/>
    <w:rsid w:val="00CE74E0"/>
    <w:rsid w:val="00CF01FA"/>
    <w:rsid w:val="00CF2FA4"/>
    <w:rsid w:val="00CF51BD"/>
    <w:rsid w:val="00CF6F3C"/>
    <w:rsid w:val="00D01F02"/>
    <w:rsid w:val="00D041DD"/>
    <w:rsid w:val="00D05108"/>
    <w:rsid w:val="00D05D30"/>
    <w:rsid w:val="00D15813"/>
    <w:rsid w:val="00D15D44"/>
    <w:rsid w:val="00D16DB0"/>
    <w:rsid w:val="00D17655"/>
    <w:rsid w:val="00D23F28"/>
    <w:rsid w:val="00D2469C"/>
    <w:rsid w:val="00D24767"/>
    <w:rsid w:val="00D25226"/>
    <w:rsid w:val="00D264ED"/>
    <w:rsid w:val="00D30973"/>
    <w:rsid w:val="00D323E7"/>
    <w:rsid w:val="00D32919"/>
    <w:rsid w:val="00D341EB"/>
    <w:rsid w:val="00D347A5"/>
    <w:rsid w:val="00D34FEE"/>
    <w:rsid w:val="00D36968"/>
    <w:rsid w:val="00D37B4E"/>
    <w:rsid w:val="00D4070D"/>
    <w:rsid w:val="00D46E7F"/>
    <w:rsid w:val="00D50724"/>
    <w:rsid w:val="00D51441"/>
    <w:rsid w:val="00D5303E"/>
    <w:rsid w:val="00D540A5"/>
    <w:rsid w:val="00D54500"/>
    <w:rsid w:val="00D60D6B"/>
    <w:rsid w:val="00D61936"/>
    <w:rsid w:val="00D63D9F"/>
    <w:rsid w:val="00D64659"/>
    <w:rsid w:val="00D66436"/>
    <w:rsid w:val="00D71E62"/>
    <w:rsid w:val="00D755A9"/>
    <w:rsid w:val="00D808D3"/>
    <w:rsid w:val="00D809DD"/>
    <w:rsid w:val="00D80B56"/>
    <w:rsid w:val="00D81949"/>
    <w:rsid w:val="00D837CA"/>
    <w:rsid w:val="00D844F1"/>
    <w:rsid w:val="00D85F3D"/>
    <w:rsid w:val="00D87276"/>
    <w:rsid w:val="00DA2E1C"/>
    <w:rsid w:val="00DA42D9"/>
    <w:rsid w:val="00DA4820"/>
    <w:rsid w:val="00DA64A8"/>
    <w:rsid w:val="00DB076A"/>
    <w:rsid w:val="00DB30E1"/>
    <w:rsid w:val="00DB324C"/>
    <w:rsid w:val="00DB4CDD"/>
    <w:rsid w:val="00DB5C42"/>
    <w:rsid w:val="00DC2CDB"/>
    <w:rsid w:val="00DC417E"/>
    <w:rsid w:val="00DC5FD6"/>
    <w:rsid w:val="00DC726A"/>
    <w:rsid w:val="00DC76D5"/>
    <w:rsid w:val="00DD02C3"/>
    <w:rsid w:val="00DD104D"/>
    <w:rsid w:val="00DD190D"/>
    <w:rsid w:val="00DD5C7C"/>
    <w:rsid w:val="00DD5E8C"/>
    <w:rsid w:val="00DD6255"/>
    <w:rsid w:val="00DE0663"/>
    <w:rsid w:val="00DE7148"/>
    <w:rsid w:val="00DE7A3B"/>
    <w:rsid w:val="00DE7AD8"/>
    <w:rsid w:val="00DF2571"/>
    <w:rsid w:val="00DF32AA"/>
    <w:rsid w:val="00DF4020"/>
    <w:rsid w:val="00DF5BF8"/>
    <w:rsid w:val="00DF5EB4"/>
    <w:rsid w:val="00DF6E35"/>
    <w:rsid w:val="00DF7B02"/>
    <w:rsid w:val="00E0425C"/>
    <w:rsid w:val="00E07EE3"/>
    <w:rsid w:val="00E10E1F"/>
    <w:rsid w:val="00E1196A"/>
    <w:rsid w:val="00E15192"/>
    <w:rsid w:val="00E1669F"/>
    <w:rsid w:val="00E176C8"/>
    <w:rsid w:val="00E2448E"/>
    <w:rsid w:val="00E2499C"/>
    <w:rsid w:val="00E2658F"/>
    <w:rsid w:val="00E26DA8"/>
    <w:rsid w:val="00E27BE5"/>
    <w:rsid w:val="00E303BD"/>
    <w:rsid w:val="00E303DE"/>
    <w:rsid w:val="00E30761"/>
    <w:rsid w:val="00E31243"/>
    <w:rsid w:val="00E32240"/>
    <w:rsid w:val="00E323E5"/>
    <w:rsid w:val="00E36463"/>
    <w:rsid w:val="00E37DAC"/>
    <w:rsid w:val="00E40054"/>
    <w:rsid w:val="00E40A4B"/>
    <w:rsid w:val="00E40EC4"/>
    <w:rsid w:val="00E41F90"/>
    <w:rsid w:val="00E42E11"/>
    <w:rsid w:val="00E50885"/>
    <w:rsid w:val="00E543D0"/>
    <w:rsid w:val="00E60AF1"/>
    <w:rsid w:val="00E64971"/>
    <w:rsid w:val="00E7075D"/>
    <w:rsid w:val="00E77687"/>
    <w:rsid w:val="00E77759"/>
    <w:rsid w:val="00E77E4F"/>
    <w:rsid w:val="00E77FF8"/>
    <w:rsid w:val="00E81627"/>
    <w:rsid w:val="00E9054D"/>
    <w:rsid w:val="00E924F8"/>
    <w:rsid w:val="00E9415E"/>
    <w:rsid w:val="00E9443B"/>
    <w:rsid w:val="00EA6CC5"/>
    <w:rsid w:val="00EB20BE"/>
    <w:rsid w:val="00EB5CA5"/>
    <w:rsid w:val="00EC23DD"/>
    <w:rsid w:val="00EC3CF0"/>
    <w:rsid w:val="00EC52DE"/>
    <w:rsid w:val="00ED34C7"/>
    <w:rsid w:val="00ED7802"/>
    <w:rsid w:val="00EE2075"/>
    <w:rsid w:val="00EE2ECA"/>
    <w:rsid w:val="00EE3C97"/>
    <w:rsid w:val="00EE6162"/>
    <w:rsid w:val="00EF1A3D"/>
    <w:rsid w:val="00EF3A37"/>
    <w:rsid w:val="00EF4489"/>
    <w:rsid w:val="00EF7B4A"/>
    <w:rsid w:val="00F02F7E"/>
    <w:rsid w:val="00F03A4C"/>
    <w:rsid w:val="00F0778B"/>
    <w:rsid w:val="00F128D3"/>
    <w:rsid w:val="00F144EB"/>
    <w:rsid w:val="00F177F4"/>
    <w:rsid w:val="00F2516A"/>
    <w:rsid w:val="00F26155"/>
    <w:rsid w:val="00F33423"/>
    <w:rsid w:val="00F34326"/>
    <w:rsid w:val="00F347B2"/>
    <w:rsid w:val="00F34F01"/>
    <w:rsid w:val="00F362E9"/>
    <w:rsid w:val="00F37411"/>
    <w:rsid w:val="00F37BA1"/>
    <w:rsid w:val="00F40067"/>
    <w:rsid w:val="00F401A0"/>
    <w:rsid w:val="00F438E4"/>
    <w:rsid w:val="00F4448B"/>
    <w:rsid w:val="00F448E7"/>
    <w:rsid w:val="00F454BD"/>
    <w:rsid w:val="00F50209"/>
    <w:rsid w:val="00F507A2"/>
    <w:rsid w:val="00F50DB2"/>
    <w:rsid w:val="00F528C9"/>
    <w:rsid w:val="00F56F7C"/>
    <w:rsid w:val="00F578FE"/>
    <w:rsid w:val="00F628FB"/>
    <w:rsid w:val="00F63933"/>
    <w:rsid w:val="00F67F5A"/>
    <w:rsid w:val="00F70E47"/>
    <w:rsid w:val="00F71A0E"/>
    <w:rsid w:val="00F72B40"/>
    <w:rsid w:val="00F73FAB"/>
    <w:rsid w:val="00F76BF0"/>
    <w:rsid w:val="00F8330B"/>
    <w:rsid w:val="00F85DD8"/>
    <w:rsid w:val="00F879D3"/>
    <w:rsid w:val="00F9534F"/>
    <w:rsid w:val="00FA20E8"/>
    <w:rsid w:val="00FA543E"/>
    <w:rsid w:val="00FA6D75"/>
    <w:rsid w:val="00FA777C"/>
    <w:rsid w:val="00FB0210"/>
    <w:rsid w:val="00FB36AF"/>
    <w:rsid w:val="00FB47C2"/>
    <w:rsid w:val="00FB4E68"/>
    <w:rsid w:val="00FB5BC7"/>
    <w:rsid w:val="00FC2F7F"/>
    <w:rsid w:val="00FC4651"/>
    <w:rsid w:val="00FC57F9"/>
    <w:rsid w:val="00FC6CD9"/>
    <w:rsid w:val="00FC7511"/>
    <w:rsid w:val="00FC7967"/>
    <w:rsid w:val="00FD2574"/>
    <w:rsid w:val="00FD36F9"/>
    <w:rsid w:val="00FD4176"/>
    <w:rsid w:val="00FD72F6"/>
    <w:rsid w:val="00FE235E"/>
    <w:rsid w:val="00FE62AB"/>
    <w:rsid w:val="00FE69E3"/>
    <w:rsid w:val="00FF3243"/>
    <w:rsid w:val="00FF3F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5F5E"/>
    <w:rPr>
      <w:color w:val="000000"/>
      <w:sz w:val="24"/>
      <w:szCs w:val="24"/>
    </w:rPr>
  </w:style>
  <w:style w:type="paragraph" w:styleId="Nagwek1">
    <w:name w:val="heading 1"/>
    <w:basedOn w:val="Normalny"/>
    <w:next w:val="Normalny"/>
    <w:link w:val="Nagwek1Znak"/>
    <w:uiPriority w:val="99"/>
    <w:qFormat/>
    <w:rsid w:val="000800F4"/>
    <w:pPr>
      <w:keepNext/>
      <w:jc w:val="center"/>
      <w:outlineLvl w:val="0"/>
    </w:pPr>
    <w:rPr>
      <w:b/>
      <w:bCs/>
    </w:rPr>
  </w:style>
  <w:style w:type="paragraph" w:styleId="Nagwek2">
    <w:name w:val="heading 2"/>
    <w:basedOn w:val="Normalny"/>
    <w:next w:val="Normalny"/>
    <w:link w:val="Nagwek2Znak"/>
    <w:uiPriority w:val="99"/>
    <w:qFormat/>
    <w:rsid w:val="000800F4"/>
    <w:pPr>
      <w:keepNext/>
      <w:ind w:left="4680"/>
      <w:outlineLvl w:val="1"/>
    </w:pPr>
    <w:rPr>
      <w:i/>
      <w:iCs/>
    </w:rPr>
  </w:style>
  <w:style w:type="paragraph" w:styleId="Nagwek3">
    <w:name w:val="heading 3"/>
    <w:basedOn w:val="Normalny"/>
    <w:next w:val="Normalny"/>
    <w:link w:val="Nagwek3Znak"/>
    <w:uiPriority w:val="99"/>
    <w:qFormat/>
    <w:rsid w:val="000800F4"/>
    <w:pPr>
      <w:keepNext/>
      <w:keepLines/>
      <w:spacing w:before="40" w:line="276" w:lineRule="auto"/>
      <w:ind w:left="720" w:hanging="720"/>
      <w:outlineLvl w:val="2"/>
    </w:pPr>
    <w:rPr>
      <w:rFonts w:ascii="Cambria" w:hAnsi="Cambria" w:cs="Cambria"/>
      <w:color w:val="243F60"/>
    </w:rPr>
  </w:style>
  <w:style w:type="paragraph" w:styleId="Nagwek4">
    <w:name w:val="heading 4"/>
    <w:basedOn w:val="Normalny"/>
    <w:next w:val="Normalny"/>
    <w:link w:val="Nagwek4Znak"/>
    <w:uiPriority w:val="99"/>
    <w:qFormat/>
    <w:rsid w:val="000800F4"/>
    <w:pPr>
      <w:keepNext/>
      <w:keepLines/>
      <w:spacing w:before="40" w:line="276" w:lineRule="auto"/>
      <w:ind w:left="864" w:hanging="864"/>
      <w:outlineLvl w:val="3"/>
    </w:pPr>
    <w:rPr>
      <w:rFonts w:ascii="Cambria" w:hAnsi="Cambria" w:cs="Cambria"/>
      <w:i/>
      <w:iCs/>
      <w:color w:val="365F91"/>
      <w:sz w:val="20"/>
      <w:szCs w:val="20"/>
    </w:rPr>
  </w:style>
  <w:style w:type="paragraph" w:styleId="Nagwek5">
    <w:name w:val="heading 5"/>
    <w:basedOn w:val="Normalny"/>
    <w:next w:val="Normalny"/>
    <w:link w:val="Nagwek5Znak"/>
    <w:uiPriority w:val="99"/>
    <w:qFormat/>
    <w:rsid w:val="000800F4"/>
    <w:pPr>
      <w:keepNext/>
      <w:keepLines/>
      <w:spacing w:before="40" w:line="276" w:lineRule="auto"/>
      <w:ind w:left="1008" w:hanging="1008"/>
      <w:outlineLvl w:val="4"/>
    </w:pPr>
    <w:rPr>
      <w:rFonts w:ascii="Cambria" w:hAnsi="Cambria" w:cs="Cambria"/>
      <w:color w:val="365F91"/>
      <w:sz w:val="20"/>
      <w:szCs w:val="20"/>
    </w:rPr>
  </w:style>
  <w:style w:type="paragraph" w:styleId="Nagwek6">
    <w:name w:val="heading 6"/>
    <w:basedOn w:val="Normalny"/>
    <w:next w:val="Normalny"/>
    <w:link w:val="Nagwek6Znak"/>
    <w:uiPriority w:val="99"/>
    <w:qFormat/>
    <w:rsid w:val="000800F4"/>
    <w:pPr>
      <w:keepNext/>
      <w:keepLines/>
      <w:spacing w:before="40" w:line="276" w:lineRule="auto"/>
      <w:ind w:left="1152" w:hanging="1152"/>
      <w:outlineLvl w:val="5"/>
    </w:pPr>
    <w:rPr>
      <w:rFonts w:ascii="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525BC"/>
    <w:rPr>
      <w:b/>
      <w:bCs/>
    </w:rPr>
  </w:style>
  <w:style w:type="character" w:customStyle="1" w:styleId="Nagwek2Znak">
    <w:name w:val="Nagłówek 2 Znak"/>
    <w:basedOn w:val="Domylnaczcionkaakapitu"/>
    <w:link w:val="Nagwek2"/>
    <w:uiPriority w:val="99"/>
    <w:locked/>
    <w:rsid w:val="00A525BC"/>
    <w:rPr>
      <w:i/>
      <w:iCs/>
    </w:rPr>
  </w:style>
  <w:style w:type="character" w:customStyle="1" w:styleId="Nagwek3Znak">
    <w:name w:val="Nagłówek 3 Znak"/>
    <w:basedOn w:val="Domylnaczcionkaakapitu"/>
    <w:link w:val="Nagwek3"/>
    <w:uiPriority w:val="99"/>
    <w:locked/>
    <w:rsid w:val="00A525BC"/>
    <w:rPr>
      <w:rFonts w:ascii="Cambria" w:hAnsi="Cambria" w:cs="Cambria"/>
      <w:color w:val="243F60"/>
    </w:rPr>
  </w:style>
  <w:style w:type="character" w:customStyle="1" w:styleId="Nagwek4Znak">
    <w:name w:val="Nagłówek 4 Znak"/>
    <w:basedOn w:val="Domylnaczcionkaakapitu"/>
    <w:link w:val="Nagwek4"/>
    <w:uiPriority w:val="99"/>
    <w:locked/>
    <w:rsid w:val="00A525BC"/>
    <w:rPr>
      <w:rFonts w:ascii="Cambria" w:hAnsi="Cambria" w:cs="Cambria"/>
      <w:i/>
      <w:iCs/>
      <w:color w:val="365F91"/>
      <w:sz w:val="20"/>
      <w:szCs w:val="20"/>
    </w:rPr>
  </w:style>
  <w:style w:type="character" w:customStyle="1" w:styleId="Nagwek5Znak">
    <w:name w:val="Nagłówek 5 Znak"/>
    <w:basedOn w:val="Domylnaczcionkaakapitu"/>
    <w:link w:val="Nagwek5"/>
    <w:uiPriority w:val="99"/>
    <w:locked/>
    <w:rsid w:val="00A525BC"/>
    <w:rPr>
      <w:rFonts w:ascii="Cambria" w:hAnsi="Cambria" w:cs="Cambria"/>
      <w:color w:val="365F91"/>
      <w:sz w:val="20"/>
      <w:szCs w:val="20"/>
    </w:rPr>
  </w:style>
  <w:style w:type="character" w:customStyle="1" w:styleId="Nagwek6Znak">
    <w:name w:val="Nagłówek 6 Znak"/>
    <w:basedOn w:val="Domylnaczcionkaakapitu"/>
    <w:link w:val="Nagwek6"/>
    <w:uiPriority w:val="99"/>
    <w:locked/>
    <w:rsid w:val="00A525BC"/>
    <w:rPr>
      <w:rFonts w:ascii="Cambria" w:hAnsi="Cambria" w:cs="Cambria"/>
      <w:color w:val="243F60"/>
      <w:sz w:val="20"/>
      <w:szCs w:val="20"/>
    </w:rPr>
  </w:style>
  <w:style w:type="table" w:customStyle="1" w:styleId="TableNormal1">
    <w:name w:val="Table Normal1"/>
    <w:uiPriority w:val="99"/>
    <w:rsid w:val="000800F4"/>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uiPriority w:val="99"/>
    <w:qFormat/>
    <w:rsid w:val="000800F4"/>
    <w:pPr>
      <w:jc w:val="center"/>
    </w:pPr>
    <w:rPr>
      <w:b/>
      <w:bCs/>
    </w:rPr>
  </w:style>
  <w:style w:type="character" w:customStyle="1" w:styleId="TytuZnak">
    <w:name w:val="Tytuł Znak"/>
    <w:basedOn w:val="Domylnaczcionkaakapitu"/>
    <w:link w:val="Tytu"/>
    <w:uiPriority w:val="99"/>
    <w:locked/>
    <w:rsid w:val="00A525BC"/>
    <w:rPr>
      <w:b/>
      <w:bCs/>
    </w:rPr>
  </w:style>
  <w:style w:type="paragraph" w:styleId="Podtytu">
    <w:name w:val="Subtitle"/>
    <w:basedOn w:val="Normalny"/>
    <w:next w:val="Normalny"/>
    <w:link w:val="PodtytuZnak"/>
    <w:uiPriority w:val="99"/>
    <w:qFormat/>
    <w:rsid w:val="000800F4"/>
    <w:pPr>
      <w:spacing w:after="160"/>
    </w:pPr>
    <w:rPr>
      <w:rFonts w:ascii="Calibri" w:hAnsi="Calibri" w:cs="Calibri"/>
      <w:color w:val="5A5A5A"/>
      <w:sz w:val="22"/>
      <w:szCs w:val="22"/>
    </w:rPr>
  </w:style>
  <w:style w:type="character" w:customStyle="1" w:styleId="PodtytuZnak">
    <w:name w:val="Podtytuł Znak"/>
    <w:basedOn w:val="Domylnaczcionkaakapitu"/>
    <w:link w:val="Podtytu"/>
    <w:uiPriority w:val="99"/>
    <w:locked/>
    <w:rsid w:val="00A525BC"/>
    <w:rPr>
      <w:rFonts w:ascii="Calibri" w:hAnsi="Calibri" w:cs="Calibri"/>
      <w:color w:val="5A5A5A"/>
      <w:sz w:val="22"/>
      <w:szCs w:val="22"/>
    </w:rPr>
  </w:style>
  <w:style w:type="table" w:customStyle="1" w:styleId="6">
    <w:name w:val="6"/>
    <w:basedOn w:val="TableNormal1"/>
    <w:uiPriority w:val="99"/>
    <w:rsid w:val="000800F4"/>
    <w:tblPr>
      <w:tblStyleRowBandSize w:val="1"/>
      <w:tblStyleColBandSize w:val="1"/>
      <w:tblCellMar>
        <w:left w:w="115" w:type="dxa"/>
        <w:right w:w="115" w:type="dxa"/>
      </w:tblCellMar>
    </w:tblPr>
  </w:style>
  <w:style w:type="table" w:customStyle="1" w:styleId="5">
    <w:name w:val="5"/>
    <w:basedOn w:val="TableNormal1"/>
    <w:uiPriority w:val="99"/>
    <w:rsid w:val="000800F4"/>
    <w:tblPr>
      <w:tblStyleRowBandSize w:val="1"/>
      <w:tblStyleColBandSize w:val="1"/>
      <w:tblCellMar>
        <w:left w:w="115" w:type="dxa"/>
        <w:right w:w="115" w:type="dxa"/>
      </w:tblCellMar>
    </w:tblPr>
  </w:style>
  <w:style w:type="table" w:customStyle="1" w:styleId="4">
    <w:name w:val="4"/>
    <w:basedOn w:val="TableNormal1"/>
    <w:uiPriority w:val="99"/>
    <w:rsid w:val="000800F4"/>
    <w:tblPr>
      <w:tblStyleRowBandSize w:val="1"/>
      <w:tblStyleColBandSize w:val="1"/>
      <w:tblCellMar>
        <w:left w:w="115" w:type="dxa"/>
        <w:right w:w="115" w:type="dxa"/>
      </w:tblCellMar>
    </w:tblPr>
  </w:style>
  <w:style w:type="table" w:customStyle="1" w:styleId="3">
    <w:name w:val="3"/>
    <w:basedOn w:val="TableNormal1"/>
    <w:uiPriority w:val="99"/>
    <w:rsid w:val="000800F4"/>
    <w:tblPr>
      <w:tblStyleRowBandSize w:val="1"/>
      <w:tblStyleColBandSize w:val="1"/>
      <w:tblCellMar>
        <w:left w:w="115" w:type="dxa"/>
        <w:right w:w="115" w:type="dxa"/>
      </w:tblCellMar>
    </w:tblPr>
  </w:style>
  <w:style w:type="table" w:customStyle="1" w:styleId="2">
    <w:name w:val="2"/>
    <w:basedOn w:val="TableNormal1"/>
    <w:uiPriority w:val="99"/>
    <w:rsid w:val="000800F4"/>
    <w:tblPr>
      <w:tblStyleRowBandSize w:val="1"/>
      <w:tblStyleColBandSize w:val="1"/>
      <w:tblCellMar>
        <w:left w:w="115" w:type="dxa"/>
        <w:right w:w="115" w:type="dxa"/>
      </w:tblCellMar>
    </w:tblPr>
  </w:style>
  <w:style w:type="table" w:customStyle="1" w:styleId="1">
    <w:name w:val="1"/>
    <w:basedOn w:val="TableNormal1"/>
    <w:uiPriority w:val="99"/>
    <w:rsid w:val="000800F4"/>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rsid w:val="007F574A"/>
    <w:rPr>
      <w:sz w:val="16"/>
      <w:szCs w:val="16"/>
    </w:rPr>
  </w:style>
  <w:style w:type="paragraph" w:styleId="Tekstkomentarza">
    <w:name w:val="annotation text"/>
    <w:basedOn w:val="Normalny"/>
    <w:link w:val="TekstkomentarzaZnak"/>
    <w:uiPriority w:val="99"/>
    <w:semiHidden/>
    <w:rsid w:val="007F574A"/>
    <w:rPr>
      <w:sz w:val="20"/>
      <w:szCs w:val="20"/>
    </w:rPr>
  </w:style>
  <w:style w:type="character" w:customStyle="1" w:styleId="TekstkomentarzaZnak">
    <w:name w:val="Tekst komentarza Znak"/>
    <w:basedOn w:val="Domylnaczcionkaakapitu"/>
    <w:link w:val="Tekstkomentarza"/>
    <w:uiPriority w:val="99"/>
    <w:semiHidden/>
    <w:locked/>
    <w:rsid w:val="007F574A"/>
    <w:rPr>
      <w:sz w:val="20"/>
      <w:szCs w:val="20"/>
    </w:rPr>
  </w:style>
  <w:style w:type="paragraph" w:styleId="Tematkomentarza">
    <w:name w:val="annotation subject"/>
    <w:basedOn w:val="Tekstkomentarza"/>
    <w:next w:val="Tekstkomentarza"/>
    <w:link w:val="TematkomentarzaZnak"/>
    <w:uiPriority w:val="99"/>
    <w:semiHidden/>
    <w:rsid w:val="007F574A"/>
    <w:rPr>
      <w:b/>
      <w:bCs/>
    </w:rPr>
  </w:style>
  <w:style w:type="character" w:customStyle="1" w:styleId="TematkomentarzaZnak">
    <w:name w:val="Temat komentarza Znak"/>
    <w:basedOn w:val="TekstkomentarzaZnak"/>
    <w:link w:val="Tematkomentarza"/>
    <w:uiPriority w:val="99"/>
    <w:semiHidden/>
    <w:locked/>
    <w:rsid w:val="007F574A"/>
    <w:rPr>
      <w:b/>
      <w:bCs/>
      <w:sz w:val="20"/>
      <w:szCs w:val="20"/>
    </w:rPr>
  </w:style>
  <w:style w:type="paragraph" w:styleId="Tekstdymka">
    <w:name w:val="Balloon Text"/>
    <w:basedOn w:val="Normalny"/>
    <w:link w:val="TekstdymkaZnak"/>
    <w:uiPriority w:val="99"/>
    <w:semiHidden/>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F574A"/>
    <w:rPr>
      <w:rFonts w:ascii="Segoe UI" w:hAnsi="Segoe UI" w:cs="Segoe UI"/>
      <w:sz w:val="18"/>
      <w:szCs w:val="18"/>
    </w:rPr>
  </w:style>
  <w:style w:type="paragraph" w:styleId="Akapitzlist">
    <w:name w:val="List Paragraph"/>
    <w:aliases w:val="Numerowanie,Kolorowa lista — akcent 11,ORE MYŚLNIKI,N w prog,List Paragraph,Średnia siatka 1 — akcent 21,Obiekt,normalny tekst,List Paragraph3,Jasna siatka — akcent 31,Colorful List Accent 1,Heding 2,Colorful List - Accent 11,a_Stand"/>
    <w:basedOn w:val="Normalny"/>
    <w:link w:val="AkapitzlistZnak"/>
    <w:uiPriority w:val="34"/>
    <w:qFormat/>
    <w:rsid w:val="0034421D"/>
    <w:pPr>
      <w:ind w:left="720"/>
    </w:pPr>
  </w:style>
  <w:style w:type="character" w:customStyle="1" w:styleId="AkapitzlistZnak">
    <w:name w:val="Akapit z listą Znak"/>
    <w:aliases w:val="Numerowanie Znak,Kolorowa lista — akcent 11 Znak,ORE MYŚLNIKI Znak,N w prog Znak,List Paragraph Znak,Średnia siatka 1 — akcent 21 Znak,Obiekt Znak,normalny tekst Znak,List Paragraph3 Znak,Jasna siatka — akcent 31 Znak,Heding 2 Znak"/>
    <w:link w:val="Akapitzlist"/>
    <w:uiPriority w:val="34"/>
    <w:qFormat/>
    <w:locked/>
    <w:rsid w:val="00417288"/>
  </w:style>
  <w:style w:type="table" w:styleId="Tabela-Siatka">
    <w:name w:val="Table Grid"/>
    <w:basedOn w:val="Standardowy"/>
    <w:uiPriority w:val="39"/>
    <w:rsid w:val="00D844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262FBF"/>
    <w:rPr>
      <w:sz w:val="20"/>
      <w:szCs w:val="20"/>
    </w:rPr>
  </w:style>
  <w:style w:type="character" w:customStyle="1" w:styleId="TekstprzypisudolnegoZnak">
    <w:name w:val="Tekst przypisu dolnego Znak"/>
    <w:basedOn w:val="Domylnaczcionkaakapitu"/>
    <w:link w:val="Tekstprzypisudolnego"/>
    <w:semiHidden/>
    <w:locked/>
    <w:rsid w:val="00262FBF"/>
    <w:rPr>
      <w:sz w:val="20"/>
      <w:szCs w:val="20"/>
    </w:rPr>
  </w:style>
  <w:style w:type="character" w:styleId="Odwoanieprzypisudolnego">
    <w:name w:val="footnote reference"/>
    <w:basedOn w:val="Domylnaczcionkaakapitu"/>
    <w:uiPriority w:val="99"/>
    <w:semiHidden/>
    <w:rsid w:val="00262FBF"/>
    <w:rPr>
      <w:vertAlign w:val="superscript"/>
    </w:rPr>
  </w:style>
  <w:style w:type="paragraph" w:styleId="Tekstpodstawowy">
    <w:name w:val="Body Text"/>
    <w:basedOn w:val="Normalny"/>
    <w:link w:val="TekstpodstawowyZnak"/>
    <w:uiPriority w:val="99"/>
    <w:rsid w:val="005E6B5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hAnsi="Arial" w:cs="Arial"/>
      <w:color w:val="auto"/>
      <w:sz w:val="19"/>
      <w:szCs w:val="19"/>
    </w:rPr>
  </w:style>
  <w:style w:type="character" w:customStyle="1" w:styleId="TekstpodstawowyZnak">
    <w:name w:val="Tekst podstawowy Znak"/>
    <w:basedOn w:val="Domylnaczcionkaakapitu"/>
    <w:link w:val="Tekstpodstawowy"/>
    <w:uiPriority w:val="99"/>
    <w:locked/>
    <w:rsid w:val="005E6B57"/>
    <w:rPr>
      <w:rFonts w:ascii="Arial" w:hAnsi="Arial" w:cs="Arial"/>
      <w:color w:val="auto"/>
      <w:sz w:val="19"/>
      <w:szCs w:val="19"/>
    </w:rPr>
  </w:style>
  <w:style w:type="paragraph" w:customStyle="1" w:styleId="Teksttreci">
    <w:name w:val="Tekst treści"/>
    <w:basedOn w:val="Normalny"/>
    <w:link w:val="Teksttreci0"/>
    <w:uiPriority w:val="99"/>
    <w:rsid w:val="009A6C24"/>
    <w:pPr>
      <w:shd w:val="clear" w:color="auto" w:fill="FFFFFF"/>
      <w:spacing w:line="192" w:lineRule="exact"/>
      <w:ind w:hanging="320"/>
    </w:pPr>
    <w:rPr>
      <w:color w:val="auto"/>
      <w:sz w:val="16"/>
      <w:szCs w:val="16"/>
      <w:lang w:eastAsia="en-US"/>
    </w:rPr>
  </w:style>
  <w:style w:type="character" w:customStyle="1" w:styleId="Teksttreci0">
    <w:name w:val="Tekst treści_"/>
    <w:basedOn w:val="Domylnaczcionkaakapitu"/>
    <w:link w:val="Teksttreci"/>
    <w:uiPriority w:val="99"/>
    <w:locked/>
    <w:rsid w:val="00A547E6"/>
    <w:rPr>
      <w:rFonts w:eastAsia="Times New Roman"/>
      <w:color w:val="auto"/>
      <w:sz w:val="16"/>
      <w:szCs w:val="16"/>
      <w:shd w:val="clear" w:color="auto" w:fill="FFFFFF"/>
      <w:lang w:eastAsia="en-US"/>
    </w:rPr>
  </w:style>
  <w:style w:type="paragraph" w:customStyle="1" w:styleId="Default">
    <w:name w:val="Default"/>
    <w:rsid w:val="00451ACE"/>
    <w:pPr>
      <w:autoSpaceDE w:val="0"/>
      <w:autoSpaceDN w:val="0"/>
      <w:adjustRightInd w:val="0"/>
    </w:pPr>
    <w:rPr>
      <w:rFonts w:ascii="Myriad Pro Cond" w:hAnsi="Myriad Pro Cond" w:cs="Myriad Pro Cond"/>
      <w:color w:val="000000"/>
      <w:sz w:val="24"/>
      <w:szCs w:val="24"/>
    </w:rPr>
  </w:style>
  <w:style w:type="paragraph" w:customStyle="1" w:styleId="nag3">
    <w:name w:val="nag3"/>
    <w:basedOn w:val="Normalny"/>
    <w:link w:val="nag3Znak"/>
    <w:qFormat/>
    <w:rsid w:val="00094B8C"/>
    <w:pPr>
      <w:spacing w:line="288" w:lineRule="auto"/>
    </w:pPr>
    <w:rPr>
      <w:rFonts w:ascii="Arial" w:hAnsi="Arial" w:cs="Arial"/>
      <w:b/>
      <w:bCs/>
      <w:color w:val="auto"/>
      <w:lang w:eastAsia="en-US"/>
    </w:rPr>
  </w:style>
  <w:style w:type="character" w:customStyle="1" w:styleId="nag3Znak">
    <w:name w:val="nag3 Znak"/>
    <w:basedOn w:val="Domylnaczcionkaakapitu"/>
    <w:link w:val="nag3"/>
    <w:locked/>
    <w:rsid w:val="00094B8C"/>
    <w:rPr>
      <w:rFonts w:ascii="Arial" w:hAnsi="Arial" w:cs="Arial"/>
      <w:b/>
      <w:bCs/>
      <w:color w:val="auto"/>
      <w:sz w:val="22"/>
      <w:szCs w:val="22"/>
      <w:lang w:eastAsia="en-US"/>
    </w:rPr>
  </w:style>
  <w:style w:type="paragraph" w:customStyle="1" w:styleId="nag4">
    <w:name w:val="nag4"/>
    <w:basedOn w:val="Normalny"/>
    <w:link w:val="nag4Znak"/>
    <w:qFormat/>
    <w:rsid w:val="00094B8C"/>
    <w:pPr>
      <w:spacing w:line="288" w:lineRule="auto"/>
    </w:pPr>
    <w:rPr>
      <w:rFonts w:ascii="Arial" w:hAnsi="Arial" w:cs="Arial"/>
      <w:b/>
      <w:bCs/>
      <w:color w:val="auto"/>
      <w:sz w:val="22"/>
      <w:szCs w:val="22"/>
      <w:lang w:eastAsia="en-US"/>
    </w:rPr>
  </w:style>
  <w:style w:type="character" w:customStyle="1" w:styleId="nag4Znak">
    <w:name w:val="nag4 Znak"/>
    <w:basedOn w:val="Domylnaczcionkaakapitu"/>
    <w:link w:val="nag4"/>
    <w:locked/>
    <w:rsid w:val="00094B8C"/>
    <w:rPr>
      <w:rFonts w:ascii="Arial" w:hAnsi="Arial" w:cs="Arial"/>
      <w:b/>
      <w:bCs/>
      <w:color w:val="auto"/>
      <w:sz w:val="22"/>
      <w:szCs w:val="22"/>
      <w:lang w:eastAsia="en-US"/>
    </w:rPr>
  </w:style>
  <w:style w:type="character" w:styleId="Pogrubienie">
    <w:name w:val="Strong"/>
    <w:aliases w:val="wyr_w_programie"/>
    <w:basedOn w:val="Domylnaczcionkaakapitu"/>
    <w:uiPriority w:val="22"/>
    <w:qFormat/>
    <w:rsid w:val="009C079D"/>
    <w:rPr>
      <w:b/>
      <w:bCs/>
    </w:rPr>
  </w:style>
  <w:style w:type="paragraph" w:styleId="Bezodstpw">
    <w:name w:val="No Spacing"/>
    <w:qFormat/>
    <w:rsid w:val="005A2B84"/>
    <w:rPr>
      <w:color w:val="000000"/>
      <w:sz w:val="24"/>
      <w:szCs w:val="24"/>
    </w:rPr>
  </w:style>
  <w:style w:type="character" w:customStyle="1" w:styleId="FooterChar">
    <w:name w:val="Footer Char"/>
    <w:uiPriority w:val="99"/>
    <w:locked/>
    <w:rsid w:val="00A547E6"/>
    <w:rPr>
      <w:rFonts w:ascii="Cambria" w:hAnsi="Cambria" w:cs="Cambria"/>
      <w:color w:val="auto"/>
      <w:sz w:val="22"/>
      <w:szCs w:val="22"/>
    </w:rPr>
  </w:style>
  <w:style w:type="paragraph" w:styleId="Stopka">
    <w:name w:val="footer"/>
    <w:basedOn w:val="Normalny"/>
    <w:link w:val="StopkaZnak"/>
    <w:uiPriority w:val="99"/>
    <w:rsid w:val="00A547E6"/>
    <w:pPr>
      <w:tabs>
        <w:tab w:val="center" w:pos="4680"/>
        <w:tab w:val="right" w:pos="9360"/>
      </w:tabs>
    </w:pPr>
    <w:rPr>
      <w:rFonts w:ascii="Cambria" w:hAnsi="Cambria" w:cs="Cambria"/>
      <w:color w:val="auto"/>
      <w:sz w:val="22"/>
      <w:szCs w:val="22"/>
    </w:rPr>
  </w:style>
  <w:style w:type="character" w:customStyle="1" w:styleId="StopkaZnak">
    <w:name w:val="Stopka Znak"/>
    <w:basedOn w:val="Domylnaczcionkaakapitu"/>
    <w:link w:val="Stopka"/>
    <w:uiPriority w:val="99"/>
    <w:semiHidden/>
    <w:locked/>
    <w:rsid w:val="002D5328"/>
    <w:rPr>
      <w:color w:val="000000"/>
      <w:sz w:val="24"/>
      <w:szCs w:val="24"/>
    </w:rPr>
  </w:style>
  <w:style w:type="paragraph" w:styleId="Spistreci2">
    <w:name w:val="toc 2"/>
    <w:basedOn w:val="Normalny"/>
    <w:next w:val="Normalny"/>
    <w:autoRedefine/>
    <w:uiPriority w:val="99"/>
    <w:semiHidden/>
    <w:rsid w:val="00A525BC"/>
    <w:pPr>
      <w:tabs>
        <w:tab w:val="right" w:leader="dot" w:pos="9072"/>
      </w:tabs>
      <w:spacing w:after="100" w:line="276" w:lineRule="auto"/>
      <w:ind w:left="220"/>
    </w:pPr>
    <w:rPr>
      <w:rFonts w:ascii="Arial" w:hAnsi="Arial" w:cs="Arial"/>
      <w:noProof/>
      <w:color w:val="auto"/>
      <w:sz w:val="20"/>
      <w:szCs w:val="20"/>
      <w:lang w:eastAsia="en-US"/>
    </w:rPr>
  </w:style>
  <w:style w:type="paragraph" w:customStyle="1" w:styleId="Wyliczeniowy">
    <w:name w:val="Wyliczeniowy"/>
    <w:basedOn w:val="Normalny"/>
    <w:uiPriority w:val="99"/>
    <w:rsid w:val="00A525BC"/>
    <w:pPr>
      <w:spacing w:before="48" w:line="288" w:lineRule="atLeast"/>
    </w:pPr>
    <w:rPr>
      <w:color w:val="auto"/>
    </w:rPr>
  </w:style>
  <w:style w:type="character" w:customStyle="1" w:styleId="A10">
    <w:name w:val="A10"/>
    <w:uiPriority w:val="99"/>
    <w:rsid w:val="00A525BC"/>
    <w:rPr>
      <w:rFonts w:ascii="AgendaPl Bold" w:hAnsi="AgendaPl Bold" w:cs="AgendaPl Bold"/>
      <w:b/>
      <w:bCs/>
      <w:sz w:val="22"/>
      <w:szCs w:val="22"/>
    </w:rPr>
  </w:style>
  <w:style w:type="paragraph" w:styleId="NormalnyWeb">
    <w:name w:val="Normal (Web)"/>
    <w:basedOn w:val="Normalny"/>
    <w:uiPriority w:val="99"/>
    <w:rsid w:val="003221B7"/>
    <w:pPr>
      <w:suppressAutoHyphens/>
      <w:spacing w:before="280" w:after="280"/>
    </w:pPr>
    <w:rPr>
      <w:color w:val="auto"/>
      <w:lang w:eastAsia="ar-SA"/>
    </w:rPr>
  </w:style>
  <w:style w:type="paragraph" w:styleId="Nagwek">
    <w:name w:val="header"/>
    <w:basedOn w:val="Normalny"/>
    <w:link w:val="NagwekZnak"/>
    <w:uiPriority w:val="99"/>
    <w:unhideWhenUsed/>
    <w:rsid w:val="00445436"/>
    <w:pPr>
      <w:tabs>
        <w:tab w:val="center" w:pos="4536"/>
        <w:tab w:val="right" w:pos="9072"/>
      </w:tabs>
    </w:pPr>
  </w:style>
  <w:style w:type="character" w:customStyle="1" w:styleId="NagwekZnak">
    <w:name w:val="Nagłówek Znak"/>
    <w:basedOn w:val="Domylnaczcionkaakapitu"/>
    <w:link w:val="Nagwek"/>
    <w:uiPriority w:val="99"/>
    <w:rsid w:val="00445436"/>
    <w:rPr>
      <w:color w:val="000000"/>
      <w:sz w:val="24"/>
      <w:szCs w:val="24"/>
    </w:rPr>
  </w:style>
  <w:style w:type="paragraph" w:styleId="Poprawka">
    <w:name w:val="Revision"/>
    <w:hidden/>
    <w:uiPriority w:val="99"/>
    <w:semiHidden/>
    <w:rsid w:val="007B6DA1"/>
    <w:rPr>
      <w:color w:val="000000"/>
      <w:sz w:val="24"/>
      <w:szCs w:val="24"/>
    </w:rPr>
  </w:style>
  <w:style w:type="paragraph" w:customStyle="1" w:styleId="Normalny1">
    <w:name w:val="Normalny1"/>
    <w:uiPriority w:val="99"/>
    <w:rsid w:val="00E9443B"/>
    <w:pPr>
      <w:spacing w:before="200" w:after="200" w:line="276" w:lineRule="auto"/>
    </w:pPr>
    <w:rPr>
      <w:rFonts w:ascii="Calibri" w:hAnsi="Calibri" w:cs="Calibri"/>
    </w:rPr>
  </w:style>
  <w:style w:type="character" w:styleId="Hipercze">
    <w:name w:val="Hyperlink"/>
    <w:basedOn w:val="Domylnaczcionkaakapitu"/>
    <w:uiPriority w:val="99"/>
    <w:unhideWhenUsed/>
    <w:rsid w:val="00F144EB"/>
    <w:rPr>
      <w:strike w:val="0"/>
      <w:dstrike w:val="0"/>
      <w:color w:val="02396E"/>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5F5E"/>
    <w:rPr>
      <w:color w:val="000000"/>
      <w:sz w:val="24"/>
      <w:szCs w:val="24"/>
    </w:rPr>
  </w:style>
  <w:style w:type="paragraph" w:styleId="Nagwek1">
    <w:name w:val="heading 1"/>
    <w:basedOn w:val="Normalny"/>
    <w:next w:val="Normalny"/>
    <w:link w:val="Nagwek1Znak"/>
    <w:uiPriority w:val="99"/>
    <w:qFormat/>
    <w:rsid w:val="000800F4"/>
    <w:pPr>
      <w:keepNext/>
      <w:jc w:val="center"/>
      <w:outlineLvl w:val="0"/>
    </w:pPr>
    <w:rPr>
      <w:b/>
      <w:bCs/>
    </w:rPr>
  </w:style>
  <w:style w:type="paragraph" w:styleId="Nagwek2">
    <w:name w:val="heading 2"/>
    <w:basedOn w:val="Normalny"/>
    <w:next w:val="Normalny"/>
    <w:link w:val="Nagwek2Znak"/>
    <w:uiPriority w:val="99"/>
    <w:qFormat/>
    <w:rsid w:val="000800F4"/>
    <w:pPr>
      <w:keepNext/>
      <w:ind w:left="4680"/>
      <w:outlineLvl w:val="1"/>
    </w:pPr>
    <w:rPr>
      <w:i/>
      <w:iCs/>
    </w:rPr>
  </w:style>
  <w:style w:type="paragraph" w:styleId="Nagwek3">
    <w:name w:val="heading 3"/>
    <w:basedOn w:val="Normalny"/>
    <w:next w:val="Normalny"/>
    <w:link w:val="Nagwek3Znak"/>
    <w:uiPriority w:val="99"/>
    <w:qFormat/>
    <w:rsid w:val="000800F4"/>
    <w:pPr>
      <w:keepNext/>
      <w:keepLines/>
      <w:spacing w:before="40" w:line="276" w:lineRule="auto"/>
      <w:ind w:left="720" w:hanging="720"/>
      <w:outlineLvl w:val="2"/>
    </w:pPr>
    <w:rPr>
      <w:rFonts w:ascii="Cambria" w:hAnsi="Cambria" w:cs="Cambria"/>
      <w:color w:val="243F60"/>
    </w:rPr>
  </w:style>
  <w:style w:type="paragraph" w:styleId="Nagwek4">
    <w:name w:val="heading 4"/>
    <w:basedOn w:val="Normalny"/>
    <w:next w:val="Normalny"/>
    <w:link w:val="Nagwek4Znak"/>
    <w:uiPriority w:val="99"/>
    <w:qFormat/>
    <w:rsid w:val="000800F4"/>
    <w:pPr>
      <w:keepNext/>
      <w:keepLines/>
      <w:spacing w:before="40" w:line="276" w:lineRule="auto"/>
      <w:ind w:left="864" w:hanging="864"/>
      <w:outlineLvl w:val="3"/>
    </w:pPr>
    <w:rPr>
      <w:rFonts w:ascii="Cambria" w:hAnsi="Cambria" w:cs="Cambria"/>
      <w:i/>
      <w:iCs/>
      <w:color w:val="365F91"/>
      <w:sz w:val="20"/>
      <w:szCs w:val="20"/>
    </w:rPr>
  </w:style>
  <w:style w:type="paragraph" w:styleId="Nagwek5">
    <w:name w:val="heading 5"/>
    <w:basedOn w:val="Normalny"/>
    <w:next w:val="Normalny"/>
    <w:link w:val="Nagwek5Znak"/>
    <w:uiPriority w:val="99"/>
    <w:qFormat/>
    <w:rsid w:val="000800F4"/>
    <w:pPr>
      <w:keepNext/>
      <w:keepLines/>
      <w:spacing w:before="40" w:line="276" w:lineRule="auto"/>
      <w:ind w:left="1008" w:hanging="1008"/>
      <w:outlineLvl w:val="4"/>
    </w:pPr>
    <w:rPr>
      <w:rFonts w:ascii="Cambria" w:hAnsi="Cambria" w:cs="Cambria"/>
      <w:color w:val="365F91"/>
      <w:sz w:val="20"/>
      <w:szCs w:val="20"/>
    </w:rPr>
  </w:style>
  <w:style w:type="paragraph" w:styleId="Nagwek6">
    <w:name w:val="heading 6"/>
    <w:basedOn w:val="Normalny"/>
    <w:next w:val="Normalny"/>
    <w:link w:val="Nagwek6Znak"/>
    <w:uiPriority w:val="99"/>
    <w:qFormat/>
    <w:rsid w:val="000800F4"/>
    <w:pPr>
      <w:keepNext/>
      <w:keepLines/>
      <w:spacing w:before="40" w:line="276" w:lineRule="auto"/>
      <w:ind w:left="1152" w:hanging="1152"/>
      <w:outlineLvl w:val="5"/>
    </w:pPr>
    <w:rPr>
      <w:rFonts w:ascii="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525BC"/>
    <w:rPr>
      <w:b/>
      <w:bCs/>
    </w:rPr>
  </w:style>
  <w:style w:type="character" w:customStyle="1" w:styleId="Nagwek2Znak">
    <w:name w:val="Nagłówek 2 Znak"/>
    <w:basedOn w:val="Domylnaczcionkaakapitu"/>
    <w:link w:val="Nagwek2"/>
    <w:uiPriority w:val="99"/>
    <w:locked/>
    <w:rsid w:val="00A525BC"/>
    <w:rPr>
      <w:i/>
      <w:iCs/>
    </w:rPr>
  </w:style>
  <w:style w:type="character" w:customStyle="1" w:styleId="Nagwek3Znak">
    <w:name w:val="Nagłówek 3 Znak"/>
    <w:basedOn w:val="Domylnaczcionkaakapitu"/>
    <w:link w:val="Nagwek3"/>
    <w:uiPriority w:val="99"/>
    <w:locked/>
    <w:rsid w:val="00A525BC"/>
    <w:rPr>
      <w:rFonts w:ascii="Cambria" w:hAnsi="Cambria" w:cs="Cambria"/>
      <w:color w:val="243F60"/>
    </w:rPr>
  </w:style>
  <w:style w:type="character" w:customStyle="1" w:styleId="Nagwek4Znak">
    <w:name w:val="Nagłówek 4 Znak"/>
    <w:basedOn w:val="Domylnaczcionkaakapitu"/>
    <w:link w:val="Nagwek4"/>
    <w:uiPriority w:val="99"/>
    <w:locked/>
    <w:rsid w:val="00A525BC"/>
    <w:rPr>
      <w:rFonts w:ascii="Cambria" w:hAnsi="Cambria" w:cs="Cambria"/>
      <w:i/>
      <w:iCs/>
      <w:color w:val="365F91"/>
      <w:sz w:val="20"/>
      <w:szCs w:val="20"/>
    </w:rPr>
  </w:style>
  <w:style w:type="character" w:customStyle="1" w:styleId="Nagwek5Znak">
    <w:name w:val="Nagłówek 5 Znak"/>
    <w:basedOn w:val="Domylnaczcionkaakapitu"/>
    <w:link w:val="Nagwek5"/>
    <w:uiPriority w:val="99"/>
    <w:locked/>
    <w:rsid w:val="00A525BC"/>
    <w:rPr>
      <w:rFonts w:ascii="Cambria" w:hAnsi="Cambria" w:cs="Cambria"/>
      <w:color w:val="365F91"/>
      <w:sz w:val="20"/>
      <w:szCs w:val="20"/>
    </w:rPr>
  </w:style>
  <w:style w:type="character" w:customStyle="1" w:styleId="Nagwek6Znak">
    <w:name w:val="Nagłówek 6 Znak"/>
    <w:basedOn w:val="Domylnaczcionkaakapitu"/>
    <w:link w:val="Nagwek6"/>
    <w:uiPriority w:val="99"/>
    <w:locked/>
    <w:rsid w:val="00A525BC"/>
    <w:rPr>
      <w:rFonts w:ascii="Cambria" w:hAnsi="Cambria" w:cs="Cambria"/>
      <w:color w:val="243F60"/>
      <w:sz w:val="20"/>
      <w:szCs w:val="20"/>
    </w:rPr>
  </w:style>
  <w:style w:type="table" w:customStyle="1" w:styleId="TableNormal1">
    <w:name w:val="Table Normal1"/>
    <w:uiPriority w:val="99"/>
    <w:rsid w:val="000800F4"/>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uiPriority w:val="99"/>
    <w:qFormat/>
    <w:rsid w:val="000800F4"/>
    <w:pPr>
      <w:jc w:val="center"/>
    </w:pPr>
    <w:rPr>
      <w:b/>
      <w:bCs/>
    </w:rPr>
  </w:style>
  <w:style w:type="character" w:customStyle="1" w:styleId="TytuZnak">
    <w:name w:val="Tytuł Znak"/>
    <w:basedOn w:val="Domylnaczcionkaakapitu"/>
    <w:link w:val="Tytu"/>
    <w:uiPriority w:val="99"/>
    <w:locked/>
    <w:rsid w:val="00A525BC"/>
    <w:rPr>
      <w:b/>
      <w:bCs/>
    </w:rPr>
  </w:style>
  <w:style w:type="paragraph" w:styleId="Podtytu">
    <w:name w:val="Subtitle"/>
    <w:basedOn w:val="Normalny"/>
    <w:next w:val="Normalny"/>
    <w:link w:val="PodtytuZnak"/>
    <w:uiPriority w:val="99"/>
    <w:qFormat/>
    <w:rsid w:val="000800F4"/>
    <w:pPr>
      <w:spacing w:after="160"/>
    </w:pPr>
    <w:rPr>
      <w:rFonts w:ascii="Calibri" w:hAnsi="Calibri" w:cs="Calibri"/>
      <w:color w:val="5A5A5A"/>
      <w:sz w:val="22"/>
      <w:szCs w:val="22"/>
    </w:rPr>
  </w:style>
  <w:style w:type="character" w:customStyle="1" w:styleId="PodtytuZnak">
    <w:name w:val="Podtytuł Znak"/>
    <w:basedOn w:val="Domylnaczcionkaakapitu"/>
    <w:link w:val="Podtytu"/>
    <w:uiPriority w:val="99"/>
    <w:locked/>
    <w:rsid w:val="00A525BC"/>
    <w:rPr>
      <w:rFonts w:ascii="Calibri" w:hAnsi="Calibri" w:cs="Calibri"/>
      <w:color w:val="5A5A5A"/>
      <w:sz w:val="22"/>
      <w:szCs w:val="22"/>
    </w:rPr>
  </w:style>
  <w:style w:type="table" w:customStyle="1" w:styleId="6">
    <w:name w:val="6"/>
    <w:basedOn w:val="TableNormal1"/>
    <w:uiPriority w:val="99"/>
    <w:rsid w:val="000800F4"/>
    <w:tblPr>
      <w:tblStyleRowBandSize w:val="1"/>
      <w:tblStyleColBandSize w:val="1"/>
      <w:tblCellMar>
        <w:left w:w="115" w:type="dxa"/>
        <w:right w:w="115" w:type="dxa"/>
      </w:tblCellMar>
    </w:tblPr>
  </w:style>
  <w:style w:type="table" w:customStyle="1" w:styleId="5">
    <w:name w:val="5"/>
    <w:basedOn w:val="TableNormal1"/>
    <w:uiPriority w:val="99"/>
    <w:rsid w:val="000800F4"/>
    <w:tblPr>
      <w:tblStyleRowBandSize w:val="1"/>
      <w:tblStyleColBandSize w:val="1"/>
      <w:tblCellMar>
        <w:left w:w="115" w:type="dxa"/>
        <w:right w:w="115" w:type="dxa"/>
      </w:tblCellMar>
    </w:tblPr>
  </w:style>
  <w:style w:type="table" w:customStyle="1" w:styleId="4">
    <w:name w:val="4"/>
    <w:basedOn w:val="TableNormal1"/>
    <w:uiPriority w:val="99"/>
    <w:rsid w:val="000800F4"/>
    <w:tblPr>
      <w:tblStyleRowBandSize w:val="1"/>
      <w:tblStyleColBandSize w:val="1"/>
      <w:tblCellMar>
        <w:left w:w="115" w:type="dxa"/>
        <w:right w:w="115" w:type="dxa"/>
      </w:tblCellMar>
    </w:tblPr>
  </w:style>
  <w:style w:type="table" w:customStyle="1" w:styleId="3">
    <w:name w:val="3"/>
    <w:basedOn w:val="TableNormal1"/>
    <w:uiPriority w:val="99"/>
    <w:rsid w:val="000800F4"/>
    <w:tblPr>
      <w:tblStyleRowBandSize w:val="1"/>
      <w:tblStyleColBandSize w:val="1"/>
      <w:tblCellMar>
        <w:left w:w="115" w:type="dxa"/>
        <w:right w:w="115" w:type="dxa"/>
      </w:tblCellMar>
    </w:tblPr>
  </w:style>
  <w:style w:type="table" w:customStyle="1" w:styleId="2">
    <w:name w:val="2"/>
    <w:basedOn w:val="TableNormal1"/>
    <w:uiPriority w:val="99"/>
    <w:rsid w:val="000800F4"/>
    <w:tblPr>
      <w:tblStyleRowBandSize w:val="1"/>
      <w:tblStyleColBandSize w:val="1"/>
      <w:tblCellMar>
        <w:left w:w="115" w:type="dxa"/>
        <w:right w:w="115" w:type="dxa"/>
      </w:tblCellMar>
    </w:tblPr>
  </w:style>
  <w:style w:type="table" w:customStyle="1" w:styleId="1">
    <w:name w:val="1"/>
    <w:basedOn w:val="TableNormal1"/>
    <w:uiPriority w:val="99"/>
    <w:rsid w:val="000800F4"/>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rsid w:val="007F574A"/>
    <w:rPr>
      <w:sz w:val="16"/>
      <w:szCs w:val="16"/>
    </w:rPr>
  </w:style>
  <w:style w:type="paragraph" w:styleId="Tekstkomentarza">
    <w:name w:val="annotation text"/>
    <w:basedOn w:val="Normalny"/>
    <w:link w:val="TekstkomentarzaZnak"/>
    <w:uiPriority w:val="99"/>
    <w:semiHidden/>
    <w:rsid w:val="007F574A"/>
    <w:rPr>
      <w:sz w:val="20"/>
      <w:szCs w:val="20"/>
    </w:rPr>
  </w:style>
  <w:style w:type="character" w:customStyle="1" w:styleId="TekstkomentarzaZnak">
    <w:name w:val="Tekst komentarza Znak"/>
    <w:basedOn w:val="Domylnaczcionkaakapitu"/>
    <w:link w:val="Tekstkomentarza"/>
    <w:uiPriority w:val="99"/>
    <w:semiHidden/>
    <w:locked/>
    <w:rsid w:val="007F574A"/>
    <w:rPr>
      <w:sz w:val="20"/>
      <w:szCs w:val="20"/>
    </w:rPr>
  </w:style>
  <w:style w:type="paragraph" w:styleId="Tematkomentarza">
    <w:name w:val="annotation subject"/>
    <w:basedOn w:val="Tekstkomentarza"/>
    <w:next w:val="Tekstkomentarza"/>
    <w:link w:val="TematkomentarzaZnak"/>
    <w:uiPriority w:val="99"/>
    <w:semiHidden/>
    <w:rsid w:val="007F574A"/>
    <w:rPr>
      <w:b/>
      <w:bCs/>
    </w:rPr>
  </w:style>
  <w:style w:type="character" w:customStyle="1" w:styleId="TematkomentarzaZnak">
    <w:name w:val="Temat komentarza Znak"/>
    <w:basedOn w:val="TekstkomentarzaZnak"/>
    <w:link w:val="Tematkomentarza"/>
    <w:uiPriority w:val="99"/>
    <w:semiHidden/>
    <w:locked/>
    <w:rsid w:val="007F574A"/>
    <w:rPr>
      <w:b/>
      <w:bCs/>
      <w:sz w:val="20"/>
      <w:szCs w:val="20"/>
    </w:rPr>
  </w:style>
  <w:style w:type="paragraph" w:styleId="Tekstdymka">
    <w:name w:val="Balloon Text"/>
    <w:basedOn w:val="Normalny"/>
    <w:link w:val="TekstdymkaZnak"/>
    <w:uiPriority w:val="99"/>
    <w:semiHidden/>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F574A"/>
    <w:rPr>
      <w:rFonts w:ascii="Segoe UI" w:hAnsi="Segoe UI" w:cs="Segoe UI"/>
      <w:sz w:val="18"/>
      <w:szCs w:val="18"/>
    </w:rPr>
  </w:style>
  <w:style w:type="paragraph" w:styleId="Akapitzlist">
    <w:name w:val="List Paragraph"/>
    <w:aliases w:val="Numerowanie,Kolorowa lista — akcent 11,ORE MYŚLNIKI,N w prog,List Paragraph,Średnia siatka 1 — akcent 21,Obiekt,normalny tekst,List Paragraph3,Jasna siatka — akcent 31,Colorful List Accent 1,Heding 2,Colorful List - Accent 11,a_Stand"/>
    <w:basedOn w:val="Normalny"/>
    <w:link w:val="AkapitzlistZnak"/>
    <w:uiPriority w:val="34"/>
    <w:qFormat/>
    <w:rsid w:val="0034421D"/>
    <w:pPr>
      <w:ind w:left="720"/>
    </w:pPr>
  </w:style>
  <w:style w:type="character" w:customStyle="1" w:styleId="AkapitzlistZnak">
    <w:name w:val="Akapit z listą Znak"/>
    <w:aliases w:val="Numerowanie Znak,Kolorowa lista — akcent 11 Znak,ORE MYŚLNIKI Znak,N w prog Znak,List Paragraph Znak,Średnia siatka 1 — akcent 21 Znak,Obiekt Znak,normalny tekst Znak,List Paragraph3 Znak,Jasna siatka — akcent 31 Znak,Heding 2 Znak"/>
    <w:link w:val="Akapitzlist"/>
    <w:uiPriority w:val="34"/>
    <w:qFormat/>
    <w:locked/>
    <w:rsid w:val="00417288"/>
  </w:style>
  <w:style w:type="table" w:styleId="Tabela-Siatka">
    <w:name w:val="Table Grid"/>
    <w:basedOn w:val="Standardowy"/>
    <w:uiPriority w:val="39"/>
    <w:rsid w:val="00D844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262FBF"/>
    <w:rPr>
      <w:sz w:val="20"/>
      <w:szCs w:val="20"/>
    </w:rPr>
  </w:style>
  <w:style w:type="character" w:customStyle="1" w:styleId="TekstprzypisudolnegoZnak">
    <w:name w:val="Tekst przypisu dolnego Znak"/>
    <w:basedOn w:val="Domylnaczcionkaakapitu"/>
    <w:link w:val="Tekstprzypisudolnego"/>
    <w:semiHidden/>
    <w:locked/>
    <w:rsid w:val="00262FBF"/>
    <w:rPr>
      <w:sz w:val="20"/>
      <w:szCs w:val="20"/>
    </w:rPr>
  </w:style>
  <w:style w:type="character" w:styleId="Odwoanieprzypisudolnego">
    <w:name w:val="footnote reference"/>
    <w:basedOn w:val="Domylnaczcionkaakapitu"/>
    <w:uiPriority w:val="99"/>
    <w:semiHidden/>
    <w:rsid w:val="00262FBF"/>
    <w:rPr>
      <w:vertAlign w:val="superscript"/>
    </w:rPr>
  </w:style>
  <w:style w:type="paragraph" w:styleId="Tekstpodstawowy">
    <w:name w:val="Body Text"/>
    <w:basedOn w:val="Normalny"/>
    <w:link w:val="TekstpodstawowyZnak"/>
    <w:uiPriority w:val="99"/>
    <w:rsid w:val="005E6B5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hAnsi="Arial" w:cs="Arial"/>
      <w:color w:val="auto"/>
      <w:sz w:val="19"/>
      <w:szCs w:val="19"/>
    </w:rPr>
  </w:style>
  <w:style w:type="character" w:customStyle="1" w:styleId="TekstpodstawowyZnak">
    <w:name w:val="Tekst podstawowy Znak"/>
    <w:basedOn w:val="Domylnaczcionkaakapitu"/>
    <w:link w:val="Tekstpodstawowy"/>
    <w:uiPriority w:val="99"/>
    <w:locked/>
    <w:rsid w:val="005E6B57"/>
    <w:rPr>
      <w:rFonts w:ascii="Arial" w:hAnsi="Arial" w:cs="Arial"/>
      <w:color w:val="auto"/>
      <w:sz w:val="19"/>
      <w:szCs w:val="19"/>
    </w:rPr>
  </w:style>
  <w:style w:type="paragraph" w:customStyle="1" w:styleId="Teksttreci">
    <w:name w:val="Tekst treści"/>
    <w:basedOn w:val="Normalny"/>
    <w:link w:val="Teksttreci0"/>
    <w:uiPriority w:val="99"/>
    <w:rsid w:val="009A6C24"/>
    <w:pPr>
      <w:shd w:val="clear" w:color="auto" w:fill="FFFFFF"/>
      <w:spacing w:line="192" w:lineRule="exact"/>
      <w:ind w:hanging="320"/>
    </w:pPr>
    <w:rPr>
      <w:color w:val="auto"/>
      <w:sz w:val="16"/>
      <w:szCs w:val="16"/>
      <w:lang w:eastAsia="en-US"/>
    </w:rPr>
  </w:style>
  <w:style w:type="character" w:customStyle="1" w:styleId="Teksttreci0">
    <w:name w:val="Tekst treści_"/>
    <w:basedOn w:val="Domylnaczcionkaakapitu"/>
    <w:link w:val="Teksttreci"/>
    <w:uiPriority w:val="99"/>
    <w:locked/>
    <w:rsid w:val="00A547E6"/>
    <w:rPr>
      <w:rFonts w:eastAsia="Times New Roman"/>
      <w:color w:val="auto"/>
      <w:sz w:val="16"/>
      <w:szCs w:val="16"/>
      <w:shd w:val="clear" w:color="auto" w:fill="FFFFFF"/>
      <w:lang w:eastAsia="en-US"/>
    </w:rPr>
  </w:style>
  <w:style w:type="paragraph" w:customStyle="1" w:styleId="Default">
    <w:name w:val="Default"/>
    <w:rsid w:val="00451ACE"/>
    <w:pPr>
      <w:autoSpaceDE w:val="0"/>
      <w:autoSpaceDN w:val="0"/>
      <w:adjustRightInd w:val="0"/>
    </w:pPr>
    <w:rPr>
      <w:rFonts w:ascii="Myriad Pro Cond" w:hAnsi="Myriad Pro Cond" w:cs="Myriad Pro Cond"/>
      <w:color w:val="000000"/>
      <w:sz w:val="24"/>
      <w:szCs w:val="24"/>
    </w:rPr>
  </w:style>
  <w:style w:type="paragraph" w:customStyle="1" w:styleId="nag3">
    <w:name w:val="nag3"/>
    <w:basedOn w:val="Normalny"/>
    <w:link w:val="nag3Znak"/>
    <w:qFormat/>
    <w:rsid w:val="00094B8C"/>
    <w:pPr>
      <w:spacing w:line="288" w:lineRule="auto"/>
    </w:pPr>
    <w:rPr>
      <w:rFonts w:ascii="Arial" w:hAnsi="Arial" w:cs="Arial"/>
      <w:b/>
      <w:bCs/>
      <w:color w:val="auto"/>
      <w:lang w:eastAsia="en-US"/>
    </w:rPr>
  </w:style>
  <w:style w:type="character" w:customStyle="1" w:styleId="nag3Znak">
    <w:name w:val="nag3 Znak"/>
    <w:basedOn w:val="Domylnaczcionkaakapitu"/>
    <w:link w:val="nag3"/>
    <w:locked/>
    <w:rsid w:val="00094B8C"/>
    <w:rPr>
      <w:rFonts w:ascii="Arial" w:hAnsi="Arial" w:cs="Arial"/>
      <w:b/>
      <w:bCs/>
      <w:color w:val="auto"/>
      <w:sz w:val="22"/>
      <w:szCs w:val="22"/>
      <w:lang w:eastAsia="en-US"/>
    </w:rPr>
  </w:style>
  <w:style w:type="paragraph" w:customStyle="1" w:styleId="nag4">
    <w:name w:val="nag4"/>
    <w:basedOn w:val="Normalny"/>
    <w:link w:val="nag4Znak"/>
    <w:qFormat/>
    <w:rsid w:val="00094B8C"/>
    <w:pPr>
      <w:spacing w:line="288" w:lineRule="auto"/>
    </w:pPr>
    <w:rPr>
      <w:rFonts w:ascii="Arial" w:hAnsi="Arial" w:cs="Arial"/>
      <w:b/>
      <w:bCs/>
      <w:color w:val="auto"/>
      <w:sz w:val="22"/>
      <w:szCs w:val="22"/>
      <w:lang w:eastAsia="en-US"/>
    </w:rPr>
  </w:style>
  <w:style w:type="character" w:customStyle="1" w:styleId="nag4Znak">
    <w:name w:val="nag4 Znak"/>
    <w:basedOn w:val="Domylnaczcionkaakapitu"/>
    <w:link w:val="nag4"/>
    <w:locked/>
    <w:rsid w:val="00094B8C"/>
    <w:rPr>
      <w:rFonts w:ascii="Arial" w:hAnsi="Arial" w:cs="Arial"/>
      <w:b/>
      <w:bCs/>
      <w:color w:val="auto"/>
      <w:sz w:val="22"/>
      <w:szCs w:val="22"/>
      <w:lang w:eastAsia="en-US"/>
    </w:rPr>
  </w:style>
  <w:style w:type="character" w:styleId="Pogrubienie">
    <w:name w:val="Strong"/>
    <w:aliases w:val="wyr_w_programie"/>
    <w:basedOn w:val="Domylnaczcionkaakapitu"/>
    <w:uiPriority w:val="22"/>
    <w:qFormat/>
    <w:rsid w:val="009C079D"/>
    <w:rPr>
      <w:b/>
      <w:bCs/>
    </w:rPr>
  </w:style>
  <w:style w:type="paragraph" w:styleId="Bezodstpw">
    <w:name w:val="No Spacing"/>
    <w:qFormat/>
    <w:rsid w:val="005A2B84"/>
    <w:rPr>
      <w:color w:val="000000"/>
      <w:sz w:val="24"/>
      <w:szCs w:val="24"/>
    </w:rPr>
  </w:style>
  <w:style w:type="character" w:customStyle="1" w:styleId="FooterChar">
    <w:name w:val="Footer Char"/>
    <w:uiPriority w:val="99"/>
    <w:locked/>
    <w:rsid w:val="00A547E6"/>
    <w:rPr>
      <w:rFonts w:ascii="Cambria" w:hAnsi="Cambria" w:cs="Cambria"/>
      <w:color w:val="auto"/>
      <w:sz w:val="22"/>
      <w:szCs w:val="22"/>
    </w:rPr>
  </w:style>
  <w:style w:type="paragraph" w:styleId="Stopka">
    <w:name w:val="footer"/>
    <w:basedOn w:val="Normalny"/>
    <w:link w:val="StopkaZnak"/>
    <w:uiPriority w:val="99"/>
    <w:rsid w:val="00A547E6"/>
    <w:pPr>
      <w:tabs>
        <w:tab w:val="center" w:pos="4680"/>
        <w:tab w:val="right" w:pos="9360"/>
      </w:tabs>
    </w:pPr>
    <w:rPr>
      <w:rFonts w:ascii="Cambria" w:hAnsi="Cambria" w:cs="Cambria"/>
      <w:color w:val="auto"/>
      <w:sz w:val="22"/>
      <w:szCs w:val="22"/>
    </w:rPr>
  </w:style>
  <w:style w:type="character" w:customStyle="1" w:styleId="StopkaZnak">
    <w:name w:val="Stopka Znak"/>
    <w:basedOn w:val="Domylnaczcionkaakapitu"/>
    <w:link w:val="Stopka"/>
    <w:uiPriority w:val="99"/>
    <w:semiHidden/>
    <w:locked/>
    <w:rsid w:val="002D5328"/>
    <w:rPr>
      <w:color w:val="000000"/>
      <w:sz w:val="24"/>
      <w:szCs w:val="24"/>
    </w:rPr>
  </w:style>
  <w:style w:type="paragraph" w:styleId="Spistreci2">
    <w:name w:val="toc 2"/>
    <w:basedOn w:val="Normalny"/>
    <w:next w:val="Normalny"/>
    <w:autoRedefine/>
    <w:uiPriority w:val="99"/>
    <w:semiHidden/>
    <w:rsid w:val="00A525BC"/>
    <w:pPr>
      <w:tabs>
        <w:tab w:val="right" w:leader="dot" w:pos="9072"/>
      </w:tabs>
      <w:spacing w:after="100" w:line="276" w:lineRule="auto"/>
      <w:ind w:left="220"/>
    </w:pPr>
    <w:rPr>
      <w:rFonts w:ascii="Arial" w:hAnsi="Arial" w:cs="Arial"/>
      <w:noProof/>
      <w:color w:val="auto"/>
      <w:sz w:val="20"/>
      <w:szCs w:val="20"/>
      <w:lang w:eastAsia="en-US"/>
    </w:rPr>
  </w:style>
  <w:style w:type="paragraph" w:customStyle="1" w:styleId="Wyliczeniowy">
    <w:name w:val="Wyliczeniowy"/>
    <w:basedOn w:val="Normalny"/>
    <w:uiPriority w:val="99"/>
    <w:rsid w:val="00A525BC"/>
    <w:pPr>
      <w:spacing w:before="48" w:line="288" w:lineRule="atLeast"/>
    </w:pPr>
    <w:rPr>
      <w:color w:val="auto"/>
    </w:rPr>
  </w:style>
  <w:style w:type="character" w:customStyle="1" w:styleId="A10">
    <w:name w:val="A10"/>
    <w:uiPriority w:val="99"/>
    <w:rsid w:val="00A525BC"/>
    <w:rPr>
      <w:rFonts w:ascii="AgendaPl Bold" w:hAnsi="AgendaPl Bold" w:cs="AgendaPl Bold"/>
      <w:b/>
      <w:bCs/>
      <w:sz w:val="22"/>
      <w:szCs w:val="22"/>
    </w:rPr>
  </w:style>
  <w:style w:type="paragraph" w:styleId="NormalnyWeb">
    <w:name w:val="Normal (Web)"/>
    <w:basedOn w:val="Normalny"/>
    <w:uiPriority w:val="99"/>
    <w:rsid w:val="003221B7"/>
    <w:pPr>
      <w:suppressAutoHyphens/>
      <w:spacing w:before="280" w:after="280"/>
    </w:pPr>
    <w:rPr>
      <w:color w:val="auto"/>
      <w:lang w:eastAsia="ar-SA"/>
    </w:rPr>
  </w:style>
  <w:style w:type="paragraph" w:styleId="Nagwek">
    <w:name w:val="header"/>
    <w:basedOn w:val="Normalny"/>
    <w:link w:val="NagwekZnak"/>
    <w:uiPriority w:val="99"/>
    <w:unhideWhenUsed/>
    <w:rsid w:val="00445436"/>
    <w:pPr>
      <w:tabs>
        <w:tab w:val="center" w:pos="4536"/>
        <w:tab w:val="right" w:pos="9072"/>
      </w:tabs>
    </w:pPr>
  </w:style>
  <w:style w:type="character" w:customStyle="1" w:styleId="NagwekZnak">
    <w:name w:val="Nagłówek Znak"/>
    <w:basedOn w:val="Domylnaczcionkaakapitu"/>
    <w:link w:val="Nagwek"/>
    <w:uiPriority w:val="99"/>
    <w:rsid w:val="00445436"/>
    <w:rPr>
      <w:color w:val="000000"/>
      <w:sz w:val="24"/>
      <w:szCs w:val="24"/>
    </w:rPr>
  </w:style>
  <w:style w:type="paragraph" w:styleId="Poprawka">
    <w:name w:val="Revision"/>
    <w:hidden/>
    <w:uiPriority w:val="99"/>
    <w:semiHidden/>
    <w:rsid w:val="007B6DA1"/>
    <w:rPr>
      <w:color w:val="000000"/>
      <w:sz w:val="24"/>
      <w:szCs w:val="24"/>
    </w:rPr>
  </w:style>
  <w:style w:type="paragraph" w:customStyle="1" w:styleId="Normalny1">
    <w:name w:val="Normalny1"/>
    <w:uiPriority w:val="99"/>
    <w:rsid w:val="00E9443B"/>
    <w:pPr>
      <w:spacing w:before="200" w:after="200" w:line="276" w:lineRule="auto"/>
    </w:pPr>
    <w:rPr>
      <w:rFonts w:ascii="Calibri" w:hAnsi="Calibri" w:cs="Calibri"/>
    </w:rPr>
  </w:style>
  <w:style w:type="character" w:styleId="Hipercze">
    <w:name w:val="Hyperlink"/>
    <w:basedOn w:val="Domylnaczcionkaakapitu"/>
    <w:uiPriority w:val="99"/>
    <w:unhideWhenUsed/>
    <w:rsid w:val="00F144EB"/>
    <w:rPr>
      <w:strike w:val="0"/>
      <w:dstrike w:val="0"/>
      <w:color w:val="02396E"/>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61241">
      <w:bodyDiv w:val="1"/>
      <w:marLeft w:val="0"/>
      <w:marRight w:val="0"/>
      <w:marTop w:val="0"/>
      <w:marBottom w:val="0"/>
      <w:divBdr>
        <w:top w:val="none" w:sz="0" w:space="0" w:color="auto"/>
        <w:left w:val="none" w:sz="0" w:space="0" w:color="auto"/>
        <w:bottom w:val="none" w:sz="0" w:space="0" w:color="auto"/>
        <w:right w:val="none" w:sz="0" w:space="0" w:color="auto"/>
      </w:divBdr>
    </w:div>
    <w:div w:id="1104763207">
      <w:marLeft w:val="0"/>
      <w:marRight w:val="0"/>
      <w:marTop w:val="0"/>
      <w:marBottom w:val="0"/>
      <w:divBdr>
        <w:top w:val="none" w:sz="0" w:space="0" w:color="auto"/>
        <w:left w:val="none" w:sz="0" w:space="0" w:color="auto"/>
        <w:bottom w:val="none" w:sz="0" w:space="0" w:color="auto"/>
        <w:right w:val="none" w:sz="0" w:space="0" w:color="auto"/>
      </w:divBdr>
      <w:divsChild>
        <w:div w:id="1104763208">
          <w:marLeft w:val="547"/>
          <w:marRight w:val="0"/>
          <w:marTop w:val="134"/>
          <w:marBottom w:val="0"/>
          <w:divBdr>
            <w:top w:val="none" w:sz="0" w:space="0" w:color="auto"/>
            <w:left w:val="none" w:sz="0" w:space="0" w:color="auto"/>
            <w:bottom w:val="none" w:sz="0" w:space="0" w:color="auto"/>
            <w:right w:val="none" w:sz="0" w:space="0" w:color="auto"/>
          </w:divBdr>
        </w:div>
        <w:div w:id="1104763209">
          <w:marLeft w:val="547"/>
          <w:marRight w:val="0"/>
          <w:marTop w:val="134"/>
          <w:marBottom w:val="0"/>
          <w:divBdr>
            <w:top w:val="none" w:sz="0" w:space="0" w:color="auto"/>
            <w:left w:val="none" w:sz="0" w:space="0" w:color="auto"/>
            <w:bottom w:val="none" w:sz="0" w:space="0" w:color="auto"/>
            <w:right w:val="none" w:sz="0" w:space="0" w:color="auto"/>
          </w:divBdr>
        </w:div>
        <w:div w:id="1104763210">
          <w:marLeft w:val="547"/>
          <w:marRight w:val="0"/>
          <w:marTop w:val="134"/>
          <w:marBottom w:val="0"/>
          <w:divBdr>
            <w:top w:val="none" w:sz="0" w:space="0" w:color="auto"/>
            <w:left w:val="none" w:sz="0" w:space="0" w:color="auto"/>
            <w:bottom w:val="none" w:sz="0" w:space="0" w:color="auto"/>
            <w:right w:val="none" w:sz="0" w:space="0" w:color="auto"/>
          </w:divBdr>
        </w:div>
        <w:div w:id="1104763212">
          <w:marLeft w:val="547"/>
          <w:marRight w:val="0"/>
          <w:marTop w:val="134"/>
          <w:marBottom w:val="0"/>
          <w:divBdr>
            <w:top w:val="none" w:sz="0" w:space="0" w:color="auto"/>
            <w:left w:val="none" w:sz="0" w:space="0" w:color="auto"/>
            <w:bottom w:val="none" w:sz="0" w:space="0" w:color="auto"/>
            <w:right w:val="none" w:sz="0" w:space="0" w:color="auto"/>
          </w:divBdr>
        </w:div>
        <w:div w:id="1104763214">
          <w:marLeft w:val="547"/>
          <w:marRight w:val="0"/>
          <w:marTop w:val="134"/>
          <w:marBottom w:val="0"/>
          <w:divBdr>
            <w:top w:val="none" w:sz="0" w:space="0" w:color="auto"/>
            <w:left w:val="none" w:sz="0" w:space="0" w:color="auto"/>
            <w:bottom w:val="none" w:sz="0" w:space="0" w:color="auto"/>
            <w:right w:val="none" w:sz="0" w:space="0" w:color="auto"/>
          </w:divBdr>
        </w:div>
      </w:divsChild>
    </w:div>
    <w:div w:id="1104763211">
      <w:marLeft w:val="0"/>
      <w:marRight w:val="0"/>
      <w:marTop w:val="0"/>
      <w:marBottom w:val="0"/>
      <w:divBdr>
        <w:top w:val="none" w:sz="0" w:space="0" w:color="auto"/>
        <w:left w:val="none" w:sz="0" w:space="0" w:color="auto"/>
        <w:bottom w:val="none" w:sz="0" w:space="0" w:color="auto"/>
        <w:right w:val="none" w:sz="0" w:space="0" w:color="auto"/>
      </w:divBdr>
    </w:div>
    <w:div w:id="1104763213">
      <w:marLeft w:val="0"/>
      <w:marRight w:val="0"/>
      <w:marTop w:val="0"/>
      <w:marBottom w:val="0"/>
      <w:divBdr>
        <w:top w:val="none" w:sz="0" w:space="0" w:color="auto"/>
        <w:left w:val="none" w:sz="0" w:space="0" w:color="auto"/>
        <w:bottom w:val="none" w:sz="0" w:space="0" w:color="auto"/>
        <w:right w:val="none" w:sz="0" w:space="0" w:color="auto"/>
      </w:divBdr>
    </w:div>
    <w:div w:id="1269122421">
      <w:bodyDiv w:val="1"/>
      <w:marLeft w:val="0"/>
      <w:marRight w:val="0"/>
      <w:marTop w:val="0"/>
      <w:marBottom w:val="0"/>
      <w:divBdr>
        <w:top w:val="none" w:sz="0" w:space="0" w:color="auto"/>
        <w:left w:val="none" w:sz="0" w:space="0" w:color="auto"/>
        <w:bottom w:val="none" w:sz="0" w:space="0" w:color="auto"/>
        <w:right w:val="none" w:sz="0" w:space="0" w:color="auto"/>
      </w:divBdr>
    </w:div>
    <w:div w:id="16481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wo.sejm.gov.pl/isap.nsf/DocDetails.xsp?id=WDU2019000063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908D5-38B1-4262-B4BA-7DFCA1C0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177</Pages>
  <Words>49009</Words>
  <Characters>294059</Characters>
  <Application>Microsoft Office Word</Application>
  <DocSecurity>0</DocSecurity>
  <Lines>2450</Lines>
  <Paragraphs>684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7</cp:revision>
  <cp:lastPrinted>2019-07-23T14:43:00Z</cp:lastPrinted>
  <dcterms:created xsi:type="dcterms:W3CDTF">2019-07-28T18:28:00Z</dcterms:created>
  <dcterms:modified xsi:type="dcterms:W3CDTF">2019-09-03T13:42:00Z</dcterms:modified>
</cp:coreProperties>
</file>