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C4" w:rsidRDefault="003F61C4"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795D67" w:rsidRPr="00795D67"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795D67">
        <w:rPr>
          <w:rFonts w:eastAsia="Arial" w:cs="Arial"/>
          <w:b/>
          <w:color w:val="auto"/>
          <w:sz w:val="24"/>
        </w:rPr>
        <w:t>PROJEKT PROGRAMU NAUCZANIA ZAWODU</w:t>
      </w:r>
    </w:p>
    <w:p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rsidR="00795D67" w:rsidRPr="00795D67" w:rsidRDefault="00795D67" w:rsidP="00795D67">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8"/>
        </w:rPr>
      </w:pPr>
      <w:r w:rsidRPr="00795D67">
        <w:rPr>
          <w:b/>
          <w:bCs/>
          <w:sz w:val="28"/>
        </w:rPr>
        <w:t>TECHNIK RYBACTWA ŚRÓDLĄDOWEGO</w:t>
      </w:r>
    </w:p>
    <w:p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opracowany w oparciu o Rozporządzenie Ministra Edukacji Narodowej z dnia 16 maja 2019 r.</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w sprawie podstaw programowych kształcenia w zawodach szkolnictwa branżowego</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oraz dodatkowych umiejętności zawodowych w zakresie wybranych zawodów szkolnictwa branżowego</w:t>
      </w:r>
    </w:p>
    <w:p w:rsidR="00D33571" w:rsidRPr="00D33571" w:rsidRDefault="00D33571" w:rsidP="00D3357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D33571">
        <w:rPr>
          <w:rFonts w:eastAsia="Arial" w:cs="Arial"/>
          <w:b/>
          <w:color w:val="auto"/>
          <w:sz w:val="24"/>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D242C5" w:rsidRPr="005325EB" w:rsidRDefault="00D242C5" w:rsidP="00D33571">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rPr>
          <w:rFonts w:cs="Arial"/>
          <w:b/>
          <w:bCs/>
          <w:color w:val="auto"/>
          <w:sz w:val="24"/>
        </w:rPr>
      </w:pPr>
    </w:p>
    <w:p w:rsidR="00D242C5" w:rsidRPr="005325EB" w:rsidRDefault="00D242C5" w:rsidP="005325EB">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jc w:val="center"/>
        <w:rPr>
          <w:rFonts w:cs="Arial"/>
          <w:bCs/>
          <w:color w:val="auto"/>
          <w:sz w:val="24"/>
        </w:rPr>
      </w:pPr>
      <w:r w:rsidRPr="005325EB">
        <w:rPr>
          <w:rFonts w:cs="Arial"/>
          <w:bCs/>
          <w:color w:val="auto"/>
          <w:sz w:val="24"/>
        </w:rPr>
        <w:t>Program przedmiotowy o strukturze spiralnej</w:t>
      </w: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 xml:space="preserve">SYMBOL CYFROWY ZAWODU </w:t>
      </w:r>
      <w:r w:rsidRPr="005325EB">
        <w:rPr>
          <w:rFonts w:cs="Arial"/>
          <w:b/>
          <w:bCs/>
          <w:sz w:val="24"/>
        </w:rPr>
        <w:t>314208</w:t>
      </w: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KWALIFIKACJE WYODRĘBNIONE W ZAWODZIE:</w:t>
      </w:r>
    </w:p>
    <w:p w:rsidR="00D242C5" w:rsidRPr="005325EB" w:rsidRDefault="00B0527F" w:rsidP="005325EB">
      <w:pPr>
        <w:spacing w:line="360" w:lineRule="auto"/>
        <w:ind w:left="0"/>
        <w:jc w:val="center"/>
        <w:rPr>
          <w:rFonts w:cs="Arial"/>
          <w:sz w:val="24"/>
        </w:rPr>
      </w:pPr>
      <w:r>
        <w:rPr>
          <w:rFonts w:cs="Arial"/>
          <w:sz w:val="24"/>
        </w:rPr>
        <w:t>RYB.01</w:t>
      </w:r>
      <w:r w:rsidR="00D242C5" w:rsidRPr="005325EB">
        <w:rPr>
          <w:rFonts w:cs="Arial"/>
          <w:sz w:val="24"/>
        </w:rPr>
        <w:t>.</w:t>
      </w:r>
      <w:r w:rsidR="00E71B7C" w:rsidRPr="005325EB">
        <w:rPr>
          <w:rFonts w:cs="Arial"/>
          <w:sz w:val="24"/>
        </w:rPr>
        <w:t xml:space="preserve"> </w:t>
      </w:r>
      <w:r w:rsidR="00D242C5" w:rsidRPr="005325EB">
        <w:rPr>
          <w:rFonts w:cs="Arial"/>
          <w:sz w:val="24"/>
        </w:rPr>
        <w:t>Wykonywanie prac rybackich w akwakulturze oraz rybackie użytkowanie wód śródlądowych</w:t>
      </w:r>
    </w:p>
    <w:p w:rsidR="00D242C5" w:rsidRPr="005325EB" w:rsidRDefault="00B0527F" w:rsidP="005325EB">
      <w:pPr>
        <w:spacing w:line="360" w:lineRule="auto"/>
        <w:ind w:left="0"/>
        <w:jc w:val="center"/>
        <w:rPr>
          <w:rFonts w:cs="Arial"/>
          <w:sz w:val="24"/>
        </w:rPr>
      </w:pPr>
      <w:r>
        <w:rPr>
          <w:rFonts w:cs="Arial"/>
          <w:sz w:val="24"/>
        </w:rPr>
        <w:t>RYB.02</w:t>
      </w:r>
      <w:r w:rsidR="00D242C5" w:rsidRPr="005325EB">
        <w:rPr>
          <w:rFonts w:cs="Arial"/>
          <w:sz w:val="24"/>
        </w:rPr>
        <w:t>.</w:t>
      </w:r>
      <w:r w:rsidR="00E71B7C" w:rsidRPr="005325EB">
        <w:rPr>
          <w:rFonts w:cs="Arial"/>
          <w:sz w:val="24"/>
        </w:rPr>
        <w:t xml:space="preserve"> </w:t>
      </w:r>
      <w:r w:rsidR="00D242C5" w:rsidRPr="005325EB">
        <w:rPr>
          <w:rFonts w:cs="Arial"/>
          <w:sz w:val="24"/>
        </w:rPr>
        <w:t>Organizacja prac rybackich w akwakulturze i w rybackim użytkowaniu wód śródlądowych</w:t>
      </w:r>
    </w:p>
    <w:p w:rsidR="00D242C5" w:rsidRDefault="00D242C5" w:rsidP="005325EB">
      <w:pPr>
        <w:spacing w:line="360" w:lineRule="auto"/>
        <w:ind w:left="0"/>
        <w:jc w:val="center"/>
        <w:rPr>
          <w:rFonts w:cs="Arial"/>
          <w:sz w:val="24"/>
        </w:rPr>
      </w:pPr>
    </w:p>
    <w:p w:rsidR="00D33571" w:rsidRDefault="00D33571">
      <w:pPr>
        <w:rPr>
          <w:rFonts w:cs="Arial"/>
          <w:b/>
          <w:sz w:val="28"/>
          <w:szCs w:val="28"/>
        </w:rPr>
      </w:pPr>
    </w:p>
    <w:p w:rsidR="00D33571" w:rsidRDefault="00D33571" w:rsidP="00D33571">
      <w:pPr>
        <w:ind w:left="0"/>
        <w:rPr>
          <w:rFonts w:cs="Arial"/>
          <w:b/>
          <w:sz w:val="28"/>
          <w:szCs w:val="28"/>
        </w:rPr>
      </w:pPr>
    </w:p>
    <w:p w:rsidR="00D33571" w:rsidRDefault="00D33571">
      <w:pPr>
        <w:rPr>
          <w:rFonts w:cs="Arial"/>
          <w:b/>
          <w:sz w:val="28"/>
          <w:szCs w:val="28"/>
        </w:rPr>
      </w:pPr>
    </w:p>
    <w:p w:rsidR="00D242C5" w:rsidRPr="00D33571" w:rsidRDefault="00D33571" w:rsidP="00D33571">
      <w:pPr>
        <w:jc w:val="center"/>
        <w:rPr>
          <w:rFonts w:cs="Arial"/>
          <w:sz w:val="24"/>
        </w:rPr>
      </w:pPr>
      <w:r w:rsidRPr="00D33571">
        <w:rPr>
          <w:rFonts w:cs="Arial"/>
          <w:sz w:val="24"/>
        </w:rPr>
        <w:t>Warszawa 2019</w:t>
      </w:r>
      <w:r w:rsidR="00D242C5" w:rsidRPr="00D33571">
        <w:rPr>
          <w:rFonts w:cs="Arial"/>
          <w:sz w:val="24"/>
        </w:rPr>
        <w:br w:type="page"/>
      </w:r>
    </w:p>
    <w:p w:rsidR="00D242C5" w:rsidRPr="005325EB" w:rsidRDefault="00D242C5" w:rsidP="003E3D8D">
      <w:pPr>
        <w:ind w:left="0"/>
        <w:rPr>
          <w:rFonts w:cs="Arial"/>
          <w:b/>
          <w:szCs w:val="20"/>
        </w:rPr>
      </w:pPr>
      <w:r w:rsidRPr="005325EB">
        <w:rPr>
          <w:rFonts w:cs="Arial"/>
          <w:b/>
          <w:szCs w:val="20"/>
        </w:rPr>
        <w:lastRenderedPageBreak/>
        <w:t>STRUKTURA PROGRAMU NAUCZANIA ZAWODU</w:t>
      </w:r>
    </w:p>
    <w:p w:rsidR="00D33571" w:rsidRPr="00D33571" w:rsidRDefault="00D33571" w:rsidP="00D33571">
      <w:pPr>
        <w:pStyle w:val="Akapitzlist"/>
        <w:numPr>
          <w:ilvl w:val="0"/>
          <w:numId w:val="92"/>
        </w:numPr>
        <w:spacing w:line="360" w:lineRule="auto"/>
        <w:ind w:left="482"/>
        <w:rPr>
          <w:rFonts w:cs="Arial"/>
          <w:szCs w:val="20"/>
        </w:rPr>
      </w:pPr>
      <w:r w:rsidRPr="00D33571">
        <w:rPr>
          <w:rStyle w:val="Pogrubienie"/>
          <w:rFonts w:eastAsiaTheme="majorEastAsia" w:cs="Arial"/>
        </w:rPr>
        <w:t xml:space="preserve">Plan </w:t>
      </w:r>
      <w:r w:rsidRPr="00D33571">
        <w:rPr>
          <w:b/>
          <w:szCs w:val="20"/>
        </w:rPr>
        <w:t>nauczania</w:t>
      </w:r>
      <w:r w:rsidRPr="00D33571">
        <w:rPr>
          <w:rStyle w:val="Pogrubienie"/>
          <w:rFonts w:eastAsiaTheme="majorEastAsia" w:cs="Arial"/>
        </w:rPr>
        <w:t xml:space="preserve"> zawodu</w:t>
      </w:r>
    </w:p>
    <w:p w:rsidR="00D242C5" w:rsidRPr="005325EB" w:rsidRDefault="00D33571" w:rsidP="00D33571">
      <w:pPr>
        <w:pStyle w:val="Akapitzlist"/>
        <w:numPr>
          <w:ilvl w:val="0"/>
          <w:numId w:val="92"/>
        </w:numPr>
        <w:spacing w:line="360" w:lineRule="auto"/>
        <w:ind w:left="482"/>
        <w:rPr>
          <w:rFonts w:cs="Arial"/>
          <w:b/>
          <w:szCs w:val="20"/>
        </w:rPr>
      </w:pPr>
      <w:r>
        <w:rPr>
          <w:rFonts w:cs="Arial"/>
          <w:b/>
          <w:szCs w:val="20"/>
        </w:rPr>
        <w:t>Wstęp do programu</w:t>
      </w:r>
    </w:p>
    <w:p w:rsidR="00D242C5" w:rsidRPr="003F61C4" w:rsidRDefault="008B0659" w:rsidP="00D33571">
      <w:pPr>
        <w:pStyle w:val="Akapitzlist"/>
        <w:numPr>
          <w:ilvl w:val="0"/>
          <w:numId w:val="55"/>
        </w:numPr>
        <w:spacing w:line="360" w:lineRule="auto"/>
        <w:ind w:left="567"/>
        <w:rPr>
          <w:rFonts w:cs="Arial"/>
          <w:szCs w:val="20"/>
        </w:rPr>
      </w:pPr>
      <w:r w:rsidRPr="003F61C4">
        <w:rPr>
          <w:rFonts w:cs="Arial"/>
          <w:szCs w:val="20"/>
        </w:rPr>
        <w:t>o</w:t>
      </w:r>
      <w:r w:rsidR="00D242C5" w:rsidRPr="003F61C4">
        <w:rPr>
          <w:rFonts w:cs="Arial"/>
          <w:szCs w:val="20"/>
        </w:rPr>
        <w:t>pis zawodu</w:t>
      </w:r>
    </w:p>
    <w:p w:rsidR="00D242C5" w:rsidRPr="003F61C4" w:rsidRDefault="008B0659" w:rsidP="00D33571">
      <w:pPr>
        <w:pStyle w:val="Akapitzlist"/>
        <w:numPr>
          <w:ilvl w:val="0"/>
          <w:numId w:val="55"/>
        </w:numPr>
        <w:spacing w:line="360" w:lineRule="auto"/>
        <w:ind w:left="567"/>
        <w:rPr>
          <w:rFonts w:cs="Arial"/>
          <w:szCs w:val="20"/>
        </w:rPr>
      </w:pPr>
      <w:r w:rsidRPr="003F61C4">
        <w:rPr>
          <w:rFonts w:cs="Arial"/>
          <w:szCs w:val="20"/>
        </w:rPr>
        <w:t>c</w:t>
      </w:r>
      <w:r w:rsidR="00D242C5" w:rsidRPr="003F61C4">
        <w:rPr>
          <w:rFonts w:cs="Arial"/>
          <w:szCs w:val="20"/>
        </w:rPr>
        <w:t>harakterystyka programu</w:t>
      </w:r>
    </w:p>
    <w:p w:rsidR="00795D67" w:rsidRDefault="008B0659" w:rsidP="00D33571">
      <w:pPr>
        <w:pStyle w:val="Akapitzlist"/>
        <w:numPr>
          <w:ilvl w:val="0"/>
          <w:numId w:val="55"/>
        </w:numPr>
        <w:spacing w:line="360" w:lineRule="auto"/>
        <w:ind w:left="567"/>
        <w:rPr>
          <w:rFonts w:cs="Arial"/>
          <w:szCs w:val="20"/>
        </w:rPr>
      </w:pPr>
      <w:r w:rsidRPr="003F61C4">
        <w:rPr>
          <w:rFonts w:cs="Arial"/>
          <w:szCs w:val="20"/>
        </w:rPr>
        <w:t>z</w:t>
      </w:r>
      <w:r w:rsidR="00D242C5" w:rsidRPr="003F61C4">
        <w:rPr>
          <w:rFonts w:cs="Arial"/>
          <w:szCs w:val="20"/>
        </w:rPr>
        <w:t>ałożenia programowe</w:t>
      </w:r>
    </w:p>
    <w:p w:rsidR="00795D67" w:rsidRDefault="00795D67" w:rsidP="00D33571">
      <w:pPr>
        <w:spacing w:line="360" w:lineRule="auto"/>
        <w:ind w:left="0"/>
        <w:rPr>
          <w:rFonts w:cs="Arial"/>
          <w:szCs w:val="20"/>
        </w:rPr>
      </w:pPr>
      <w:r>
        <w:rPr>
          <w:rFonts w:cs="Arial"/>
          <w:b/>
          <w:szCs w:val="20"/>
        </w:rPr>
        <w:t>I</w:t>
      </w:r>
      <w:r w:rsidR="00D33571">
        <w:rPr>
          <w:rFonts w:cs="Arial"/>
          <w:b/>
          <w:szCs w:val="20"/>
        </w:rPr>
        <w:t>I</w:t>
      </w:r>
      <w:r>
        <w:rPr>
          <w:rFonts w:cs="Arial"/>
          <w:b/>
          <w:szCs w:val="20"/>
        </w:rPr>
        <w:t xml:space="preserve">I. </w:t>
      </w:r>
      <w:r w:rsidR="00D242C5" w:rsidRPr="00795D67">
        <w:rPr>
          <w:rFonts w:cs="Arial"/>
          <w:b/>
          <w:szCs w:val="20"/>
        </w:rPr>
        <w:t>Cele kierunkowe zawodu</w:t>
      </w:r>
    </w:p>
    <w:p w:rsidR="00D242C5" w:rsidRPr="00795D67" w:rsidRDefault="00D33571" w:rsidP="00D33571">
      <w:pPr>
        <w:spacing w:line="360" w:lineRule="auto"/>
        <w:ind w:left="0"/>
        <w:rPr>
          <w:rFonts w:cs="Arial"/>
          <w:szCs w:val="20"/>
        </w:rPr>
      </w:pPr>
      <w:r>
        <w:rPr>
          <w:rFonts w:cs="Arial"/>
          <w:b/>
          <w:szCs w:val="20"/>
        </w:rPr>
        <w:t>IV</w:t>
      </w:r>
      <w:r w:rsidR="00795D67">
        <w:rPr>
          <w:rFonts w:cs="Arial"/>
          <w:b/>
          <w:szCs w:val="20"/>
        </w:rPr>
        <w:t xml:space="preserve">. </w:t>
      </w:r>
      <w:r w:rsidR="00D242C5" w:rsidRPr="00795D67">
        <w:rPr>
          <w:rFonts w:cs="Arial"/>
          <w:b/>
          <w:szCs w:val="20"/>
        </w:rPr>
        <w:t>Programy nauczania</w:t>
      </w:r>
      <w:r w:rsidR="00B0527F" w:rsidRPr="00795D67">
        <w:rPr>
          <w:rFonts w:cs="Arial"/>
          <w:b/>
          <w:szCs w:val="20"/>
        </w:rPr>
        <w:t xml:space="preserve"> dla poszczególnych przedmiotów</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nazwa przedmiotu</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 xml:space="preserve">cele ogólne </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cele operacyjne</w:t>
      </w:r>
    </w:p>
    <w:p w:rsidR="00D242C5" w:rsidRPr="003F61C4" w:rsidRDefault="00D242C5" w:rsidP="00D33571">
      <w:pPr>
        <w:pStyle w:val="Akapitzlist"/>
        <w:numPr>
          <w:ilvl w:val="0"/>
          <w:numId w:val="56"/>
        </w:numPr>
        <w:tabs>
          <w:tab w:val="left" w:pos="426"/>
        </w:tabs>
        <w:spacing w:line="360" w:lineRule="auto"/>
        <w:ind w:left="709"/>
        <w:rPr>
          <w:rFonts w:cs="Arial"/>
          <w:szCs w:val="20"/>
        </w:rPr>
      </w:pPr>
      <w:r w:rsidRPr="003F61C4">
        <w:rPr>
          <w:rFonts w:cs="Arial"/>
          <w:szCs w:val="20"/>
        </w:rPr>
        <w:t>materiał nauczania podzielony na:</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działy programowe</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 xml:space="preserve">temat jednostki metodycznej </w:t>
      </w:r>
    </w:p>
    <w:p w:rsidR="00D242C5" w:rsidRPr="003F61C4" w:rsidRDefault="00D242C5" w:rsidP="00D33571">
      <w:pPr>
        <w:pStyle w:val="Akapitzlist"/>
        <w:numPr>
          <w:ilvl w:val="0"/>
          <w:numId w:val="3"/>
        </w:numPr>
        <w:tabs>
          <w:tab w:val="left" w:pos="426"/>
        </w:tabs>
        <w:spacing w:line="360" w:lineRule="auto"/>
        <w:ind w:left="1134"/>
        <w:rPr>
          <w:rFonts w:cs="Arial"/>
          <w:szCs w:val="20"/>
        </w:rPr>
      </w:pPr>
      <w:r w:rsidRPr="003F61C4">
        <w:rPr>
          <w:rFonts w:cs="Arial"/>
          <w:szCs w:val="20"/>
        </w:rPr>
        <w:t>wymagania programowe (podstawowe, ponadpodstawowe)</w:t>
      </w:r>
    </w:p>
    <w:p w:rsidR="00D242C5" w:rsidRPr="003F61C4"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 xml:space="preserve">procedury osiągania celów kształcenia, propozycje metod nauczania, środków dydaktycznych do przedmiotu, obudowa dydaktyczna, warunki realizacji </w:t>
      </w:r>
    </w:p>
    <w:p w:rsidR="00D242C5" w:rsidRPr="003F61C4"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proponowane metody sprawdzania osiągnięć edukacyjnych ucznia/słuchacza</w:t>
      </w:r>
    </w:p>
    <w:p w:rsidR="00795D67" w:rsidRDefault="00D242C5" w:rsidP="00D33571">
      <w:pPr>
        <w:pStyle w:val="Akapitzlist"/>
        <w:numPr>
          <w:ilvl w:val="1"/>
          <w:numId w:val="171"/>
        </w:numPr>
        <w:tabs>
          <w:tab w:val="left" w:pos="426"/>
        </w:tabs>
        <w:spacing w:line="360" w:lineRule="auto"/>
        <w:ind w:left="709" w:hanging="426"/>
        <w:rPr>
          <w:rFonts w:cs="Arial"/>
          <w:szCs w:val="20"/>
        </w:rPr>
      </w:pPr>
      <w:r w:rsidRPr="003F61C4">
        <w:rPr>
          <w:rFonts w:cs="Arial"/>
          <w:szCs w:val="20"/>
        </w:rPr>
        <w:t>sposoby ewaluacji przedmiotu</w:t>
      </w:r>
    </w:p>
    <w:p w:rsidR="00D242C5" w:rsidRPr="00795D67" w:rsidRDefault="00795D67" w:rsidP="00D33571">
      <w:pPr>
        <w:tabs>
          <w:tab w:val="left" w:pos="426"/>
        </w:tabs>
        <w:spacing w:line="360" w:lineRule="auto"/>
        <w:ind w:left="0"/>
        <w:rPr>
          <w:rFonts w:cs="Arial"/>
          <w:szCs w:val="20"/>
        </w:rPr>
      </w:pPr>
      <w:r>
        <w:rPr>
          <w:rFonts w:cs="Arial"/>
          <w:b/>
          <w:szCs w:val="20"/>
        </w:rPr>
        <w:t xml:space="preserve">V. </w:t>
      </w:r>
      <w:r w:rsidR="00D242C5" w:rsidRPr="00795D67">
        <w:rPr>
          <w:rFonts w:cs="Arial"/>
          <w:b/>
          <w:szCs w:val="20"/>
        </w:rPr>
        <w:t xml:space="preserve">Sposoby ewaluacji programu nauczania zawodu </w:t>
      </w:r>
    </w:p>
    <w:p w:rsidR="00D242C5" w:rsidRPr="00795D67" w:rsidRDefault="00795D67" w:rsidP="00D33571">
      <w:pPr>
        <w:tabs>
          <w:tab w:val="left" w:pos="426"/>
          <w:tab w:val="left" w:pos="567"/>
          <w:tab w:val="left" w:pos="709"/>
        </w:tabs>
        <w:spacing w:line="360" w:lineRule="auto"/>
        <w:ind w:left="0"/>
        <w:rPr>
          <w:rFonts w:cs="Arial"/>
          <w:b/>
          <w:szCs w:val="20"/>
        </w:rPr>
      </w:pPr>
      <w:r>
        <w:rPr>
          <w:rFonts w:cs="Arial"/>
          <w:b/>
          <w:szCs w:val="20"/>
        </w:rPr>
        <w:t>V</w:t>
      </w:r>
      <w:r w:rsidR="00D33571">
        <w:rPr>
          <w:rFonts w:cs="Arial"/>
          <w:b/>
          <w:szCs w:val="20"/>
        </w:rPr>
        <w:t>I</w:t>
      </w:r>
      <w:r>
        <w:rPr>
          <w:rFonts w:cs="Arial"/>
          <w:b/>
          <w:szCs w:val="20"/>
        </w:rPr>
        <w:t>.</w:t>
      </w:r>
      <w:r w:rsidR="00E71B7C" w:rsidRPr="00795D67">
        <w:rPr>
          <w:rFonts w:cs="Arial"/>
          <w:b/>
          <w:szCs w:val="20"/>
        </w:rPr>
        <w:t xml:space="preserve"> </w:t>
      </w:r>
      <w:r w:rsidR="00D242C5" w:rsidRPr="00795D67">
        <w:rPr>
          <w:rFonts w:cs="Arial"/>
          <w:b/>
          <w:szCs w:val="20"/>
        </w:rPr>
        <w:t>Zalecana literatura do zawodu</w:t>
      </w:r>
    </w:p>
    <w:p w:rsidR="00D242C5" w:rsidRPr="00417288" w:rsidRDefault="00D242C5" w:rsidP="00D33571">
      <w:pPr>
        <w:spacing w:line="360" w:lineRule="auto"/>
        <w:rPr>
          <w:rFonts w:cs="Arial"/>
          <w:szCs w:val="20"/>
        </w:rPr>
      </w:pPr>
    </w:p>
    <w:p w:rsidR="00D242C5" w:rsidRDefault="00D242C5" w:rsidP="0051097C">
      <w:pPr>
        <w:rPr>
          <w:rFonts w:cs="Arial"/>
          <w:b/>
          <w:szCs w:val="20"/>
        </w:rPr>
      </w:pPr>
      <w:bookmarkStart w:id="0" w:name="_30j0zll" w:colFirst="0" w:colLast="0"/>
      <w:bookmarkEnd w:id="0"/>
      <w:r>
        <w:rPr>
          <w:rFonts w:cs="Arial"/>
          <w:b/>
          <w:szCs w:val="20"/>
        </w:rPr>
        <w:br w:type="page"/>
      </w:r>
    </w:p>
    <w:p w:rsidR="00D33571" w:rsidRDefault="00795D67" w:rsidP="00D33571">
      <w:pPr>
        <w:rPr>
          <w:rFonts w:cs="Arial"/>
          <w:szCs w:val="20"/>
        </w:rPr>
      </w:pPr>
      <w:bookmarkStart w:id="1" w:name="_Hlk517989788"/>
      <w:r>
        <w:rPr>
          <w:rFonts w:cs="Arial"/>
          <w:b/>
          <w:bCs/>
          <w:szCs w:val="20"/>
        </w:rPr>
        <w:lastRenderedPageBreak/>
        <w:t>I</w:t>
      </w:r>
      <w:r w:rsidR="00B0527F">
        <w:rPr>
          <w:rFonts w:cs="Arial"/>
          <w:b/>
          <w:bCs/>
          <w:szCs w:val="20"/>
        </w:rPr>
        <w:t xml:space="preserve">. </w:t>
      </w:r>
      <w:r w:rsidR="00D33571">
        <w:rPr>
          <w:rStyle w:val="Pogrubienie"/>
          <w:rFonts w:eastAsiaTheme="majorEastAsia" w:cs="Arial"/>
        </w:rPr>
        <w:t>PLAN NAUCZANIA ZAWODU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1178"/>
        <w:gridCol w:w="1177"/>
        <w:gridCol w:w="1177"/>
        <w:gridCol w:w="1322"/>
        <w:gridCol w:w="1470"/>
        <w:gridCol w:w="1322"/>
        <w:gridCol w:w="1758"/>
      </w:tblGrid>
      <w:tr w:rsidR="00D33571" w:rsidTr="00D33571">
        <w:tc>
          <w:tcPr>
            <w:tcW w:w="5000" w:type="pct"/>
            <w:gridSpan w:val="8"/>
            <w:tcBorders>
              <w:top w:val="single" w:sz="4" w:space="0" w:color="auto"/>
              <w:left w:val="single" w:sz="4" w:space="0" w:color="auto"/>
              <w:bottom w:val="single" w:sz="4" w:space="0" w:color="auto"/>
              <w:right w:val="single" w:sz="4" w:space="0" w:color="auto"/>
            </w:tcBorders>
            <w:hideMark/>
          </w:tcPr>
          <w:p w:rsidR="00D33571" w:rsidRDefault="00D33571" w:rsidP="00D33571">
            <w:pPr>
              <w:rPr>
                <w:rFonts w:cs="Arial"/>
                <w:b/>
                <w:color w:val="auto"/>
                <w:szCs w:val="20"/>
              </w:rPr>
            </w:pPr>
            <w:r>
              <w:rPr>
                <w:rFonts w:cs="Arial"/>
                <w:b/>
                <w:color w:val="auto"/>
                <w:szCs w:val="20"/>
              </w:rPr>
              <w:t>Nazwa i symbol cyfrowy zawodu: Technik rybactwa śródlądowego 314208</w:t>
            </w:r>
          </w:p>
        </w:tc>
      </w:tr>
      <w:tr w:rsidR="00D33571" w:rsidTr="00D33571">
        <w:tc>
          <w:tcPr>
            <w:tcW w:w="5000" w:type="pct"/>
            <w:gridSpan w:val="8"/>
            <w:tcBorders>
              <w:top w:val="single" w:sz="4" w:space="0" w:color="auto"/>
              <w:left w:val="single" w:sz="4" w:space="0" w:color="auto"/>
              <w:bottom w:val="single" w:sz="4" w:space="0" w:color="auto"/>
              <w:right w:val="single" w:sz="4" w:space="0" w:color="auto"/>
            </w:tcBorders>
            <w:hideMark/>
          </w:tcPr>
          <w:p w:rsidR="00D33571" w:rsidRDefault="00D33571">
            <w:pPr>
              <w:rPr>
                <w:rFonts w:cs="Arial"/>
                <w:b/>
                <w:color w:val="auto"/>
                <w:szCs w:val="20"/>
              </w:rPr>
            </w:pPr>
            <w:r>
              <w:rPr>
                <w:rFonts w:cs="Arial"/>
                <w:b/>
                <w:color w:val="auto"/>
                <w:szCs w:val="20"/>
              </w:rPr>
              <w:t>Nazwa i symbol kwalifikacji: Wykonywanie prac rybackich w akwakulturze oraz rybackie użytkowanie wód śródlądowych RYB.01</w:t>
            </w:r>
          </w:p>
        </w:tc>
      </w:tr>
      <w:tr w:rsidR="00D33571" w:rsidTr="00D33571">
        <w:tc>
          <w:tcPr>
            <w:tcW w:w="5000" w:type="pct"/>
            <w:gridSpan w:val="8"/>
            <w:tcBorders>
              <w:top w:val="single" w:sz="4" w:space="0" w:color="auto"/>
              <w:left w:val="single" w:sz="4" w:space="0" w:color="auto"/>
              <w:bottom w:val="single" w:sz="4" w:space="0" w:color="auto"/>
              <w:right w:val="single" w:sz="4" w:space="0" w:color="auto"/>
            </w:tcBorders>
            <w:hideMark/>
          </w:tcPr>
          <w:p w:rsidR="00D33571" w:rsidRDefault="00D33571">
            <w:pPr>
              <w:rPr>
                <w:rFonts w:cs="Arial"/>
                <w:b/>
                <w:color w:val="auto"/>
                <w:szCs w:val="20"/>
              </w:rPr>
            </w:pPr>
            <w:r>
              <w:rPr>
                <w:rFonts w:cs="Arial"/>
                <w:b/>
                <w:color w:val="auto"/>
                <w:szCs w:val="20"/>
              </w:rPr>
              <w:t>Nazwa i symbol kwalifikacji:</w:t>
            </w:r>
            <w:r>
              <w:rPr>
                <w:rFonts w:cs="Arial"/>
                <w:b/>
                <w:bCs/>
                <w:color w:val="auto"/>
                <w:szCs w:val="20"/>
              </w:rPr>
              <w:t xml:space="preserve"> </w:t>
            </w:r>
            <w:r>
              <w:rPr>
                <w:rFonts w:cs="Arial"/>
                <w:b/>
                <w:color w:val="auto"/>
                <w:szCs w:val="20"/>
              </w:rPr>
              <w:t>Organizacja prac rybackich w akwakulturze i w rybackim użytkowaniu wód śródlądowych RYB.02</w:t>
            </w:r>
          </w:p>
        </w:tc>
      </w:tr>
      <w:tr w:rsidR="00D33571" w:rsidTr="00687F72">
        <w:trPr>
          <w:trHeight w:val="326"/>
        </w:trPr>
        <w:tc>
          <w:tcPr>
            <w:tcW w:w="1693" w:type="pct"/>
            <w:vMerge w:val="restart"/>
            <w:tcBorders>
              <w:top w:val="single" w:sz="4" w:space="0" w:color="auto"/>
              <w:left w:val="single" w:sz="4" w:space="0" w:color="auto"/>
              <w:bottom w:val="single" w:sz="4" w:space="0" w:color="auto"/>
              <w:right w:val="single" w:sz="4" w:space="0" w:color="auto"/>
            </w:tcBorders>
          </w:tcPr>
          <w:p w:rsidR="00D33571" w:rsidRDefault="00D33571">
            <w:pPr>
              <w:rPr>
                <w:rFonts w:cs="Arial"/>
                <w:b/>
                <w:color w:val="auto"/>
                <w:szCs w:val="20"/>
              </w:rPr>
            </w:pPr>
            <w:r>
              <w:rPr>
                <w:rFonts w:cs="Arial"/>
                <w:b/>
                <w:color w:val="auto"/>
                <w:szCs w:val="20"/>
              </w:rPr>
              <w:t>Kształcenie zawodowe</w:t>
            </w:r>
          </w:p>
          <w:p w:rsidR="00D33571" w:rsidRDefault="00D33571" w:rsidP="00D33571">
            <w:pPr>
              <w:rPr>
                <w:rFonts w:cs="Arial"/>
                <w:b/>
                <w:color w:val="auto"/>
                <w:szCs w:val="20"/>
              </w:rPr>
            </w:pPr>
            <w:r>
              <w:rPr>
                <w:rFonts w:cs="Arial"/>
                <w:b/>
                <w:color w:val="auto"/>
                <w:szCs w:val="20"/>
              </w:rPr>
              <w:t>Nazwa przedmiotu</w:t>
            </w:r>
          </w:p>
        </w:tc>
        <w:tc>
          <w:tcPr>
            <w:tcW w:w="2224" w:type="pct"/>
            <w:gridSpan w:val="5"/>
            <w:tcBorders>
              <w:top w:val="single" w:sz="4" w:space="0" w:color="auto"/>
              <w:left w:val="single" w:sz="4" w:space="0" w:color="auto"/>
              <w:bottom w:val="single" w:sz="4" w:space="0" w:color="auto"/>
              <w:right w:val="single" w:sz="4" w:space="0" w:color="auto"/>
            </w:tcBorders>
          </w:tcPr>
          <w:p w:rsidR="00D33571" w:rsidRDefault="00D33571">
            <w:pPr>
              <w:ind w:left="0"/>
              <w:rPr>
                <w:rFonts w:cs="Arial"/>
                <w:b/>
                <w:color w:val="auto"/>
                <w:szCs w:val="20"/>
              </w:rPr>
            </w:pPr>
            <w:r>
              <w:rPr>
                <w:rFonts w:cs="Arial"/>
                <w:b/>
                <w:color w:val="auto"/>
                <w:szCs w:val="20"/>
              </w:rPr>
              <w:t>Tygodniowy wymiar godzin w poszczególnych latach nauki</w:t>
            </w:r>
          </w:p>
        </w:tc>
        <w:tc>
          <w:tcPr>
            <w:tcW w:w="465" w:type="pct"/>
            <w:vMerge w:val="restart"/>
            <w:tcBorders>
              <w:top w:val="single" w:sz="4" w:space="0" w:color="auto"/>
              <w:left w:val="single" w:sz="4" w:space="0" w:color="auto"/>
              <w:bottom w:val="single" w:sz="4" w:space="0" w:color="auto"/>
              <w:right w:val="single" w:sz="4" w:space="0" w:color="auto"/>
            </w:tcBorders>
          </w:tcPr>
          <w:p w:rsidR="00D33571" w:rsidRPr="00D33571" w:rsidRDefault="00D33571" w:rsidP="00D33571">
            <w:pPr>
              <w:ind w:left="5"/>
              <w:rPr>
                <w:rFonts w:cs="Arial"/>
                <w:b/>
                <w:color w:val="auto"/>
                <w:szCs w:val="20"/>
              </w:rPr>
            </w:pPr>
            <w:r>
              <w:rPr>
                <w:rFonts w:cs="Arial"/>
                <w:b/>
                <w:color w:val="auto"/>
                <w:szCs w:val="20"/>
              </w:rPr>
              <w:t>Razem</w:t>
            </w:r>
          </w:p>
        </w:tc>
        <w:tc>
          <w:tcPr>
            <w:tcW w:w="618" w:type="pct"/>
            <w:vMerge w:val="restart"/>
            <w:tcBorders>
              <w:top w:val="single" w:sz="4" w:space="0" w:color="auto"/>
              <w:left w:val="single" w:sz="4" w:space="0" w:color="auto"/>
              <w:bottom w:val="single" w:sz="4" w:space="0" w:color="auto"/>
              <w:right w:val="single" w:sz="4" w:space="0" w:color="auto"/>
            </w:tcBorders>
            <w:hideMark/>
          </w:tcPr>
          <w:p w:rsidR="00D33571" w:rsidRDefault="00D33571">
            <w:pPr>
              <w:rPr>
                <w:rFonts w:cs="Arial"/>
                <w:b/>
                <w:color w:val="auto"/>
                <w:szCs w:val="20"/>
              </w:rPr>
            </w:pPr>
            <w:r>
              <w:rPr>
                <w:rFonts w:cs="Arial"/>
                <w:b/>
                <w:color w:val="auto"/>
                <w:szCs w:val="20"/>
              </w:rPr>
              <w:t>Uwagi o realizacji</w:t>
            </w:r>
          </w:p>
        </w:tc>
      </w:tr>
      <w:tr w:rsidR="00D33571" w:rsidTr="00687F72">
        <w:trPr>
          <w:trHeight w:val="222"/>
        </w:trPr>
        <w:tc>
          <w:tcPr>
            <w:tcW w:w="1693" w:type="pct"/>
            <w:vMerge/>
            <w:tcBorders>
              <w:top w:val="single" w:sz="4" w:space="0" w:color="auto"/>
              <w:left w:val="single" w:sz="4" w:space="0" w:color="auto"/>
              <w:bottom w:val="single" w:sz="4" w:space="0" w:color="auto"/>
              <w:right w:val="single" w:sz="4" w:space="0" w:color="auto"/>
            </w:tcBorders>
            <w:vAlign w:val="center"/>
            <w:hideMark/>
          </w:tcPr>
          <w:p w:rsidR="00D33571" w:rsidRDefault="00D33571">
            <w:pPr>
              <w:spacing w:line="240" w:lineRule="auto"/>
              <w:ind w:left="0"/>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Cs w:val="20"/>
              </w:rPr>
            </w:pPr>
            <w:r>
              <w:rPr>
                <w:rFonts w:cs="Arial"/>
                <w:b/>
                <w:color w:val="auto"/>
                <w:szCs w:val="20"/>
              </w:rPr>
              <w:t>I</w:t>
            </w: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Cs w:val="20"/>
              </w:rPr>
            </w:pPr>
            <w:r>
              <w:rPr>
                <w:rFonts w:cs="Arial"/>
                <w:b/>
                <w:color w:val="auto"/>
                <w:szCs w:val="20"/>
              </w:rPr>
              <w:t>II</w:t>
            </w: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Cs w:val="20"/>
              </w:rPr>
            </w:pPr>
            <w:r>
              <w:rPr>
                <w:rFonts w:cs="Arial"/>
                <w:b/>
                <w:color w:val="auto"/>
                <w:szCs w:val="20"/>
              </w:rPr>
              <w:t>III</w:t>
            </w:r>
          </w:p>
        </w:tc>
        <w:tc>
          <w:tcPr>
            <w:tcW w:w="465"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Cs w:val="20"/>
              </w:rPr>
            </w:pPr>
            <w:r>
              <w:rPr>
                <w:rFonts w:cs="Arial"/>
                <w:b/>
                <w:color w:val="auto"/>
                <w:szCs w:val="20"/>
              </w:rPr>
              <w:t>IV</w:t>
            </w:r>
          </w:p>
        </w:tc>
        <w:tc>
          <w:tcPr>
            <w:tcW w:w="517"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Cs w:val="20"/>
              </w:rPr>
            </w:pPr>
            <w:r>
              <w:rPr>
                <w:rFonts w:cs="Arial"/>
                <w:b/>
                <w:color w:val="auto"/>
                <w:szCs w:val="20"/>
              </w:rPr>
              <w:t>V</w:t>
            </w: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D33571" w:rsidRDefault="00D33571">
            <w:pPr>
              <w:spacing w:line="240" w:lineRule="auto"/>
              <w:ind w:left="0"/>
              <w:rPr>
                <w:rFonts w:cs="Arial"/>
                <w:color w:val="auto"/>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rsidR="00D33571" w:rsidRDefault="00D33571">
            <w:pPr>
              <w:spacing w:line="240" w:lineRule="auto"/>
              <w:ind w:left="0"/>
              <w:rPr>
                <w:rFonts w:cs="Arial"/>
                <w:b/>
                <w:color w:val="auto"/>
                <w:szCs w:val="20"/>
              </w:rPr>
            </w:pPr>
          </w:p>
        </w:tc>
      </w:tr>
      <w:tr w:rsidR="00687F72" w:rsidTr="00687F72">
        <w:tc>
          <w:tcPr>
            <w:tcW w:w="1"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7F72" w:rsidRPr="00D33571" w:rsidRDefault="00687F72" w:rsidP="00687F72">
            <w:pPr>
              <w:jc w:val="center"/>
              <w:rPr>
                <w:rFonts w:cs="Arial"/>
                <w:color w:val="auto"/>
                <w:sz w:val="18"/>
                <w:szCs w:val="20"/>
              </w:rPr>
            </w:pPr>
            <w:r>
              <w:rPr>
                <w:rFonts w:cs="Arial"/>
                <w:b/>
                <w:color w:val="auto"/>
                <w:szCs w:val="20"/>
              </w:rPr>
              <w:t>Wykonywanie prac rybackich w akwakulturze oraz rybackie użytkowanie wód śródlądowych RYB.01</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Biologiczne podstawy rybactwa</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sidRPr="00D33571">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Produkcja w akwakulturze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sidRPr="00D33571">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Użytkowanie wód śródlądowych</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sidRPr="00D33571">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Technika w akwakulturze i rybactwie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sidRPr="00D33571">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Język obcy zawodowy</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sidRPr="00D33571">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Podstawy rybactwa w praktyce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D33571" w:rsidTr="00514C63">
        <w:tc>
          <w:tcPr>
            <w:tcW w:w="1693" w:type="pct"/>
            <w:tcBorders>
              <w:top w:val="single" w:sz="4" w:space="0" w:color="auto"/>
              <w:left w:val="single" w:sz="4" w:space="0" w:color="auto"/>
              <w:bottom w:val="single" w:sz="4" w:space="0" w:color="auto"/>
              <w:right w:val="single" w:sz="4" w:space="0" w:color="auto"/>
            </w:tcBorders>
            <w:vAlign w:val="center"/>
            <w:hideMark/>
          </w:tcPr>
          <w:p w:rsidR="00D33571" w:rsidRDefault="00D33571">
            <w:pPr>
              <w:rPr>
                <w:rFonts w:cs="Arial"/>
                <w:color w:val="auto"/>
                <w:szCs w:val="20"/>
              </w:rPr>
            </w:pPr>
            <w:r>
              <w:rPr>
                <w:rFonts w:cs="Arial"/>
                <w:color w:val="auto"/>
                <w:szCs w:val="20"/>
              </w:rPr>
              <w:t>Akwakultura w praktyce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D33571" w:rsidTr="00514C63">
        <w:trPr>
          <w:trHeight w:val="195"/>
        </w:trPr>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Praktyczne użytkowanie wód śródlądowych</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Technika rybacka w praktyce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687F72" w:rsidTr="00687F72">
        <w:tc>
          <w:tcPr>
            <w:tcW w:w="1"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7F72" w:rsidRDefault="00687F72" w:rsidP="00687F72">
            <w:pPr>
              <w:jc w:val="center"/>
              <w:rPr>
                <w:rFonts w:cs="Arial"/>
                <w:color w:val="auto"/>
                <w:sz w:val="18"/>
                <w:szCs w:val="20"/>
              </w:rPr>
            </w:pPr>
            <w:r>
              <w:rPr>
                <w:rFonts w:cs="Arial"/>
                <w:b/>
                <w:color w:val="auto"/>
                <w:szCs w:val="20"/>
              </w:rPr>
              <w:t>Organizacja prac rybackich w akwakulturze i w rybackim użytkowaniu wód śródlądowych RYB.02</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Organizacja prac w akwakulturze</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Gospodarka w wodach śródlądowych</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Podstawy Przetwórstwa ryb</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Język obcy zawodowy</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T</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Praktyczne podstawy przetwórstwa ryb</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ind w:left="34"/>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D33571" w:rsidTr="00514C63">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Praktyczna nauka zawodu</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ind w:left="34"/>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D33571" w:rsidRDefault="00D33571">
            <w:pPr>
              <w:ind w:left="0"/>
              <w:jc w:val="center"/>
              <w:rPr>
                <w:rFonts w:cs="Arial"/>
                <w:b/>
                <w:color w:val="auto"/>
                <w:szCs w:val="20"/>
              </w:rPr>
            </w:pPr>
          </w:p>
        </w:tc>
        <w:tc>
          <w:tcPr>
            <w:tcW w:w="618" w:type="pct"/>
            <w:tcBorders>
              <w:top w:val="single" w:sz="4" w:space="0" w:color="auto"/>
              <w:left w:val="single" w:sz="4" w:space="0" w:color="auto"/>
              <w:bottom w:val="single" w:sz="4" w:space="0" w:color="auto"/>
              <w:right w:val="single" w:sz="4" w:space="0" w:color="auto"/>
            </w:tcBorders>
            <w:hideMark/>
          </w:tcPr>
          <w:p w:rsidR="00D33571" w:rsidRPr="00D33571" w:rsidRDefault="00D33571">
            <w:pPr>
              <w:rPr>
                <w:rFonts w:cs="Arial"/>
                <w:color w:val="auto"/>
                <w:sz w:val="18"/>
                <w:szCs w:val="20"/>
              </w:rPr>
            </w:pPr>
            <w:r>
              <w:rPr>
                <w:rFonts w:cs="Arial"/>
                <w:color w:val="auto"/>
                <w:sz w:val="18"/>
                <w:szCs w:val="20"/>
              </w:rPr>
              <w:t>P</w:t>
            </w:r>
          </w:p>
        </w:tc>
      </w:tr>
      <w:tr w:rsidR="00D33571" w:rsidTr="00687F72">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jc w:val="right"/>
              <w:rPr>
                <w:rFonts w:cs="Arial"/>
                <w:b/>
                <w:color w:val="auto"/>
                <w:szCs w:val="20"/>
              </w:rPr>
            </w:pPr>
            <w:r>
              <w:rPr>
                <w:rFonts w:cs="Arial"/>
                <w:b/>
                <w:color w:val="auto"/>
                <w:szCs w:val="20"/>
              </w:rPr>
              <w:t>Razem</w:t>
            </w: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pPr>
              <w:jc w:val="center"/>
              <w:rPr>
                <w:rFonts w:cs="Arial"/>
                <w:b/>
                <w:color w:val="auto"/>
                <w:sz w:val="22"/>
                <w:szCs w:val="20"/>
              </w:rPr>
            </w:pPr>
            <w:r>
              <w:rPr>
                <w:rFonts w:cs="Arial"/>
                <w:b/>
                <w:color w:val="auto"/>
                <w:sz w:val="22"/>
                <w:szCs w:val="20"/>
              </w:rPr>
              <w:t>11</w:t>
            </w: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pPr>
              <w:jc w:val="center"/>
              <w:rPr>
                <w:rFonts w:cs="Arial"/>
                <w:b/>
                <w:color w:val="auto"/>
                <w:sz w:val="22"/>
                <w:szCs w:val="20"/>
              </w:rPr>
            </w:pPr>
            <w:r>
              <w:rPr>
                <w:rFonts w:cs="Arial"/>
                <w:b/>
                <w:color w:val="auto"/>
                <w:sz w:val="22"/>
                <w:szCs w:val="20"/>
              </w:rPr>
              <w:t>13</w:t>
            </w: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pPr>
              <w:ind w:left="34"/>
              <w:jc w:val="center"/>
              <w:rPr>
                <w:rFonts w:cs="Arial"/>
                <w:b/>
                <w:color w:val="auto"/>
                <w:sz w:val="22"/>
                <w:szCs w:val="20"/>
              </w:rPr>
            </w:pPr>
            <w:r>
              <w:rPr>
                <w:rFonts w:cs="Arial"/>
                <w:b/>
                <w:color w:val="auto"/>
                <w:sz w:val="22"/>
                <w:szCs w:val="20"/>
              </w:rPr>
              <w:t>12</w:t>
            </w:r>
          </w:p>
        </w:tc>
        <w:tc>
          <w:tcPr>
            <w:tcW w:w="465" w:type="pct"/>
            <w:tcBorders>
              <w:top w:val="single" w:sz="4" w:space="0" w:color="auto"/>
              <w:left w:val="single" w:sz="4" w:space="0" w:color="auto"/>
              <w:bottom w:val="single" w:sz="4" w:space="0" w:color="auto"/>
              <w:right w:val="single" w:sz="4" w:space="0" w:color="auto"/>
            </w:tcBorders>
            <w:vAlign w:val="center"/>
            <w:hideMark/>
          </w:tcPr>
          <w:p w:rsidR="00D33571" w:rsidRDefault="00D33571">
            <w:pPr>
              <w:jc w:val="center"/>
              <w:rPr>
                <w:rFonts w:cs="Arial"/>
                <w:b/>
                <w:color w:val="auto"/>
                <w:sz w:val="22"/>
                <w:szCs w:val="20"/>
              </w:rPr>
            </w:pPr>
            <w:r>
              <w:rPr>
                <w:rFonts w:cs="Arial"/>
                <w:b/>
                <w:color w:val="auto"/>
                <w:sz w:val="22"/>
                <w:szCs w:val="20"/>
              </w:rPr>
              <w:t>13</w:t>
            </w:r>
          </w:p>
        </w:tc>
        <w:tc>
          <w:tcPr>
            <w:tcW w:w="517" w:type="pct"/>
            <w:tcBorders>
              <w:top w:val="single" w:sz="4" w:space="0" w:color="auto"/>
              <w:left w:val="single" w:sz="4" w:space="0" w:color="auto"/>
              <w:bottom w:val="single" w:sz="4" w:space="0" w:color="auto"/>
              <w:right w:val="single" w:sz="4" w:space="0" w:color="auto"/>
            </w:tcBorders>
            <w:vAlign w:val="center"/>
            <w:hideMark/>
          </w:tcPr>
          <w:p w:rsidR="00D33571" w:rsidRDefault="00D33571" w:rsidP="00D33571">
            <w:pPr>
              <w:jc w:val="center"/>
              <w:rPr>
                <w:rFonts w:cs="Arial"/>
                <w:b/>
                <w:color w:val="auto"/>
                <w:sz w:val="22"/>
                <w:szCs w:val="20"/>
              </w:rPr>
            </w:pPr>
            <w:r>
              <w:rPr>
                <w:rFonts w:cs="Arial"/>
                <w:b/>
                <w:color w:val="auto"/>
                <w:sz w:val="22"/>
                <w:szCs w:val="20"/>
              </w:rPr>
              <w:t>7</w:t>
            </w:r>
          </w:p>
        </w:tc>
        <w:tc>
          <w:tcPr>
            <w:tcW w:w="465" w:type="pct"/>
            <w:tcBorders>
              <w:top w:val="single" w:sz="4" w:space="0" w:color="auto"/>
              <w:left w:val="single" w:sz="4" w:space="0" w:color="auto"/>
              <w:bottom w:val="single" w:sz="4" w:space="0" w:color="auto"/>
              <w:right w:val="single" w:sz="4" w:space="0" w:color="auto"/>
            </w:tcBorders>
            <w:vAlign w:val="center"/>
            <w:hideMark/>
          </w:tcPr>
          <w:p w:rsidR="00D33571" w:rsidRDefault="00D33571">
            <w:pPr>
              <w:ind w:left="0"/>
              <w:jc w:val="center"/>
              <w:rPr>
                <w:rFonts w:cs="Arial"/>
                <w:b/>
                <w:color w:val="auto"/>
                <w:szCs w:val="20"/>
              </w:rPr>
            </w:pPr>
            <w:r>
              <w:rPr>
                <w:rFonts w:cs="Arial"/>
                <w:b/>
                <w:color w:val="auto"/>
                <w:sz w:val="22"/>
                <w:szCs w:val="20"/>
              </w:rPr>
              <w:t>56</w:t>
            </w:r>
          </w:p>
        </w:tc>
        <w:tc>
          <w:tcPr>
            <w:tcW w:w="618" w:type="pct"/>
            <w:tcBorders>
              <w:top w:val="single" w:sz="4" w:space="0" w:color="auto"/>
              <w:left w:val="single" w:sz="4" w:space="0" w:color="auto"/>
              <w:bottom w:val="single" w:sz="4" w:space="0" w:color="auto"/>
              <w:right w:val="single" w:sz="4" w:space="0" w:color="auto"/>
            </w:tcBorders>
          </w:tcPr>
          <w:p w:rsidR="00D33571" w:rsidRDefault="00D33571">
            <w:pPr>
              <w:rPr>
                <w:rFonts w:cs="Arial"/>
                <w:i/>
                <w:color w:val="auto"/>
                <w:sz w:val="18"/>
                <w:szCs w:val="20"/>
              </w:rPr>
            </w:pPr>
          </w:p>
        </w:tc>
      </w:tr>
      <w:tr w:rsidR="00D33571" w:rsidTr="00687F72">
        <w:trPr>
          <w:trHeight w:val="798"/>
        </w:trPr>
        <w:tc>
          <w:tcPr>
            <w:tcW w:w="1693" w:type="pct"/>
            <w:tcBorders>
              <w:top w:val="single" w:sz="4" w:space="0" w:color="auto"/>
              <w:left w:val="single" w:sz="4" w:space="0" w:color="auto"/>
              <w:bottom w:val="single" w:sz="4" w:space="0" w:color="auto"/>
              <w:right w:val="single" w:sz="4" w:space="0" w:color="auto"/>
            </w:tcBorders>
            <w:hideMark/>
          </w:tcPr>
          <w:p w:rsidR="00D33571" w:rsidRDefault="00D33571">
            <w:pPr>
              <w:rPr>
                <w:rFonts w:cs="Arial"/>
                <w:color w:val="auto"/>
                <w:szCs w:val="20"/>
              </w:rPr>
            </w:pPr>
            <w:r>
              <w:rPr>
                <w:rFonts w:cs="Arial"/>
                <w:color w:val="auto"/>
                <w:szCs w:val="20"/>
              </w:rPr>
              <w:t>Praktyka zawodowa</w:t>
            </w: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D33571" w:rsidRDefault="00D33571">
            <w:pPr>
              <w:ind w:left="34"/>
              <w:jc w:val="center"/>
              <w:rPr>
                <w:rFonts w:cs="Arial"/>
                <w:b/>
                <w:color w:val="auto"/>
                <w:szCs w:val="20"/>
              </w:rPr>
            </w:pPr>
            <w:r>
              <w:rPr>
                <w:rFonts w:cs="Arial"/>
                <w:b/>
                <w:color w:val="auto"/>
                <w:szCs w:val="20"/>
              </w:rPr>
              <w:t>4 tyg.</w:t>
            </w:r>
          </w:p>
        </w:tc>
        <w:tc>
          <w:tcPr>
            <w:tcW w:w="465" w:type="pct"/>
            <w:tcBorders>
              <w:top w:val="single" w:sz="4" w:space="0" w:color="auto"/>
              <w:left w:val="single" w:sz="4" w:space="0" w:color="auto"/>
              <w:bottom w:val="single" w:sz="4" w:space="0" w:color="auto"/>
              <w:right w:val="single" w:sz="4" w:space="0" w:color="auto"/>
            </w:tcBorders>
            <w:vAlign w:val="center"/>
            <w:hideMark/>
          </w:tcPr>
          <w:p w:rsidR="00D33571" w:rsidRDefault="00D33571">
            <w:pPr>
              <w:jc w:val="center"/>
              <w:rPr>
                <w:rFonts w:cs="Arial"/>
                <w:b/>
                <w:color w:val="auto"/>
                <w:szCs w:val="20"/>
              </w:rPr>
            </w:pPr>
            <w:r>
              <w:rPr>
                <w:rFonts w:cs="Arial"/>
                <w:b/>
                <w:color w:val="auto"/>
                <w:szCs w:val="20"/>
              </w:rPr>
              <w:t>4 tyg.</w:t>
            </w:r>
          </w:p>
        </w:tc>
        <w:tc>
          <w:tcPr>
            <w:tcW w:w="517" w:type="pct"/>
            <w:tcBorders>
              <w:top w:val="single" w:sz="4" w:space="0" w:color="auto"/>
              <w:left w:val="single" w:sz="4" w:space="0" w:color="auto"/>
              <w:bottom w:val="single" w:sz="4" w:space="0" w:color="auto"/>
              <w:right w:val="single" w:sz="4" w:space="0" w:color="auto"/>
            </w:tcBorders>
            <w:vAlign w:val="center"/>
          </w:tcPr>
          <w:p w:rsidR="00D33571" w:rsidRDefault="00D33571">
            <w:pPr>
              <w:jc w:val="center"/>
              <w:rPr>
                <w:rFonts w:cs="Arial"/>
                <w:b/>
                <w:color w:val="auto"/>
                <w:szCs w:val="20"/>
              </w:rPr>
            </w:pPr>
          </w:p>
        </w:tc>
        <w:tc>
          <w:tcPr>
            <w:tcW w:w="465" w:type="pct"/>
            <w:tcBorders>
              <w:top w:val="single" w:sz="4" w:space="0" w:color="auto"/>
              <w:left w:val="single" w:sz="4" w:space="0" w:color="auto"/>
              <w:bottom w:val="single" w:sz="4" w:space="0" w:color="auto"/>
              <w:right w:val="single" w:sz="4" w:space="0" w:color="auto"/>
            </w:tcBorders>
            <w:vAlign w:val="center"/>
            <w:hideMark/>
          </w:tcPr>
          <w:p w:rsidR="00D33571" w:rsidRDefault="00D33571">
            <w:pPr>
              <w:ind w:left="0"/>
              <w:jc w:val="center"/>
              <w:rPr>
                <w:rFonts w:cs="Arial"/>
                <w:b/>
                <w:color w:val="auto"/>
                <w:szCs w:val="20"/>
              </w:rPr>
            </w:pPr>
            <w:r>
              <w:rPr>
                <w:rFonts w:cs="Arial"/>
                <w:b/>
                <w:color w:val="auto"/>
                <w:szCs w:val="20"/>
              </w:rPr>
              <w:t>8 tygodni /280</w:t>
            </w:r>
          </w:p>
        </w:tc>
        <w:tc>
          <w:tcPr>
            <w:tcW w:w="618" w:type="pct"/>
            <w:tcBorders>
              <w:top w:val="single" w:sz="4" w:space="0" w:color="auto"/>
              <w:left w:val="single" w:sz="4" w:space="0" w:color="auto"/>
              <w:bottom w:val="single" w:sz="4" w:space="0" w:color="auto"/>
              <w:right w:val="single" w:sz="4" w:space="0" w:color="auto"/>
            </w:tcBorders>
          </w:tcPr>
          <w:p w:rsidR="00D33571" w:rsidRDefault="00D33571">
            <w:pPr>
              <w:rPr>
                <w:rFonts w:cs="Arial"/>
                <w:b/>
                <w:color w:val="auto"/>
                <w:szCs w:val="20"/>
              </w:rPr>
            </w:pPr>
            <w:r>
              <w:rPr>
                <w:rFonts w:cs="Arial"/>
                <w:b/>
                <w:color w:val="auto"/>
                <w:szCs w:val="20"/>
              </w:rPr>
              <w:t> </w:t>
            </w:r>
          </w:p>
          <w:p w:rsidR="00D33571" w:rsidRDefault="00D33571">
            <w:pPr>
              <w:rPr>
                <w:rFonts w:cs="Arial"/>
                <w:b/>
                <w:color w:val="auto"/>
                <w:szCs w:val="20"/>
              </w:rPr>
            </w:pPr>
          </w:p>
        </w:tc>
      </w:tr>
      <w:tr w:rsidR="00D33571" w:rsidTr="00D33571">
        <w:trPr>
          <w:trHeight w:val="704"/>
        </w:trPr>
        <w:tc>
          <w:tcPr>
            <w:tcW w:w="5000" w:type="pct"/>
            <w:gridSpan w:val="8"/>
            <w:tcBorders>
              <w:top w:val="single" w:sz="4" w:space="0" w:color="auto"/>
              <w:left w:val="single" w:sz="4" w:space="0" w:color="auto"/>
              <w:bottom w:val="single" w:sz="4" w:space="0" w:color="auto"/>
              <w:right w:val="single" w:sz="4" w:space="0" w:color="auto"/>
            </w:tcBorders>
            <w:hideMark/>
          </w:tcPr>
          <w:p w:rsidR="00D33571" w:rsidRDefault="00D33571">
            <w:pPr>
              <w:spacing w:line="240" w:lineRule="auto"/>
              <w:rPr>
                <w:rFonts w:cs="Arial"/>
                <w:color w:val="auto"/>
                <w:szCs w:val="20"/>
              </w:rPr>
            </w:pPr>
            <w:r>
              <w:rPr>
                <w:rFonts w:cs="Arial"/>
                <w:b/>
                <w:color w:val="auto"/>
                <w:szCs w:val="20"/>
              </w:rPr>
              <w:t>Egzamin zawodowy w zakresie kwalifikacji RYB.01</w:t>
            </w:r>
            <w:r>
              <w:rPr>
                <w:rFonts w:cs="Arial"/>
                <w:color w:val="auto"/>
                <w:szCs w:val="20"/>
              </w:rPr>
              <w:t xml:space="preserve"> odbywa się pod koniec klasy trzeciej</w:t>
            </w:r>
          </w:p>
          <w:p w:rsidR="00D33571" w:rsidRDefault="00D33571" w:rsidP="00D33571">
            <w:pPr>
              <w:spacing w:line="240" w:lineRule="auto"/>
              <w:jc w:val="both"/>
              <w:rPr>
                <w:rFonts w:cs="Arial"/>
                <w:b/>
                <w:color w:val="auto"/>
                <w:szCs w:val="20"/>
              </w:rPr>
            </w:pPr>
            <w:r>
              <w:rPr>
                <w:rStyle w:val="Pogrubienie"/>
                <w:rFonts w:eastAsiaTheme="minorEastAsia" w:cs="Arial"/>
                <w:szCs w:val="20"/>
              </w:rPr>
              <w:t xml:space="preserve">Egzamin zawodowy </w:t>
            </w:r>
            <w:r>
              <w:rPr>
                <w:rFonts w:cs="Arial"/>
                <w:b/>
                <w:color w:val="auto"/>
                <w:szCs w:val="20"/>
              </w:rPr>
              <w:t xml:space="preserve">w zakresie </w:t>
            </w:r>
            <w:r>
              <w:rPr>
                <w:rStyle w:val="Pogrubienie"/>
                <w:rFonts w:eastAsiaTheme="minorEastAsia" w:cs="Arial"/>
                <w:szCs w:val="20"/>
              </w:rPr>
              <w:t xml:space="preserve">kwalifikacji RYB.02 </w:t>
            </w:r>
            <w:r>
              <w:rPr>
                <w:rFonts w:cs="Arial"/>
                <w:szCs w:val="20"/>
              </w:rPr>
              <w:t>musi być przeprowadzony najpóźniej w pierwszym półroczu klasy czwartej w 4-letnim technikum lub w pierwszym półroczu klasy piątej w 5-letnim technikum</w:t>
            </w:r>
          </w:p>
        </w:tc>
      </w:tr>
    </w:tbl>
    <w:p w:rsidR="00D33571" w:rsidRDefault="00D33571" w:rsidP="00D33571">
      <w:pPr>
        <w:ind w:left="0"/>
        <w:rPr>
          <w:rFonts w:cs="Arial"/>
          <w:szCs w:val="20"/>
        </w:rPr>
      </w:pPr>
    </w:p>
    <w:p w:rsidR="00D33571" w:rsidRDefault="00D33571" w:rsidP="00B0527F">
      <w:pPr>
        <w:spacing w:line="360" w:lineRule="auto"/>
        <w:jc w:val="both"/>
        <w:rPr>
          <w:rFonts w:cs="Arial"/>
          <w:b/>
          <w:bCs/>
          <w:szCs w:val="20"/>
        </w:rPr>
      </w:pPr>
    </w:p>
    <w:p w:rsidR="00D33571" w:rsidRDefault="00D33571" w:rsidP="00B0527F">
      <w:pPr>
        <w:spacing w:line="360" w:lineRule="auto"/>
        <w:jc w:val="both"/>
        <w:rPr>
          <w:rFonts w:cs="Arial"/>
          <w:b/>
          <w:bCs/>
          <w:szCs w:val="20"/>
        </w:rPr>
      </w:pPr>
    </w:p>
    <w:p w:rsidR="00D33571" w:rsidRDefault="00D33571" w:rsidP="00B0527F">
      <w:pPr>
        <w:spacing w:line="360" w:lineRule="auto"/>
        <w:jc w:val="both"/>
        <w:rPr>
          <w:rFonts w:cs="Arial"/>
          <w:b/>
          <w:bCs/>
          <w:szCs w:val="20"/>
        </w:rPr>
      </w:pPr>
    </w:p>
    <w:tbl>
      <w:tblPr>
        <w:tblStyle w:val="Tabela-Siatka"/>
        <w:tblW w:w="5000" w:type="pct"/>
        <w:tblLook w:val="04A0" w:firstRow="1" w:lastRow="0" w:firstColumn="1" w:lastColumn="0" w:noHBand="0" w:noVBand="1"/>
      </w:tblPr>
      <w:tblGrid>
        <w:gridCol w:w="3933"/>
        <w:gridCol w:w="10287"/>
      </w:tblGrid>
      <w:tr w:rsidR="00D33571" w:rsidRPr="00C72DEA" w:rsidTr="00687F72">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33571" w:rsidRPr="000F3116" w:rsidRDefault="00D33571" w:rsidP="00D33571">
            <w:pPr>
              <w:rPr>
                <w:rFonts w:eastAsia="Arial" w:cs="Arial"/>
                <w:color w:val="auto"/>
                <w:szCs w:val="20"/>
              </w:rPr>
            </w:pPr>
            <w:r w:rsidRPr="000F3116">
              <w:rPr>
                <w:rFonts w:eastAsia="Arial" w:cs="Arial"/>
                <w:color w:val="auto"/>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D33571" w:rsidRPr="00C72DEA" w:rsidRDefault="00D33571" w:rsidP="00D33571">
            <w:pPr>
              <w:rPr>
                <w:rStyle w:val="Pogrubienie"/>
                <w:rFonts w:eastAsia="Arial" w:cs="Arial"/>
                <w:b w:val="0"/>
                <w:color w:val="auto"/>
                <w:szCs w:val="20"/>
              </w:rPr>
            </w:pPr>
            <w:r w:rsidRPr="00C72DEA">
              <w:rPr>
                <w:rFonts w:eastAsia="Arial" w:cs="Arial"/>
                <w:color w:val="auto"/>
                <w:szCs w:val="20"/>
              </w:rPr>
              <w:t>Nauczyciele wszystkich obowiązkowych zajęć edukacyjnych z zakresu kształcenia zawodowego powinni stwarzać uczniom warunki do nabywania kompetencji personalnych i społecznych.</w:t>
            </w:r>
          </w:p>
        </w:tc>
      </w:tr>
      <w:tr w:rsidR="00D33571" w:rsidTr="00687F72">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D33571" w:rsidRPr="00F93952" w:rsidRDefault="00D33571" w:rsidP="00D33571">
            <w:pPr>
              <w:rPr>
                <w:rFonts w:eastAsia="Arial" w:cs="Arial"/>
                <w:szCs w:val="20"/>
              </w:rPr>
            </w:pPr>
            <w:r w:rsidRPr="00F93952">
              <w:rPr>
                <w:rFonts w:eastAsia="Arial" w:cs="Arial"/>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D33571" w:rsidRDefault="00D33571" w:rsidP="00D33571">
            <w:pPr>
              <w:rPr>
                <w:rStyle w:val="Pogrubienie"/>
                <w:rFonts w:cs="Arial"/>
                <w:b w:val="0"/>
              </w:rPr>
            </w:pPr>
            <w:r w:rsidRPr="00C72DEA">
              <w:rPr>
                <w:rFonts w:eastAsia="Arial" w:cs="Arial"/>
                <w:color w:val="auto"/>
                <w:szCs w:val="20"/>
              </w:rPr>
              <w:t>Nauczyciele wszystkich obowiązkowych zajęć edukacyjnych z zakresu kształcenia zawodowego powinni stwarzać uczniom warunki do nabywania umiejętności w zakresie organizacji pracy małych zespołów.</w:t>
            </w:r>
          </w:p>
        </w:tc>
      </w:tr>
    </w:tbl>
    <w:p w:rsidR="00D33571" w:rsidRDefault="00D33571" w:rsidP="00B0527F">
      <w:pPr>
        <w:spacing w:line="360" w:lineRule="auto"/>
        <w:jc w:val="both"/>
        <w:rPr>
          <w:rFonts w:cs="Arial"/>
          <w:b/>
          <w:bCs/>
          <w:szCs w:val="20"/>
        </w:rPr>
      </w:pPr>
    </w:p>
    <w:p w:rsidR="00D33571" w:rsidRPr="00C72DEA" w:rsidRDefault="00D33571" w:rsidP="00D33571">
      <w:pPr>
        <w:jc w:val="both"/>
        <w:rPr>
          <w:rFonts w:cs="Arial"/>
          <w:color w:val="auto"/>
          <w:szCs w:val="20"/>
        </w:rPr>
      </w:pPr>
      <w:r w:rsidRPr="00D33571">
        <w:rPr>
          <w:rStyle w:val="Pogrubienie"/>
          <w:rFonts w:cs="Arial"/>
          <w:b w:val="0"/>
          <w:color w:val="auto"/>
          <w:szCs w:val="20"/>
        </w:rPr>
        <w:t>W</w:t>
      </w:r>
      <w:r w:rsidRPr="00D33571">
        <w:rPr>
          <w:rFonts w:cs="Arial"/>
          <w:color w:val="auto"/>
          <w:szCs w:val="20"/>
        </w:rPr>
        <w:t xml:space="preserve"> r</w:t>
      </w:r>
      <w:r w:rsidRPr="00C72DEA">
        <w:rPr>
          <w:rFonts w:cs="Arial"/>
          <w:color w:val="auto"/>
          <w:szCs w:val="20"/>
        </w:rPr>
        <w:t>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cs="Arial"/>
          <w:color w:val="auto"/>
          <w:szCs w:val="20"/>
        </w:rPr>
        <w:t> </w:t>
      </w:r>
      <w:r w:rsidRPr="00C72DEA">
        <w:rPr>
          <w:rFonts w:cs="Arial"/>
          <w:color w:val="auto"/>
          <w:szCs w:val="20"/>
        </w:rPr>
        <w:t>podstawie programowej kształcenia w zawodzie szkolnictwa branżowego, istnieje możliwość organizowania dodatkowych umiejętności zawodowych w danym zawodzie lub kwalifikacji rynkow</w:t>
      </w:r>
      <w:r>
        <w:rPr>
          <w:rFonts w:cs="Arial"/>
          <w:color w:val="auto"/>
          <w:szCs w:val="20"/>
        </w:rPr>
        <w:t xml:space="preserve">ych powiązanych z zawodem, lub </w:t>
      </w:r>
      <w:r w:rsidRPr="00C72DEA">
        <w:rPr>
          <w:rFonts w:cs="Arial"/>
          <w:color w:val="auto"/>
          <w:szCs w:val="20"/>
        </w:rPr>
        <w:t>przygotowanie do nabycia uprawnień zawodowych lub innych związanych z nauczanym zawodem – uzgodnionych z pracodawcą, a które podnoszą atrakcyjność tego zawodu na rynku pracy.</w:t>
      </w:r>
    </w:p>
    <w:p w:rsidR="00D33571" w:rsidRDefault="00D33571" w:rsidP="00B0527F">
      <w:pPr>
        <w:spacing w:line="360" w:lineRule="auto"/>
        <w:jc w:val="both"/>
        <w:rPr>
          <w:rFonts w:cs="Arial"/>
          <w:b/>
          <w:bCs/>
          <w:szCs w:val="20"/>
        </w:rPr>
      </w:pPr>
    </w:p>
    <w:p w:rsidR="00687F72" w:rsidRDefault="00687F72" w:rsidP="002D7A1A">
      <w:pPr>
        <w:spacing w:line="360" w:lineRule="auto"/>
        <w:ind w:left="0"/>
        <w:jc w:val="both"/>
        <w:rPr>
          <w:rFonts w:cs="Arial"/>
          <w:b/>
          <w:bCs/>
          <w:szCs w:val="20"/>
        </w:rPr>
      </w:pPr>
    </w:p>
    <w:p w:rsidR="00B0527F" w:rsidRPr="00154C96" w:rsidRDefault="00687F72" w:rsidP="00B0527F">
      <w:pPr>
        <w:spacing w:line="360" w:lineRule="auto"/>
        <w:jc w:val="both"/>
        <w:rPr>
          <w:rFonts w:cs="Arial"/>
          <w:b/>
          <w:bCs/>
          <w:szCs w:val="20"/>
        </w:rPr>
      </w:pPr>
      <w:r>
        <w:rPr>
          <w:rFonts w:cs="Arial"/>
          <w:b/>
          <w:bCs/>
          <w:szCs w:val="20"/>
        </w:rPr>
        <w:br w:type="column"/>
      </w:r>
      <w:r>
        <w:rPr>
          <w:rFonts w:cs="Arial"/>
          <w:b/>
          <w:bCs/>
          <w:szCs w:val="20"/>
        </w:rPr>
        <w:lastRenderedPageBreak/>
        <w:t xml:space="preserve">II. </w:t>
      </w:r>
      <w:r w:rsidR="00B0527F" w:rsidRPr="00154C96">
        <w:rPr>
          <w:rFonts w:cs="Arial"/>
          <w:b/>
          <w:bCs/>
          <w:szCs w:val="20"/>
        </w:rPr>
        <w:t>WSTĘP DO PROGRAMU</w:t>
      </w:r>
    </w:p>
    <w:p w:rsidR="00D242C5" w:rsidRPr="008205D2" w:rsidRDefault="00D242C5" w:rsidP="00B0527F">
      <w:pPr>
        <w:spacing w:line="360" w:lineRule="auto"/>
        <w:rPr>
          <w:rFonts w:cs="Arial"/>
          <w:b/>
          <w:szCs w:val="20"/>
        </w:rPr>
      </w:pPr>
      <w:r w:rsidRPr="008205D2">
        <w:rPr>
          <w:rFonts w:cs="Arial"/>
          <w:b/>
          <w:szCs w:val="20"/>
        </w:rPr>
        <w:t>OPIS ZAWODU</w:t>
      </w:r>
    </w:p>
    <w:p w:rsidR="00D242C5" w:rsidRPr="008205D2" w:rsidRDefault="00D242C5" w:rsidP="00B0527F">
      <w:pPr>
        <w:pStyle w:val="Akapitzlist"/>
        <w:spacing w:line="360" w:lineRule="auto"/>
        <w:ind w:left="284"/>
        <w:jc w:val="both"/>
        <w:rPr>
          <w:rFonts w:cs="Arial"/>
          <w:color w:val="auto"/>
          <w:szCs w:val="20"/>
        </w:rPr>
      </w:pPr>
      <w:r w:rsidRPr="008205D2">
        <w:rPr>
          <w:rFonts w:cs="Arial"/>
          <w:color w:val="auto"/>
          <w:szCs w:val="20"/>
        </w:rPr>
        <w:t xml:space="preserve">Zawód technik rybactwa śródlądowego, o symbolu cyfrowym 314208, znajduje się w </w:t>
      </w:r>
      <w:r w:rsidR="00B0527F">
        <w:rPr>
          <w:rFonts w:cs="Arial"/>
          <w:color w:val="auto"/>
          <w:szCs w:val="20"/>
        </w:rPr>
        <w:t>branży rybackiej</w:t>
      </w:r>
      <w:r w:rsidR="00687F72">
        <w:rPr>
          <w:rFonts w:cs="Arial"/>
          <w:color w:val="auto"/>
          <w:szCs w:val="20"/>
        </w:rPr>
        <w:t xml:space="preserve"> (RYB)</w:t>
      </w:r>
      <w:r w:rsidRPr="008205D2">
        <w:rPr>
          <w:rFonts w:cs="Arial"/>
          <w:color w:val="auto"/>
          <w:szCs w:val="20"/>
        </w:rPr>
        <w:t>. Do zawodu przypisano Poziom IV Polskiej Ramy Kwalifikacji</w:t>
      </w:r>
      <w:r w:rsidR="00687F72">
        <w:rPr>
          <w:rFonts w:cs="Arial"/>
          <w:color w:val="auto"/>
          <w:szCs w:val="20"/>
        </w:rPr>
        <w:t>,</w:t>
      </w:r>
      <w:r w:rsidRPr="008205D2">
        <w:rPr>
          <w:rFonts w:cs="Arial"/>
          <w:color w:val="auto"/>
          <w:szCs w:val="20"/>
        </w:rPr>
        <w:t xml:space="preserve"> określony dla zawodu jako kwalifikacj</w:t>
      </w:r>
      <w:r w:rsidR="00687F72">
        <w:rPr>
          <w:rFonts w:cs="Arial"/>
          <w:color w:val="auto"/>
          <w:szCs w:val="20"/>
        </w:rPr>
        <w:t>i</w:t>
      </w:r>
      <w:r w:rsidRPr="008205D2">
        <w:rPr>
          <w:rFonts w:cs="Arial"/>
          <w:color w:val="auto"/>
          <w:szCs w:val="20"/>
        </w:rPr>
        <w:t xml:space="preserve"> pełn</w:t>
      </w:r>
      <w:r w:rsidR="00687F72">
        <w:rPr>
          <w:rFonts w:cs="Arial"/>
          <w:color w:val="auto"/>
          <w:szCs w:val="20"/>
        </w:rPr>
        <w:t>ej</w:t>
      </w:r>
      <w:r w:rsidRPr="008205D2">
        <w:rPr>
          <w:rFonts w:cs="Arial"/>
          <w:color w:val="auto"/>
          <w:szCs w:val="20"/>
        </w:rPr>
        <w:t xml:space="preserve">. W zawodzie wyodrębniono dwie kwalifikacje: </w:t>
      </w:r>
      <w:r w:rsidR="00B0527F" w:rsidRPr="00687F72">
        <w:rPr>
          <w:rFonts w:cs="Arial"/>
          <w:color w:val="auto"/>
          <w:szCs w:val="20"/>
        </w:rPr>
        <w:t>RYB.01</w:t>
      </w:r>
      <w:r w:rsidRPr="00687F72">
        <w:rPr>
          <w:rFonts w:cs="Arial"/>
          <w:color w:val="auto"/>
          <w:szCs w:val="20"/>
        </w:rPr>
        <w:t>.</w:t>
      </w:r>
      <w:r w:rsidR="005F53E8" w:rsidRPr="00687F72">
        <w:rPr>
          <w:rFonts w:cs="Arial"/>
          <w:color w:val="auto"/>
          <w:szCs w:val="20"/>
        </w:rPr>
        <w:t xml:space="preserve"> </w:t>
      </w:r>
      <w:r w:rsidR="00687F72" w:rsidRPr="00687F72">
        <w:rPr>
          <w:rFonts w:cs="Arial"/>
          <w:color w:val="auto"/>
          <w:szCs w:val="20"/>
        </w:rPr>
        <w:t>Wykonywanie prac rybackich w akwakulturze oraz rybackie użytkowanie wód śródlądowych</w:t>
      </w:r>
      <w:r w:rsidRPr="00687F72">
        <w:rPr>
          <w:rFonts w:cs="Arial"/>
          <w:color w:val="auto"/>
          <w:szCs w:val="20"/>
        </w:rPr>
        <w:t xml:space="preserve">, do której został przypisany poziom </w:t>
      </w:r>
      <w:r w:rsidR="00687F72">
        <w:rPr>
          <w:rFonts w:cs="Arial"/>
          <w:color w:val="auto"/>
          <w:szCs w:val="20"/>
        </w:rPr>
        <w:t>3</w:t>
      </w:r>
      <w:r w:rsidRPr="00687F72">
        <w:rPr>
          <w:rFonts w:cs="Arial"/>
          <w:color w:val="auto"/>
          <w:szCs w:val="20"/>
        </w:rPr>
        <w:t xml:space="preserve"> Polskiej Ramy Kwalifikacji oraz kwalifikację </w:t>
      </w:r>
      <w:r w:rsidR="00B0527F" w:rsidRPr="00687F72">
        <w:rPr>
          <w:rFonts w:cs="Arial"/>
          <w:color w:val="auto"/>
          <w:szCs w:val="20"/>
        </w:rPr>
        <w:t>RYB.</w:t>
      </w:r>
      <w:r w:rsidR="00B0527F">
        <w:rPr>
          <w:rFonts w:cs="Arial"/>
          <w:color w:val="auto"/>
          <w:szCs w:val="20"/>
        </w:rPr>
        <w:t>02</w:t>
      </w:r>
      <w:r w:rsidRPr="008205D2">
        <w:rPr>
          <w:rFonts w:cs="Arial"/>
          <w:color w:val="auto"/>
          <w:szCs w:val="20"/>
        </w:rPr>
        <w:t>.</w:t>
      </w:r>
      <w:r w:rsidR="00B0527F">
        <w:rPr>
          <w:rFonts w:cs="Arial"/>
          <w:color w:val="auto"/>
          <w:szCs w:val="20"/>
        </w:rPr>
        <w:t> </w:t>
      </w:r>
      <w:r w:rsidRPr="008205D2">
        <w:rPr>
          <w:rFonts w:cs="Arial"/>
          <w:color w:val="auto"/>
          <w:szCs w:val="20"/>
        </w:rPr>
        <w:t xml:space="preserve">Organizacja prac rybackich w akwakulturze i w rybackim użytkowaniu wód śródlądowych, do której przypisano poziom </w:t>
      </w:r>
      <w:r w:rsidR="00687F72">
        <w:rPr>
          <w:rFonts w:cs="Arial"/>
          <w:color w:val="auto"/>
          <w:szCs w:val="20"/>
        </w:rPr>
        <w:t>4</w:t>
      </w:r>
      <w:r w:rsidRPr="008205D2">
        <w:rPr>
          <w:rFonts w:cs="Arial"/>
          <w:color w:val="auto"/>
          <w:szCs w:val="20"/>
        </w:rPr>
        <w:t xml:space="preserve"> Polskiej Ramy Kwalifikacji. Kształcenie w zawodzie technik rybactwa śródlądowego może odbywać się w pięcioletnim technikum rybackim oraz na kwalifikacyjnych kursach zawodowych w zakresie kwalifikacji </w:t>
      </w:r>
      <w:r w:rsidR="00B0527F">
        <w:rPr>
          <w:rFonts w:cs="Arial"/>
          <w:color w:val="auto"/>
          <w:szCs w:val="20"/>
        </w:rPr>
        <w:t>RYB.01</w:t>
      </w:r>
      <w:r w:rsidR="002A3AE4" w:rsidRPr="008205D2">
        <w:rPr>
          <w:rFonts w:cs="Arial"/>
          <w:color w:val="auto"/>
          <w:szCs w:val="20"/>
        </w:rPr>
        <w:t>.</w:t>
      </w:r>
      <w:r w:rsidRPr="008205D2">
        <w:rPr>
          <w:rFonts w:cs="Arial"/>
          <w:color w:val="auto"/>
          <w:szCs w:val="20"/>
        </w:rPr>
        <w:t xml:space="preserve"> i </w:t>
      </w:r>
      <w:r w:rsidR="00B0527F">
        <w:rPr>
          <w:rFonts w:cs="Arial"/>
          <w:color w:val="auto"/>
          <w:szCs w:val="20"/>
        </w:rPr>
        <w:t>RYB.02</w:t>
      </w:r>
      <w:r w:rsidRPr="008205D2">
        <w:rPr>
          <w:rFonts w:cs="Arial"/>
          <w:color w:val="auto"/>
          <w:szCs w:val="20"/>
        </w:rPr>
        <w:t xml:space="preserve">. Może również </w:t>
      </w:r>
      <w:r w:rsidR="00DA57F0" w:rsidRPr="008205D2">
        <w:rPr>
          <w:rFonts w:cs="Arial"/>
          <w:color w:val="auto"/>
          <w:szCs w:val="20"/>
        </w:rPr>
        <w:t xml:space="preserve">być </w:t>
      </w:r>
      <w:r w:rsidRPr="008205D2">
        <w:rPr>
          <w:rFonts w:cs="Arial"/>
          <w:color w:val="auto"/>
          <w:szCs w:val="20"/>
        </w:rPr>
        <w:t xml:space="preserve">realizowane </w:t>
      </w:r>
      <w:r w:rsidR="00DA57F0" w:rsidRPr="008205D2">
        <w:rPr>
          <w:rFonts w:cs="Arial"/>
          <w:color w:val="auto"/>
          <w:szCs w:val="20"/>
        </w:rPr>
        <w:t xml:space="preserve">w branżowej szkole drugiego stopnia </w:t>
      </w:r>
      <w:r w:rsidR="00DA57F0">
        <w:rPr>
          <w:rFonts w:cs="Arial"/>
          <w:color w:val="auto"/>
          <w:szCs w:val="20"/>
        </w:rPr>
        <w:t>–</w:t>
      </w:r>
      <w:r w:rsidRPr="008205D2">
        <w:rPr>
          <w:rFonts w:cs="Arial"/>
          <w:color w:val="auto"/>
          <w:szCs w:val="20"/>
        </w:rPr>
        <w:t xml:space="preserve"> kwalifikacja </w:t>
      </w:r>
      <w:r w:rsidR="00B0527F">
        <w:rPr>
          <w:rFonts w:cs="Arial"/>
          <w:color w:val="auto"/>
          <w:szCs w:val="20"/>
        </w:rPr>
        <w:t>RYB.02</w:t>
      </w:r>
      <w:r w:rsidR="00514E69" w:rsidRPr="008205D2">
        <w:rPr>
          <w:rFonts w:cs="Arial"/>
          <w:color w:val="auto"/>
          <w:szCs w:val="20"/>
        </w:rPr>
        <w:t>.</w:t>
      </w:r>
    </w:p>
    <w:p w:rsidR="00D242C5" w:rsidRPr="008205D2" w:rsidRDefault="00D242C5" w:rsidP="00B0527F">
      <w:pPr>
        <w:pStyle w:val="Akapitzlist"/>
        <w:spacing w:line="360" w:lineRule="auto"/>
        <w:ind w:left="284"/>
        <w:jc w:val="both"/>
        <w:rPr>
          <w:rFonts w:cs="Arial"/>
          <w:color w:val="auto"/>
          <w:szCs w:val="20"/>
        </w:rPr>
      </w:pPr>
      <w:r w:rsidRPr="008205D2">
        <w:rPr>
          <w:rFonts w:cs="Arial"/>
          <w:szCs w:val="20"/>
        </w:rPr>
        <w:t>Technik rybactwa śródlądowego jest przygotowany do wykonywania pracy zawodowej rybaka śródlądowego w różnych warunkach środowiskowych i</w:t>
      </w:r>
      <w:r w:rsidR="001A0037" w:rsidRPr="008205D2">
        <w:rPr>
          <w:rFonts w:cs="Arial"/>
          <w:szCs w:val="20"/>
        </w:rPr>
        <w:t> </w:t>
      </w:r>
      <w:r w:rsidRPr="008205D2">
        <w:rPr>
          <w:rFonts w:cs="Arial"/>
          <w:szCs w:val="20"/>
        </w:rPr>
        <w:t xml:space="preserve">aktywnego funkcjonowania na zmieniającym się rynku pracy. </w:t>
      </w:r>
      <w:r w:rsidRPr="008205D2">
        <w:rPr>
          <w:rFonts w:cs="Arial"/>
          <w:color w:val="auto"/>
          <w:szCs w:val="20"/>
        </w:rPr>
        <w:t xml:space="preserve">Technik rybactwa posiada umiejętności organizowania, nadzorowania i wykonywania prac związanych z hodowlą i produkcją ryb w stawach, jeziorach, zbiornikach zaporowych i rzekach. Posiada umiejętność odławiania ryb, przechowywania </w:t>
      </w:r>
      <w:r w:rsidRPr="00D971F9">
        <w:rPr>
          <w:rFonts w:cs="Arial"/>
          <w:szCs w:val="20"/>
        </w:rPr>
        <w:t>i</w:t>
      </w:r>
      <w:r w:rsidR="001A0037" w:rsidRPr="00153820">
        <w:rPr>
          <w:rFonts w:cs="Arial"/>
          <w:szCs w:val="20"/>
        </w:rPr>
        <w:t> </w:t>
      </w:r>
      <w:r w:rsidRPr="00153820">
        <w:rPr>
          <w:rFonts w:cs="Arial"/>
          <w:szCs w:val="20"/>
        </w:rPr>
        <w:t>transportu</w:t>
      </w:r>
      <w:r w:rsidRPr="008205D2">
        <w:rPr>
          <w:rFonts w:cs="Arial"/>
          <w:color w:val="auto"/>
          <w:szCs w:val="20"/>
        </w:rPr>
        <w:t xml:space="preserve"> odłowionych ryb. Uczestniczy w przeprowadzaniu tarła oraz zarybianiu stawów. Pracuje w grupie bądź indywidualnie. </w:t>
      </w:r>
    </w:p>
    <w:p w:rsidR="00D242C5" w:rsidRPr="008205D2" w:rsidRDefault="00D242C5" w:rsidP="00B0527F">
      <w:pPr>
        <w:spacing w:line="360" w:lineRule="auto"/>
        <w:jc w:val="both"/>
        <w:rPr>
          <w:rFonts w:cs="Arial"/>
          <w:color w:val="auto"/>
          <w:szCs w:val="20"/>
        </w:rPr>
      </w:pPr>
      <w:r w:rsidRPr="008205D2">
        <w:rPr>
          <w:rFonts w:cs="Arial"/>
          <w:color w:val="auto"/>
          <w:szCs w:val="20"/>
        </w:rPr>
        <w:t xml:space="preserve">W ramach kwalifikacji </w:t>
      </w:r>
      <w:r w:rsidR="00B0527F">
        <w:rPr>
          <w:rFonts w:cs="Arial"/>
          <w:color w:val="auto"/>
          <w:szCs w:val="20"/>
        </w:rPr>
        <w:t>RYB.01</w:t>
      </w:r>
      <w:r w:rsidR="002A3AE4" w:rsidRPr="008205D2">
        <w:rPr>
          <w:rFonts w:cs="Arial"/>
          <w:color w:val="auto"/>
          <w:szCs w:val="20"/>
        </w:rPr>
        <w:t>.</w:t>
      </w:r>
      <w:r w:rsidR="00EE1185" w:rsidRPr="008205D2">
        <w:rPr>
          <w:rFonts w:cs="Arial"/>
          <w:color w:val="auto"/>
          <w:szCs w:val="20"/>
        </w:rPr>
        <w:t xml:space="preserve"> potrafi</w:t>
      </w:r>
      <w:r w:rsidRPr="008205D2">
        <w:rPr>
          <w:rFonts w:cs="Arial"/>
          <w:color w:val="auto"/>
          <w:szCs w:val="20"/>
        </w:rPr>
        <w:t>:</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charakteryzować środowisko życia ryb i innych organizmów wodnych;</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dobierać technologie produkcji do warunków gospodarstwa rybackiego;</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prace związane z chowem ryb, karmieniem i pielęgnacją stawów;</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przeprowadzać rozród ryb i podchowywać materiał zarybieniowy;</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stosować zasady bezpieczeństwa i higieny pracy oraz stosować przepisy prawa dotyczące ochrony przeciwpożarowej i ochrony środowiska;</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połowy ryb w wodach śródlądowych z zastosowaniem właściwych metod i narzędzi;</w:t>
      </w:r>
    </w:p>
    <w:p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wykonać zarybianie wód zgodnie z zasadami racjonalnej gospodarki rybackiej;</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dobrać sprzęt, narzędzia i maszyny i wykonać nimi prace w obiektach akwakultury;</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transportować ikrę, ryby i inne organizmy wodne właściwym sprzętem przy zastosowaniu norm transportowych;</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wykonać i naprawić wybrane narzędzia połowu ryb i innych organizmów wodnych;</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obsłużyć budowle i urządzenia hydrotechniczne oraz wykonać ich konserwację;</w:t>
      </w:r>
    </w:p>
    <w:p w:rsidR="00D242C5" w:rsidRPr="008205D2" w:rsidRDefault="00EE1185" w:rsidP="00DA57F0">
      <w:pPr>
        <w:pStyle w:val="Akapitzlist"/>
        <w:numPr>
          <w:ilvl w:val="0"/>
          <w:numId w:val="57"/>
        </w:numPr>
        <w:spacing w:line="360" w:lineRule="auto"/>
        <w:ind w:left="568"/>
        <w:jc w:val="both"/>
        <w:rPr>
          <w:rFonts w:cs="Arial"/>
          <w:color w:val="auto"/>
          <w:szCs w:val="20"/>
        </w:rPr>
      </w:pPr>
      <w:r w:rsidRPr="008205D2">
        <w:rPr>
          <w:rFonts w:cs="Arial"/>
          <w:color w:val="auto"/>
          <w:szCs w:val="20"/>
        </w:rPr>
        <w:t xml:space="preserve">wykonywać prace rybackie </w:t>
      </w:r>
      <w:r w:rsidR="00D242C5" w:rsidRPr="008205D2">
        <w:rPr>
          <w:rFonts w:cs="Arial"/>
          <w:color w:val="auto"/>
          <w:szCs w:val="20"/>
        </w:rPr>
        <w:t>zgodnie z przepisami prawa oraz kodeksami dotyczącymi rybactwa śródlądowego</w:t>
      </w:r>
      <w:r w:rsidR="005F53E8" w:rsidRPr="008205D2">
        <w:rPr>
          <w:rFonts w:cs="Arial"/>
          <w:color w:val="auto"/>
          <w:szCs w:val="20"/>
        </w:rPr>
        <w:t>.</w:t>
      </w:r>
    </w:p>
    <w:p w:rsidR="00D242C5" w:rsidRPr="008205D2" w:rsidRDefault="00D242C5" w:rsidP="005325EB">
      <w:pPr>
        <w:spacing w:line="360" w:lineRule="auto"/>
        <w:ind w:left="0"/>
        <w:jc w:val="both"/>
        <w:rPr>
          <w:rFonts w:cs="Arial"/>
          <w:color w:val="auto"/>
          <w:szCs w:val="20"/>
        </w:rPr>
      </w:pPr>
      <w:r w:rsidRPr="008205D2">
        <w:rPr>
          <w:rFonts w:cs="Arial"/>
          <w:color w:val="auto"/>
          <w:szCs w:val="20"/>
        </w:rPr>
        <w:lastRenderedPageBreak/>
        <w:t xml:space="preserve">W ramach kwalifikacji </w:t>
      </w:r>
      <w:r w:rsidR="00B0527F">
        <w:rPr>
          <w:rFonts w:cs="Arial"/>
          <w:color w:val="auto"/>
          <w:szCs w:val="20"/>
        </w:rPr>
        <w:t>RYB.02</w:t>
      </w:r>
      <w:r w:rsidR="00514E69" w:rsidRPr="008205D2">
        <w:rPr>
          <w:rFonts w:cs="Arial"/>
          <w:color w:val="auto"/>
          <w:szCs w:val="20"/>
        </w:rPr>
        <w:t>.</w:t>
      </w:r>
      <w:r w:rsidR="00EE1185" w:rsidRPr="008205D2">
        <w:rPr>
          <w:rFonts w:cs="Arial"/>
          <w:color w:val="auto"/>
          <w:szCs w:val="20"/>
        </w:rPr>
        <w:t xml:space="preserve"> potrafi:</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produkcję rybacką w akwakulturze ekstensywnej i intensywnej;</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 rozrodem i podchowem ryb;</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transport ikry, ryb i innych organizmów wodnych;</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zarybienia wód śródlądowych;</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połowy i odłowy ryb oraz prowadzić dokumentację rybacką;</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zabiegi profilaktyczne;</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ze wstępną obróbką i przetwarzaniem ryb;</w:t>
      </w:r>
    </w:p>
    <w:p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łowiska wędkarskie.</w:t>
      </w:r>
    </w:p>
    <w:p w:rsidR="00D242C5" w:rsidRPr="008205D2" w:rsidRDefault="00D242C5" w:rsidP="005325EB">
      <w:pPr>
        <w:pStyle w:val="Akapitzlist"/>
        <w:spacing w:line="360" w:lineRule="auto"/>
        <w:ind w:left="0"/>
        <w:jc w:val="both"/>
        <w:rPr>
          <w:rFonts w:cs="Arial"/>
          <w:color w:val="auto"/>
          <w:szCs w:val="20"/>
        </w:rPr>
      </w:pPr>
    </w:p>
    <w:p w:rsidR="00D242C5" w:rsidRPr="008205D2" w:rsidRDefault="00D242C5" w:rsidP="005325EB">
      <w:pPr>
        <w:spacing w:line="360" w:lineRule="auto"/>
        <w:ind w:left="0"/>
        <w:jc w:val="both"/>
        <w:rPr>
          <w:rFonts w:cs="Arial"/>
          <w:szCs w:val="20"/>
        </w:rPr>
      </w:pPr>
      <w:r w:rsidRPr="008205D2">
        <w:rPr>
          <w:rFonts w:cs="Arial"/>
          <w:color w:val="auto"/>
          <w:szCs w:val="20"/>
        </w:rPr>
        <w:t>Technicy rybactwa pracują na różnych stanowiskach w przedsiębiorstwach związanych z gospodarką rybacką. Mo</w:t>
      </w:r>
      <w:r w:rsidR="005F53E8" w:rsidRPr="008205D2">
        <w:rPr>
          <w:rFonts w:cs="Arial"/>
          <w:color w:val="auto"/>
          <w:szCs w:val="20"/>
        </w:rPr>
        <w:t>gą</w:t>
      </w:r>
      <w:r w:rsidRPr="008205D2">
        <w:rPr>
          <w:rFonts w:cs="Arial"/>
          <w:color w:val="auto"/>
          <w:szCs w:val="20"/>
        </w:rPr>
        <w:t xml:space="preserve"> pracować w zakładzie rybackim związanym z wykorzystaniem wód śródlądowych, w gospodarstwie stawowym ekstensywnym lub intensywnym, w obiektach </w:t>
      </w:r>
      <w:proofErr w:type="spellStart"/>
      <w:r w:rsidRPr="008205D2">
        <w:rPr>
          <w:rFonts w:cs="Arial"/>
          <w:color w:val="auto"/>
          <w:szCs w:val="20"/>
        </w:rPr>
        <w:t>wylęgarniczo</w:t>
      </w:r>
      <w:r w:rsidR="00667DEC" w:rsidRPr="008205D2">
        <w:rPr>
          <w:rFonts w:cs="Arial"/>
          <w:color w:val="auto"/>
          <w:szCs w:val="20"/>
        </w:rPr>
        <w:t>-</w:t>
      </w:r>
      <w:r w:rsidRPr="008205D2">
        <w:rPr>
          <w:rFonts w:cs="Arial"/>
          <w:color w:val="auto"/>
          <w:szCs w:val="20"/>
        </w:rPr>
        <w:t>podchowalniczych</w:t>
      </w:r>
      <w:proofErr w:type="spellEnd"/>
      <w:r w:rsidRPr="008205D2">
        <w:rPr>
          <w:rFonts w:cs="Arial"/>
          <w:color w:val="auto"/>
          <w:szCs w:val="20"/>
        </w:rPr>
        <w:t>, w zakładach przetwórstwa rybnego, w administracji związanej z gospodarką rybacką, w związkach i stowarzyszeniach rybackich.</w:t>
      </w:r>
      <w:r w:rsidRPr="008205D2">
        <w:rPr>
          <w:rFonts w:cs="Arial"/>
          <w:szCs w:val="20"/>
        </w:rPr>
        <w:t xml:space="preserve"> </w:t>
      </w:r>
      <w:r w:rsidRPr="008205D2">
        <w:rPr>
          <w:rFonts w:cs="Arial"/>
          <w:color w:val="auto"/>
          <w:szCs w:val="20"/>
        </w:rPr>
        <w:t>Mo</w:t>
      </w:r>
      <w:r w:rsidR="005F53E8" w:rsidRPr="008205D2">
        <w:rPr>
          <w:rFonts w:cs="Arial"/>
          <w:color w:val="auto"/>
          <w:szCs w:val="20"/>
        </w:rPr>
        <w:t>gą</w:t>
      </w:r>
      <w:r w:rsidRPr="008205D2">
        <w:rPr>
          <w:rFonts w:cs="Arial"/>
          <w:color w:val="auto"/>
          <w:szCs w:val="20"/>
        </w:rPr>
        <w:t xml:space="preserve"> także prowadzić własną firmę produkcyjną lub usługową.</w:t>
      </w:r>
    </w:p>
    <w:p w:rsidR="003E3D8D" w:rsidRPr="008205D2" w:rsidRDefault="003E3D8D" w:rsidP="005325EB">
      <w:pPr>
        <w:spacing w:line="360" w:lineRule="auto"/>
        <w:ind w:left="0"/>
        <w:rPr>
          <w:rFonts w:cs="Arial"/>
          <w:color w:val="auto"/>
          <w:szCs w:val="20"/>
        </w:rPr>
      </w:pPr>
    </w:p>
    <w:p w:rsidR="00D242C5" w:rsidRPr="003E3D8D" w:rsidRDefault="00D242C5" w:rsidP="005325EB">
      <w:pPr>
        <w:spacing w:line="360" w:lineRule="auto"/>
        <w:ind w:left="0"/>
        <w:rPr>
          <w:rFonts w:cs="Arial"/>
          <w:b/>
          <w:color w:val="auto"/>
          <w:szCs w:val="20"/>
        </w:rPr>
      </w:pPr>
      <w:r w:rsidRPr="008205D2">
        <w:rPr>
          <w:rFonts w:cs="Arial"/>
          <w:b/>
          <w:color w:val="auto"/>
          <w:szCs w:val="20"/>
        </w:rPr>
        <w:t>CHARAKTERYSTYKA PROGRAMU</w:t>
      </w:r>
    </w:p>
    <w:p w:rsidR="00D242C5" w:rsidRPr="008205D2" w:rsidRDefault="00D242C5" w:rsidP="005325EB">
      <w:pPr>
        <w:spacing w:line="360" w:lineRule="auto"/>
        <w:ind w:left="0"/>
        <w:jc w:val="both"/>
        <w:rPr>
          <w:rFonts w:cs="Arial"/>
          <w:szCs w:val="20"/>
        </w:rPr>
      </w:pPr>
      <w:r w:rsidRPr="008205D2">
        <w:rPr>
          <w:rFonts w:cs="Arial"/>
          <w:szCs w:val="20"/>
        </w:rPr>
        <w:t xml:space="preserve">Przedmiotowy program nauczania dla zawodu technik rybactwa śródlądowego przeznaczony jest do kształcenia w pięcioletnim technikum rybackim oraz na kwalifikacyjnych kursach zawodowych w zakresie kwalifikacji </w:t>
      </w:r>
      <w:r w:rsidR="00B0527F">
        <w:rPr>
          <w:rFonts w:cs="Arial"/>
          <w:szCs w:val="20"/>
        </w:rPr>
        <w:t>RYB.01</w:t>
      </w:r>
      <w:r w:rsidR="002A3AE4" w:rsidRPr="008205D2">
        <w:rPr>
          <w:rFonts w:cs="Arial"/>
          <w:szCs w:val="20"/>
        </w:rPr>
        <w:t>.</w:t>
      </w:r>
      <w:r w:rsidRPr="008205D2">
        <w:rPr>
          <w:rFonts w:cs="Arial"/>
          <w:szCs w:val="20"/>
        </w:rPr>
        <w:t xml:space="preserve"> i </w:t>
      </w:r>
      <w:r w:rsidR="00B0527F">
        <w:rPr>
          <w:rFonts w:cs="Arial"/>
          <w:szCs w:val="20"/>
        </w:rPr>
        <w:t>RYB.02</w:t>
      </w:r>
      <w:r w:rsidRPr="008205D2">
        <w:rPr>
          <w:rFonts w:cs="Arial"/>
          <w:szCs w:val="20"/>
        </w:rPr>
        <w:t xml:space="preserve">. Program ten może być również realizowany </w:t>
      </w:r>
      <w:r w:rsidR="00DA57F0">
        <w:rPr>
          <w:rFonts w:cs="Arial"/>
          <w:szCs w:val="20"/>
        </w:rPr>
        <w:t xml:space="preserve">– </w:t>
      </w:r>
      <w:r w:rsidRPr="008205D2">
        <w:rPr>
          <w:rFonts w:cs="Arial"/>
          <w:szCs w:val="20"/>
        </w:rPr>
        <w:t xml:space="preserve">kwalifikacja </w:t>
      </w:r>
      <w:r w:rsidR="00B0527F">
        <w:rPr>
          <w:rFonts w:cs="Arial"/>
          <w:szCs w:val="20"/>
        </w:rPr>
        <w:t>RYB.02</w:t>
      </w:r>
      <w:r w:rsidR="00514E69" w:rsidRPr="008205D2">
        <w:rPr>
          <w:rFonts w:cs="Arial"/>
          <w:szCs w:val="20"/>
        </w:rPr>
        <w:t>.</w:t>
      </w:r>
      <w:r w:rsidRPr="008205D2">
        <w:rPr>
          <w:rFonts w:cs="Arial"/>
          <w:szCs w:val="20"/>
        </w:rPr>
        <w:t xml:space="preserve"> </w:t>
      </w:r>
      <w:r w:rsidR="00DA57F0">
        <w:rPr>
          <w:rFonts w:cs="Arial"/>
          <w:szCs w:val="20"/>
        </w:rPr>
        <w:t xml:space="preserve">– </w:t>
      </w:r>
      <w:r w:rsidRPr="008205D2">
        <w:rPr>
          <w:rFonts w:cs="Arial"/>
          <w:szCs w:val="20"/>
        </w:rPr>
        <w:t>w</w:t>
      </w:r>
      <w:r w:rsidR="001A0037" w:rsidRPr="008205D2">
        <w:rPr>
          <w:rFonts w:cs="Arial"/>
          <w:szCs w:val="20"/>
        </w:rPr>
        <w:t> </w:t>
      </w:r>
      <w:r w:rsidRPr="008205D2">
        <w:rPr>
          <w:rFonts w:cs="Arial"/>
          <w:szCs w:val="20"/>
        </w:rPr>
        <w:t xml:space="preserve">branżowej szkole drugiego stopnia. </w:t>
      </w:r>
    </w:p>
    <w:p w:rsidR="00D242C5" w:rsidRPr="008205D2" w:rsidRDefault="00D242C5" w:rsidP="005325EB">
      <w:pPr>
        <w:spacing w:line="360" w:lineRule="auto"/>
        <w:ind w:left="0"/>
        <w:jc w:val="both"/>
        <w:rPr>
          <w:rFonts w:cs="Arial"/>
          <w:szCs w:val="20"/>
        </w:rPr>
      </w:pPr>
      <w:r w:rsidRPr="008205D2">
        <w:rPr>
          <w:rFonts w:cs="Arial"/>
          <w:szCs w:val="20"/>
        </w:rPr>
        <w:t>Struktura programu jest w układzie spiralnym. Uczeń wracając do treści poznanych na początku cyklu kształcenia</w:t>
      </w:r>
      <w:r w:rsidR="006A19B7" w:rsidRPr="008205D2">
        <w:rPr>
          <w:rFonts w:cs="Arial"/>
          <w:szCs w:val="20"/>
        </w:rPr>
        <w:t>,</w:t>
      </w:r>
      <w:r w:rsidRPr="008205D2">
        <w:rPr>
          <w:rFonts w:cs="Arial"/>
          <w:szCs w:val="20"/>
        </w:rPr>
        <w:t xml:space="preserve"> wraca do nich</w:t>
      </w:r>
      <w:r w:rsidR="006A19B7" w:rsidRPr="008205D2">
        <w:rPr>
          <w:rFonts w:cs="Arial"/>
          <w:szCs w:val="20"/>
        </w:rPr>
        <w:t>,</w:t>
      </w:r>
      <w:r w:rsidRPr="008205D2">
        <w:rPr>
          <w:rFonts w:cs="Arial"/>
          <w:szCs w:val="20"/>
        </w:rPr>
        <w:t xml:space="preserve"> nadbudowując je o kolejne treści i umiejętności</w:t>
      </w:r>
      <w:r w:rsidR="00326413" w:rsidRPr="008205D2">
        <w:rPr>
          <w:rFonts w:cs="Arial"/>
          <w:szCs w:val="20"/>
        </w:rPr>
        <w:t>, które</w:t>
      </w:r>
      <w:r w:rsidRPr="008205D2">
        <w:rPr>
          <w:rFonts w:cs="Arial"/>
          <w:szCs w:val="20"/>
        </w:rPr>
        <w:t xml:space="preserve"> sprawdzane </w:t>
      </w:r>
      <w:r w:rsidR="00326413" w:rsidRPr="008205D2">
        <w:rPr>
          <w:rFonts w:cs="Arial"/>
          <w:szCs w:val="20"/>
        </w:rPr>
        <w:t xml:space="preserve">są </w:t>
      </w:r>
      <w:r w:rsidRPr="008205D2">
        <w:rPr>
          <w:rFonts w:cs="Arial"/>
          <w:szCs w:val="20"/>
        </w:rPr>
        <w:t>na egzaminie zawodowym. Przyjęcie struktury spiralnej dla układu tych treści</w:t>
      </w:r>
      <w:r w:rsidR="00326413" w:rsidRPr="008205D2">
        <w:rPr>
          <w:rFonts w:cs="Arial"/>
          <w:szCs w:val="20"/>
        </w:rPr>
        <w:t>,</w:t>
      </w:r>
      <w:r w:rsidRPr="008205D2">
        <w:rPr>
          <w:rFonts w:cs="Arial"/>
          <w:szCs w:val="20"/>
        </w:rPr>
        <w:t xml:space="preserve"> umożliwia uczniom stopniowe wzbogacanie zakresu informacji, pogłębianie treści i nabywanie coraz to bardziej skomplikowanych umiejętności oraz utrwalanie wiadomości i umiejętności poznanych na początku cyklu kształcenia. </w:t>
      </w:r>
    </w:p>
    <w:p w:rsidR="00D242C5" w:rsidRPr="008205D2" w:rsidRDefault="00D242C5" w:rsidP="005325EB">
      <w:pPr>
        <w:spacing w:line="360" w:lineRule="auto"/>
        <w:ind w:left="0"/>
        <w:jc w:val="both"/>
        <w:rPr>
          <w:rFonts w:cs="Arial"/>
          <w:color w:val="auto"/>
          <w:szCs w:val="20"/>
        </w:rPr>
      </w:pPr>
      <w:r w:rsidRPr="008205D2">
        <w:rPr>
          <w:rFonts w:cs="Arial"/>
          <w:szCs w:val="20"/>
        </w:rPr>
        <w:t xml:space="preserve">Program zawiera </w:t>
      </w:r>
      <w:r w:rsidR="00D4642E">
        <w:rPr>
          <w:rFonts w:cs="Arial"/>
          <w:szCs w:val="20"/>
        </w:rPr>
        <w:t>teoretyczne</w:t>
      </w:r>
      <w:r w:rsidR="00D4642E" w:rsidRPr="008205D2">
        <w:rPr>
          <w:rFonts w:cs="Arial"/>
          <w:szCs w:val="20"/>
        </w:rPr>
        <w:t xml:space="preserve"> </w:t>
      </w:r>
      <w:r w:rsidRPr="008205D2">
        <w:rPr>
          <w:rFonts w:cs="Arial"/>
          <w:szCs w:val="20"/>
        </w:rPr>
        <w:t xml:space="preserve">przedmioty </w:t>
      </w:r>
      <w:r w:rsidR="00D4642E">
        <w:rPr>
          <w:rFonts w:cs="Arial"/>
          <w:szCs w:val="20"/>
        </w:rPr>
        <w:t>zawodowe oraz przedmioty organizowane w formie zajęć praktycznych służące do</w:t>
      </w:r>
      <w:r w:rsidRPr="008205D2">
        <w:rPr>
          <w:rFonts w:cs="Arial"/>
          <w:szCs w:val="20"/>
        </w:rPr>
        <w:t xml:space="preserve"> kształcenia </w:t>
      </w:r>
      <w:r w:rsidR="00D4642E">
        <w:rPr>
          <w:rFonts w:cs="Arial"/>
          <w:szCs w:val="20"/>
        </w:rPr>
        <w:t>w</w:t>
      </w:r>
      <w:r w:rsidRPr="008205D2">
        <w:rPr>
          <w:rFonts w:cs="Arial"/>
          <w:szCs w:val="20"/>
        </w:rPr>
        <w:t xml:space="preserve"> zawod</w:t>
      </w:r>
      <w:r w:rsidR="00D4642E">
        <w:rPr>
          <w:rFonts w:cs="Arial"/>
          <w:szCs w:val="20"/>
        </w:rPr>
        <w:t>zie</w:t>
      </w:r>
      <w:r w:rsidRPr="008205D2">
        <w:rPr>
          <w:rFonts w:cs="Arial"/>
          <w:szCs w:val="20"/>
        </w:rPr>
        <w:t>. Zawiera również efekty kształcenia, przeznaczone d</w:t>
      </w:r>
      <w:r w:rsidR="00D4642E">
        <w:rPr>
          <w:rFonts w:cs="Arial"/>
          <w:szCs w:val="20"/>
        </w:rPr>
        <w:t>la</w:t>
      </w:r>
      <w:r w:rsidRPr="008205D2">
        <w:rPr>
          <w:rFonts w:cs="Arial"/>
          <w:szCs w:val="20"/>
        </w:rPr>
        <w:t xml:space="preserve"> praktyk zawodowych </w:t>
      </w:r>
      <w:r w:rsidR="00D4642E">
        <w:rPr>
          <w:rFonts w:cs="Arial"/>
          <w:szCs w:val="20"/>
        </w:rPr>
        <w:t xml:space="preserve">realizowanych </w:t>
      </w:r>
      <w:r w:rsidRPr="008205D2">
        <w:rPr>
          <w:rFonts w:cs="Arial"/>
          <w:szCs w:val="20"/>
        </w:rPr>
        <w:t>w wymiarze 8 tygodni w cyklu kształcenia. Zakres merytoryczny programu nauczania obejmuje podstaw</w:t>
      </w:r>
      <w:r w:rsidR="006A19B7" w:rsidRPr="008205D2">
        <w:rPr>
          <w:rFonts w:cs="Arial"/>
          <w:szCs w:val="20"/>
        </w:rPr>
        <w:t>ę</w:t>
      </w:r>
      <w:r w:rsidRPr="008205D2">
        <w:rPr>
          <w:rFonts w:cs="Arial"/>
          <w:szCs w:val="20"/>
        </w:rPr>
        <w:t xml:space="preserve"> programową kształcenia </w:t>
      </w:r>
      <w:r w:rsidR="00D4642E">
        <w:rPr>
          <w:rFonts w:cs="Arial"/>
          <w:szCs w:val="20"/>
        </w:rPr>
        <w:t xml:space="preserve">w </w:t>
      </w:r>
      <w:r w:rsidRPr="008205D2">
        <w:rPr>
          <w:rFonts w:cs="Arial"/>
          <w:szCs w:val="20"/>
        </w:rPr>
        <w:t>zawod</w:t>
      </w:r>
      <w:r w:rsidR="00D4642E">
        <w:rPr>
          <w:rFonts w:cs="Arial"/>
          <w:szCs w:val="20"/>
        </w:rPr>
        <w:t>zie szkolnictwa branżowego</w:t>
      </w:r>
      <w:r w:rsidRPr="008205D2">
        <w:rPr>
          <w:rFonts w:cs="Arial"/>
          <w:szCs w:val="20"/>
        </w:rPr>
        <w:t xml:space="preserve">, a także zawiera elementy materiału nauczania wykraczające </w:t>
      </w:r>
      <w:r w:rsidRPr="008205D2">
        <w:rPr>
          <w:rFonts w:cs="Arial"/>
          <w:szCs w:val="20"/>
        </w:rPr>
        <w:lastRenderedPageBreak/>
        <w:t>poza wspomnianą podstawę programową, co pozwala uatrakcyjnić proces kształcenia i otworzyć się na dynamiczne zmiany</w:t>
      </w:r>
      <w:r w:rsidR="00326413" w:rsidRPr="008205D2">
        <w:rPr>
          <w:rFonts w:cs="Arial"/>
          <w:szCs w:val="20"/>
        </w:rPr>
        <w:t>,</w:t>
      </w:r>
      <w:r w:rsidRPr="008205D2">
        <w:rPr>
          <w:rFonts w:cs="Arial"/>
          <w:szCs w:val="20"/>
        </w:rPr>
        <w:t xml:space="preserve"> zachodzące w</w:t>
      </w:r>
      <w:r w:rsidR="001A0037" w:rsidRPr="008205D2">
        <w:rPr>
          <w:rFonts w:cs="Arial"/>
          <w:szCs w:val="20"/>
        </w:rPr>
        <w:t> </w:t>
      </w:r>
      <w:r w:rsidRPr="008205D2">
        <w:rPr>
          <w:rFonts w:cs="Arial"/>
          <w:szCs w:val="20"/>
        </w:rPr>
        <w:t xml:space="preserve">całej </w:t>
      </w:r>
      <w:r w:rsidR="00B0527F">
        <w:rPr>
          <w:rFonts w:cs="Arial"/>
          <w:szCs w:val="20"/>
        </w:rPr>
        <w:t>branży rybackiej</w:t>
      </w:r>
      <w:r w:rsidRPr="008205D2">
        <w:rPr>
          <w:rFonts w:cs="Arial"/>
          <w:szCs w:val="20"/>
        </w:rPr>
        <w:t xml:space="preserve"> w kraju oraz innych państwach Unii Europejskiej. Ze względu na specyfikę zawodu i uzależnienie produkcji ryb od warunków terenowych i położenia geograficznego, w</w:t>
      </w:r>
      <w:r w:rsidRPr="008205D2">
        <w:rPr>
          <w:rFonts w:cs="Arial"/>
          <w:color w:val="auto"/>
          <w:szCs w:val="20"/>
        </w:rPr>
        <w:t>ażnym elementem procesu kształcenia zawodowego powinny być dydaktyczne wycieczki zawodowe</w:t>
      </w:r>
      <w:r w:rsidR="006A19B7" w:rsidRPr="008205D2">
        <w:rPr>
          <w:rFonts w:cs="Arial"/>
          <w:color w:val="auto"/>
          <w:szCs w:val="20"/>
        </w:rPr>
        <w:t>,</w:t>
      </w:r>
      <w:r w:rsidRPr="008205D2">
        <w:rPr>
          <w:rFonts w:cs="Arial"/>
          <w:color w:val="auto"/>
          <w:szCs w:val="20"/>
        </w:rPr>
        <w:t xml:space="preserve"> podczas których uczniowie poznają innowacyjne rozwiązania techniczne i organizacyjne stosowane w gospodarstwach rybackich różnego typu (gospodarstwa jeziorowe, pstrągowe, karpiowe, wylęgarnie).</w:t>
      </w:r>
    </w:p>
    <w:p w:rsidR="00EE1185" w:rsidRPr="008205D2" w:rsidRDefault="00EE1185" w:rsidP="005325EB">
      <w:pPr>
        <w:spacing w:line="360" w:lineRule="auto"/>
        <w:ind w:left="0"/>
        <w:jc w:val="both"/>
        <w:rPr>
          <w:rFonts w:cs="Arial"/>
          <w:szCs w:val="20"/>
        </w:rPr>
      </w:pPr>
      <w:r w:rsidRPr="008205D2">
        <w:rPr>
          <w:rFonts w:cs="Arial"/>
          <w:color w:val="auto"/>
          <w:szCs w:val="20"/>
        </w:rPr>
        <w:t xml:space="preserve">Program realizują </w:t>
      </w:r>
      <w:r w:rsidR="00D242C5" w:rsidRPr="008205D2">
        <w:rPr>
          <w:rFonts w:cs="Arial"/>
          <w:szCs w:val="20"/>
        </w:rPr>
        <w:t>nauczyciele przedmiotów zawodowych</w:t>
      </w:r>
      <w:r w:rsidR="006A19B7" w:rsidRPr="008205D2">
        <w:rPr>
          <w:rFonts w:cs="Arial"/>
          <w:szCs w:val="20"/>
        </w:rPr>
        <w:t>,</w:t>
      </w:r>
      <w:r w:rsidR="00D242C5" w:rsidRPr="008205D2">
        <w:rPr>
          <w:rFonts w:cs="Arial"/>
          <w:szCs w:val="20"/>
        </w:rPr>
        <w:t xml:space="preserve"> kształcący w zawodzie technik rybactwa śródlądowego w technikum</w:t>
      </w:r>
      <w:r w:rsidRPr="008205D2">
        <w:rPr>
          <w:rFonts w:cs="Arial"/>
          <w:szCs w:val="20"/>
        </w:rPr>
        <w:t xml:space="preserve">. </w:t>
      </w:r>
    </w:p>
    <w:p w:rsidR="00D242C5" w:rsidRPr="008205D2" w:rsidRDefault="00D242C5" w:rsidP="005325EB">
      <w:pPr>
        <w:spacing w:line="360" w:lineRule="auto"/>
        <w:ind w:left="0"/>
        <w:jc w:val="both"/>
        <w:rPr>
          <w:rFonts w:cs="Arial"/>
          <w:bCs/>
          <w:szCs w:val="20"/>
        </w:rPr>
      </w:pPr>
      <w:r w:rsidRPr="008205D2">
        <w:rPr>
          <w:rFonts w:cs="Arial"/>
          <w:szCs w:val="20"/>
        </w:rPr>
        <w:t>Szkoła podejmująca kształcenie w zawodzie technik rybactwa śródlądowego</w:t>
      </w:r>
      <w:r w:rsidR="006A19B7" w:rsidRPr="008205D2">
        <w:rPr>
          <w:rFonts w:cs="Arial"/>
          <w:szCs w:val="20"/>
        </w:rPr>
        <w:t>,</w:t>
      </w:r>
      <w:r w:rsidRPr="008205D2">
        <w:rPr>
          <w:rFonts w:cs="Arial"/>
          <w:szCs w:val="20"/>
        </w:rPr>
        <w:t xml:space="preserve"> powinna </w:t>
      </w:r>
      <w:r w:rsidRPr="008205D2">
        <w:rPr>
          <w:rFonts w:cs="Arial"/>
          <w:color w:val="auto"/>
          <w:szCs w:val="20"/>
        </w:rPr>
        <w:t xml:space="preserve">posiadać odpowiednią liczbę pomieszczeń </w:t>
      </w:r>
      <w:r w:rsidRPr="008205D2">
        <w:rPr>
          <w:rFonts w:cs="Arial"/>
          <w:szCs w:val="20"/>
        </w:rPr>
        <w:t>dydaktycznych z</w:t>
      </w:r>
      <w:r w:rsidR="001A0037" w:rsidRPr="008205D2">
        <w:rPr>
          <w:rFonts w:cs="Arial"/>
          <w:szCs w:val="20"/>
        </w:rPr>
        <w:t> </w:t>
      </w:r>
      <w:r w:rsidRPr="008205D2">
        <w:rPr>
          <w:rFonts w:cs="Arial"/>
          <w:szCs w:val="20"/>
        </w:rPr>
        <w:t xml:space="preserve">wyposażeniem </w:t>
      </w:r>
      <w:r w:rsidRPr="008205D2">
        <w:rPr>
          <w:rFonts w:cs="Arial"/>
          <w:color w:val="auto"/>
          <w:szCs w:val="20"/>
        </w:rPr>
        <w:t xml:space="preserve">zgodnym z </w:t>
      </w:r>
      <w:r w:rsidR="000578F9" w:rsidRPr="008205D2">
        <w:rPr>
          <w:rFonts w:cs="Arial"/>
          <w:color w:val="auto"/>
          <w:szCs w:val="20"/>
        </w:rPr>
        <w:t xml:space="preserve">wymogami </w:t>
      </w:r>
      <w:r w:rsidRPr="008205D2">
        <w:rPr>
          <w:rFonts w:cs="Arial"/>
          <w:color w:val="auto"/>
          <w:szCs w:val="20"/>
        </w:rPr>
        <w:t>podstawy programowej,</w:t>
      </w:r>
      <w:r w:rsidRPr="008205D2">
        <w:rPr>
          <w:rFonts w:cs="Arial"/>
          <w:szCs w:val="20"/>
        </w:rPr>
        <w:t xml:space="preserve"> odpowiadającym</w:t>
      </w:r>
      <w:r w:rsidR="00326413" w:rsidRPr="008205D2">
        <w:rPr>
          <w:rFonts w:cs="Arial"/>
          <w:szCs w:val="20"/>
        </w:rPr>
        <w:t>i</w:t>
      </w:r>
      <w:r w:rsidRPr="008205D2">
        <w:rPr>
          <w:rFonts w:cs="Arial"/>
          <w:szCs w:val="20"/>
        </w:rPr>
        <w:t xml:space="preserve"> najnowszej technologii i technice stosowanej w zawodzie, aby zapewniać uzyskanie wszystkich efektów kształcenia wymienionych w podstawie programowej kształcenia w zawodzie oraz umożliwiać przygotowanie absolwenta do realizowania wymienionych zadań zawodowych. Niezbędne pomieszczenia do realizacji kształcenia w kwalifikacji</w:t>
      </w:r>
      <w:r w:rsidRPr="008205D2">
        <w:rPr>
          <w:rFonts w:cs="Arial"/>
          <w:bCs/>
          <w:szCs w:val="20"/>
        </w:rPr>
        <w:t xml:space="preserve"> </w:t>
      </w:r>
      <w:r w:rsidR="00B0527F">
        <w:rPr>
          <w:rFonts w:cs="Arial"/>
          <w:bCs/>
          <w:szCs w:val="20"/>
        </w:rPr>
        <w:t>RYB.01</w:t>
      </w:r>
      <w:r w:rsidRPr="008205D2">
        <w:rPr>
          <w:rFonts w:cs="Arial"/>
          <w:bCs/>
          <w:szCs w:val="20"/>
        </w:rPr>
        <w:t xml:space="preserve">. i </w:t>
      </w:r>
      <w:r w:rsidR="00B0527F">
        <w:rPr>
          <w:rFonts w:cs="Arial"/>
          <w:bCs/>
          <w:szCs w:val="20"/>
        </w:rPr>
        <w:t>RYB.02</w:t>
      </w:r>
      <w:r w:rsidR="00514E69" w:rsidRPr="008205D2">
        <w:rPr>
          <w:rFonts w:cs="Arial"/>
          <w:bCs/>
          <w:szCs w:val="20"/>
        </w:rPr>
        <w:t>.</w:t>
      </w:r>
      <w:r w:rsidRPr="008205D2">
        <w:rPr>
          <w:rFonts w:cs="Arial"/>
          <w:bCs/>
          <w:szCs w:val="20"/>
        </w:rPr>
        <w:t xml:space="preserve"> to: Pracownia akwakultury, Pracownia rybackiego użytkowania wód śródlądowych oraz Pracownia</w:t>
      </w:r>
      <w:r w:rsidRPr="008205D2">
        <w:rPr>
          <w:rFonts w:cs="Arial"/>
          <w:szCs w:val="20"/>
        </w:rPr>
        <w:t xml:space="preserve"> biologii i ekologii ryb. Warsztaty szkolne powinny zawierać pomieszczenie przeznaczone na montażownię sprzętu rybackiego (sieciarnię)</w:t>
      </w:r>
      <w:r w:rsidR="00326413" w:rsidRPr="008205D2">
        <w:rPr>
          <w:rFonts w:cs="Arial"/>
          <w:szCs w:val="20"/>
        </w:rPr>
        <w:t>,</w:t>
      </w:r>
      <w:r w:rsidRPr="008205D2">
        <w:rPr>
          <w:rFonts w:cs="Arial"/>
          <w:szCs w:val="20"/>
        </w:rPr>
        <w:t xml:space="preserve"> a także stanowisko akwakultury i akwarystyki, stanowisko przetwórstwa ryb</w:t>
      </w:r>
      <w:r w:rsidRPr="008205D2">
        <w:rPr>
          <w:rFonts w:cs="Arial"/>
          <w:bCs/>
          <w:szCs w:val="20"/>
        </w:rPr>
        <w:t xml:space="preserve"> i</w:t>
      </w:r>
      <w:r w:rsidR="001A0037" w:rsidRPr="008205D2">
        <w:rPr>
          <w:rFonts w:cs="Arial"/>
          <w:bCs/>
          <w:szCs w:val="20"/>
        </w:rPr>
        <w:t> </w:t>
      </w:r>
      <w:r w:rsidRPr="008205D2">
        <w:rPr>
          <w:rFonts w:cs="Arial"/>
          <w:szCs w:val="20"/>
        </w:rPr>
        <w:t xml:space="preserve">stanowisko diagnostyki chorób ryb. Zajęcia praktyczne powinny odbywać się w obiektach akwakultury, gospodarstwach jeziorowych i obiektach </w:t>
      </w:r>
      <w:proofErr w:type="spellStart"/>
      <w:r w:rsidRPr="008205D2">
        <w:rPr>
          <w:rFonts w:cs="Arial"/>
          <w:szCs w:val="20"/>
        </w:rPr>
        <w:t>wylęgarniczo-podchowowych</w:t>
      </w:r>
      <w:proofErr w:type="spellEnd"/>
      <w:r w:rsidRPr="008205D2">
        <w:rPr>
          <w:rFonts w:cs="Arial"/>
          <w:szCs w:val="20"/>
        </w:rPr>
        <w:t xml:space="preserve">. Szkoła powinna gwarantować uczniom dostęp do placu manewrowego do nauki jazdy. </w:t>
      </w:r>
    </w:p>
    <w:p w:rsidR="00D242C5" w:rsidRPr="008205D2" w:rsidRDefault="00D242C5" w:rsidP="005325EB">
      <w:pPr>
        <w:spacing w:line="360" w:lineRule="auto"/>
        <w:ind w:left="0"/>
        <w:jc w:val="both"/>
        <w:rPr>
          <w:rFonts w:cs="Arial"/>
          <w:szCs w:val="20"/>
        </w:rPr>
      </w:pPr>
      <w:r w:rsidRPr="008205D2">
        <w:rPr>
          <w:rFonts w:cs="Arial"/>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szCs w:val="20"/>
        </w:rPr>
        <w:t>centrach kształcenia zawodowego</w:t>
      </w:r>
      <w:r w:rsidRPr="008205D2">
        <w:rPr>
          <w:rFonts w:cs="Arial"/>
          <w:szCs w:val="20"/>
        </w:rPr>
        <w:t xml:space="preserve">, warsztatach szkolnych, pracowniach szkolnych, a także w obiektach akwakultury i gospodarstwach rybackich. </w:t>
      </w:r>
    </w:p>
    <w:p w:rsidR="00D242C5" w:rsidRPr="008205D2" w:rsidRDefault="00D242C5" w:rsidP="005325EB">
      <w:pPr>
        <w:spacing w:line="360" w:lineRule="auto"/>
        <w:ind w:left="0"/>
        <w:jc w:val="both"/>
        <w:rPr>
          <w:rFonts w:cs="Arial"/>
          <w:szCs w:val="20"/>
        </w:rPr>
      </w:pPr>
      <w:r w:rsidRPr="008205D2">
        <w:rPr>
          <w:rFonts w:cs="Arial"/>
          <w:szCs w:val="20"/>
        </w:rPr>
        <w:t>Szkoła organizuje praktyki zawodowe w gospodarstwach rybackich, w rzeczywistych warunkach pracy w kontakcie z nowoczesnymi technikami i technologiami. Program praktyk zawodowych obejm</w:t>
      </w:r>
      <w:r w:rsidR="000F20B4" w:rsidRPr="008205D2">
        <w:rPr>
          <w:rFonts w:cs="Arial"/>
          <w:szCs w:val="20"/>
        </w:rPr>
        <w:t xml:space="preserve">uje </w:t>
      </w:r>
      <w:r w:rsidRPr="008205D2">
        <w:rPr>
          <w:rFonts w:cs="Arial"/>
          <w:szCs w:val="20"/>
        </w:rPr>
        <w:t>prace w akwakulturze, użytkowanie wód śródlądowych, wylęg</w:t>
      </w:r>
      <w:r w:rsidR="00B0527F">
        <w:rPr>
          <w:rFonts w:cs="Arial"/>
          <w:szCs w:val="20"/>
        </w:rPr>
        <w:t>arnictwo oraz przetwórstwo ryb.</w:t>
      </w:r>
    </w:p>
    <w:p w:rsidR="00873159" w:rsidRPr="008205D2" w:rsidRDefault="00D242C5" w:rsidP="005325EB">
      <w:pPr>
        <w:spacing w:line="360" w:lineRule="auto"/>
        <w:ind w:left="0"/>
        <w:jc w:val="both"/>
        <w:rPr>
          <w:rFonts w:cs="Arial"/>
          <w:szCs w:val="20"/>
        </w:rPr>
      </w:pPr>
      <w:r w:rsidRPr="008205D2">
        <w:rPr>
          <w:rFonts w:cs="Arial"/>
          <w:szCs w:val="20"/>
        </w:rPr>
        <w:t xml:space="preserve">W programie wyodrębniono przedmioty w kształceniu teoretycznym i praktycznym. Program podzielono na dwa etapy kształcenia. Pierwszy </w:t>
      </w:r>
      <w:r w:rsidR="00F42F23" w:rsidRPr="008205D2">
        <w:rPr>
          <w:rFonts w:cs="Arial"/>
          <w:szCs w:val="20"/>
        </w:rPr>
        <w:t>e</w:t>
      </w:r>
      <w:r w:rsidRPr="008205D2">
        <w:rPr>
          <w:rFonts w:cs="Arial"/>
          <w:szCs w:val="20"/>
        </w:rPr>
        <w:t xml:space="preserve">tap realizowany </w:t>
      </w:r>
      <w:r w:rsidR="00FD5276" w:rsidRPr="008205D2">
        <w:rPr>
          <w:rFonts w:cs="Arial"/>
          <w:szCs w:val="20"/>
        </w:rPr>
        <w:t xml:space="preserve">jest </w:t>
      </w:r>
      <w:r w:rsidRPr="008205D2">
        <w:rPr>
          <w:rFonts w:cs="Arial"/>
          <w:szCs w:val="20"/>
        </w:rPr>
        <w:t xml:space="preserve">w klasie pierwszej, drugiej i trzeciej kończy się egzaminem </w:t>
      </w:r>
      <w:r w:rsidR="00D4642E" w:rsidRPr="00D4642E">
        <w:rPr>
          <w:rFonts w:cs="Arial"/>
          <w:szCs w:val="20"/>
        </w:rPr>
        <w:t xml:space="preserve">zawodowym w zakresie kwalifikacji </w:t>
      </w:r>
      <w:r w:rsidR="00B0527F">
        <w:rPr>
          <w:rFonts w:cs="Arial"/>
          <w:szCs w:val="20"/>
        </w:rPr>
        <w:t>RYB.01</w:t>
      </w:r>
      <w:r w:rsidRPr="008205D2">
        <w:rPr>
          <w:rFonts w:cs="Arial"/>
          <w:szCs w:val="20"/>
        </w:rPr>
        <w:t>. Drugi etap kształcenia realizowany jest w klasie czwartej i</w:t>
      </w:r>
      <w:r w:rsidR="00FD5276" w:rsidRPr="008205D2">
        <w:rPr>
          <w:rFonts w:cs="Arial"/>
          <w:szCs w:val="20"/>
        </w:rPr>
        <w:t xml:space="preserve"> w</w:t>
      </w:r>
      <w:r w:rsidR="001A0037" w:rsidRPr="008205D2">
        <w:rPr>
          <w:rFonts w:cs="Arial"/>
          <w:szCs w:val="20"/>
        </w:rPr>
        <w:t> </w:t>
      </w:r>
      <w:r w:rsidRPr="008205D2">
        <w:rPr>
          <w:rFonts w:cs="Arial"/>
          <w:szCs w:val="20"/>
        </w:rPr>
        <w:t xml:space="preserve">pierwszym okresie klasy piątej. Kończy się egzaminem </w:t>
      </w:r>
      <w:r w:rsidR="00D4642E" w:rsidRPr="00D4642E">
        <w:rPr>
          <w:rFonts w:cs="Arial"/>
          <w:szCs w:val="20"/>
        </w:rPr>
        <w:t xml:space="preserve">zawodowym w zakresie kwalifikacji </w:t>
      </w:r>
      <w:r w:rsidR="00B0527F">
        <w:rPr>
          <w:rFonts w:cs="Arial"/>
          <w:szCs w:val="20"/>
        </w:rPr>
        <w:t>RYB.02</w:t>
      </w:r>
      <w:r w:rsidRPr="008205D2">
        <w:rPr>
          <w:rFonts w:cs="Arial"/>
          <w:szCs w:val="20"/>
        </w:rPr>
        <w:t xml:space="preserve">. </w:t>
      </w:r>
    </w:p>
    <w:p w:rsidR="00D242C5" w:rsidRPr="003E3D8D" w:rsidRDefault="000F20B4" w:rsidP="005325EB">
      <w:pPr>
        <w:spacing w:line="360" w:lineRule="auto"/>
        <w:ind w:left="0"/>
        <w:jc w:val="both"/>
        <w:rPr>
          <w:rFonts w:cs="Arial"/>
          <w:i/>
          <w:color w:val="auto"/>
          <w:szCs w:val="20"/>
        </w:rPr>
      </w:pPr>
      <w:r w:rsidRPr="008205D2">
        <w:rPr>
          <w:rFonts w:cs="Arial"/>
          <w:szCs w:val="20"/>
        </w:rPr>
        <w:t>Szkoła realizująca program musi</w:t>
      </w:r>
      <w:r w:rsidR="00F42F23" w:rsidRPr="008205D2">
        <w:rPr>
          <w:rFonts w:cs="Arial"/>
          <w:szCs w:val="20"/>
        </w:rPr>
        <w:t>:</w:t>
      </w:r>
      <w:r w:rsidRPr="008205D2">
        <w:rPr>
          <w:rFonts w:cs="Arial"/>
          <w:szCs w:val="20"/>
        </w:rPr>
        <w:t xml:space="preserve">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w:t>
      </w:r>
      <w:r w:rsidR="00B0527F">
        <w:rPr>
          <w:rFonts w:cs="Arial"/>
          <w:szCs w:val="20"/>
        </w:rPr>
        <w:t xml:space="preserve"> niezbędne warunki realizacji.</w:t>
      </w:r>
    </w:p>
    <w:p w:rsidR="00D242C5" w:rsidRDefault="00D242C5" w:rsidP="003E3D8D">
      <w:pPr>
        <w:spacing w:line="360" w:lineRule="auto"/>
        <w:ind w:left="0"/>
        <w:jc w:val="both"/>
        <w:rPr>
          <w:rFonts w:cs="Arial"/>
          <w:szCs w:val="20"/>
        </w:rPr>
      </w:pPr>
    </w:p>
    <w:p w:rsidR="003E3D8D" w:rsidRPr="008205D2" w:rsidRDefault="003E3D8D" w:rsidP="003E3D8D">
      <w:pPr>
        <w:spacing w:line="360" w:lineRule="auto"/>
        <w:ind w:left="0"/>
        <w:jc w:val="both"/>
        <w:rPr>
          <w:rFonts w:cs="Arial"/>
          <w:szCs w:val="20"/>
        </w:rPr>
      </w:pPr>
    </w:p>
    <w:p w:rsidR="00D242C5" w:rsidRPr="008205D2" w:rsidRDefault="00D242C5" w:rsidP="005325EB">
      <w:pPr>
        <w:spacing w:line="360" w:lineRule="auto"/>
        <w:ind w:left="0"/>
        <w:rPr>
          <w:rFonts w:cs="Arial"/>
          <w:b/>
          <w:color w:val="auto"/>
          <w:szCs w:val="20"/>
        </w:rPr>
      </w:pPr>
      <w:r w:rsidRPr="008205D2">
        <w:rPr>
          <w:rFonts w:cs="Arial"/>
          <w:b/>
          <w:color w:val="auto"/>
          <w:szCs w:val="20"/>
        </w:rPr>
        <w:t>ZAŁOŻENIA PROGRAMOWE</w:t>
      </w:r>
    </w:p>
    <w:p w:rsidR="00D242C5" w:rsidRPr="008205D2" w:rsidRDefault="00D242C5" w:rsidP="005325EB">
      <w:pPr>
        <w:spacing w:line="360" w:lineRule="auto"/>
        <w:ind w:left="0"/>
        <w:jc w:val="both"/>
        <w:rPr>
          <w:rFonts w:cs="Arial"/>
          <w:szCs w:val="20"/>
        </w:rPr>
      </w:pPr>
      <w:r w:rsidRPr="008205D2">
        <w:rPr>
          <w:rFonts w:cs="Arial"/>
          <w:szCs w:val="20"/>
        </w:rPr>
        <w:t xml:space="preserve">Celem kształcenia w zawodzie technik rybactwa śródlądowego jest przygotowanie do wykonywania pracy zawodowej rybaka śródlądowego w różnych warunkach środowiskowych i aktywnego funkcjonowania na zmieniającym się rynku pracy. Posiadanie formalnego wykształcenia nadającego kwalifikacje rybackie jest istotnym warunkiem umożliwiającym podjęcie pracy. Rybactwo jako jedno z najstarszych zajęć człowieka, stało się współcześnie ważnym działem rolnictwa, rekreacji i ochrony środowiska. Obejmuje duży zespół zabiegów zmierzających do racjonalnego wykorzystania zasobów naturalnych. Posługuje się przy tym wiedzą z różnych dziedzin, a między innymi hydrochemią, hydrobiologią, hydrotechniką, techniką rybacką i ekonomiką gospodarowania. W jego zakres wchodzi tradycyjne rybactwo śródlądowe, prowadzone w naturalnych zbiornikach wodnych i rzekach oraz akwakultura prowadzona w obiektach stawowych oraz w nowoczesnych obiektach chowu i hodowli ryb </w:t>
      </w:r>
      <w:r w:rsidR="00FD5276" w:rsidRPr="008205D2">
        <w:rPr>
          <w:rFonts w:cs="Arial"/>
          <w:szCs w:val="20"/>
        </w:rPr>
        <w:t>oraz</w:t>
      </w:r>
      <w:r w:rsidRPr="008205D2">
        <w:rPr>
          <w:rFonts w:cs="Arial"/>
          <w:szCs w:val="20"/>
        </w:rPr>
        <w:t xml:space="preserve"> innych organizmów wodnych. Współczesna gospodarka rybacka pozwala nie tylko produkować i pozyskiwać ryby, lecz także niesie szereg korzyści pozaprodukcyjnych m.in. zwiększa retencję i poprawia stosunki wodne, reguluje populacje ryb w zbiornikach naturalnych</w:t>
      </w:r>
      <w:r w:rsidR="00F42F23" w:rsidRPr="008205D2">
        <w:rPr>
          <w:rFonts w:cs="Arial"/>
          <w:szCs w:val="20"/>
        </w:rPr>
        <w:t>,</w:t>
      </w:r>
      <w:r w:rsidRPr="008205D2">
        <w:rPr>
          <w:rFonts w:cs="Arial"/>
          <w:szCs w:val="20"/>
        </w:rPr>
        <w:t xml:space="preserve"> a także umożliwia rozwój turystyki i wędkarstwa. Aby sprostać tym wyzwaniom, przed którymi stają gospodarstwa rybackie, niezbędne staje się przygotowanie wykwalifikowanych pracowników. Ze względu na unikatowy charakter pracy rybaka, kształcenie w tym zawodzie jest niezbędne do opanowania wiedzy i umiejętności związanych z produkcją ryb i</w:t>
      </w:r>
      <w:r w:rsidR="00FD5276" w:rsidRPr="008205D2">
        <w:rPr>
          <w:rFonts w:cs="Arial"/>
          <w:szCs w:val="20"/>
        </w:rPr>
        <w:t xml:space="preserve"> spełnienia</w:t>
      </w:r>
      <w:r w:rsidRPr="008205D2">
        <w:rPr>
          <w:rFonts w:cs="Arial"/>
          <w:szCs w:val="20"/>
        </w:rPr>
        <w:t xml:space="preserve"> oczekiwa</w:t>
      </w:r>
      <w:r w:rsidR="00FD5276" w:rsidRPr="008205D2">
        <w:rPr>
          <w:rFonts w:cs="Arial"/>
          <w:szCs w:val="20"/>
        </w:rPr>
        <w:t>ń</w:t>
      </w:r>
      <w:r w:rsidRPr="008205D2">
        <w:rPr>
          <w:rFonts w:cs="Arial"/>
          <w:szCs w:val="20"/>
        </w:rPr>
        <w:t xml:space="preserve"> pracodawców.</w:t>
      </w:r>
    </w:p>
    <w:p w:rsidR="00D242C5" w:rsidRPr="008205D2" w:rsidRDefault="00D242C5" w:rsidP="005325EB">
      <w:pPr>
        <w:spacing w:line="360" w:lineRule="auto"/>
        <w:ind w:left="0"/>
        <w:jc w:val="both"/>
        <w:rPr>
          <w:rFonts w:cs="Arial"/>
          <w:color w:val="auto"/>
          <w:szCs w:val="20"/>
        </w:rPr>
      </w:pPr>
      <w:r w:rsidRPr="008205D2">
        <w:rPr>
          <w:rFonts w:cs="Arial"/>
          <w:szCs w:val="20"/>
        </w:rPr>
        <w:t xml:space="preserve">W zawodzie technik rybactwa śródlądowego zostały wyodrębnione dwie kwalifikacje: </w:t>
      </w:r>
      <w:r w:rsidR="00B0527F">
        <w:rPr>
          <w:rFonts w:cs="Arial"/>
          <w:color w:val="auto"/>
          <w:szCs w:val="20"/>
        </w:rPr>
        <w:t>RYB.01</w:t>
      </w:r>
      <w:r w:rsidRPr="008205D2">
        <w:rPr>
          <w:rFonts w:cs="Arial"/>
          <w:color w:val="auto"/>
          <w:szCs w:val="20"/>
        </w:rPr>
        <w:t>.</w:t>
      </w:r>
      <w:r w:rsidR="002A3AE4" w:rsidRPr="008205D2">
        <w:rPr>
          <w:rFonts w:cs="Arial"/>
          <w:color w:val="auto"/>
          <w:szCs w:val="20"/>
        </w:rPr>
        <w:t xml:space="preserve"> </w:t>
      </w:r>
      <w:r w:rsidRPr="008205D2">
        <w:rPr>
          <w:rFonts w:cs="Arial"/>
          <w:color w:val="auto"/>
          <w:szCs w:val="20"/>
        </w:rPr>
        <w:t>Wykonywanie prac rybackich w akwakulturze oraz rybackie użytkowanie wód śródlądowych</w:t>
      </w:r>
      <w:r w:rsidRPr="008205D2">
        <w:rPr>
          <w:rFonts w:cs="Arial"/>
          <w:szCs w:val="20"/>
        </w:rPr>
        <w:t xml:space="preserve"> oraz </w:t>
      </w:r>
      <w:r w:rsidR="00B0527F">
        <w:rPr>
          <w:rFonts w:cs="Arial"/>
          <w:color w:val="auto"/>
          <w:szCs w:val="20"/>
        </w:rPr>
        <w:t>RYB.02</w:t>
      </w:r>
      <w:r w:rsidRPr="008205D2">
        <w:rPr>
          <w:rFonts w:cs="Arial"/>
          <w:color w:val="auto"/>
          <w:szCs w:val="20"/>
        </w:rPr>
        <w:t>.</w:t>
      </w:r>
      <w:r w:rsidR="00F42F23" w:rsidRPr="008205D2">
        <w:rPr>
          <w:rFonts w:cs="Arial"/>
          <w:color w:val="auto"/>
          <w:szCs w:val="20"/>
        </w:rPr>
        <w:t xml:space="preserve"> </w:t>
      </w:r>
      <w:r w:rsidRPr="008205D2">
        <w:rPr>
          <w:rFonts w:cs="Arial"/>
          <w:color w:val="auto"/>
          <w:szCs w:val="20"/>
        </w:rPr>
        <w:t>Organizacja prac rybackich w akwakulturze i w rybackim użytkowaniu wód śródlądowych</w:t>
      </w:r>
      <w:r w:rsidR="00F42F23" w:rsidRPr="008205D2">
        <w:rPr>
          <w:rFonts w:cs="Arial"/>
          <w:color w:val="auto"/>
          <w:szCs w:val="20"/>
        </w:rPr>
        <w:t>.</w:t>
      </w:r>
    </w:p>
    <w:p w:rsidR="00D4642E" w:rsidRPr="002D7A1A" w:rsidRDefault="00D242C5" w:rsidP="00D4642E">
      <w:pPr>
        <w:ind w:left="0"/>
        <w:rPr>
          <w:rFonts w:cs="Arial"/>
          <w:szCs w:val="20"/>
        </w:rPr>
      </w:pPr>
      <w:r w:rsidRPr="008205D2">
        <w:rPr>
          <w:rFonts w:cs="Arial"/>
          <w:szCs w:val="20"/>
        </w:rPr>
        <w:t xml:space="preserve">W programie nauczania </w:t>
      </w:r>
      <w:r w:rsidRPr="002D7A1A">
        <w:rPr>
          <w:rFonts w:cs="Arial"/>
          <w:szCs w:val="20"/>
        </w:rPr>
        <w:t xml:space="preserve">umieszczono </w:t>
      </w:r>
      <w:r w:rsidR="00D4642E" w:rsidRPr="002D7A1A">
        <w:rPr>
          <w:rFonts w:cs="Arial"/>
          <w:szCs w:val="20"/>
        </w:rPr>
        <w:t>teoretyczne przedmioty zawodowe oraz przedmioty zawodowe organizowane w formie zajęć praktycznych.</w:t>
      </w:r>
    </w:p>
    <w:p w:rsidR="008205D2" w:rsidRPr="002D7A1A" w:rsidRDefault="008205D2" w:rsidP="005325EB">
      <w:pPr>
        <w:spacing w:line="360" w:lineRule="auto"/>
        <w:ind w:left="0"/>
        <w:rPr>
          <w:rFonts w:cs="Arial"/>
          <w:szCs w:val="20"/>
        </w:rPr>
      </w:pPr>
    </w:p>
    <w:p w:rsidR="00DA57F0" w:rsidRDefault="00DA57F0" w:rsidP="005325EB">
      <w:pPr>
        <w:spacing w:line="360" w:lineRule="auto"/>
        <w:ind w:left="0"/>
        <w:rPr>
          <w:rFonts w:cs="Arial"/>
          <w:b/>
          <w:color w:val="auto"/>
          <w:szCs w:val="20"/>
        </w:rPr>
      </w:pPr>
      <w:r w:rsidRPr="008205D2">
        <w:rPr>
          <w:rFonts w:cs="Arial"/>
          <w:b/>
          <w:szCs w:val="20"/>
        </w:rPr>
        <w:t xml:space="preserve">WYKAZ </w:t>
      </w:r>
      <w:r>
        <w:rPr>
          <w:rFonts w:cs="Arial"/>
          <w:b/>
          <w:szCs w:val="20"/>
        </w:rPr>
        <w:t xml:space="preserve">PRZEDMIOTÓW W TOKU KSZTAŁCENIA W ZAWODZIE </w:t>
      </w:r>
      <w:r>
        <w:rPr>
          <w:rFonts w:cs="Arial"/>
          <w:b/>
          <w:color w:val="auto"/>
          <w:szCs w:val="20"/>
        </w:rPr>
        <w:t>TECHNIK RYBACTWA ŚRÓDLĄDOWEGO 314208</w:t>
      </w:r>
    </w:p>
    <w:p w:rsidR="00DA57F0" w:rsidRPr="00DA57F0" w:rsidRDefault="00DA57F0" w:rsidP="005325EB">
      <w:pPr>
        <w:spacing w:line="360" w:lineRule="auto"/>
        <w:ind w:left="0"/>
        <w:rPr>
          <w:rFonts w:cs="Arial"/>
          <w:b/>
          <w:color w:val="auto"/>
          <w:szCs w:val="20"/>
        </w:rPr>
      </w:pPr>
      <w:r w:rsidRPr="00DA57F0">
        <w:rPr>
          <w:rFonts w:cs="Arial"/>
          <w:b/>
          <w:color w:val="auto"/>
          <w:szCs w:val="20"/>
        </w:rPr>
        <w:t>Kwalifikacja RYB.01. Wykonywanie prac rybackich w akwakulturze oraz rybackie użytkowanie wód śródlądowych</w:t>
      </w:r>
    </w:p>
    <w:p w:rsidR="00DA57F0" w:rsidRDefault="00DA57F0" w:rsidP="00DA57F0">
      <w:pPr>
        <w:ind w:left="0"/>
        <w:rPr>
          <w:rFonts w:cs="Arial"/>
          <w:b/>
          <w:szCs w:val="20"/>
        </w:rPr>
      </w:pPr>
      <w:r>
        <w:rPr>
          <w:rFonts w:cs="Arial"/>
          <w:b/>
          <w:szCs w:val="20"/>
        </w:rPr>
        <w:t>T</w:t>
      </w:r>
      <w:r w:rsidRPr="00795D67">
        <w:rPr>
          <w:rFonts w:cs="Arial"/>
          <w:b/>
          <w:szCs w:val="20"/>
        </w:rPr>
        <w:t>eoretyczne</w:t>
      </w:r>
      <w:r w:rsidR="00D242C5" w:rsidRPr="008205D2">
        <w:rPr>
          <w:rFonts w:cs="Arial"/>
          <w:b/>
          <w:szCs w:val="20"/>
        </w:rPr>
        <w:t xml:space="preserve"> </w:t>
      </w:r>
      <w:r w:rsidR="00795D67">
        <w:rPr>
          <w:rFonts w:cs="Arial"/>
          <w:b/>
          <w:szCs w:val="20"/>
        </w:rPr>
        <w:t>p</w:t>
      </w:r>
      <w:r w:rsidR="00795D67" w:rsidRPr="00795D67">
        <w:rPr>
          <w:rFonts w:cs="Arial"/>
          <w:b/>
          <w:szCs w:val="20"/>
        </w:rPr>
        <w:t>rzedmioty zawodowe</w:t>
      </w:r>
    </w:p>
    <w:p w:rsidR="00D242C5" w:rsidRPr="008205D2" w:rsidRDefault="00D242C5" w:rsidP="00DA57F0">
      <w:pPr>
        <w:pStyle w:val="Akapitzlist"/>
        <w:numPr>
          <w:ilvl w:val="0"/>
          <w:numId w:val="7"/>
        </w:numPr>
        <w:spacing w:line="360" w:lineRule="auto"/>
        <w:ind w:left="426"/>
        <w:rPr>
          <w:rFonts w:cs="Arial"/>
          <w:szCs w:val="20"/>
        </w:rPr>
      </w:pPr>
      <w:r w:rsidRPr="008205D2">
        <w:rPr>
          <w:rFonts w:cs="Arial"/>
          <w:szCs w:val="20"/>
        </w:rPr>
        <w:t>Biologiczne podstawy rybactwa</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Produkcja w akwakulturze</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Użytkowanie wód śródlądowych</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Technika w akwakulturze i rybactwie</w:t>
      </w:r>
    </w:p>
    <w:p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Język obcy zawodowy</w:t>
      </w:r>
    </w:p>
    <w:p w:rsidR="00795D67" w:rsidRPr="00795D67" w:rsidRDefault="00795D67" w:rsidP="00795D67">
      <w:pPr>
        <w:ind w:left="0"/>
        <w:rPr>
          <w:rFonts w:cs="Arial"/>
          <w:b/>
          <w:szCs w:val="20"/>
        </w:rPr>
      </w:pPr>
      <w:r w:rsidRPr="00795D67">
        <w:rPr>
          <w:rFonts w:cs="Arial"/>
          <w:b/>
          <w:szCs w:val="20"/>
        </w:rPr>
        <w:t xml:space="preserve">Przedmioty </w:t>
      </w:r>
      <w:r w:rsidR="00DA57F0" w:rsidRPr="00795D67">
        <w:rPr>
          <w:rFonts w:cs="Arial"/>
          <w:b/>
          <w:szCs w:val="20"/>
        </w:rPr>
        <w:t xml:space="preserve">zawodowe </w:t>
      </w:r>
      <w:r w:rsidR="00DA57F0">
        <w:rPr>
          <w:rFonts w:cs="Arial"/>
          <w:b/>
          <w:szCs w:val="20"/>
        </w:rPr>
        <w:t>o</w:t>
      </w:r>
      <w:r w:rsidRPr="00795D67">
        <w:rPr>
          <w:rFonts w:cs="Arial"/>
          <w:b/>
          <w:szCs w:val="20"/>
        </w:rPr>
        <w:t>r</w:t>
      </w:r>
      <w:r w:rsidR="00DA57F0">
        <w:rPr>
          <w:rFonts w:cs="Arial"/>
          <w:b/>
          <w:szCs w:val="20"/>
        </w:rPr>
        <w:t>g</w:t>
      </w:r>
      <w:r w:rsidRPr="00795D67">
        <w:rPr>
          <w:rFonts w:cs="Arial"/>
          <w:b/>
          <w:szCs w:val="20"/>
        </w:rPr>
        <w:t>a</w:t>
      </w:r>
      <w:r w:rsidR="00DA57F0">
        <w:rPr>
          <w:rFonts w:cs="Arial"/>
          <w:b/>
          <w:szCs w:val="20"/>
        </w:rPr>
        <w:t>n</w:t>
      </w:r>
      <w:r w:rsidRPr="00795D67">
        <w:rPr>
          <w:rFonts w:cs="Arial"/>
          <w:b/>
          <w:szCs w:val="20"/>
        </w:rPr>
        <w:t>izow</w:t>
      </w:r>
      <w:r w:rsidR="00DA57F0">
        <w:rPr>
          <w:rFonts w:cs="Arial"/>
          <w:b/>
          <w:szCs w:val="20"/>
        </w:rPr>
        <w:t>ane w formie zajęć praktycznych</w:t>
      </w:r>
    </w:p>
    <w:p w:rsidR="00D242C5" w:rsidRPr="00795D67" w:rsidRDefault="00D242C5" w:rsidP="00D4642E">
      <w:pPr>
        <w:pStyle w:val="Akapitzlist"/>
        <w:numPr>
          <w:ilvl w:val="0"/>
          <w:numId w:val="7"/>
        </w:numPr>
        <w:spacing w:line="360" w:lineRule="auto"/>
        <w:ind w:left="426"/>
        <w:rPr>
          <w:rFonts w:cs="Arial"/>
          <w:szCs w:val="20"/>
        </w:rPr>
      </w:pPr>
      <w:r w:rsidRPr="00795D67">
        <w:rPr>
          <w:rFonts w:cs="Arial"/>
          <w:szCs w:val="20"/>
        </w:rPr>
        <w:lastRenderedPageBreak/>
        <w:t>Podstawy rybactwa w praktyce</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Akwakultura w praktyce</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Praktyczne użytkowanie wód śródlądowych</w:t>
      </w:r>
    </w:p>
    <w:p w:rsidR="00D242C5" w:rsidRPr="008205D2" w:rsidRDefault="00D242C5" w:rsidP="00D4642E">
      <w:pPr>
        <w:pStyle w:val="Akapitzlist"/>
        <w:numPr>
          <w:ilvl w:val="0"/>
          <w:numId w:val="7"/>
        </w:numPr>
        <w:spacing w:line="360" w:lineRule="auto"/>
        <w:ind w:left="426"/>
        <w:rPr>
          <w:rFonts w:cs="Arial"/>
          <w:szCs w:val="20"/>
        </w:rPr>
      </w:pPr>
      <w:r w:rsidRPr="008205D2">
        <w:rPr>
          <w:rFonts w:cs="Arial"/>
          <w:szCs w:val="20"/>
        </w:rPr>
        <w:t>Technika rybacka w praktyce</w:t>
      </w:r>
      <w:r w:rsidR="00823A54" w:rsidRPr="008205D2">
        <w:rPr>
          <w:rFonts w:cs="Arial"/>
          <w:szCs w:val="20"/>
        </w:rPr>
        <w:t>.</w:t>
      </w:r>
    </w:p>
    <w:p w:rsidR="00D242C5" w:rsidRDefault="00DA57F0" w:rsidP="00DA57F0">
      <w:pPr>
        <w:spacing w:line="360" w:lineRule="auto"/>
        <w:ind w:left="0"/>
        <w:rPr>
          <w:rFonts w:cs="Arial"/>
          <w:szCs w:val="20"/>
        </w:rPr>
      </w:pPr>
      <w:r>
        <w:rPr>
          <w:rFonts w:cs="Arial"/>
          <w:szCs w:val="20"/>
        </w:rPr>
        <w:t>Praktyka zawodowa</w:t>
      </w:r>
    </w:p>
    <w:p w:rsidR="00DA57F0" w:rsidRPr="00DA57F0" w:rsidRDefault="00DA57F0" w:rsidP="00DA57F0">
      <w:pPr>
        <w:spacing w:line="360" w:lineRule="auto"/>
        <w:ind w:left="0"/>
        <w:rPr>
          <w:rFonts w:cs="Arial"/>
          <w:szCs w:val="20"/>
        </w:rPr>
      </w:pPr>
    </w:p>
    <w:p w:rsidR="00DA57F0" w:rsidRPr="00DA57F0" w:rsidRDefault="00DA57F0" w:rsidP="00DA57F0">
      <w:pPr>
        <w:spacing w:line="360" w:lineRule="auto"/>
        <w:ind w:left="0"/>
        <w:rPr>
          <w:rFonts w:cs="Arial"/>
          <w:b/>
          <w:color w:val="auto"/>
          <w:szCs w:val="20"/>
        </w:rPr>
      </w:pPr>
      <w:r w:rsidRPr="00DA57F0">
        <w:rPr>
          <w:rFonts w:cs="Arial"/>
          <w:b/>
          <w:color w:val="auto"/>
          <w:szCs w:val="20"/>
        </w:rPr>
        <w:t>Kwalifikacja</w:t>
      </w:r>
      <w:r>
        <w:rPr>
          <w:rFonts w:cs="Arial"/>
          <w:b/>
          <w:color w:val="auto"/>
          <w:szCs w:val="20"/>
        </w:rPr>
        <w:t xml:space="preserve"> </w:t>
      </w:r>
      <w:r w:rsidRPr="00DA57F0">
        <w:rPr>
          <w:rFonts w:cs="Arial"/>
          <w:b/>
          <w:color w:val="auto"/>
          <w:szCs w:val="20"/>
        </w:rPr>
        <w:t>RYB.02. Organizacja prac rybackich w akwakulturze i w rybackim użytkowaniu wód śródlądowych</w:t>
      </w:r>
    </w:p>
    <w:p w:rsidR="00DA57F0" w:rsidRPr="00DA57F0" w:rsidRDefault="00DA57F0" w:rsidP="00DA57F0">
      <w:pPr>
        <w:ind w:left="0"/>
        <w:rPr>
          <w:rFonts w:cs="Arial"/>
          <w:b/>
          <w:szCs w:val="20"/>
        </w:rPr>
      </w:pPr>
      <w:r w:rsidRPr="00DA57F0">
        <w:rPr>
          <w:rFonts w:cs="Arial"/>
          <w:b/>
          <w:szCs w:val="20"/>
        </w:rPr>
        <w:t>Teoretyczne przedmioty zawodowe</w:t>
      </w:r>
    </w:p>
    <w:p w:rsidR="00D242C5" w:rsidRPr="00795D67" w:rsidRDefault="00D242C5" w:rsidP="00795D67">
      <w:pPr>
        <w:pStyle w:val="Akapitzlist"/>
        <w:numPr>
          <w:ilvl w:val="0"/>
          <w:numId w:val="187"/>
        </w:numPr>
        <w:spacing w:line="360" w:lineRule="auto"/>
        <w:rPr>
          <w:rFonts w:cs="Arial"/>
          <w:szCs w:val="20"/>
        </w:rPr>
      </w:pPr>
      <w:r w:rsidRPr="00795D67">
        <w:rPr>
          <w:rFonts w:cs="Arial"/>
          <w:szCs w:val="20"/>
        </w:rPr>
        <w:t>Organizacja prac w akwakulturze</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Gospodarka w wodach śródlądowych</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Podstawy przetwórstwa ryb</w:t>
      </w:r>
    </w:p>
    <w:p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Język obcy zawodowy</w:t>
      </w:r>
    </w:p>
    <w:p w:rsidR="00DA57F0" w:rsidRPr="00DA57F0" w:rsidRDefault="00DA57F0" w:rsidP="00DA57F0">
      <w:pPr>
        <w:ind w:left="0"/>
        <w:rPr>
          <w:rFonts w:cs="Arial"/>
          <w:b/>
          <w:szCs w:val="20"/>
        </w:rPr>
      </w:pPr>
      <w:r w:rsidRPr="00DA57F0">
        <w:rPr>
          <w:rFonts w:cs="Arial"/>
          <w:b/>
          <w:szCs w:val="20"/>
        </w:rPr>
        <w:t>Przedmioty zawodowe organizowane w formie zajęć praktycznych</w:t>
      </w:r>
    </w:p>
    <w:p w:rsidR="00DA57F0" w:rsidRDefault="00D242C5" w:rsidP="00DA57F0">
      <w:pPr>
        <w:pStyle w:val="Akapitzlist"/>
        <w:numPr>
          <w:ilvl w:val="0"/>
          <w:numId w:val="187"/>
        </w:numPr>
        <w:spacing w:line="360" w:lineRule="auto"/>
        <w:ind w:left="426"/>
        <w:rPr>
          <w:rFonts w:cs="Arial"/>
          <w:szCs w:val="20"/>
        </w:rPr>
      </w:pPr>
      <w:r w:rsidRPr="00DA57F0">
        <w:rPr>
          <w:rFonts w:cs="Arial"/>
          <w:szCs w:val="20"/>
        </w:rPr>
        <w:t>Praktyczne podstawy przetwórstwa ryb</w:t>
      </w:r>
    </w:p>
    <w:p w:rsidR="00D242C5" w:rsidRPr="00DA57F0" w:rsidRDefault="00D242C5" w:rsidP="00DA57F0">
      <w:pPr>
        <w:pStyle w:val="Akapitzlist"/>
        <w:numPr>
          <w:ilvl w:val="0"/>
          <w:numId w:val="187"/>
        </w:numPr>
        <w:spacing w:line="360" w:lineRule="auto"/>
        <w:ind w:left="426"/>
        <w:rPr>
          <w:rFonts w:cs="Arial"/>
          <w:szCs w:val="20"/>
        </w:rPr>
      </w:pPr>
      <w:r w:rsidRPr="00DA57F0">
        <w:rPr>
          <w:rFonts w:cs="Arial"/>
          <w:szCs w:val="20"/>
        </w:rPr>
        <w:t>Praktyczna nauka zawodu</w:t>
      </w:r>
    </w:p>
    <w:p w:rsidR="00D242C5" w:rsidRPr="00DA57F0" w:rsidRDefault="00D242C5" w:rsidP="00DA57F0">
      <w:pPr>
        <w:spacing w:line="360" w:lineRule="auto"/>
        <w:ind w:left="66"/>
        <w:rPr>
          <w:rFonts w:cs="Arial"/>
          <w:szCs w:val="20"/>
        </w:rPr>
      </w:pPr>
      <w:r w:rsidRPr="00DA57F0">
        <w:rPr>
          <w:rFonts w:cs="Arial"/>
          <w:szCs w:val="20"/>
        </w:rPr>
        <w:t>Praktyka zawodowa</w:t>
      </w:r>
      <w:r w:rsidR="00823A54" w:rsidRPr="00DA57F0">
        <w:rPr>
          <w:rFonts w:cs="Arial"/>
          <w:szCs w:val="20"/>
        </w:rPr>
        <w:t>.</w:t>
      </w:r>
    </w:p>
    <w:p w:rsidR="00DA57F0" w:rsidRDefault="00DA57F0" w:rsidP="005325EB">
      <w:pPr>
        <w:spacing w:line="360" w:lineRule="auto"/>
        <w:ind w:left="0"/>
        <w:jc w:val="both"/>
        <w:rPr>
          <w:rFonts w:cs="Arial"/>
          <w:color w:val="auto"/>
          <w:szCs w:val="20"/>
        </w:rPr>
      </w:pPr>
    </w:p>
    <w:p w:rsidR="00D242C5" w:rsidRPr="008205D2" w:rsidRDefault="00D242C5" w:rsidP="005325EB">
      <w:pPr>
        <w:spacing w:line="360" w:lineRule="auto"/>
        <w:ind w:left="0"/>
        <w:jc w:val="both"/>
        <w:rPr>
          <w:rFonts w:cs="Arial"/>
          <w:color w:val="auto"/>
          <w:szCs w:val="20"/>
        </w:rPr>
      </w:pPr>
      <w:r w:rsidRPr="008205D2">
        <w:rPr>
          <w:rFonts w:cs="Arial"/>
          <w:color w:val="auto"/>
          <w:szCs w:val="20"/>
        </w:rPr>
        <w:t xml:space="preserve">W ramach każdego przedmiotu wyodrębnione zostały cele ogólne i cele operacyjne, a także zakres merytoryczny materiału nauczania. </w:t>
      </w:r>
      <w:r w:rsidR="009357EE" w:rsidRPr="008205D2">
        <w:rPr>
          <w:rFonts w:cs="Arial"/>
          <w:color w:val="auto"/>
          <w:szCs w:val="20"/>
        </w:rPr>
        <w:t>P</w:t>
      </w:r>
      <w:r w:rsidRPr="008205D2">
        <w:rPr>
          <w:rFonts w:cs="Arial"/>
          <w:color w:val="auto"/>
          <w:szCs w:val="20"/>
        </w:rPr>
        <w:t>rzedmiot</w:t>
      </w:r>
      <w:r w:rsidR="009357EE" w:rsidRPr="008205D2">
        <w:rPr>
          <w:rFonts w:cs="Arial"/>
          <w:color w:val="auto"/>
          <w:szCs w:val="20"/>
        </w:rPr>
        <w:t>y wyodrębnione w programie</w:t>
      </w:r>
      <w:r w:rsidR="00B0527F">
        <w:rPr>
          <w:rFonts w:cs="Arial"/>
          <w:color w:val="auto"/>
          <w:szCs w:val="20"/>
        </w:rPr>
        <w:t xml:space="preserve"> </w:t>
      </w:r>
      <w:r w:rsidRPr="008205D2">
        <w:rPr>
          <w:rFonts w:cs="Arial"/>
          <w:color w:val="auto"/>
          <w:szCs w:val="20"/>
        </w:rPr>
        <w:t xml:space="preserve">zostały </w:t>
      </w:r>
      <w:r w:rsidR="009357EE" w:rsidRPr="008205D2">
        <w:rPr>
          <w:rFonts w:cs="Arial"/>
          <w:color w:val="auto"/>
          <w:szCs w:val="20"/>
        </w:rPr>
        <w:t xml:space="preserve">podzielone na działy </w:t>
      </w:r>
      <w:r w:rsidRPr="008205D2">
        <w:rPr>
          <w:rFonts w:cs="Arial"/>
          <w:color w:val="auto"/>
          <w:szCs w:val="20"/>
        </w:rPr>
        <w:t xml:space="preserve">programowe, w ramach których wyodrębnione są jednostki metodyczne. Do wyodrębnionych jednostek metodycznych zostały opracowane wymagania programowe (podstawowe, ponadpodstawowe). </w:t>
      </w:r>
      <w:r w:rsidR="009357EE" w:rsidRPr="008205D2">
        <w:rPr>
          <w:rFonts w:cs="Arial"/>
          <w:color w:val="auto"/>
          <w:szCs w:val="20"/>
        </w:rPr>
        <w:t xml:space="preserve">Wymagania podstawowe – to zakres podstawy programowej </w:t>
      </w:r>
      <w:r w:rsidR="001206FE" w:rsidRPr="008205D2">
        <w:rPr>
          <w:rFonts w:eastAsia="Arial" w:cs="Arial"/>
          <w:szCs w:val="20"/>
        </w:rPr>
        <w:t>–</w:t>
      </w:r>
      <w:r w:rsidR="009357EE" w:rsidRPr="008205D2">
        <w:rPr>
          <w:rFonts w:cs="Arial"/>
          <w:color w:val="auto"/>
          <w:szCs w:val="20"/>
        </w:rPr>
        <w:t xml:space="preserve"> wiedza i umiejętności łatwe i bardzo łatwe dla ucznia na ocenę dostateczną lub z pomocą nauczyciela na ocenę dopuszczającą, natomiast wymagania ponadpodstawowe to również zakres podstawy programowej – ale już wiedza i umiejętności oraz kompetencje trudne i bardzo trudne na ocenę bardzo dobrą i dobrą. Nauczyciele korzystający z programu, muszą opracować wymagania edukacyjne na wszystkie stopnie szkolne w tym również na ocenę celującą</w:t>
      </w:r>
      <w:r w:rsidR="002174ED" w:rsidRPr="008205D2">
        <w:rPr>
          <w:rFonts w:cs="Arial"/>
          <w:color w:val="auto"/>
          <w:szCs w:val="20"/>
        </w:rPr>
        <w:t>, zaś</w:t>
      </w:r>
      <w:r w:rsidR="00B0527F">
        <w:rPr>
          <w:rFonts w:cs="Arial"/>
          <w:color w:val="auto"/>
          <w:szCs w:val="20"/>
        </w:rPr>
        <w:t xml:space="preserve"> </w:t>
      </w:r>
      <w:r w:rsidR="009357EE" w:rsidRPr="008205D2">
        <w:rPr>
          <w:rFonts w:cs="Arial"/>
          <w:color w:val="auto"/>
          <w:szCs w:val="20"/>
        </w:rPr>
        <w:t>opracowane wymagania dostosować do możliwości uczniów.</w:t>
      </w:r>
    </w:p>
    <w:p w:rsidR="00D242C5" w:rsidRPr="008205D2" w:rsidRDefault="00D242C5" w:rsidP="005325EB">
      <w:pPr>
        <w:spacing w:line="360" w:lineRule="auto"/>
        <w:ind w:left="0"/>
        <w:jc w:val="both"/>
        <w:rPr>
          <w:rFonts w:cs="Arial"/>
          <w:b/>
          <w:color w:val="auto"/>
          <w:szCs w:val="20"/>
        </w:rPr>
      </w:pPr>
      <w:r w:rsidRPr="008205D2">
        <w:rPr>
          <w:rFonts w:cs="Arial"/>
          <w:color w:val="auto"/>
          <w:szCs w:val="20"/>
        </w:rPr>
        <w:t xml:space="preserve">Egzamin </w:t>
      </w:r>
      <w:r w:rsidR="00D4642E" w:rsidRPr="00D4642E">
        <w:rPr>
          <w:rFonts w:cs="Arial"/>
          <w:color w:val="auto"/>
          <w:szCs w:val="20"/>
        </w:rPr>
        <w:t xml:space="preserve">zawodowy w zakresie kwalifikacji </w:t>
      </w:r>
      <w:r w:rsidR="00B0527F">
        <w:rPr>
          <w:rFonts w:cs="Arial"/>
          <w:color w:val="auto"/>
          <w:szCs w:val="20"/>
        </w:rPr>
        <w:t>RYB.01</w:t>
      </w:r>
      <w:r w:rsidR="00F42F23" w:rsidRPr="008205D2">
        <w:rPr>
          <w:rFonts w:cs="Arial"/>
          <w:color w:val="auto"/>
          <w:szCs w:val="20"/>
        </w:rPr>
        <w:t>.</w:t>
      </w:r>
      <w:r w:rsidRPr="008205D2">
        <w:rPr>
          <w:rFonts w:cs="Arial"/>
          <w:color w:val="auto"/>
          <w:szCs w:val="20"/>
        </w:rPr>
        <w:t xml:space="preserve"> odbywa się pod koniec klasy trzeciej. Egzamin </w:t>
      </w:r>
      <w:r w:rsidR="00D4642E" w:rsidRPr="00D4642E">
        <w:rPr>
          <w:rFonts w:cs="Arial"/>
          <w:color w:val="auto"/>
          <w:szCs w:val="20"/>
        </w:rPr>
        <w:t xml:space="preserve">zawodowy w zakresie kwalifikacji </w:t>
      </w:r>
      <w:r w:rsidR="00B0527F">
        <w:rPr>
          <w:rFonts w:cs="Arial"/>
          <w:color w:val="auto"/>
          <w:szCs w:val="20"/>
        </w:rPr>
        <w:t>RYB.02</w:t>
      </w:r>
      <w:r w:rsidR="00514E69" w:rsidRPr="008205D2">
        <w:rPr>
          <w:rFonts w:cs="Arial"/>
          <w:color w:val="auto"/>
          <w:szCs w:val="20"/>
        </w:rPr>
        <w:t>.</w:t>
      </w:r>
      <w:r w:rsidRPr="008205D2">
        <w:rPr>
          <w:rFonts w:cs="Arial"/>
          <w:color w:val="auto"/>
          <w:szCs w:val="20"/>
        </w:rPr>
        <w:t xml:space="preserve"> odbywa się pod koniec I </w:t>
      </w:r>
      <w:r w:rsidR="002D7A1A">
        <w:rPr>
          <w:rFonts w:cs="Arial"/>
          <w:color w:val="auto"/>
          <w:szCs w:val="20"/>
        </w:rPr>
        <w:t>semestr</w:t>
      </w:r>
      <w:r w:rsidRPr="008205D2">
        <w:rPr>
          <w:rFonts w:cs="Arial"/>
          <w:color w:val="auto"/>
          <w:szCs w:val="20"/>
        </w:rPr>
        <w:t>u klasy piątej.</w:t>
      </w:r>
    </w:p>
    <w:p w:rsidR="00D242C5" w:rsidRPr="008205D2" w:rsidRDefault="00D242C5" w:rsidP="00B0527F">
      <w:pPr>
        <w:spacing w:line="360" w:lineRule="auto"/>
        <w:ind w:left="0"/>
        <w:jc w:val="both"/>
        <w:rPr>
          <w:rFonts w:cs="Arial"/>
          <w:color w:val="auto"/>
          <w:szCs w:val="20"/>
        </w:rPr>
      </w:pPr>
    </w:p>
    <w:p w:rsidR="00D242C5" w:rsidRPr="008205D2" w:rsidRDefault="00D4642E" w:rsidP="005325EB">
      <w:pPr>
        <w:spacing w:line="360" w:lineRule="auto"/>
        <w:ind w:left="0"/>
        <w:rPr>
          <w:rFonts w:cs="Arial"/>
          <w:szCs w:val="20"/>
        </w:rPr>
      </w:pPr>
      <w:r>
        <w:rPr>
          <w:rFonts w:cs="Arial"/>
          <w:b/>
          <w:szCs w:val="20"/>
        </w:rPr>
        <w:lastRenderedPageBreak/>
        <w:t>I</w:t>
      </w:r>
      <w:r w:rsidR="00B0527F">
        <w:rPr>
          <w:rFonts w:cs="Arial"/>
          <w:b/>
          <w:szCs w:val="20"/>
        </w:rPr>
        <w:t xml:space="preserve">II. </w:t>
      </w:r>
      <w:r w:rsidR="00D242C5" w:rsidRPr="008205D2">
        <w:rPr>
          <w:rFonts w:cs="Arial"/>
          <w:b/>
          <w:szCs w:val="20"/>
        </w:rPr>
        <w:t>CELE KIERUNKOWE ZAWODU</w:t>
      </w:r>
      <w:r w:rsidR="00104FCE" w:rsidRPr="008205D2">
        <w:rPr>
          <w:rFonts w:cs="Arial"/>
          <w:b/>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Charakteryzowanie podstaw produkcji rybackiej.</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Wykonywanie prac rybackich w akwakulturze.</w:t>
      </w:r>
    </w:p>
    <w:p w:rsidR="00D242C5" w:rsidRPr="008205D2" w:rsidRDefault="002A3AE4" w:rsidP="005325EB">
      <w:pPr>
        <w:numPr>
          <w:ilvl w:val="0"/>
          <w:numId w:val="166"/>
        </w:numPr>
        <w:spacing w:line="360" w:lineRule="auto"/>
        <w:ind w:left="426"/>
        <w:rPr>
          <w:rFonts w:cs="Arial"/>
          <w:color w:val="auto"/>
          <w:szCs w:val="20"/>
        </w:rPr>
      </w:pPr>
      <w:r w:rsidRPr="008205D2">
        <w:rPr>
          <w:rFonts w:cs="Arial"/>
          <w:color w:val="auto"/>
          <w:szCs w:val="20"/>
        </w:rPr>
        <w:t xml:space="preserve">Wykonywanie prac </w:t>
      </w:r>
      <w:r w:rsidR="00D242C5" w:rsidRPr="008205D2">
        <w:rPr>
          <w:rFonts w:cs="Arial"/>
          <w:color w:val="auto"/>
          <w:szCs w:val="20"/>
        </w:rPr>
        <w:t>związanych z rybackim użytkowaniem wód śródlądowych</w:t>
      </w:r>
      <w:r w:rsidRPr="008205D2">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Obsługiwanie urządzeń i maszyn stosowanych w rybactwie oraz montażu i konserwacji narzędzi rybackich.</w:t>
      </w:r>
    </w:p>
    <w:p w:rsidR="00D4642E" w:rsidRPr="008205D2" w:rsidRDefault="00D4642E" w:rsidP="005325EB">
      <w:pPr>
        <w:numPr>
          <w:ilvl w:val="0"/>
          <w:numId w:val="166"/>
        </w:numPr>
        <w:spacing w:line="360" w:lineRule="auto"/>
        <w:ind w:left="426"/>
        <w:rPr>
          <w:rFonts w:cs="Arial"/>
          <w:color w:val="auto"/>
          <w:szCs w:val="20"/>
        </w:rPr>
      </w:pPr>
      <w:r>
        <w:rPr>
          <w:rFonts w:cs="Arial"/>
          <w:color w:val="auto"/>
          <w:szCs w:val="20"/>
        </w:rPr>
        <w:t>P</w:t>
      </w:r>
      <w:r w:rsidRPr="00D4642E">
        <w:rPr>
          <w:rFonts w:cs="Arial"/>
          <w:color w:val="auto"/>
          <w:szCs w:val="20"/>
        </w:rPr>
        <w:t>lanowani</w:t>
      </w:r>
      <w:r>
        <w:rPr>
          <w:rFonts w:cs="Arial"/>
          <w:color w:val="auto"/>
          <w:szCs w:val="20"/>
        </w:rPr>
        <w:t>e</w:t>
      </w:r>
      <w:r w:rsidRPr="00D4642E">
        <w:rPr>
          <w:rFonts w:cs="Arial"/>
          <w:color w:val="auto"/>
          <w:szCs w:val="20"/>
        </w:rPr>
        <w:t xml:space="preserve"> i organizowani</w:t>
      </w:r>
      <w:r>
        <w:rPr>
          <w:rFonts w:cs="Arial"/>
          <w:color w:val="auto"/>
          <w:szCs w:val="20"/>
        </w:rPr>
        <w:t>e</w:t>
      </w:r>
      <w:r w:rsidRPr="00D4642E">
        <w:rPr>
          <w:rFonts w:cs="Arial"/>
          <w:color w:val="auto"/>
          <w:szCs w:val="20"/>
        </w:rPr>
        <w:t xml:space="preserve"> rybackiego użytkowania wód oraz produkcji ryb i innych organizmów wodnych w akwakulturze</w:t>
      </w:r>
      <w:r>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w:t>
      </w:r>
      <w:r w:rsidR="00D242C5" w:rsidRPr="008205D2">
        <w:rPr>
          <w:rFonts w:cs="Arial"/>
          <w:color w:val="auto"/>
          <w:szCs w:val="20"/>
        </w:rPr>
        <w:t>anizowanie rybackiego użytkowania wód śródlądowych</w:t>
      </w:r>
      <w:r w:rsidRPr="008205D2">
        <w:rPr>
          <w:rFonts w:cs="Arial"/>
          <w:color w:val="auto"/>
          <w:szCs w:val="20"/>
        </w:rPr>
        <w:t>.</w:t>
      </w:r>
    </w:p>
    <w:p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organizowanie profilaktyki zdrowotnej i wstępnego przetwórstwa ryb i innych organizmów wodnych</w:t>
      </w:r>
      <w:r w:rsidR="00D242C5" w:rsidRPr="008205D2">
        <w:rPr>
          <w:rFonts w:cs="Arial"/>
          <w:color w:val="auto"/>
          <w:szCs w:val="20"/>
        </w:rPr>
        <w:t>.</w:t>
      </w:r>
    </w:p>
    <w:p w:rsidR="00D242C5" w:rsidRPr="008205D2" w:rsidRDefault="00D242C5" w:rsidP="005325EB">
      <w:pPr>
        <w:spacing w:line="360" w:lineRule="auto"/>
        <w:ind w:left="993"/>
        <w:rPr>
          <w:rFonts w:cs="Arial"/>
          <w:color w:val="auto"/>
          <w:szCs w:val="20"/>
        </w:rPr>
      </w:pPr>
    </w:p>
    <w:p w:rsidR="00D242C5" w:rsidRPr="008205D2" w:rsidRDefault="00D242C5" w:rsidP="005325EB">
      <w:pPr>
        <w:spacing w:line="360" w:lineRule="auto"/>
        <w:rPr>
          <w:rFonts w:cs="Arial"/>
          <w:b/>
          <w:szCs w:val="20"/>
        </w:rPr>
      </w:pPr>
      <w:r w:rsidRPr="008205D2">
        <w:rPr>
          <w:rFonts w:cs="Arial"/>
          <w:b/>
          <w:szCs w:val="20"/>
        </w:rPr>
        <w:br w:type="page"/>
      </w:r>
    </w:p>
    <w:p w:rsidR="0010689E" w:rsidRPr="007E6FD0" w:rsidRDefault="0010689E" w:rsidP="0010689E">
      <w:pPr>
        <w:spacing w:line="360" w:lineRule="auto"/>
        <w:jc w:val="both"/>
        <w:rPr>
          <w:rFonts w:cs="Arial"/>
          <w:b/>
          <w:color w:val="auto"/>
          <w:szCs w:val="20"/>
        </w:rPr>
      </w:pPr>
      <w:r w:rsidRPr="007E6FD0">
        <w:rPr>
          <w:rFonts w:cs="Arial"/>
          <w:b/>
          <w:color w:val="auto"/>
          <w:szCs w:val="20"/>
        </w:rPr>
        <w:lastRenderedPageBreak/>
        <w:t>I</w:t>
      </w:r>
      <w:r>
        <w:rPr>
          <w:rFonts w:cs="Arial"/>
          <w:b/>
          <w:color w:val="auto"/>
          <w:szCs w:val="20"/>
        </w:rPr>
        <w:t>V</w:t>
      </w:r>
      <w:r w:rsidRPr="007E6FD0">
        <w:rPr>
          <w:rFonts w:cs="Arial"/>
          <w:b/>
          <w:color w:val="auto"/>
          <w:szCs w:val="20"/>
        </w:rPr>
        <w:t>. PROGRAMY NAUCZANIA DLA POSZCZEGÓLNYCH PRZEDMIOTÓW</w:t>
      </w:r>
    </w:p>
    <w:p w:rsidR="0010689E" w:rsidRDefault="0010689E" w:rsidP="005325EB">
      <w:pPr>
        <w:spacing w:line="360" w:lineRule="auto"/>
        <w:rPr>
          <w:rFonts w:cs="Arial"/>
          <w:b/>
          <w:szCs w:val="20"/>
        </w:rPr>
      </w:pPr>
    </w:p>
    <w:p w:rsidR="00D242C5" w:rsidRPr="008205D2" w:rsidRDefault="00D242C5" w:rsidP="005325EB">
      <w:pPr>
        <w:spacing w:line="360" w:lineRule="auto"/>
        <w:rPr>
          <w:rFonts w:cs="Arial"/>
          <w:b/>
          <w:szCs w:val="20"/>
        </w:rPr>
      </w:pPr>
      <w:r w:rsidRPr="008205D2">
        <w:rPr>
          <w:rFonts w:cs="Arial"/>
          <w:b/>
          <w:szCs w:val="20"/>
        </w:rPr>
        <w:t>NAZWA PRZEDMIOTU</w:t>
      </w:r>
    </w:p>
    <w:p w:rsidR="00D242C5" w:rsidRPr="008205D2" w:rsidRDefault="00D242C5" w:rsidP="005325EB">
      <w:pPr>
        <w:pStyle w:val="Akapitzlist"/>
        <w:tabs>
          <w:tab w:val="left" w:leader="dot" w:pos="540"/>
        </w:tabs>
        <w:spacing w:line="360" w:lineRule="auto"/>
        <w:ind w:left="284"/>
        <w:rPr>
          <w:rFonts w:cs="Arial"/>
          <w:b/>
          <w:szCs w:val="20"/>
        </w:rPr>
      </w:pPr>
      <w:r w:rsidRPr="008205D2">
        <w:rPr>
          <w:rFonts w:cs="Arial"/>
          <w:b/>
          <w:szCs w:val="20"/>
        </w:rPr>
        <w:t>BIOLOGICZNE PODSTAWY RYBACTWA</w:t>
      </w:r>
    </w:p>
    <w:p w:rsidR="00D242C5" w:rsidRPr="008205D2" w:rsidRDefault="00D242C5" w:rsidP="005325EB">
      <w:pPr>
        <w:spacing w:line="360" w:lineRule="auto"/>
        <w:rPr>
          <w:rFonts w:cs="Arial"/>
          <w:szCs w:val="20"/>
        </w:rPr>
      </w:pPr>
    </w:p>
    <w:p w:rsidR="00D242C5" w:rsidRPr="005325EB" w:rsidRDefault="00D242C5" w:rsidP="005325EB">
      <w:pPr>
        <w:spacing w:line="360" w:lineRule="auto"/>
        <w:rPr>
          <w:rFonts w:cs="Arial"/>
          <w:b/>
          <w:szCs w:val="20"/>
        </w:rPr>
      </w:pPr>
      <w:r w:rsidRPr="005325EB">
        <w:rPr>
          <w:rFonts w:cs="Arial"/>
          <w:b/>
          <w:szCs w:val="20"/>
        </w:rPr>
        <w:t>Cele ogólne</w:t>
      </w:r>
    </w:p>
    <w:p w:rsidR="00D242C5" w:rsidRPr="008205D2" w:rsidRDefault="00D242C5" w:rsidP="005325EB">
      <w:pPr>
        <w:spacing w:line="360" w:lineRule="auto"/>
        <w:rPr>
          <w:rFonts w:cs="Arial"/>
          <w:szCs w:val="20"/>
        </w:rPr>
      </w:pPr>
      <w:r w:rsidRPr="008205D2">
        <w:rPr>
          <w:rFonts w:cs="Arial"/>
          <w:szCs w:val="20"/>
        </w:rPr>
        <w:t>1. Poznanie środowiska życia ryb i innych organizmów wodnych</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3. Poznanie anatomii, fizjologii i biologii ryb</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4. Zapoznanie się z systematyką ryb występujących w Polsce</w:t>
      </w:r>
      <w:r w:rsidR="00606B63" w:rsidRPr="008205D2">
        <w:rPr>
          <w:rFonts w:cs="Arial"/>
          <w:szCs w:val="20"/>
        </w:rPr>
        <w:t>.</w:t>
      </w:r>
    </w:p>
    <w:p w:rsidR="00D242C5" w:rsidRPr="008205D2" w:rsidRDefault="00D242C5" w:rsidP="005325EB">
      <w:pPr>
        <w:spacing w:line="360" w:lineRule="auto"/>
        <w:rPr>
          <w:rFonts w:cs="Arial"/>
          <w:szCs w:val="20"/>
        </w:rPr>
      </w:pPr>
      <w:r w:rsidRPr="008205D2">
        <w:rPr>
          <w:rFonts w:cs="Arial"/>
          <w:szCs w:val="20"/>
        </w:rPr>
        <w:t>5. Poznanie zagrożeń dla organizmów środowiska wodnego.</w:t>
      </w:r>
    </w:p>
    <w:p w:rsidR="00D242C5" w:rsidRPr="008205D2" w:rsidRDefault="00D242C5" w:rsidP="005325EB">
      <w:pPr>
        <w:spacing w:line="360" w:lineRule="auto"/>
        <w:rPr>
          <w:rFonts w:cs="Arial"/>
          <w:b/>
          <w:szCs w:val="20"/>
        </w:rPr>
      </w:pPr>
    </w:p>
    <w:p w:rsidR="00D242C5" w:rsidRPr="005325EB" w:rsidRDefault="00D242C5" w:rsidP="005325EB">
      <w:pPr>
        <w:pStyle w:val="Default"/>
        <w:spacing w:line="360" w:lineRule="auto"/>
        <w:rPr>
          <w:b/>
          <w:sz w:val="20"/>
          <w:szCs w:val="20"/>
        </w:rPr>
      </w:pPr>
      <w:r w:rsidRPr="005325EB">
        <w:rPr>
          <w:b/>
          <w:sz w:val="20"/>
          <w:szCs w:val="20"/>
        </w:rPr>
        <w:t>Cele operacyjne</w:t>
      </w:r>
    </w:p>
    <w:p w:rsidR="00D242C5" w:rsidRPr="00D4642E" w:rsidRDefault="0096048D" w:rsidP="005325EB">
      <w:pPr>
        <w:pStyle w:val="Default"/>
        <w:spacing w:line="360" w:lineRule="auto"/>
        <w:rPr>
          <w:color w:val="auto"/>
          <w:sz w:val="20"/>
          <w:szCs w:val="20"/>
        </w:rPr>
      </w:pPr>
      <w:r w:rsidRPr="008205D2">
        <w:rPr>
          <w:sz w:val="20"/>
          <w:szCs w:val="20"/>
        </w:rPr>
        <w:t>U</w:t>
      </w:r>
      <w:r w:rsidR="00D242C5" w:rsidRPr="008205D2">
        <w:rPr>
          <w:sz w:val="20"/>
          <w:szCs w:val="20"/>
        </w:rPr>
        <w:t xml:space="preserve">czeń potrafi: </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parametry fizykochemiczne wody warunkujące życie organizmów wodnych,</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elementy budowy jeziora i rzeki,</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typy troficzne jezior,</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zależności ekologiczne między ogniwami łańcucha troficznego w wodach śródlądowych,</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budowę i funkcję podstawowych układów anatomicznych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biotopy zajmowane przez określone gatunki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rodzaje wędrówek podejmowa</w:t>
      </w:r>
      <w:r w:rsidR="002D7A1A">
        <w:rPr>
          <w:rFonts w:cs="Arial"/>
          <w:szCs w:val="20"/>
        </w:rPr>
        <w:t>nych przez wybrane gatunki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sposoby zdobywania pokarmu szczupaka, sielawy i karpia oraz terminy i sposoby ich rozrodu,</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cechy systematyczne (kształt ciała, ogona, otworu gębowego, płetw, rodzaj łuski, barwę) u wybranych gatunków i rodzin ryb,</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nazwać po polsku i po łacinie ważne gospodarczo gatunki ryb występujących w Polsce,</w:t>
      </w:r>
    </w:p>
    <w:p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niekorzystne dla organizmów wodnych czynniki chemiczne, biologiczne i techniczne występujące w środowisku wodnym.</w:t>
      </w:r>
    </w:p>
    <w:p w:rsidR="008205D2" w:rsidRDefault="008205D2">
      <w:pPr>
        <w:spacing w:line="240" w:lineRule="auto"/>
        <w:ind w:left="0"/>
        <w:rPr>
          <w:rFonts w:cs="Arial"/>
          <w:b/>
          <w:szCs w:val="20"/>
        </w:rPr>
      </w:pPr>
      <w:r>
        <w:rPr>
          <w:rFonts w:cs="Arial"/>
          <w:b/>
          <w:szCs w:val="20"/>
        </w:rPr>
        <w:br w:type="page"/>
      </w:r>
    </w:p>
    <w:p w:rsidR="00D242C5" w:rsidRPr="008205D2" w:rsidRDefault="00D242C5" w:rsidP="005325EB">
      <w:pPr>
        <w:spacing w:line="360" w:lineRule="auto"/>
        <w:rPr>
          <w:rFonts w:cs="Arial"/>
          <w:b/>
          <w:szCs w:val="20"/>
        </w:rPr>
      </w:pPr>
      <w:r w:rsidRPr="008205D2">
        <w:rPr>
          <w:rFonts w:cs="Arial"/>
          <w:b/>
          <w:szCs w:val="20"/>
        </w:rPr>
        <w:lastRenderedPageBreak/>
        <w:t xml:space="preserve">Materiał nauczania przedmiotu: </w:t>
      </w:r>
      <w:r w:rsidR="008E67AE" w:rsidRPr="008205D2">
        <w:rPr>
          <w:rFonts w:cs="Arial"/>
          <w:szCs w:val="20"/>
        </w:rPr>
        <w:t xml:space="preserve">Biologiczne podstawy rybactwa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1937"/>
        <w:gridCol w:w="967"/>
        <w:gridCol w:w="4013"/>
        <w:gridCol w:w="4238"/>
        <w:gridCol w:w="1251"/>
      </w:tblGrid>
      <w:tr w:rsidR="00D242C5" w:rsidRPr="007A62DE" w:rsidTr="0010689E">
        <w:tc>
          <w:tcPr>
            <w:tcW w:w="634" w:type="pct"/>
            <w:vMerge w:val="restart"/>
          </w:tcPr>
          <w:p w:rsidR="00D242C5" w:rsidRPr="007F100A" w:rsidRDefault="00D242C5" w:rsidP="005325EB">
            <w:pPr>
              <w:spacing w:line="240" w:lineRule="auto"/>
              <w:ind w:left="142"/>
              <w:rPr>
                <w:rFonts w:cs="Arial"/>
                <w:b/>
                <w:color w:val="auto"/>
                <w:szCs w:val="20"/>
              </w:rPr>
            </w:pPr>
            <w:r w:rsidRPr="007F100A">
              <w:rPr>
                <w:rFonts w:cs="Arial"/>
                <w:b/>
                <w:color w:val="auto"/>
                <w:szCs w:val="20"/>
              </w:rPr>
              <w:t>Dział programowy</w:t>
            </w:r>
          </w:p>
        </w:tc>
        <w:tc>
          <w:tcPr>
            <w:tcW w:w="681" w:type="pct"/>
            <w:vMerge w:val="restart"/>
          </w:tcPr>
          <w:p w:rsidR="00D242C5" w:rsidRPr="007F100A" w:rsidRDefault="00D242C5" w:rsidP="005325EB">
            <w:pPr>
              <w:spacing w:line="240" w:lineRule="auto"/>
              <w:ind w:left="142"/>
              <w:rPr>
                <w:rFonts w:cs="Arial"/>
                <w:b/>
                <w:color w:val="auto"/>
                <w:szCs w:val="20"/>
              </w:rPr>
            </w:pPr>
            <w:r w:rsidRPr="007F100A">
              <w:rPr>
                <w:rFonts w:cs="Arial"/>
                <w:b/>
                <w:color w:val="auto"/>
                <w:szCs w:val="20"/>
              </w:rPr>
              <w:t>Tematy jednostek metodycznych</w:t>
            </w:r>
          </w:p>
        </w:tc>
        <w:tc>
          <w:tcPr>
            <w:tcW w:w="336" w:type="pct"/>
            <w:vMerge w:val="restart"/>
          </w:tcPr>
          <w:p w:rsidR="00D242C5" w:rsidRPr="007F100A" w:rsidRDefault="00D242C5" w:rsidP="002D5698">
            <w:pPr>
              <w:spacing w:line="240" w:lineRule="auto"/>
              <w:ind w:left="0"/>
              <w:rPr>
                <w:rFonts w:cs="Arial"/>
                <w:color w:val="auto"/>
                <w:szCs w:val="20"/>
              </w:rPr>
            </w:pPr>
            <w:r w:rsidRPr="007F100A">
              <w:rPr>
                <w:rFonts w:cs="Arial"/>
                <w:b/>
                <w:color w:val="auto"/>
                <w:szCs w:val="20"/>
              </w:rPr>
              <w:t>Liczba godz.</w:t>
            </w:r>
          </w:p>
        </w:tc>
        <w:tc>
          <w:tcPr>
            <w:tcW w:w="2893" w:type="pct"/>
            <w:gridSpan w:val="2"/>
          </w:tcPr>
          <w:p w:rsidR="00D242C5" w:rsidRPr="007F100A" w:rsidRDefault="00D242C5" w:rsidP="005325EB">
            <w:pPr>
              <w:spacing w:line="240" w:lineRule="auto"/>
              <w:ind w:left="142"/>
              <w:rPr>
                <w:rFonts w:cs="Arial"/>
                <w:color w:val="auto"/>
                <w:szCs w:val="20"/>
              </w:rPr>
            </w:pPr>
            <w:r w:rsidRPr="007F100A">
              <w:rPr>
                <w:rFonts w:cs="Arial"/>
                <w:b/>
                <w:color w:val="auto"/>
                <w:szCs w:val="20"/>
              </w:rPr>
              <w:t>Wymagania programowe</w:t>
            </w:r>
          </w:p>
        </w:tc>
        <w:tc>
          <w:tcPr>
            <w:tcW w:w="456"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Uwagi o realizacji</w:t>
            </w:r>
          </w:p>
        </w:tc>
      </w:tr>
      <w:tr w:rsidR="00D242C5" w:rsidRPr="007A62DE" w:rsidTr="002D7A1A">
        <w:tc>
          <w:tcPr>
            <w:tcW w:w="638" w:type="pct"/>
            <w:vMerge/>
          </w:tcPr>
          <w:p w:rsidR="00D242C5" w:rsidRPr="007F100A" w:rsidRDefault="00D242C5" w:rsidP="005325EB">
            <w:pPr>
              <w:spacing w:line="240" w:lineRule="auto"/>
              <w:ind w:left="142"/>
              <w:jc w:val="center"/>
              <w:rPr>
                <w:rFonts w:cs="Arial"/>
                <w:b/>
                <w:color w:val="auto"/>
                <w:szCs w:val="20"/>
              </w:rPr>
            </w:pPr>
          </w:p>
        </w:tc>
        <w:tc>
          <w:tcPr>
            <w:tcW w:w="661" w:type="pct"/>
            <w:vMerge/>
          </w:tcPr>
          <w:p w:rsidR="00D242C5" w:rsidRPr="007F100A" w:rsidRDefault="00D242C5" w:rsidP="005325EB">
            <w:pPr>
              <w:spacing w:line="240" w:lineRule="auto"/>
              <w:ind w:left="142"/>
              <w:jc w:val="center"/>
              <w:rPr>
                <w:rFonts w:cs="Arial"/>
                <w:b/>
                <w:color w:val="auto"/>
                <w:szCs w:val="20"/>
              </w:rPr>
            </w:pPr>
          </w:p>
        </w:tc>
        <w:tc>
          <w:tcPr>
            <w:tcW w:w="340" w:type="pct"/>
            <w:vMerge/>
          </w:tcPr>
          <w:p w:rsidR="00D242C5" w:rsidRPr="007F100A" w:rsidRDefault="00D242C5" w:rsidP="005325EB">
            <w:pPr>
              <w:spacing w:line="240" w:lineRule="auto"/>
              <w:ind w:left="142"/>
              <w:jc w:val="center"/>
              <w:rPr>
                <w:rFonts w:cs="Arial"/>
                <w:color w:val="auto"/>
                <w:szCs w:val="20"/>
              </w:rPr>
            </w:pPr>
          </w:p>
        </w:tc>
        <w:tc>
          <w:tcPr>
            <w:tcW w:w="1411"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Podstawowe</w:t>
            </w:r>
          </w:p>
          <w:p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1490" w:type="pct"/>
          </w:tcPr>
          <w:p w:rsidR="00D242C5" w:rsidRPr="007F100A" w:rsidRDefault="00D242C5" w:rsidP="005325EB">
            <w:pPr>
              <w:spacing w:line="240" w:lineRule="auto"/>
              <w:ind w:left="142"/>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460" w:type="pct"/>
          </w:tcPr>
          <w:p w:rsidR="00D242C5" w:rsidRPr="005325EB" w:rsidRDefault="00D242C5" w:rsidP="005325EB">
            <w:pPr>
              <w:spacing w:line="240" w:lineRule="auto"/>
              <w:ind w:left="142"/>
              <w:rPr>
                <w:rFonts w:cs="Arial"/>
                <w:b/>
                <w:color w:val="auto"/>
                <w:szCs w:val="20"/>
              </w:rPr>
            </w:pPr>
            <w:r w:rsidRPr="005325EB">
              <w:rPr>
                <w:rFonts w:cs="Arial"/>
                <w:b/>
                <w:color w:val="auto"/>
                <w:szCs w:val="20"/>
              </w:rPr>
              <w:t>Etap realizacji</w:t>
            </w:r>
          </w:p>
        </w:tc>
      </w:tr>
      <w:tr w:rsidR="00D242C5" w:rsidRPr="007A62DE" w:rsidTr="002D7A1A">
        <w:tc>
          <w:tcPr>
            <w:tcW w:w="638" w:type="pct"/>
          </w:tcPr>
          <w:p w:rsidR="00D242C5" w:rsidRPr="007F100A" w:rsidRDefault="00D242C5" w:rsidP="005325EB">
            <w:pPr>
              <w:spacing w:line="240" w:lineRule="auto"/>
              <w:ind w:left="142"/>
              <w:rPr>
                <w:rFonts w:cs="Arial"/>
                <w:color w:val="auto"/>
                <w:szCs w:val="20"/>
              </w:rPr>
            </w:pPr>
          </w:p>
        </w:tc>
        <w:tc>
          <w:tcPr>
            <w:tcW w:w="661" w:type="pct"/>
            <w:tcBorders>
              <w:right w:val="nil"/>
            </w:tcBorders>
          </w:tcPr>
          <w:p w:rsidR="00D242C5" w:rsidRPr="007F100A" w:rsidRDefault="00D242C5" w:rsidP="005325EB">
            <w:pPr>
              <w:spacing w:line="240" w:lineRule="auto"/>
              <w:ind w:left="142"/>
              <w:rPr>
                <w:rFonts w:cs="Arial"/>
                <w:color w:val="auto"/>
                <w:szCs w:val="20"/>
              </w:rPr>
            </w:pPr>
          </w:p>
        </w:tc>
        <w:tc>
          <w:tcPr>
            <w:tcW w:w="340" w:type="pct"/>
          </w:tcPr>
          <w:p w:rsidR="00D242C5" w:rsidRPr="007F100A" w:rsidRDefault="00D242C5" w:rsidP="005325EB">
            <w:pPr>
              <w:spacing w:line="240" w:lineRule="auto"/>
              <w:ind w:left="142"/>
              <w:rPr>
                <w:rFonts w:cs="Arial"/>
                <w:b/>
                <w:color w:val="auto"/>
                <w:szCs w:val="20"/>
              </w:rPr>
            </w:pPr>
          </w:p>
        </w:tc>
        <w:tc>
          <w:tcPr>
            <w:tcW w:w="1411" w:type="pct"/>
            <w:tcBorders>
              <w:left w:val="nil"/>
              <w:right w:val="nil"/>
            </w:tcBorders>
          </w:tcPr>
          <w:p w:rsidR="00D242C5" w:rsidRPr="007F100A" w:rsidRDefault="00D242C5" w:rsidP="005325EB">
            <w:pPr>
              <w:pStyle w:val="Akapitzlist"/>
              <w:spacing w:line="240" w:lineRule="auto"/>
              <w:ind w:left="142"/>
              <w:rPr>
                <w:rFonts w:cs="Arial"/>
                <w:color w:val="auto"/>
                <w:szCs w:val="20"/>
              </w:rPr>
            </w:pPr>
          </w:p>
        </w:tc>
        <w:tc>
          <w:tcPr>
            <w:tcW w:w="1490" w:type="pct"/>
          </w:tcPr>
          <w:p w:rsidR="002D7A1A" w:rsidRDefault="002D7A1A" w:rsidP="005325EB">
            <w:pPr>
              <w:spacing w:line="240" w:lineRule="auto"/>
              <w:ind w:left="142"/>
              <w:rPr>
                <w:rFonts w:cs="Arial"/>
                <w:color w:val="auto"/>
                <w:szCs w:val="20"/>
              </w:rPr>
            </w:pPr>
          </w:p>
          <w:p w:rsidR="00D242C5" w:rsidRPr="002D7A1A" w:rsidRDefault="00D242C5" w:rsidP="002D7A1A">
            <w:pPr>
              <w:jc w:val="right"/>
              <w:rPr>
                <w:rFonts w:cs="Arial"/>
                <w:szCs w:val="20"/>
              </w:rPr>
            </w:pPr>
          </w:p>
        </w:tc>
        <w:tc>
          <w:tcPr>
            <w:tcW w:w="460" w:type="pct"/>
          </w:tcPr>
          <w:p w:rsidR="00D242C5" w:rsidRPr="005325EB" w:rsidRDefault="00D242C5" w:rsidP="005325EB">
            <w:pPr>
              <w:spacing w:line="240" w:lineRule="auto"/>
              <w:ind w:left="142"/>
              <w:rPr>
                <w:rFonts w:cs="Arial"/>
                <w:b/>
                <w:color w:val="auto"/>
                <w:szCs w:val="20"/>
              </w:rPr>
            </w:pPr>
            <w:r w:rsidRPr="005325EB">
              <w:rPr>
                <w:rFonts w:cs="Arial"/>
                <w:b/>
                <w:color w:val="auto"/>
                <w:szCs w:val="20"/>
              </w:rPr>
              <w:t>Klasa I</w:t>
            </w:r>
          </w:p>
          <w:p w:rsidR="00D242C5" w:rsidRPr="007F100A" w:rsidRDefault="00D242C5" w:rsidP="005325EB">
            <w:pPr>
              <w:spacing w:line="240" w:lineRule="auto"/>
              <w:ind w:left="142"/>
              <w:rPr>
                <w:rFonts w:cs="Arial"/>
                <w:color w:val="auto"/>
                <w:szCs w:val="20"/>
              </w:rPr>
            </w:pPr>
            <w:r w:rsidRPr="005325EB">
              <w:rPr>
                <w:rFonts w:cs="Arial"/>
                <w:b/>
                <w:color w:val="auto"/>
                <w:szCs w:val="20"/>
              </w:rPr>
              <w:t>I okres</w:t>
            </w:r>
            <w:r w:rsidR="002D7A1A">
              <w:rPr>
                <w:rFonts w:cs="Arial"/>
                <w:b/>
                <w:color w:val="auto"/>
                <w:szCs w:val="20"/>
              </w:rPr>
              <w:t xml:space="preserve"> </w:t>
            </w:r>
            <w:r w:rsidRPr="005325EB">
              <w:rPr>
                <w:rFonts w:cs="Arial"/>
                <w:b/>
                <w:color w:val="auto"/>
                <w:szCs w:val="20"/>
              </w:rPr>
              <w:t>/</w:t>
            </w:r>
            <w:r w:rsidR="002D7A1A">
              <w:rPr>
                <w:rFonts w:cs="Arial"/>
                <w:b/>
                <w:color w:val="auto"/>
                <w:szCs w:val="20"/>
              </w:rPr>
              <w:t xml:space="preserve"> </w:t>
            </w:r>
            <w:r w:rsidRPr="005325EB">
              <w:rPr>
                <w:rFonts w:cs="Arial"/>
                <w:b/>
                <w:color w:val="auto"/>
                <w:szCs w:val="20"/>
              </w:rPr>
              <w:t>semestr</w:t>
            </w:r>
          </w:p>
        </w:tc>
      </w:tr>
      <w:tr w:rsidR="00104FCE" w:rsidRPr="007A62DE" w:rsidTr="002D7A1A">
        <w:tc>
          <w:tcPr>
            <w:tcW w:w="638" w:type="pct"/>
            <w:vMerge w:val="restart"/>
          </w:tcPr>
          <w:p w:rsidR="00104FCE" w:rsidRPr="007F100A" w:rsidRDefault="00104FCE" w:rsidP="005325EB">
            <w:pPr>
              <w:spacing w:line="240" w:lineRule="auto"/>
              <w:ind w:left="142"/>
              <w:rPr>
                <w:rFonts w:cs="Arial"/>
                <w:color w:val="auto"/>
                <w:szCs w:val="20"/>
              </w:rPr>
            </w:pPr>
            <w:r w:rsidRPr="007F100A">
              <w:rPr>
                <w:rFonts w:cs="Arial"/>
                <w:color w:val="auto"/>
                <w:szCs w:val="20"/>
              </w:rPr>
              <w:t>I.</w:t>
            </w:r>
            <w:r>
              <w:rPr>
                <w:rFonts w:cs="Arial"/>
                <w:color w:val="auto"/>
                <w:szCs w:val="20"/>
              </w:rPr>
              <w:t xml:space="preserve"> </w:t>
            </w:r>
            <w:r w:rsidRPr="007F100A">
              <w:rPr>
                <w:rFonts w:cs="Arial"/>
                <w:color w:val="auto"/>
                <w:szCs w:val="20"/>
              </w:rPr>
              <w:t>Woda jako środowisko życia</w:t>
            </w:r>
          </w:p>
        </w:tc>
        <w:tc>
          <w:tcPr>
            <w:tcW w:w="661" w:type="pct"/>
            <w:tcBorders>
              <w:righ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1. Rodzaje wód i</w:t>
            </w:r>
            <w:r>
              <w:rPr>
                <w:rFonts w:cs="Arial"/>
                <w:color w:val="auto"/>
                <w:szCs w:val="20"/>
              </w:rPr>
              <w:t xml:space="preserve"> </w:t>
            </w:r>
            <w:r w:rsidRPr="007F100A">
              <w:rPr>
                <w:rFonts w:cs="Arial"/>
                <w:color w:val="auto"/>
                <w:szCs w:val="20"/>
              </w:rPr>
              <w:t xml:space="preserve">właściwości </w:t>
            </w:r>
            <w:r w:rsidR="00FB359D">
              <w:rPr>
                <w:rFonts w:cs="Arial"/>
                <w:color w:val="auto"/>
                <w:szCs w:val="20"/>
              </w:rPr>
              <w:br/>
            </w:r>
            <w:r w:rsidRPr="007F100A">
              <w:rPr>
                <w:rFonts w:cs="Arial"/>
                <w:color w:val="auto"/>
                <w:szCs w:val="20"/>
              </w:rPr>
              <w:t>fizykochemiczne wody</w:t>
            </w:r>
          </w:p>
        </w:tc>
        <w:tc>
          <w:tcPr>
            <w:tcW w:w="340" w:type="pct"/>
          </w:tcPr>
          <w:p w:rsidR="00104FCE" w:rsidRPr="007F100A" w:rsidRDefault="00104FCE" w:rsidP="005325EB">
            <w:pPr>
              <w:spacing w:line="240" w:lineRule="auto"/>
              <w:ind w:left="142"/>
              <w:rPr>
                <w:rFonts w:cs="Arial"/>
                <w:color w:val="auto"/>
                <w:szCs w:val="20"/>
              </w:rPr>
            </w:pPr>
          </w:p>
        </w:tc>
        <w:tc>
          <w:tcPr>
            <w:tcW w:w="1411" w:type="pct"/>
            <w:tcBorders>
              <w:left w:val="nil"/>
              <w:right w:val="nil"/>
            </w:tcBorders>
          </w:tcPr>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podzielić wody ze względu na skład chemiczny</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elementy budowy zbiorników i cieków wodnych</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podstawowe pierwiastki i</w:t>
            </w:r>
            <w:r>
              <w:rPr>
                <w:rFonts w:cs="Arial"/>
                <w:color w:val="auto"/>
                <w:szCs w:val="20"/>
              </w:rPr>
              <w:t> </w:t>
            </w:r>
            <w:r w:rsidRPr="007F100A">
              <w:rPr>
                <w:rFonts w:cs="Arial"/>
                <w:color w:val="auto"/>
                <w:szCs w:val="20"/>
              </w:rPr>
              <w:t>związki chemiczne występujące w</w:t>
            </w:r>
            <w:r>
              <w:rPr>
                <w:rFonts w:cs="Arial"/>
                <w:color w:val="auto"/>
                <w:szCs w:val="20"/>
              </w:rPr>
              <w:t> </w:t>
            </w:r>
            <w:r w:rsidRPr="007F100A">
              <w:rPr>
                <w:rFonts w:cs="Arial"/>
                <w:color w:val="auto"/>
                <w:szCs w:val="20"/>
              </w:rPr>
              <w:t>wodach</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opisać ruchy wód, stagnacje i </w:t>
            </w:r>
            <w:proofErr w:type="spellStart"/>
            <w:r w:rsidRPr="007F100A">
              <w:rPr>
                <w:rFonts w:cs="Arial"/>
                <w:color w:val="auto"/>
                <w:szCs w:val="20"/>
              </w:rPr>
              <w:t>miksje</w:t>
            </w:r>
            <w:proofErr w:type="spellEnd"/>
            <w:r w:rsidRPr="007F100A">
              <w:rPr>
                <w:rFonts w:cs="Arial"/>
                <w:color w:val="auto"/>
                <w:szCs w:val="20"/>
              </w:rPr>
              <w:t xml:space="preserve"> wód jeziornych oraz omówić ich znaczenie </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podzielić jeziora ze względu na </w:t>
            </w:r>
            <w:proofErr w:type="spellStart"/>
            <w:r w:rsidRPr="007F100A">
              <w:rPr>
                <w:rFonts w:cs="Arial"/>
                <w:color w:val="auto"/>
                <w:szCs w:val="20"/>
              </w:rPr>
              <w:t>trofię</w:t>
            </w:r>
            <w:proofErr w:type="spellEnd"/>
            <w:r w:rsidRPr="007F100A">
              <w:rPr>
                <w:rFonts w:cs="Arial"/>
                <w:color w:val="auto"/>
                <w:szCs w:val="20"/>
              </w:rPr>
              <w:t xml:space="preserve"> i</w:t>
            </w:r>
            <w:r>
              <w:rPr>
                <w:rFonts w:cs="Arial"/>
                <w:color w:val="auto"/>
                <w:szCs w:val="20"/>
              </w:rPr>
              <w:t> </w:t>
            </w:r>
            <w:r w:rsidRPr="007F100A">
              <w:rPr>
                <w:rFonts w:cs="Arial"/>
                <w:color w:val="auto"/>
                <w:szCs w:val="20"/>
              </w:rPr>
              <w:t xml:space="preserve">wskazać skutki eutrofizacji </w:t>
            </w:r>
          </w:p>
          <w:p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badać i analizować parametry </w:t>
            </w:r>
            <w:r w:rsidR="00E04FD3">
              <w:rPr>
                <w:rFonts w:cs="Arial"/>
                <w:color w:val="auto"/>
                <w:szCs w:val="20"/>
              </w:rPr>
              <w:br/>
            </w:r>
            <w:r w:rsidRPr="007F100A">
              <w:rPr>
                <w:rFonts w:cs="Arial"/>
                <w:color w:val="auto"/>
                <w:szCs w:val="20"/>
              </w:rPr>
              <w:t>fizykochemiczne wód</w:t>
            </w:r>
          </w:p>
        </w:tc>
        <w:tc>
          <w:tcPr>
            <w:tcW w:w="1490" w:type="pct"/>
          </w:tcPr>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określić znaczenie wody i ocenić bilans wodny Polski</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 xml:space="preserve">omówić </w:t>
            </w:r>
            <w:r w:rsidR="003610D2">
              <w:rPr>
                <w:rFonts w:cs="Arial"/>
                <w:color w:val="auto"/>
                <w:szCs w:val="20"/>
              </w:rPr>
              <w:t>znaczenie pierwiastków</w:t>
            </w:r>
            <w:r w:rsidRPr="007F100A">
              <w:rPr>
                <w:rFonts w:cs="Arial"/>
                <w:color w:val="auto"/>
                <w:szCs w:val="20"/>
              </w:rPr>
              <w:t>,</w:t>
            </w:r>
            <w:r w:rsidR="00B0527F">
              <w:rPr>
                <w:rFonts w:cs="Arial"/>
                <w:color w:val="auto"/>
                <w:szCs w:val="20"/>
              </w:rPr>
              <w:t xml:space="preserve"> </w:t>
            </w:r>
            <w:r w:rsidRPr="007F100A">
              <w:rPr>
                <w:rFonts w:cs="Arial"/>
                <w:color w:val="auto"/>
                <w:szCs w:val="20"/>
              </w:rPr>
              <w:t>wskazać etapy życia zbiorników wodnych</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 xml:space="preserve">wskazać zbiorniki nietypowe ze względu na </w:t>
            </w:r>
            <w:proofErr w:type="spellStart"/>
            <w:r w:rsidRPr="007F100A">
              <w:rPr>
                <w:rFonts w:cs="Arial"/>
                <w:color w:val="auto"/>
                <w:szCs w:val="20"/>
              </w:rPr>
              <w:t>trofię</w:t>
            </w:r>
            <w:proofErr w:type="spellEnd"/>
            <w:r w:rsidRPr="007F100A">
              <w:rPr>
                <w:rFonts w:cs="Arial"/>
                <w:color w:val="auto"/>
                <w:szCs w:val="20"/>
              </w:rPr>
              <w:t xml:space="preserve"> </w:t>
            </w:r>
          </w:p>
          <w:p w:rsidR="00104FCE" w:rsidRPr="007F100A" w:rsidRDefault="00104FCE" w:rsidP="002D5698">
            <w:pPr>
              <w:pStyle w:val="Akapitzlist"/>
              <w:numPr>
                <w:ilvl w:val="0"/>
                <w:numId w:val="27"/>
              </w:numPr>
              <w:spacing w:line="240" w:lineRule="auto"/>
              <w:ind w:left="147" w:hanging="142"/>
              <w:rPr>
                <w:rFonts w:cs="Arial"/>
                <w:color w:val="auto"/>
                <w:szCs w:val="20"/>
              </w:rPr>
            </w:pPr>
            <w:r w:rsidRPr="007F100A">
              <w:rPr>
                <w:rFonts w:cs="Arial"/>
                <w:color w:val="auto"/>
                <w:szCs w:val="20"/>
              </w:rPr>
              <w:t>wskazać metody rekultywacji jezior</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104FCE" w:rsidRPr="007A62DE" w:rsidTr="002D7A1A">
        <w:tc>
          <w:tcPr>
            <w:tcW w:w="638" w:type="pct"/>
            <w:vMerge/>
          </w:tcPr>
          <w:p w:rsidR="00104FCE" w:rsidRPr="007F100A" w:rsidRDefault="00104FCE" w:rsidP="005325EB">
            <w:pPr>
              <w:spacing w:line="240" w:lineRule="auto"/>
              <w:ind w:left="142"/>
              <w:rPr>
                <w:rFonts w:cs="Arial"/>
                <w:b/>
                <w:color w:val="auto"/>
                <w:szCs w:val="20"/>
              </w:rPr>
            </w:pPr>
          </w:p>
        </w:tc>
        <w:tc>
          <w:tcPr>
            <w:tcW w:w="661" w:type="pct"/>
            <w:tcBorders>
              <w:lef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2. Właściwości fizykochemiczne wody</w:t>
            </w:r>
          </w:p>
        </w:tc>
        <w:tc>
          <w:tcPr>
            <w:tcW w:w="340" w:type="pct"/>
          </w:tcPr>
          <w:p w:rsidR="00104FCE" w:rsidRPr="007F100A" w:rsidRDefault="00104FCE" w:rsidP="005325EB">
            <w:pPr>
              <w:spacing w:line="240" w:lineRule="auto"/>
              <w:ind w:left="142"/>
              <w:rPr>
                <w:rFonts w:cs="Arial"/>
                <w:color w:val="auto"/>
                <w:szCs w:val="20"/>
              </w:rPr>
            </w:pPr>
          </w:p>
        </w:tc>
        <w:tc>
          <w:tcPr>
            <w:tcW w:w="1411" w:type="pct"/>
          </w:tcPr>
          <w:p w:rsidR="00104FCE" w:rsidRPr="002D5698" w:rsidRDefault="00104FCE" w:rsidP="002D5698">
            <w:pPr>
              <w:pStyle w:val="Akapitzlist"/>
              <w:numPr>
                <w:ilvl w:val="0"/>
                <w:numId w:val="27"/>
              </w:numPr>
              <w:spacing w:line="240" w:lineRule="auto"/>
              <w:ind w:left="289" w:hanging="212"/>
              <w:rPr>
                <w:rFonts w:cs="Arial"/>
                <w:color w:val="auto"/>
                <w:szCs w:val="20"/>
              </w:rPr>
            </w:pPr>
            <w:r w:rsidRPr="002D5698">
              <w:rPr>
                <w:rFonts w:cs="Arial"/>
                <w:color w:val="auto"/>
                <w:szCs w:val="20"/>
              </w:rPr>
              <w:t>wymienić podstawowe pierwiastki i związki chemiczne występujące w wodach oraz omówić ich znaczenie</w:t>
            </w:r>
          </w:p>
          <w:p w:rsidR="00104FCE" w:rsidRPr="002D5698" w:rsidRDefault="00104FCE" w:rsidP="002D5698">
            <w:pPr>
              <w:pStyle w:val="Akapitzlist"/>
              <w:numPr>
                <w:ilvl w:val="0"/>
                <w:numId w:val="27"/>
              </w:numPr>
              <w:spacing w:line="240" w:lineRule="auto"/>
              <w:ind w:left="289" w:hanging="212"/>
              <w:rPr>
                <w:rFonts w:cs="Arial"/>
                <w:color w:val="auto"/>
                <w:szCs w:val="20"/>
              </w:rPr>
            </w:pPr>
            <w:r w:rsidRPr="002D5698">
              <w:rPr>
                <w:rFonts w:cs="Arial"/>
                <w:color w:val="auto"/>
                <w:szCs w:val="20"/>
              </w:rPr>
              <w:t xml:space="preserve">opisać ruchy wód, stagnacje i </w:t>
            </w:r>
            <w:proofErr w:type="spellStart"/>
            <w:r w:rsidRPr="002D5698">
              <w:rPr>
                <w:rFonts w:cs="Arial"/>
                <w:color w:val="auto"/>
                <w:szCs w:val="20"/>
              </w:rPr>
              <w:t>miksje</w:t>
            </w:r>
            <w:proofErr w:type="spellEnd"/>
            <w:r w:rsidRPr="002D5698">
              <w:rPr>
                <w:rFonts w:cs="Arial"/>
                <w:color w:val="auto"/>
                <w:szCs w:val="20"/>
              </w:rPr>
              <w:t xml:space="preserve"> wód jeziornych oraz omówić ich znaczenie </w:t>
            </w:r>
          </w:p>
          <w:p w:rsidR="00104FCE" w:rsidRPr="002D5698" w:rsidRDefault="00104FCE" w:rsidP="002D7A1A">
            <w:pPr>
              <w:pStyle w:val="Akapitzlist"/>
              <w:numPr>
                <w:ilvl w:val="0"/>
                <w:numId w:val="27"/>
              </w:numPr>
              <w:spacing w:line="240" w:lineRule="auto"/>
              <w:ind w:left="289" w:hanging="212"/>
              <w:rPr>
                <w:rFonts w:cs="Arial"/>
                <w:color w:val="auto"/>
                <w:szCs w:val="20"/>
              </w:rPr>
            </w:pPr>
            <w:r w:rsidRPr="002D5698">
              <w:rPr>
                <w:rFonts w:cs="Arial"/>
                <w:color w:val="auto"/>
                <w:szCs w:val="20"/>
              </w:rPr>
              <w:t xml:space="preserve">podzielić jeziora ze względu na </w:t>
            </w:r>
            <w:proofErr w:type="spellStart"/>
            <w:r w:rsidRPr="002D5698">
              <w:rPr>
                <w:rFonts w:cs="Arial"/>
                <w:color w:val="auto"/>
                <w:szCs w:val="20"/>
              </w:rPr>
              <w:t>trofię</w:t>
            </w:r>
            <w:proofErr w:type="spellEnd"/>
            <w:r w:rsidRPr="002D5698">
              <w:rPr>
                <w:rFonts w:cs="Arial"/>
                <w:color w:val="auto"/>
                <w:szCs w:val="20"/>
              </w:rPr>
              <w:t xml:space="preserve"> i wskazać skutki eutrofizacji, badać i analizować parametry fizykochemiczne wód</w:t>
            </w:r>
          </w:p>
        </w:tc>
        <w:tc>
          <w:tcPr>
            <w:tcW w:w="1490" w:type="pct"/>
            <w:tcBorders>
              <w:right w:val="nil"/>
            </w:tcBorders>
          </w:tcPr>
          <w:p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etapy życia zbiorników wodnych </w:t>
            </w:r>
          </w:p>
          <w:p w:rsidR="00104FCE" w:rsidRPr="007F100A" w:rsidRDefault="00104FCE" w:rsidP="002D5698">
            <w:pPr>
              <w:pStyle w:val="Akapitzlist"/>
              <w:numPr>
                <w:ilvl w:val="0"/>
                <w:numId w:val="27"/>
              </w:numPr>
              <w:spacing w:line="240" w:lineRule="auto"/>
              <w:ind w:left="142" w:hanging="142"/>
              <w:rPr>
                <w:rFonts w:cs="Arial"/>
                <w:color w:val="auto"/>
                <w:szCs w:val="20"/>
              </w:rPr>
            </w:pPr>
            <w:r w:rsidRPr="007F100A">
              <w:rPr>
                <w:rFonts w:cs="Arial"/>
                <w:color w:val="auto"/>
                <w:szCs w:val="20"/>
              </w:rPr>
              <w:t xml:space="preserve">wskazać zbiorniki nietypowe ze względu na </w:t>
            </w:r>
            <w:proofErr w:type="spellStart"/>
            <w:r w:rsidRPr="007F100A">
              <w:rPr>
                <w:rFonts w:cs="Arial"/>
                <w:color w:val="auto"/>
                <w:szCs w:val="20"/>
              </w:rPr>
              <w:t>trofię</w:t>
            </w:r>
            <w:proofErr w:type="spellEnd"/>
            <w:r w:rsidRPr="007F100A">
              <w:rPr>
                <w:rFonts w:cs="Arial"/>
                <w:color w:val="auto"/>
                <w:szCs w:val="20"/>
              </w:rPr>
              <w:t xml:space="preserve"> </w:t>
            </w:r>
          </w:p>
          <w:p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wskazać metody rekultywacji jezior</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104FCE" w:rsidRPr="007A62DE" w:rsidTr="002D7A1A">
        <w:tc>
          <w:tcPr>
            <w:tcW w:w="638" w:type="pct"/>
            <w:vMerge/>
          </w:tcPr>
          <w:p w:rsidR="00104FCE" w:rsidRPr="007F100A" w:rsidRDefault="00104FCE" w:rsidP="005325EB">
            <w:pPr>
              <w:spacing w:line="240" w:lineRule="auto"/>
              <w:ind w:left="142"/>
              <w:rPr>
                <w:rFonts w:cs="Arial"/>
                <w:b/>
                <w:color w:val="auto"/>
                <w:szCs w:val="20"/>
              </w:rPr>
            </w:pPr>
          </w:p>
        </w:tc>
        <w:tc>
          <w:tcPr>
            <w:tcW w:w="661" w:type="pct"/>
            <w:tcBorders>
              <w:left w:val="nil"/>
            </w:tcBorders>
          </w:tcPr>
          <w:p w:rsidR="00104FCE" w:rsidRPr="007F100A" w:rsidRDefault="00104FCE" w:rsidP="005325EB">
            <w:pPr>
              <w:spacing w:line="240" w:lineRule="auto"/>
              <w:ind w:left="142"/>
              <w:rPr>
                <w:rFonts w:cs="Arial"/>
                <w:color w:val="auto"/>
                <w:szCs w:val="20"/>
              </w:rPr>
            </w:pPr>
            <w:r w:rsidRPr="007F100A">
              <w:rPr>
                <w:rFonts w:cs="Arial"/>
                <w:color w:val="auto"/>
                <w:szCs w:val="20"/>
              </w:rPr>
              <w:t>3. Zanieczyszczenia wód</w:t>
            </w:r>
          </w:p>
        </w:tc>
        <w:tc>
          <w:tcPr>
            <w:tcW w:w="340" w:type="pct"/>
          </w:tcPr>
          <w:p w:rsidR="00104FCE" w:rsidRPr="007F100A" w:rsidRDefault="00104FCE" w:rsidP="005325EB">
            <w:pPr>
              <w:spacing w:line="240" w:lineRule="auto"/>
              <w:ind w:left="142"/>
              <w:rPr>
                <w:rFonts w:cs="Arial"/>
                <w:color w:val="auto"/>
                <w:szCs w:val="20"/>
              </w:rPr>
            </w:pPr>
          </w:p>
        </w:tc>
        <w:tc>
          <w:tcPr>
            <w:tcW w:w="1411" w:type="pct"/>
          </w:tcPr>
          <w:p w:rsidR="00104FCE" w:rsidRPr="007F100A" w:rsidRDefault="00104FCE"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wymienić niekorzystne czynniki środowiskowe stanowiące zagrożenia dla organizmów wodnych i </w:t>
            </w:r>
            <w:r w:rsidR="006C667B">
              <w:rPr>
                <w:rFonts w:cs="Arial"/>
                <w:color w:val="auto"/>
                <w:szCs w:val="20"/>
              </w:rPr>
              <w:t xml:space="preserve">podać </w:t>
            </w:r>
            <w:r w:rsidRPr="007F100A">
              <w:rPr>
                <w:rFonts w:cs="Arial"/>
                <w:color w:val="auto"/>
                <w:szCs w:val="20"/>
              </w:rPr>
              <w:t>skutki ich występowania</w:t>
            </w:r>
          </w:p>
        </w:tc>
        <w:tc>
          <w:tcPr>
            <w:tcW w:w="1490" w:type="pct"/>
            <w:tcBorders>
              <w:right w:val="nil"/>
            </w:tcBorders>
          </w:tcPr>
          <w:p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roz</w:t>
            </w:r>
            <w:r>
              <w:rPr>
                <w:rFonts w:cs="Arial"/>
                <w:color w:val="auto"/>
                <w:szCs w:val="20"/>
              </w:rPr>
              <w:t>poznać objawy chorobowe u ryb i </w:t>
            </w:r>
            <w:r w:rsidRPr="007F100A">
              <w:rPr>
                <w:rFonts w:cs="Arial"/>
                <w:color w:val="auto"/>
                <w:szCs w:val="20"/>
              </w:rPr>
              <w:t xml:space="preserve">raków </w:t>
            </w:r>
          </w:p>
          <w:p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wymienić sposoby zapobiegania i</w:t>
            </w:r>
            <w:r>
              <w:rPr>
                <w:rFonts w:cs="Arial"/>
                <w:color w:val="auto"/>
                <w:szCs w:val="20"/>
              </w:rPr>
              <w:t> </w:t>
            </w:r>
            <w:r w:rsidRPr="007F100A">
              <w:rPr>
                <w:rFonts w:cs="Arial"/>
                <w:color w:val="auto"/>
                <w:szCs w:val="20"/>
              </w:rPr>
              <w:t>usuwania niekorzystnych czynników pojawiających się w wodach</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104FCE" w:rsidRPr="007F100A" w:rsidRDefault="00104FCE" w:rsidP="005325EB">
            <w:pPr>
              <w:spacing w:line="240" w:lineRule="auto"/>
              <w:ind w:left="142"/>
              <w:rPr>
                <w:rFonts w:cs="Arial"/>
                <w:color w:val="auto"/>
                <w:szCs w:val="20"/>
              </w:rPr>
            </w:pPr>
          </w:p>
        </w:tc>
      </w:tr>
      <w:tr w:rsidR="00D242C5" w:rsidRPr="007A62DE" w:rsidTr="002D7A1A">
        <w:trPr>
          <w:trHeight w:val="364"/>
        </w:trPr>
        <w:tc>
          <w:tcPr>
            <w:tcW w:w="638" w:type="pct"/>
          </w:tcPr>
          <w:p w:rsidR="00D242C5" w:rsidRPr="007F100A" w:rsidRDefault="00D242C5" w:rsidP="005325EB">
            <w:pPr>
              <w:shd w:val="clear" w:color="auto" w:fill="FFFFFF"/>
              <w:spacing w:line="240" w:lineRule="auto"/>
              <w:ind w:left="142"/>
              <w:rPr>
                <w:rFonts w:cs="Arial"/>
                <w:color w:val="auto"/>
                <w:szCs w:val="20"/>
              </w:rPr>
            </w:pPr>
            <w:r w:rsidRPr="007F100A">
              <w:rPr>
                <w:rFonts w:cs="Arial"/>
                <w:b/>
                <w:color w:val="auto"/>
                <w:szCs w:val="20"/>
              </w:rPr>
              <w:t>I</w:t>
            </w:r>
            <w:r w:rsidRPr="007F100A">
              <w:rPr>
                <w:rFonts w:cs="Arial"/>
                <w:color w:val="auto"/>
                <w:szCs w:val="20"/>
              </w:rPr>
              <w:t>I.</w:t>
            </w:r>
          </w:p>
          <w:p w:rsidR="00D242C5" w:rsidRPr="007F100A" w:rsidRDefault="00D242C5" w:rsidP="005325EB">
            <w:pPr>
              <w:shd w:val="clear" w:color="auto" w:fill="FFFFFF"/>
              <w:spacing w:line="240" w:lineRule="auto"/>
              <w:ind w:left="142"/>
              <w:rPr>
                <w:rFonts w:cs="Arial"/>
                <w:color w:val="auto"/>
                <w:szCs w:val="20"/>
              </w:rPr>
            </w:pPr>
            <w:r w:rsidRPr="007F100A">
              <w:rPr>
                <w:rFonts w:cs="Arial"/>
                <w:color w:val="auto"/>
                <w:szCs w:val="20"/>
              </w:rPr>
              <w:t xml:space="preserve">Ekosystemy </w:t>
            </w:r>
            <w:r w:rsidRPr="007F100A">
              <w:rPr>
                <w:rFonts w:cs="Arial"/>
                <w:color w:val="auto"/>
                <w:szCs w:val="20"/>
              </w:rPr>
              <w:lastRenderedPageBreak/>
              <w:t>wodne</w:t>
            </w:r>
          </w:p>
          <w:p w:rsidR="00D242C5" w:rsidRPr="007F100A" w:rsidRDefault="00D242C5" w:rsidP="005325EB">
            <w:pPr>
              <w:spacing w:line="240" w:lineRule="auto"/>
              <w:ind w:left="142"/>
              <w:rPr>
                <w:rFonts w:cs="Arial"/>
                <w:b/>
                <w:color w:val="auto"/>
                <w:szCs w:val="20"/>
              </w:rPr>
            </w:pPr>
          </w:p>
        </w:tc>
        <w:tc>
          <w:tcPr>
            <w:tcW w:w="661" w:type="pct"/>
            <w:tcBorders>
              <w:left w:val="nil"/>
            </w:tcBorders>
          </w:tcPr>
          <w:p w:rsidR="00D242C5" w:rsidRPr="007F100A" w:rsidRDefault="00D242C5" w:rsidP="005325EB">
            <w:pPr>
              <w:spacing w:line="240" w:lineRule="auto"/>
              <w:ind w:left="142"/>
              <w:rPr>
                <w:rFonts w:cs="Arial"/>
                <w:color w:val="auto"/>
                <w:szCs w:val="20"/>
              </w:rPr>
            </w:pPr>
            <w:r w:rsidRPr="007F100A">
              <w:rPr>
                <w:rFonts w:cs="Arial"/>
                <w:color w:val="auto"/>
                <w:szCs w:val="20"/>
              </w:rPr>
              <w:lastRenderedPageBreak/>
              <w:t>1. Formacje ekologiczne wód</w:t>
            </w:r>
          </w:p>
        </w:tc>
        <w:tc>
          <w:tcPr>
            <w:tcW w:w="340" w:type="pct"/>
          </w:tcPr>
          <w:p w:rsidR="00D242C5" w:rsidRPr="007F100A" w:rsidRDefault="00D242C5" w:rsidP="005325EB">
            <w:pPr>
              <w:spacing w:line="240" w:lineRule="auto"/>
              <w:ind w:left="142"/>
              <w:rPr>
                <w:rFonts w:cs="Arial"/>
                <w:color w:val="auto"/>
                <w:szCs w:val="20"/>
              </w:rPr>
            </w:pPr>
          </w:p>
        </w:tc>
        <w:tc>
          <w:tcPr>
            <w:tcW w:w="1411" w:type="pct"/>
          </w:tcPr>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wskazać organizmy należące do danej formacji ekologicznej</w:t>
            </w:r>
          </w:p>
          <w:p w:rsidR="00D242C5" w:rsidRPr="007F100A" w:rsidRDefault="00823A54" w:rsidP="002D5698">
            <w:pPr>
              <w:pStyle w:val="Akapitzlist"/>
              <w:numPr>
                <w:ilvl w:val="0"/>
                <w:numId w:val="27"/>
              </w:numPr>
              <w:spacing w:line="240" w:lineRule="auto"/>
              <w:ind w:left="317" w:hanging="357"/>
              <w:rPr>
                <w:rFonts w:cs="Arial"/>
                <w:color w:val="auto"/>
                <w:szCs w:val="20"/>
              </w:rPr>
            </w:pPr>
            <w:r>
              <w:rPr>
                <w:rFonts w:cs="Arial"/>
                <w:color w:val="auto"/>
                <w:szCs w:val="20"/>
              </w:rPr>
              <w:lastRenderedPageBreak/>
              <w:t>wskazać cechy organizmów z </w:t>
            </w:r>
            <w:r w:rsidR="00D242C5" w:rsidRPr="007F100A">
              <w:rPr>
                <w:rFonts w:cs="Arial"/>
                <w:color w:val="auto"/>
                <w:szCs w:val="20"/>
              </w:rPr>
              <w:t>określonej formacji</w:t>
            </w:r>
          </w:p>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 rozpoznać przedstawicieli poszczególnych formacji ekologicznych z opisu i ilustracji</w:t>
            </w:r>
          </w:p>
        </w:tc>
        <w:tc>
          <w:tcPr>
            <w:tcW w:w="1490" w:type="pct"/>
            <w:tcBorders>
              <w:right w:val="nil"/>
            </w:tcBorders>
          </w:tcPr>
          <w:p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lastRenderedPageBreak/>
              <w:t>wsk</w:t>
            </w:r>
            <w:r w:rsidR="00823A54">
              <w:rPr>
                <w:rFonts w:cs="Arial"/>
                <w:color w:val="auto"/>
                <w:szCs w:val="20"/>
              </w:rPr>
              <w:t>azać zależności między rybami a </w:t>
            </w:r>
            <w:r w:rsidRPr="007F100A">
              <w:rPr>
                <w:rFonts w:cs="Arial"/>
                <w:color w:val="auto"/>
                <w:szCs w:val="20"/>
              </w:rPr>
              <w:t xml:space="preserve">innymi organizmami wodnymi </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p>
          <w:p w:rsidR="00D242C5" w:rsidRPr="007F100A" w:rsidRDefault="00D242C5" w:rsidP="005325EB">
            <w:pPr>
              <w:spacing w:line="240" w:lineRule="auto"/>
              <w:ind w:left="142"/>
              <w:rPr>
                <w:rFonts w:cs="Arial"/>
                <w:color w:val="auto"/>
                <w:szCs w:val="20"/>
              </w:rPr>
            </w:pPr>
          </w:p>
        </w:tc>
      </w:tr>
      <w:tr w:rsidR="00D242C5" w:rsidRPr="007A62DE" w:rsidTr="002D7A1A">
        <w:tc>
          <w:tcPr>
            <w:tcW w:w="638" w:type="pct"/>
          </w:tcPr>
          <w:p w:rsidR="00D242C5" w:rsidRPr="007F100A" w:rsidRDefault="00D242C5" w:rsidP="005325EB">
            <w:pPr>
              <w:spacing w:line="240" w:lineRule="auto"/>
              <w:ind w:left="142"/>
              <w:rPr>
                <w:rFonts w:cs="Arial"/>
                <w:color w:val="auto"/>
                <w:szCs w:val="20"/>
              </w:rPr>
            </w:pPr>
            <w:r w:rsidRPr="007F100A">
              <w:rPr>
                <w:rFonts w:cs="Arial"/>
                <w:color w:val="auto"/>
                <w:szCs w:val="20"/>
              </w:rPr>
              <w:lastRenderedPageBreak/>
              <w:t>III. Anatomia i fizjologia ryb</w:t>
            </w:r>
          </w:p>
          <w:p w:rsidR="00D242C5" w:rsidRPr="007F100A" w:rsidRDefault="00D242C5" w:rsidP="005325EB">
            <w:pPr>
              <w:spacing w:line="240" w:lineRule="auto"/>
              <w:ind w:left="142"/>
              <w:rPr>
                <w:rFonts w:cs="Arial"/>
                <w:b/>
                <w:color w:val="auto"/>
                <w:szCs w:val="20"/>
              </w:rPr>
            </w:pPr>
          </w:p>
        </w:tc>
        <w:tc>
          <w:tcPr>
            <w:tcW w:w="661" w:type="pct"/>
            <w:tcBorders>
              <w:left w:val="nil"/>
            </w:tcBorders>
          </w:tcPr>
          <w:p w:rsidR="00D242C5" w:rsidRPr="007F100A" w:rsidRDefault="00D242C5" w:rsidP="005325EB">
            <w:pPr>
              <w:spacing w:line="240" w:lineRule="auto"/>
              <w:ind w:left="142"/>
              <w:rPr>
                <w:rFonts w:cs="Arial"/>
                <w:color w:val="auto"/>
                <w:szCs w:val="20"/>
              </w:rPr>
            </w:pPr>
            <w:r w:rsidRPr="007F100A">
              <w:rPr>
                <w:rFonts w:cs="Arial"/>
                <w:color w:val="auto"/>
                <w:szCs w:val="20"/>
              </w:rPr>
              <w:t xml:space="preserve">1. Budowa anatomiczna </w:t>
            </w:r>
            <w:r w:rsidR="00A60E4C">
              <w:rPr>
                <w:rFonts w:cs="Arial"/>
                <w:color w:val="auto"/>
                <w:szCs w:val="20"/>
              </w:rPr>
              <w:br/>
            </w:r>
            <w:r w:rsidRPr="007F100A">
              <w:rPr>
                <w:rFonts w:cs="Arial"/>
                <w:color w:val="auto"/>
                <w:szCs w:val="20"/>
              </w:rPr>
              <w:t>i fizjologia ryb</w:t>
            </w:r>
          </w:p>
        </w:tc>
        <w:tc>
          <w:tcPr>
            <w:tcW w:w="340" w:type="pct"/>
          </w:tcPr>
          <w:p w:rsidR="00D242C5" w:rsidRPr="007F100A" w:rsidRDefault="00D242C5" w:rsidP="005325EB">
            <w:pPr>
              <w:spacing w:line="240" w:lineRule="auto"/>
              <w:ind w:left="142"/>
              <w:rPr>
                <w:rFonts w:cs="Arial"/>
                <w:color w:val="auto"/>
                <w:szCs w:val="20"/>
              </w:rPr>
            </w:pPr>
          </w:p>
        </w:tc>
        <w:tc>
          <w:tcPr>
            <w:tcW w:w="1411" w:type="pct"/>
          </w:tcPr>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wymienić elementy budowy wybranych układów anatomicznych ryb </w:t>
            </w:r>
          </w:p>
          <w:p w:rsidR="00D242C5" w:rsidRPr="007F100A" w:rsidRDefault="00D242C5" w:rsidP="002D5698">
            <w:pPr>
              <w:pStyle w:val="Akapitzlist"/>
              <w:numPr>
                <w:ilvl w:val="0"/>
                <w:numId w:val="27"/>
              </w:numPr>
              <w:spacing w:line="240" w:lineRule="auto"/>
              <w:ind w:left="317" w:hanging="357"/>
              <w:rPr>
                <w:rFonts w:cs="Arial"/>
                <w:color w:val="auto"/>
                <w:szCs w:val="20"/>
              </w:rPr>
            </w:pPr>
            <w:r w:rsidRPr="007F100A">
              <w:rPr>
                <w:rFonts w:cs="Arial"/>
                <w:color w:val="auto"/>
                <w:szCs w:val="20"/>
              </w:rPr>
              <w:t xml:space="preserve">wskazać funkcje poszczególnych układów anatomicznych </w:t>
            </w:r>
          </w:p>
        </w:tc>
        <w:tc>
          <w:tcPr>
            <w:tcW w:w="1490" w:type="pct"/>
            <w:tcBorders>
              <w:right w:val="nil"/>
            </w:tcBorders>
          </w:tcPr>
          <w:p w:rsidR="00D242C5" w:rsidRPr="007F100A" w:rsidRDefault="00D242C5" w:rsidP="002D5698">
            <w:pPr>
              <w:pStyle w:val="Akapitzlist"/>
              <w:numPr>
                <w:ilvl w:val="0"/>
                <w:numId w:val="27"/>
              </w:numPr>
              <w:spacing w:line="240" w:lineRule="auto"/>
              <w:ind w:left="289"/>
              <w:rPr>
                <w:rFonts w:cs="Arial"/>
                <w:color w:val="auto"/>
                <w:szCs w:val="20"/>
              </w:rPr>
            </w:pPr>
            <w:r w:rsidRPr="007F100A">
              <w:rPr>
                <w:rFonts w:cs="Arial"/>
                <w:color w:val="auto"/>
                <w:szCs w:val="20"/>
              </w:rPr>
              <w:t>wskazać różnice w budowie układ</w:t>
            </w:r>
            <w:r w:rsidR="00823A54">
              <w:rPr>
                <w:rFonts w:cs="Arial"/>
                <w:color w:val="auto"/>
                <w:szCs w:val="20"/>
              </w:rPr>
              <w:t>u pokarmowego ryb drapieżnych i </w:t>
            </w:r>
            <w:r w:rsidRPr="007F100A">
              <w:rPr>
                <w:rFonts w:cs="Arial"/>
                <w:color w:val="auto"/>
                <w:szCs w:val="20"/>
              </w:rPr>
              <w:t xml:space="preserve">niedrapieżnych </w:t>
            </w:r>
          </w:p>
          <w:p w:rsidR="00D242C5" w:rsidRPr="007F100A" w:rsidRDefault="00D242C5" w:rsidP="002D5698">
            <w:pPr>
              <w:pStyle w:val="Akapitzlist"/>
              <w:numPr>
                <w:ilvl w:val="0"/>
                <w:numId w:val="27"/>
              </w:numPr>
              <w:spacing w:line="240" w:lineRule="auto"/>
              <w:ind w:left="289"/>
              <w:rPr>
                <w:rFonts w:cs="Arial"/>
                <w:color w:val="auto"/>
                <w:szCs w:val="20"/>
              </w:rPr>
            </w:pPr>
            <w:r w:rsidRPr="007F100A">
              <w:rPr>
                <w:rFonts w:cs="Arial"/>
                <w:color w:val="auto"/>
                <w:szCs w:val="20"/>
              </w:rPr>
              <w:t>wskazać różnice wielkości ikry ryb ze względu na termin tarła</w:t>
            </w:r>
          </w:p>
        </w:tc>
        <w:tc>
          <w:tcPr>
            <w:tcW w:w="460" w:type="pct"/>
          </w:tcPr>
          <w:p w:rsidR="00E479AA" w:rsidRPr="005325EB" w:rsidRDefault="00E479AA"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D242C5" w:rsidRPr="007F100A" w:rsidRDefault="00D242C5" w:rsidP="005325EB">
            <w:pPr>
              <w:spacing w:line="240" w:lineRule="auto"/>
              <w:ind w:left="142"/>
              <w:rPr>
                <w:rFonts w:cs="Arial"/>
                <w:color w:val="auto"/>
                <w:szCs w:val="20"/>
              </w:rPr>
            </w:pPr>
          </w:p>
        </w:tc>
      </w:tr>
      <w:tr w:rsidR="0010689E" w:rsidRPr="007A62DE" w:rsidTr="002D7A1A">
        <w:tc>
          <w:tcPr>
            <w:tcW w:w="638" w:type="pct"/>
            <w:vMerge w:val="restart"/>
          </w:tcPr>
          <w:p w:rsidR="0010689E" w:rsidRPr="007F100A" w:rsidRDefault="0010689E" w:rsidP="005325EB">
            <w:pPr>
              <w:spacing w:line="240" w:lineRule="auto"/>
              <w:ind w:left="142"/>
              <w:rPr>
                <w:rFonts w:cs="Arial"/>
                <w:color w:val="auto"/>
                <w:szCs w:val="20"/>
              </w:rPr>
            </w:pPr>
            <w:r w:rsidRPr="007F100A">
              <w:rPr>
                <w:rFonts w:cs="Arial"/>
                <w:color w:val="auto"/>
                <w:szCs w:val="20"/>
              </w:rPr>
              <w:t xml:space="preserve">IV. Systematyka </w:t>
            </w:r>
            <w:r>
              <w:rPr>
                <w:rFonts w:cs="Arial"/>
                <w:color w:val="auto"/>
                <w:szCs w:val="20"/>
              </w:rPr>
              <w:br/>
            </w:r>
            <w:r w:rsidRPr="007F100A">
              <w:rPr>
                <w:rFonts w:cs="Arial"/>
                <w:color w:val="auto"/>
                <w:szCs w:val="20"/>
              </w:rPr>
              <w:t>i biologia ryb</w:t>
            </w:r>
          </w:p>
        </w:tc>
        <w:tc>
          <w:tcPr>
            <w:tcW w:w="661" w:type="pct"/>
          </w:tcPr>
          <w:p w:rsidR="0010689E" w:rsidRPr="007F100A" w:rsidRDefault="0010689E" w:rsidP="005325EB">
            <w:pPr>
              <w:spacing w:line="240" w:lineRule="auto"/>
              <w:ind w:left="142"/>
              <w:rPr>
                <w:rFonts w:cs="Arial"/>
                <w:color w:val="auto"/>
                <w:szCs w:val="20"/>
              </w:rPr>
            </w:pPr>
            <w:r w:rsidRPr="007F100A">
              <w:rPr>
                <w:rFonts w:cs="Arial"/>
                <w:color w:val="auto"/>
                <w:szCs w:val="20"/>
              </w:rPr>
              <w:t>1. Systematyka ryb występujących w Polsce</w:t>
            </w:r>
          </w:p>
        </w:tc>
        <w:tc>
          <w:tcPr>
            <w:tcW w:w="340" w:type="pct"/>
          </w:tcPr>
          <w:p w:rsidR="0010689E" w:rsidRPr="007F100A" w:rsidRDefault="0010689E" w:rsidP="005325EB">
            <w:pPr>
              <w:spacing w:line="240" w:lineRule="auto"/>
              <w:ind w:left="142"/>
              <w:rPr>
                <w:rFonts w:cs="Arial"/>
                <w:color w:val="auto"/>
                <w:szCs w:val="20"/>
              </w:rPr>
            </w:pPr>
          </w:p>
        </w:tc>
        <w:tc>
          <w:tcPr>
            <w:tcW w:w="1411" w:type="pct"/>
          </w:tcPr>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elementy budowy ciała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przedstawić stosunki wielkościowe p</w:t>
            </w:r>
            <w:r>
              <w:rPr>
                <w:rFonts w:cs="Arial"/>
                <w:color w:val="auto"/>
                <w:szCs w:val="20"/>
              </w:rPr>
              <w:t>oszczególnych elementów ciała u </w:t>
            </w:r>
            <w:r w:rsidRPr="007F100A">
              <w:rPr>
                <w:rFonts w:cs="Arial"/>
                <w:color w:val="auto"/>
                <w:szCs w:val="20"/>
              </w:rPr>
              <w:t>wybranych gatunków</w:t>
            </w:r>
            <w:r>
              <w:rPr>
                <w:rFonts w:cs="Arial"/>
                <w:color w:val="auto"/>
                <w:szCs w:val="20"/>
              </w:rPr>
              <w:t xml:space="preserve">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podstawowe kształty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podać nazwy systematyczne polskie i</w:t>
            </w:r>
            <w:r>
              <w:rPr>
                <w:rFonts w:cs="Arial"/>
                <w:color w:val="auto"/>
                <w:szCs w:val="20"/>
              </w:rPr>
              <w:t> </w:t>
            </w:r>
            <w:r w:rsidRPr="007F100A">
              <w:rPr>
                <w:rFonts w:cs="Arial"/>
                <w:color w:val="auto"/>
                <w:szCs w:val="20"/>
              </w:rPr>
              <w:t>łaci</w:t>
            </w:r>
            <w:r>
              <w:rPr>
                <w:rFonts w:cs="Arial"/>
                <w:color w:val="auto"/>
                <w:szCs w:val="20"/>
              </w:rPr>
              <w:t>ń</w:t>
            </w:r>
            <w:r w:rsidRPr="007F100A">
              <w:rPr>
                <w:rFonts w:cs="Arial"/>
                <w:color w:val="auto"/>
                <w:szCs w:val="20"/>
              </w:rPr>
              <w:t xml:space="preserve">skie poszczególnych gatunków ryb </w:t>
            </w:r>
          </w:p>
        </w:tc>
        <w:tc>
          <w:tcPr>
            <w:tcW w:w="1490" w:type="pct"/>
            <w:tcBorders>
              <w:right w:val="nil"/>
            </w:tcBorders>
          </w:tcPr>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zasady tworzenia nazw łaciński</w:t>
            </w:r>
            <w:r>
              <w:rPr>
                <w:rFonts w:cs="Arial"/>
                <w:color w:val="auto"/>
                <w:szCs w:val="20"/>
              </w:rPr>
              <w:t>ch gatunków, rodzajów, rodzin i </w:t>
            </w:r>
            <w:r w:rsidRPr="007F100A">
              <w:rPr>
                <w:rFonts w:cs="Arial"/>
                <w:color w:val="auto"/>
                <w:szCs w:val="20"/>
              </w:rPr>
              <w:t xml:space="preserve">rzędów ryb </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wymienić cechy systematyczne poszczególnych rodzin ryb</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 xml:space="preserve">wskazać stanowisko systematyczne ryb w świecie zwierząt </w:t>
            </w:r>
          </w:p>
        </w:tc>
        <w:tc>
          <w:tcPr>
            <w:tcW w:w="460" w:type="pct"/>
          </w:tcPr>
          <w:p w:rsidR="0010689E" w:rsidRPr="005325EB" w:rsidRDefault="0010689E"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10689E" w:rsidRPr="007F100A" w:rsidRDefault="0010689E" w:rsidP="005325EB">
            <w:pPr>
              <w:spacing w:line="240" w:lineRule="auto"/>
              <w:ind w:left="142"/>
              <w:rPr>
                <w:rFonts w:cs="Arial"/>
                <w:color w:val="auto"/>
                <w:szCs w:val="20"/>
              </w:rPr>
            </w:pPr>
          </w:p>
        </w:tc>
      </w:tr>
      <w:tr w:rsidR="0010689E" w:rsidRPr="007A62DE" w:rsidTr="0010689E">
        <w:tc>
          <w:tcPr>
            <w:tcW w:w="634" w:type="pct"/>
            <w:vMerge/>
          </w:tcPr>
          <w:p w:rsidR="0010689E" w:rsidRPr="007F100A" w:rsidRDefault="0010689E" w:rsidP="005325EB">
            <w:pPr>
              <w:spacing w:line="240" w:lineRule="auto"/>
              <w:ind w:left="142"/>
              <w:rPr>
                <w:rFonts w:cs="Arial"/>
                <w:b/>
                <w:color w:val="auto"/>
                <w:szCs w:val="20"/>
              </w:rPr>
            </w:pPr>
          </w:p>
        </w:tc>
        <w:tc>
          <w:tcPr>
            <w:tcW w:w="681" w:type="pct"/>
            <w:tcBorders>
              <w:left w:val="nil"/>
            </w:tcBorders>
          </w:tcPr>
          <w:p w:rsidR="0010689E" w:rsidRPr="007F100A" w:rsidRDefault="0010689E" w:rsidP="005325EB">
            <w:pPr>
              <w:spacing w:line="240" w:lineRule="auto"/>
              <w:ind w:left="142"/>
              <w:rPr>
                <w:rFonts w:cs="Arial"/>
                <w:color w:val="auto"/>
                <w:szCs w:val="20"/>
              </w:rPr>
            </w:pPr>
            <w:r w:rsidRPr="007F100A">
              <w:rPr>
                <w:rFonts w:cs="Arial"/>
                <w:color w:val="auto"/>
                <w:szCs w:val="20"/>
              </w:rPr>
              <w:t>2. Biologia ryb</w:t>
            </w:r>
          </w:p>
        </w:tc>
        <w:tc>
          <w:tcPr>
            <w:tcW w:w="336" w:type="pct"/>
          </w:tcPr>
          <w:p w:rsidR="0010689E" w:rsidRPr="007F100A" w:rsidRDefault="0010689E" w:rsidP="005325EB">
            <w:pPr>
              <w:spacing w:line="240" w:lineRule="auto"/>
              <w:ind w:left="142"/>
              <w:rPr>
                <w:rFonts w:cs="Arial"/>
                <w:color w:val="auto"/>
                <w:szCs w:val="20"/>
              </w:rPr>
            </w:pPr>
          </w:p>
        </w:tc>
        <w:tc>
          <w:tcPr>
            <w:tcW w:w="1407" w:type="pct"/>
          </w:tcPr>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wymienić sposoby zdobywania pokarmu przez poszczególne gatunki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zdefiniować wybiórczość i konkurencję pokarmową u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wskazać biotopy zajmowane przez określone ryby</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 xml:space="preserve">wskazać terminy i sposoby rozrodu poszczególnych gatunków ryb </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ekologiczne grupy tarłowe ryb</w:t>
            </w:r>
          </w:p>
          <w:p w:rsidR="0010689E" w:rsidRPr="007F100A" w:rsidRDefault="0010689E" w:rsidP="002D5698">
            <w:pPr>
              <w:pStyle w:val="Akapitzlist"/>
              <w:numPr>
                <w:ilvl w:val="0"/>
                <w:numId w:val="27"/>
              </w:numPr>
              <w:spacing w:line="240" w:lineRule="auto"/>
              <w:ind w:left="317"/>
              <w:rPr>
                <w:rFonts w:cs="Arial"/>
                <w:color w:val="auto"/>
                <w:szCs w:val="20"/>
              </w:rPr>
            </w:pPr>
            <w:r w:rsidRPr="007F100A">
              <w:rPr>
                <w:rFonts w:cs="Arial"/>
                <w:color w:val="auto"/>
                <w:szCs w:val="20"/>
              </w:rPr>
              <w:t>wymienić rodzaje wędrówek ryb</w:t>
            </w:r>
          </w:p>
        </w:tc>
        <w:tc>
          <w:tcPr>
            <w:tcW w:w="1486" w:type="pct"/>
            <w:tcBorders>
              <w:right w:val="nil"/>
            </w:tcBorders>
          </w:tcPr>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preferowane zakresy temperatury i tlenu w wodzie dla poszczególnych ryb</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wskazać płodności poszczególnych gatunków</w:t>
            </w:r>
          </w:p>
          <w:p w:rsidR="0010689E" w:rsidRPr="007F100A" w:rsidRDefault="0010689E" w:rsidP="002D5698">
            <w:pPr>
              <w:pStyle w:val="Akapitzlist"/>
              <w:numPr>
                <w:ilvl w:val="0"/>
                <w:numId w:val="27"/>
              </w:numPr>
              <w:spacing w:line="240" w:lineRule="auto"/>
              <w:ind w:left="289"/>
              <w:rPr>
                <w:rFonts w:cs="Arial"/>
                <w:color w:val="auto"/>
                <w:szCs w:val="20"/>
              </w:rPr>
            </w:pPr>
            <w:r w:rsidRPr="007F100A">
              <w:rPr>
                <w:rFonts w:cs="Arial"/>
                <w:color w:val="auto"/>
                <w:szCs w:val="20"/>
              </w:rPr>
              <w:t>wymienić czynniki wpływające na rozród ryb</w:t>
            </w:r>
          </w:p>
          <w:p w:rsidR="0010689E" w:rsidRPr="007F100A" w:rsidRDefault="0010689E" w:rsidP="002D5698">
            <w:pPr>
              <w:pStyle w:val="Akapitzlist"/>
              <w:numPr>
                <w:ilvl w:val="0"/>
                <w:numId w:val="27"/>
              </w:numPr>
              <w:spacing w:line="240" w:lineRule="auto"/>
              <w:ind w:left="289"/>
              <w:rPr>
                <w:rFonts w:cs="Arial"/>
                <w:color w:val="auto"/>
                <w:szCs w:val="20"/>
              </w:rPr>
            </w:pPr>
            <w:r>
              <w:rPr>
                <w:rFonts w:cs="Arial"/>
                <w:color w:val="auto"/>
                <w:szCs w:val="20"/>
              </w:rPr>
              <w:t>powiązać rodzaje wędrówek z </w:t>
            </w:r>
            <w:r w:rsidRPr="007F100A">
              <w:rPr>
                <w:rFonts w:cs="Arial"/>
                <w:color w:val="auto"/>
                <w:szCs w:val="20"/>
              </w:rPr>
              <w:t>poszczególnymi gatunkami ryb</w:t>
            </w:r>
          </w:p>
        </w:tc>
        <w:tc>
          <w:tcPr>
            <w:tcW w:w="456" w:type="pct"/>
          </w:tcPr>
          <w:p w:rsidR="0010689E" w:rsidRPr="005325EB" w:rsidRDefault="0010689E" w:rsidP="00E479AA">
            <w:pPr>
              <w:spacing w:line="240" w:lineRule="auto"/>
              <w:ind w:left="142"/>
              <w:rPr>
                <w:rFonts w:cs="Arial"/>
                <w:b/>
                <w:color w:val="auto"/>
                <w:szCs w:val="20"/>
              </w:rPr>
            </w:pPr>
            <w:r w:rsidRPr="005325EB">
              <w:rPr>
                <w:rFonts w:cs="Arial"/>
                <w:b/>
                <w:color w:val="auto"/>
                <w:szCs w:val="20"/>
              </w:rPr>
              <w:t>Klasa I</w:t>
            </w:r>
            <w:r>
              <w:rPr>
                <w:rFonts w:cs="Arial"/>
                <w:b/>
                <w:color w:val="auto"/>
                <w:szCs w:val="20"/>
              </w:rPr>
              <w:t>I</w:t>
            </w:r>
          </w:p>
          <w:p w:rsidR="0010689E" w:rsidRPr="007F100A" w:rsidRDefault="0010689E" w:rsidP="005325EB">
            <w:pPr>
              <w:spacing w:line="240" w:lineRule="auto"/>
              <w:ind w:left="142"/>
              <w:rPr>
                <w:rFonts w:cs="Arial"/>
                <w:color w:val="auto"/>
                <w:szCs w:val="20"/>
              </w:rPr>
            </w:pPr>
          </w:p>
        </w:tc>
      </w:tr>
    </w:tbl>
    <w:p w:rsidR="00D242C5" w:rsidRDefault="00D242C5" w:rsidP="008205D2">
      <w:pPr>
        <w:ind w:left="0"/>
        <w:rPr>
          <w:rFonts w:cs="Arial"/>
          <w:szCs w:val="20"/>
        </w:rPr>
      </w:pPr>
    </w:p>
    <w:p w:rsidR="008205D2" w:rsidRDefault="008205D2" w:rsidP="008205D2">
      <w:pPr>
        <w:ind w:left="0"/>
        <w:rPr>
          <w:rFonts w:cs="Arial"/>
          <w:szCs w:val="20"/>
        </w:rPr>
      </w:pPr>
    </w:p>
    <w:p w:rsidR="00D242C5" w:rsidRPr="004C30C6" w:rsidRDefault="00D242C5" w:rsidP="008205D2">
      <w:pPr>
        <w:ind w:left="0"/>
        <w:jc w:val="both"/>
        <w:rPr>
          <w:rFonts w:cs="Arial"/>
          <w:b/>
          <w:color w:val="auto"/>
          <w:szCs w:val="20"/>
        </w:rPr>
      </w:pPr>
      <w:r w:rsidRPr="004C30C6">
        <w:rPr>
          <w:rFonts w:cs="Arial"/>
          <w:b/>
          <w:color w:val="auto"/>
          <w:szCs w:val="20"/>
        </w:rPr>
        <w:t>PROCEDURY OSIĄGANIA CELÓW KSZTAŁCENIA PRZEDMIOTU</w:t>
      </w:r>
    </w:p>
    <w:p w:rsidR="00D242C5" w:rsidRDefault="00D242C5" w:rsidP="008205D2">
      <w:pPr>
        <w:ind w:left="0"/>
        <w:jc w:val="both"/>
        <w:rPr>
          <w:rFonts w:cs="Arial"/>
          <w:szCs w:val="20"/>
        </w:rPr>
      </w:pPr>
      <w:r>
        <w:rPr>
          <w:rFonts w:cs="Arial"/>
          <w:szCs w:val="20"/>
        </w:rPr>
        <w:t xml:space="preserve">Aby osiągnąć założone cele edukacyjne przedmiotu </w:t>
      </w:r>
      <w:r w:rsidRPr="0078053D">
        <w:rPr>
          <w:rFonts w:cs="Arial"/>
          <w:b/>
          <w:color w:val="auto"/>
          <w:szCs w:val="20"/>
        </w:rPr>
        <w:t>Biologiczne podstawy rybactwa</w:t>
      </w:r>
      <w:r>
        <w:rPr>
          <w:rFonts w:cs="Arial"/>
          <w:szCs w:val="20"/>
        </w:rPr>
        <w:t>, należy stosować odpow</w:t>
      </w:r>
      <w:r w:rsidR="001A0037">
        <w:rPr>
          <w:rFonts w:cs="Arial"/>
          <w:szCs w:val="20"/>
        </w:rPr>
        <w:t>iednie rozwiązania metodyczne i </w:t>
      </w:r>
      <w:r>
        <w:rPr>
          <w:rFonts w:cs="Arial"/>
          <w:szCs w:val="20"/>
        </w:rPr>
        <w:t>merytoryczne.</w:t>
      </w:r>
    </w:p>
    <w:p w:rsidR="00D242C5" w:rsidRDefault="00D242C5" w:rsidP="008205D2">
      <w:pPr>
        <w:ind w:left="0"/>
        <w:jc w:val="both"/>
        <w:rPr>
          <w:rFonts w:cs="Arial"/>
          <w:szCs w:val="20"/>
        </w:rPr>
      </w:pPr>
      <w:r w:rsidRPr="00B83063">
        <w:rPr>
          <w:rFonts w:cs="Arial"/>
          <w:szCs w:val="20"/>
        </w:rPr>
        <w:t xml:space="preserve">Nauczyciel powinien uwzględnić przede wszystkim możliwości i zainteresowania uczniów, </w:t>
      </w:r>
      <w:r w:rsidRPr="00893067">
        <w:rPr>
          <w:rFonts w:cs="Arial"/>
          <w:szCs w:val="20"/>
        </w:rPr>
        <w:t xml:space="preserve">nie zapominając </w:t>
      </w:r>
      <w:r w:rsidRPr="00B83063">
        <w:rPr>
          <w:rFonts w:cs="Arial"/>
          <w:szCs w:val="20"/>
        </w:rPr>
        <w:t xml:space="preserve">o zasadzie stopniowania trudności. </w:t>
      </w:r>
    </w:p>
    <w:p w:rsidR="00D242C5" w:rsidRDefault="00D242C5" w:rsidP="008205D2">
      <w:pPr>
        <w:ind w:left="0"/>
        <w:jc w:val="both"/>
        <w:rPr>
          <w:rFonts w:cs="Arial"/>
          <w:szCs w:val="20"/>
        </w:rPr>
      </w:pPr>
      <w:r w:rsidRPr="00B83063">
        <w:rPr>
          <w:rFonts w:cs="Arial"/>
          <w:szCs w:val="20"/>
        </w:rPr>
        <w:t>Omawiając treści programowe</w:t>
      </w:r>
      <w:r w:rsidR="00D227EA">
        <w:rPr>
          <w:rFonts w:cs="Arial"/>
          <w:szCs w:val="20"/>
        </w:rPr>
        <w:t>,</w:t>
      </w:r>
      <w:r w:rsidRPr="00B83063">
        <w:rPr>
          <w:rFonts w:cs="Arial"/>
          <w:szCs w:val="20"/>
        </w:rPr>
        <w:t xml:space="preserve"> należy</w:t>
      </w:r>
      <w:r>
        <w:rPr>
          <w:rFonts w:cs="Arial"/>
          <w:szCs w:val="20"/>
        </w:rPr>
        <w:t>:</w:t>
      </w:r>
    </w:p>
    <w:p w:rsidR="00D242C5" w:rsidRDefault="00D242C5" w:rsidP="00CE65BC">
      <w:pPr>
        <w:pStyle w:val="Akapitzlist"/>
        <w:numPr>
          <w:ilvl w:val="0"/>
          <w:numId w:val="93"/>
        </w:numPr>
        <w:ind w:left="284"/>
        <w:jc w:val="both"/>
        <w:rPr>
          <w:rFonts w:cs="Arial"/>
          <w:szCs w:val="20"/>
        </w:rPr>
      </w:pPr>
      <w:r w:rsidRPr="005B0368">
        <w:rPr>
          <w:rFonts w:cs="Arial"/>
          <w:szCs w:val="20"/>
        </w:rPr>
        <w:t>jak najczęściej posługiwać</w:t>
      </w:r>
      <w:r w:rsidR="006C667B">
        <w:rPr>
          <w:rFonts w:cs="Arial"/>
          <w:szCs w:val="20"/>
        </w:rPr>
        <w:t xml:space="preserve"> </w:t>
      </w:r>
      <w:r w:rsidR="00A60E4C">
        <w:rPr>
          <w:rFonts w:cs="Arial"/>
          <w:szCs w:val="20"/>
        </w:rPr>
        <w:t>się</w:t>
      </w:r>
      <w:r w:rsidRPr="005B0368">
        <w:rPr>
          <w:rFonts w:cs="Arial"/>
          <w:szCs w:val="20"/>
        </w:rPr>
        <w:t xml:space="preserve"> przykładami z życia codziennego</w:t>
      </w:r>
      <w:r>
        <w:rPr>
          <w:rFonts w:cs="Arial"/>
          <w:szCs w:val="20"/>
        </w:rPr>
        <w:t>,</w:t>
      </w:r>
    </w:p>
    <w:p w:rsidR="00D242C5" w:rsidRPr="005B0368" w:rsidRDefault="00D242C5" w:rsidP="00CE65BC">
      <w:pPr>
        <w:pStyle w:val="Akapitzlist"/>
        <w:numPr>
          <w:ilvl w:val="0"/>
          <w:numId w:val="93"/>
        </w:numPr>
        <w:ind w:left="284"/>
        <w:jc w:val="both"/>
        <w:rPr>
          <w:rFonts w:cs="Arial"/>
          <w:szCs w:val="20"/>
        </w:rPr>
      </w:pPr>
      <w:r>
        <w:rPr>
          <w:rFonts w:cs="Arial"/>
          <w:szCs w:val="20"/>
        </w:rPr>
        <w:lastRenderedPageBreak/>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Pr="008205D2" w:rsidRDefault="00D242C5">
      <w:pPr>
        <w:pStyle w:val="Akapitzlist"/>
        <w:numPr>
          <w:ilvl w:val="0"/>
          <w:numId w:val="93"/>
        </w:numPr>
        <w:ind w:left="284"/>
        <w:jc w:val="both"/>
        <w:rPr>
          <w:rFonts w:cs="Arial"/>
          <w:szCs w:val="20"/>
        </w:rPr>
      </w:pPr>
      <w:r w:rsidRPr="008205D2">
        <w:rPr>
          <w:rFonts w:cs="Arial"/>
          <w:szCs w:val="20"/>
        </w:rPr>
        <w:t>podawać przykłady i problemy, które można rozwiązać na wiele sposobów,</w:t>
      </w:r>
    </w:p>
    <w:p w:rsidR="00D242C5" w:rsidRDefault="00D242C5" w:rsidP="00CE65BC">
      <w:pPr>
        <w:pStyle w:val="Akapitzlist"/>
        <w:numPr>
          <w:ilvl w:val="0"/>
          <w:numId w:val="93"/>
        </w:numPr>
        <w:ind w:left="284"/>
        <w:jc w:val="both"/>
        <w:rPr>
          <w:rFonts w:cs="Arial"/>
          <w:szCs w:val="20"/>
        </w:rPr>
      </w:pPr>
      <w:r>
        <w:rPr>
          <w:rFonts w:cs="Arial"/>
          <w:szCs w:val="20"/>
        </w:rPr>
        <w:t>dobierać odpowiednie środki dydaktyczne pozwalające lepiej zrozumieć omawiany problem (film, eksponat, modele),</w:t>
      </w:r>
    </w:p>
    <w:p w:rsidR="00D242C5" w:rsidRDefault="00D242C5" w:rsidP="00CE65BC">
      <w:pPr>
        <w:pStyle w:val="Akapitzlist"/>
        <w:numPr>
          <w:ilvl w:val="0"/>
          <w:numId w:val="93"/>
        </w:numPr>
        <w:ind w:left="284"/>
        <w:jc w:val="both"/>
        <w:rPr>
          <w:rFonts w:cs="Arial"/>
          <w:szCs w:val="20"/>
        </w:rPr>
      </w:pPr>
      <w:r>
        <w:rPr>
          <w:rFonts w:cs="Arial"/>
          <w:szCs w:val="20"/>
        </w:rPr>
        <w:t>dobierać odpowiednie metody dostosowane do wieku i indywidualnych potrzeb edukacyjnych uczniów,</w:t>
      </w:r>
    </w:p>
    <w:p w:rsidR="00D242C5" w:rsidRDefault="00D242C5" w:rsidP="00CE65BC">
      <w:pPr>
        <w:pStyle w:val="Akapitzlist"/>
        <w:numPr>
          <w:ilvl w:val="0"/>
          <w:numId w:val="93"/>
        </w:numPr>
        <w:ind w:left="284"/>
        <w:jc w:val="both"/>
        <w:rPr>
          <w:rFonts w:cs="Arial"/>
          <w:szCs w:val="20"/>
        </w:rPr>
      </w:pPr>
      <w:r>
        <w:rPr>
          <w:rFonts w:cs="Arial"/>
          <w:szCs w:val="20"/>
        </w:rPr>
        <w:t>dobierać odpowiednie metod</w:t>
      </w:r>
      <w:r w:rsidR="00A60E4C">
        <w:rPr>
          <w:rFonts w:cs="Arial"/>
          <w:szCs w:val="20"/>
        </w:rPr>
        <w:t>y</w:t>
      </w:r>
      <w:r>
        <w:rPr>
          <w:rFonts w:cs="Arial"/>
          <w:szCs w:val="20"/>
        </w:rPr>
        <w:t xml:space="preserve"> monitorowania realizacji podstawy programowej i postępów edukacyjnych,</w:t>
      </w:r>
    </w:p>
    <w:p w:rsidR="00D242C5" w:rsidRDefault="00D242C5" w:rsidP="00CE65BC">
      <w:pPr>
        <w:pStyle w:val="Akapitzlist"/>
        <w:numPr>
          <w:ilvl w:val="0"/>
          <w:numId w:val="93"/>
        </w:numPr>
        <w:ind w:left="284"/>
        <w:jc w:val="both"/>
        <w:rPr>
          <w:rFonts w:cs="Arial"/>
          <w:szCs w:val="20"/>
        </w:rPr>
      </w:pPr>
      <w:r>
        <w:rPr>
          <w:rFonts w:cs="Arial"/>
          <w:szCs w:val="20"/>
        </w:rPr>
        <w:t>formułować po każdej lekcji zadania sprawdzające stopień opanowania wiedzy i umiejętności,</w:t>
      </w:r>
    </w:p>
    <w:p w:rsidR="00D242C5" w:rsidRDefault="00D242C5" w:rsidP="00CE65BC">
      <w:pPr>
        <w:pStyle w:val="Akapitzlist"/>
        <w:numPr>
          <w:ilvl w:val="0"/>
          <w:numId w:val="93"/>
        </w:numPr>
        <w:ind w:left="284"/>
        <w:jc w:val="both"/>
        <w:rPr>
          <w:rFonts w:cs="Arial"/>
          <w:szCs w:val="20"/>
        </w:rPr>
      </w:pPr>
      <w:r>
        <w:rPr>
          <w:rFonts w:cs="Arial"/>
          <w:szCs w:val="20"/>
        </w:rPr>
        <w:t>stosować różne narzędzi</w:t>
      </w:r>
      <w:r w:rsidR="00A60E4C">
        <w:rPr>
          <w:rFonts w:cs="Arial"/>
          <w:szCs w:val="20"/>
        </w:rPr>
        <w:t>a</w:t>
      </w:r>
      <w:r>
        <w:rPr>
          <w:rFonts w:cs="Arial"/>
          <w:szCs w:val="20"/>
        </w:rPr>
        <w:t xml:space="preserve"> do sprawdzenia umiejętności ucznia.</w:t>
      </w:r>
    </w:p>
    <w:p w:rsidR="008205D2" w:rsidRDefault="008205D2" w:rsidP="00CE65BC">
      <w:pPr>
        <w:jc w:val="both"/>
        <w:rPr>
          <w:rFonts w:cs="Arial"/>
          <w:b/>
          <w:bCs/>
          <w:szCs w:val="20"/>
        </w:rPr>
      </w:pPr>
    </w:p>
    <w:p w:rsidR="00D242C5" w:rsidRDefault="00D242C5" w:rsidP="005325EB">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8205D2">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8205D2" w:rsidRDefault="00D242C5" w:rsidP="008205D2">
      <w:pPr>
        <w:ind w:left="0"/>
        <w:jc w:val="both"/>
        <w:rPr>
          <w:rFonts w:cs="Arial"/>
          <w:bCs/>
          <w:szCs w:val="20"/>
        </w:rPr>
      </w:pPr>
      <w:r w:rsidRPr="008205D2">
        <w:rPr>
          <w:rFonts w:cs="Arial"/>
          <w:bCs/>
          <w:szCs w:val="20"/>
        </w:rPr>
        <w:t>Zalecane są metody praktyczne: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objaśnieniem (wyjaśnieniem).</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instruktażem.</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przedmiotowe.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laboratoryjne.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produkcyjne (wytwórcze).</w:t>
      </w:r>
    </w:p>
    <w:p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Metoda projektów.</w:t>
      </w:r>
    </w:p>
    <w:p w:rsidR="00C370C1" w:rsidRDefault="00C370C1" w:rsidP="00C370C1">
      <w:pPr>
        <w:ind w:left="0"/>
        <w:jc w:val="both"/>
        <w:rPr>
          <w:rFonts w:cs="Arial"/>
          <w:b/>
          <w:szCs w:val="20"/>
        </w:rPr>
      </w:pPr>
    </w:p>
    <w:p w:rsidR="00D242C5" w:rsidRDefault="00D242C5" w:rsidP="00C370C1">
      <w:pPr>
        <w:ind w:left="0"/>
        <w:jc w:val="both"/>
        <w:rPr>
          <w:rFonts w:cs="Arial"/>
          <w:b/>
          <w:szCs w:val="20"/>
        </w:rPr>
      </w:pPr>
      <w:r w:rsidRPr="00392B1F">
        <w:rPr>
          <w:rFonts w:cs="Arial"/>
          <w:b/>
          <w:szCs w:val="20"/>
        </w:rPr>
        <w:t>Środki dydaktyczne</w:t>
      </w:r>
    </w:p>
    <w:p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B431C">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 xml:space="preserve">oraz </w:t>
      </w:r>
      <w:r w:rsidRPr="00727CAA">
        <w:rPr>
          <w:rFonts w:cs="Arial"/>
          <w:bCs/>
          <w:color w:val="auto"/>
          <w:szCs w:val="20"/>
        </w:rPr>
        <w:t>rozwijać praktyczne wykorzystanie nabytej wiedzy.</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571706">
        <w:rPr>
          <w:rFonts w:cs="Arial"/>
          <w:b/>
          <w:bCs/>
          <w:szCs w:val="20"/>
        </w:rPr>
        <w:t>Warunki realizacji</w:t>
      </w:r>
    </w:p>
    <w:p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880CF8">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880CF8">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ind w:left="0"/>
        <w:jc w:val="both"/>
        <w:rPr>
          <w:rFonts w:cs="Arial"/>
          <w:bCs/>
          <w:szCs w:val="20"/>
        </w:rPr>
      </w:pPr>
      <w:r w:rsidRPr="00F6292E">
        <w:rPr>
          <w:rFonts w:cs="Arial"/>
          <w:szCs w:val="20"/>
        </w:rPr>
        <w:lastRenderedPageBreak/>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880CF8">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CE65BC">
      <w:pPr>
        <w:jc w:val="both"/>
        <w:rPr>
          <w:rFonts w:cs="Arial"/>
          <w:b/>
          <w:color w:val="auto"/>
          <w:szCs w:val="20"/>
        </w:rPr>
      </w:pPr>
    </w:p>
    <w:p w:rsidR="00C370C1" w:rsidRDefault="00C370C1" w:rsidP="00CE65BC">
      <w:pPr>
        <w:jc w:val="both"/>
        <w:rPr>
          <w:rFonts w:cs="Arial"/>
          <w:b/>
          <w:color w:val="auto"/>
          <w:szCs w:val="20"/>
        </w:rPr>
      </w:pPr>
    </w:p>
    <w:p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C370C1">
      <w:pPr>
        <w:ind w:left="0"/>
        <w:jc w:val="both"/>
        <w:rPr>
          <w:rFonts w:cs="Arial"/>
          <w:szCs w:val="20"/>
        </w:rPr>
      </w:pPr>
      <w:r>
        <w:rPr>
          <w:rFonts w:cs="Arial"/>
          <w:szCs w:val="20"/>
        </w:rPr>
        <w:t>System oceniania powinien opierać się na:</w:t>
      </w:r>
    </w:p>
    <w:p w:rsidR="00D242C5" w:rsidRPr="001401A5" w:rsidRDefault="00494795" w:rsidP="00CE65BC">
      <w:pPr>
        <w:pStyle w:val="Akapitzlist"/>
        <w:numPr>
          <w:ilvl w:val="0"/>
          <w:numId w:val="94"/>
        </w:numPr>
        <w:ind w:left="284"/>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CE65BC">
      <w:pPr>
        <w:pStyle w:val="Akapitzlist"/>
        <w:numPr>
          <w:ilvl w:val="0"/>
          <w:numId w:val="94"/>
        </w:numPr>
        <w:ind w:left="284"/>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CE65BC">
      <w:pPr>
        <w:pStyle w:val="Akapitzlist"/>
        <w:numPr>
          <w:ilvl w:val="0"/>
          <w:numId w:val="94"/>
        </w:numPr>
        <w:ind w:left="284"/>
        <w:jc w:val="both"/>
        <w:rPr>
          <w:rFonts w:cs="Arial"/>
          <w:szCs w:val="20"/>
        </w:rPr>
      </w:pPr>
      <w:r>
        <w:rPr>
          <w:rFonts w:cs="Arial"/>
          <w:szCs w:val="20"/>
        </w:rPr>
        <w:t>j</w:t>
      </w:r>
      <w:r w:rsidR="00D242C5">
        <w:rPr>
          <w:rFonts w:cs="Arial"/>
          <w:szCs w:val="20"/>
        </w:rPr>
        <w:t>awnych dla ucznia zasad diagnozowania i oceniania</w:t>
      </w:r>
      <w:r w:rsidR="00880CF8">
        <w:rPr>
          <w:rFonts w:cs="Arial"/>
          <w:szCs w:val="20"/>
        </w:rPr>
        <w:t>.</w:t>
      </w:r>
    </w:p>
    <w:p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880CF8">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C370C1">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CE65BC">
      <w:pPr>
        <w:jc w:val="both"/>
        <w:rPr>
          <w:rFonts w:cs="Arial"/>
          <w:color w:val="auto"/>
          <w:szCs w:val="20"/>
        </w:rPr>
      </w:pPr>
    </w:p>
    <w:p w:rsidR="00C370C1" w:rsidRPr="002D7A1A" w:rsidRDefault="00C370C1" w:rsidP="00CE65BC">
      <w:pPr>
        <w:jc w:val="both"/>
        <w:rPr>
          <w:rFonts w:cs="Arial"/>
          <w:color w:val="auto"/>
          <w:szCs w:val="20"/>
        </w:rPr>
      </w:pPr>
    </w:p>
    <w:p w:rsidR="00D242C5" w:rsidRPr="00A14B67" w:rsidRDefault="00D242C5" w:rsidP="00C370C1">
      <w:pPr>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C370C1">
      <w:pPr>
        <w:ind w:left="0"/>
        <w:jc w:val="both"/>
        <w:rPr>
          <w:rFonts w:cs="Arial"/>
          <w:color w:val="auto"/>
          <w:szCs w:val="20"/>
        </w:rPr>
      </w:pPr>
      <w:r w:rsidRPr="0078053D">
        <w:rPr>
          <w:rFonts w:cs="Arial"/>
          <w:iCs/>
          <w:color w:val="auto"/>
          <w:szCs w:val="20"/>
        </w:rPr>
        <w:t xml:space="preserve">Celem ewaluacji przedmiotu </w:t>
      </w:r>
      <w:r w:rsidRPr="0078053D">
        <w:rPr>
          <w:rFonts w:cs="Arial"/>
          <w:b/>
          <w:color w:val="auto"/>
          <w:szCs w:val="20"/>
        </w:rPr>
        <w:t>Biologiczne podstawy rybactwa</w:t>
      </w:r>
      <w:r>
        <w:rPr>
          <w:rFonts w:cs="Arial"/>
          <w:color w:val="auto"/>
          <w:szCs w:val="20"/>
        </w:rPr>
        <w:t xml:space="preserve"> </w:t>
      </w:r>
      <w:r w:rsidRPr="0078053D">
        <w:rPr>
          <w:rFonts w:cs="Arial"/>
          <w:iCs/>
          <w:color w:val="auto"/>
          <w:szCs w:val="20"/>
        </w:rPr>
        <w:t>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Z</w:t>
      </w:r>
      <w:r w:rsidRPr="0078053D">
        <w:rPr>
          <w:rFonts w:cs="Arial"/>
          <w:color w:val="auto"/>
          <w:szCs w:val="20"/>
        </w:rPr>
        <w:t>diagnozowanie potrzeb ucznia i nauczyciela</w:t>
      </w:r>
      <w:r>
        <w:rPr>
          <w:rFonts w:cs="Arial"/>
          <w:color w:val="auto"/>
          <w:szCs w:val="20"/>
        </w:rPr>
        <w:t>.</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B</w:t>
      </w:r>
      <w:r w:rsidRPr="0078053D">
        <w:rPr>
          <w:rFonts w:cs="Arial"/>
          <w:color w:val="auto"/>
          <w:szCs w:val="20"/>
        </w:rPr>
        <w:t>adanie i analizowanie</w:t>
      </w:r>
      <w:r>
        <w:rPr>
          <w:rFonts w:cs="Arial"/>
          <w:color w:val="auto"/>
          <w:szCs w:val="20"/>
        </w:rPr>
        <w:t xml:space="preserve"> </w:t>
      </w:r>
      <w:r w:rsidRPr="0078053D">
        <w:rPr>
          <w:rFonts w:cs="Arial"/>
          <w:color w:val="auto"/>
          <w:szCs w:val="20"/>
        </w:rPr>
        <w:t xml:space="preserve">programu przedmiotu w toku jego realizacji. </w:t>
      </w:r>
    </w:p>
    <w:p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P</w:t>
      </w:r>
      <w:r w:rsidRPr="0078053D">
        <w:rPr>
          <w:rFonts w:cs="Arial"/>
          <w:color w:val="auto"/>
          <w:szCs w:val="20"/>
        </w:rPr>
        <w:t>odsumowanie.</w:t>
      </w:r>
      <w:r>
        <w:rPr>
          <w:rFonts w:cs="Arial"/>
          <w:color w:val="auto"/>
          <w:szCs w:val="20"/>
        </w:rPr>
        <w:t xml:space="preserve"> </w:t>
      </w:r>
      <w:r w:rsidRPr="0078053D">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214486" w:rsidRDefault="00D242C5" w:rsidP="005325EB">
      <w:pPr>
        <w:numPr>
          <w:ilvl w:val="0"/>
          <w:numId w:val="90"/>
        </w:numPr>
        <w:ind w:left="426"/>
        <w:jc w:val="both"/>
        <w:rPr>
          <w:rFonts w:cs="Arial"/>
          <w:color w:val="auto"/>
          <w:szCs w:val="20"/>
        </w:rPr>
      </w:pPr>
      <w:r w:rsidRPr="00214486">
        <w:rPr>
          <w:rFonts w:cs="Arial"/>
          <w:color w:val="auto"/>
          <w:szCs w:val="20"/>
        </w:rPr>
        <w:lastRenderedPageBreak/>
        <w:t>Fazę refleksyjną</w:t>
      </w:r>
      <w:r>
        <w:rPr>
          <w:rFonts w:cs="Arial"/>
          <w:color w:val="auto"/>
          <w:szCs w:val="20"/>
        </w:rPr>
        <w:t xml:space="preserve"> </w:t>
      </w:r>
      <w:r w:rsidRPr="00214486">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214486">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617ED1">
        <w:rPr>
          <w:rFonts w:cs="Arial"/>
          <w:color w:val="auto"/>
          <w:szCs w:val="20"/>
        </w:rPr>
        <w:t>,</w:t>
      </w:r>
      <w:r w:rsidRPr="00214486">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617ED1">
        <w:rPr>
          <w:rFonts w:cs="Arial"/>
          <w:color w:val="auto"/>
          <w:szCs w:val="20"/>
        </w:rPr>
        <w:t>,</w:t>
      </w:r>
      <w:r w:rsidRPr="00214486">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FF57B7" w:rsidRDefault="00D242C5" w:rsidP="00C370C1">
      <w:pPr>
        <w:numPr>
          <w:ilvl w:val="0"/>
          <w:numId w:val="90"/>
        </w:numPr>
        <w:ind w:left="426"/>
        <w:jc w:val="both"/>
        <w:rPr>
          <w:rFonts w:cs="Arial"/>
          <w:color w:val="auto"/>
          <w:szCs w:val="20"/>
        </w:rPr>
      </w:pPr>
      <w:r w:rsidRPr="00FF57B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214486" w:rsidRDefault="00D242C5" w:rsidP="00C370C1">
      <w:pPr>
        <w:numPr>
          <w:ilvl w:val="0"/>
          <w:numId w:val="90"/>
        </w:numPr>
        <w:ind w:left="426"/>
        <w:jc w:val="both"/>
        <w:rPr>
          <w:rFonts w:cs="Arial"/>
          <w:color w:val="auto"/>
          <w:szCs w:val="20"/>
        </w:rPr>
      </w:pPr>
      <w:r w:rsidRPr="00214486">
        <w:rPr>
          <w:rFonts w:cs="Arial"/>
          <w:color w:val="auto"/>
          <w:szCs w:val="20"/>
        </w:rPr>
        <w:t>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w:t>
      </w:r>
      <w:r w:rsidR="003610D2">
        <w:rPr>
          <w:rFonts w:cs="Arial"/>
          <w:color w:val="auto"/>
          <w:szCs w:val="20"/>
        </w:rPr>
        <w:t xml:space="preserve"> </w:t>
      </w:r>
      <w:r w:rsidR="003610D2">
        <w:t>Analizujemy naszą skuteczność w doborze odpowiedniej metody pracy dydaktycznej i wychowawczej.</w:t>
      </w:r>
    </w:p>
    <w:p w:rsidR="00C370C1" w:rsidRDefault="00C370C1" w:rsidP="005325EB">
      <w:pPr>
        <w:ind w:left="0"/>
        <w:jc w:val="both"/>
        <w:rPr>
          <w:rFonts w:cs="Arial"/>
          <w:color w:val="auto"/>
          <w:szCs w:val="20"/>
        </w:rPr>
      </w:pPr>
    </w:p>
    <w:p w:rsidR="00CE65BC" w:rsidRDefault="00D242C5" w:rsidP="005325EB">
      <w:pPr>
        <w:ind w:left="0"/>
        <w:jc w:val="both"/>
        <w:rPr>
          <w:rFonts w:cs="Arial"/>
          <w:color w:val="auto"/>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FF57B7" w:rsidRDefault="00D242C5" w:rsidP="00B9261D">
      <w:pPr>
        <w:ind w:left="644"/>
        <w:jc w:val="both"/>
        <w:rPr>
          <w:rFonts w:cs="Arial"/>
          <w:color w:val="auto"/>
          <w:szCs w:val="20"/>
        </w:rPr>
      </w:pPr>
      <w:r w:rsidRPr="00FF57B7">
        <w:rPr>
          <w:rFonts w:cs="Arial"/>
          <w:color w:val="auto"/>
          <w:szCs w:val="20"/>
        </w:rPr>
        <w:br/>
      </w:r>
    </w:p>
    <w:p w:rsidR="00D242C5" w:rsidRDefault="00D242C5" w:rsidP="0051097C">
      <w:pPr>
        <w:rPr>
          <w:rFonts w:cs="Arial"/>
          <w:color w:val="auto"/>
          <w:szCs w:val="20"/>
        </w:rPr>
      </w:pPr>
      <w:r>
        <w:rPr>
          <w:rFonts w:cs="Arial"/>
          <w:color w:val="auto"/>
          <w:szCs w:val="20"/>
        </w:rPr>
        <w:br w:type="page"/>
      </w:r>
    </w:p>
    <w:p w:rsidR="004139AB" w:rsidRPr="007E3C7D" w:rsidRDefault="00D242C5" w:rsidP="005325EB">
      <w:pPr>
        <w:pStyle w:val="Akapitzlist"/>
        <w:ind w:left="0"/>
        <w:rPr>
          <w:rFonts w:cs="Arial"/>
          <w:b/>
          <w:szCs w:val="20"/>
        </w:rPr>
      </w:pPr>
      <w:r w:rsidRPr="003C67F9">
        <w:rPr>
          <w:rFonts w:cs="Arial"/>
          <w:b/>
          <w:szCs w:val="20"/>
        </w:rPr>
        <w:lastRenderedPageBreak/>
        <w:t>NAZWA PRZEDMIOTU</w:t>
      </w:r>
      <w:r w:rsidR="00C370C1">
        <w:rPr>
          <w:rFonts w:cs="Arial"/>
          <w:b/>
          <w:szCs w:val="20"/>
        </w:rPr>
        <w:t xml:space="preserve"> </w:t>
      </w:r>
      <w:r w:rsidR="00C370C1">
        <w:rPr>
          <w:rFonts w:cs="Arial"/>
          <w:b/>
          <w:szCs w:val="20"/>
        </w:rPr>
        <w:br/>
      </w:r>
      <w:r w:rsidR="00C370C1" w:rsidRPr="005325EB">
        <w:rPr>
          <w:rFonts w:cs="Arial"/>
          <w:b/>
          <w:szCs w:val="20"/>
        </w:rPr>
        <w:t>PRODUKCJA W AKWAKULTURZE</w:t>
      </w:r>
      <w:r w:rsidR="00C370C1">
        <w:rPr>
          <w:rFonts w:cs="Arial"/>
          <w:b/>
          <w:szCs w:val="20"/>
        </w:rPr>
        <w:t xml:space="preserve"> </w:t>
      </w:r>
    </w:p>
    <w:p w:rsidR="00D242C5" w:rsidRPr="005325EB" w:rsidRDefault="00D242C5" w:rsidP="00C370C1">
      <w:pPr>
        <w:ind w:left="0"/>
        <w:rPr>
          <w:rFonts w:cs="Arial"/>
          <w:b/>
          <w:szCs w:val="20"/>
        </w:rPr>
      </w:pPr>
      <w:r w:rsidRPr="005325EB">
        <w:rPr>
          <w:rFonts w:cs="Arial"/>
          <w:b/>
          <w:szCs w:val="20"/>
        </w:rPr>
        <w:t xml:space="preserve">Cele ogólne </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 xml:space="preserve">Zapoznanie się z produkcją ryb w </w:t>
      </w:r>
      <w:r w:rsidR="00A051DA">
        <w:rPr>
          <w:rFonts w:cs="Arial"/>
          <w:szCs w:val="20"/>
        </w:rPr>
        <w:t>stawach rybnych typu karpiowego</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Zapoznanie się z technologią produkcji ryb i innych organizmów wodnych w obiektach akwaku</w:t>
      </w:r>
      <w:r w:rsidR="00A051DA">
        <w:rPr>
          <w:rFonts w:cs="Arial"/>
          <w:szCs w:val="20"/>
        </w:rPr>
        <w:t>ltury intensywnej</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Nabycie umiejętności postępowania zgodnego z zasadami dbałości o włas</w:t>
      </w:r>
      <w:r w:rsidR="00A051DA">
        <w:rPr>
          <w:rFonts w:cs="Arial"/>
          <w:szCs w:val="20"/>
        </w:rPr>
        <w:t>ne zdrowie i ochronę środowiska</w:t>
      </w:r>
      <w:r w:rsidR="00F93833">
        <w:rPr>
          <w:rFonts w:cs="Arial"/>
          <w:szCs w:val="20"/>
        </w:rPr>
        <w:t>.</w:t>
      </w:r>
    </w:p>
    <w:p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Kształtowanie odpowiedzialnej i etycznej postawy ucznia.</w:t>
      </w:r>
    </w:p>
    <w:p w:rsidR="00D242C5" w:rsidRPr="009707FA" w:rsidRDefault="00D242C5" w:rsidP="005325EB">
      <w:pPr>
        <w:spacing w:line="360" w:lineRule="auto"/>
        <w:rPr>
          <w:rFonts w:cs="Arial"/>
          <w:szCs w:val="20"/>
        </w:rPr>
      </w:pPr>
    </w:p>
    <w:p w:rsidR="00D242C5" w:rsidRPr="005325EB" w:rsidRDefault="00D242C5" w:rsidP="005325EB">
      <w:pPr>
        <w:spacing w:line="360" w:lineRule="auto"/>
        <w:ind w:left="0"/>
        <w:rPr>
          <w:rFonts w:cs="Arial"/>
          <w:b/>
          <w:color w:val="auto"/>
          <w:szCs w:val="20"/>
        </w:rPr>
      </w:pPr>
      <w:r w:rsidRPr="005325EB">
        <w:rPr>
          <w:rFonts w:cs="Arial"/>
          <w:b/>
          <w:color w:val="auto"/>
          <w:szCs w:val="20"/>
        </w:rPr>
        <w:t>Cele operacyjne</w:t>
      </w:r>
    </w:p>
    <w:p w:rsidR="00D242C5" w:rsidRPr="006C5772" w:rsidRDefault="00D242C5" w:rsidP="005325EB">
      <w:pPr>
        <w:pStyle w:val="Akapitzlist"/>
        <w:spacing w:line="360" w:lineRule="auto"/>
        <w:ind w:left="0"/>
        <w:rPr>
          <w:rFonts w:cs="Arial"/>
          <w:color w:val="auto"/>
          <w:szCs w:val="20"/>
        </w:rPr>
      </w:pPr>
      <w:r w:rsidRPr="006C5772">
        <w:rPr>
          <w:rFonts w:cs="Arial"/>
          <w:color w:val="auto"/>
          <w:szCs w:val="20"/>
        </w:rPr>
        <w:t>Uczeń potrafi:</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wymienić </w:t>
      </w:r>
      <w:r>
        <w:rPr>
          <w:rFonts w:cs="Arial"/>
          <w:szCs w:val="20"/>
        </w:rPr>
        <w:t>kategorie</w:t>
      </w:r>
      <w:r w:rsidRPr="009707FA">
        <w:rPr>
          <w:rFonts w:cs="Arial"/>
          <w:szCs w:val="20"/>
        </w:rPr>
        <w:t xml:space="preserve"> stawów </w:t>
      </w:r>
      <w:r>
        <w:rPr>
          <w:rFonts w:cs="Arial"/>
          <w:szCs w:val="20"/>
        </w:rPr>
        <w:t xml:space="preserve">przeznaczonych do produkcji </w:t>
      </w:r>
      <w:r w:rsidRPr="009707FA">
        <w:rPr>
          <w:rFonts w:cs="Arial"/>
          <w:szCs w:val="20"/>
        </w:rPr>
        <w:t>karpi</w:t>
      </w:r>
      <w:r>
        <w:rPr>
          <w:rFonts w:cs="Arial"/>
          <w:szCs w:val="20"/>
        </w:rPr>
        <w:t>a,</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scharakteryzować metody oraz systemy wychowu </w:t>
      </w:r>
      <w:r>
        <w:rPr>
          <w:rFonts w:cs="Arial"/>
          <w:szCs w:val="20"/>
        </w:rPr>
        <w:t>karpia</w:t>
      </w:r>
      <w:r w:rsidRPr="009707FA">
        <w:rPr>
          <w:rFonts w:cs="Arial"/>
          <w:szCs w:val="20"/>
        </w:rPr>
        <w:t>,</w:t>
      </w:r>
    </w:p>
    <w:p w:rsidR="00D242C5" w:rsidRPr="006F4F6E" w:rsidRDefault="00D242C5" w:rsidP="005325EB">
      <w:pPr>
        <w:pStyle w:val="Akapitzlist"/>
        <w:numPr>
          <w:ilvl w:val="0"/>
          <w:numId w:val="46"/>
        </w:numPr>
        <w:spacing w:line="360" w:lineRule="auto"/>
        <w:ind w:left="284"/>
        <w:rPr>
          <w:rFonts w:cs="Arial"/>
          <w:szCs w:val="20"/>
        </w:rPr>
      </w:pPr>
      <w:r w:rsidRPr="006F4F6E">
        <w:rPr>
          <w:rFonts w:cs="Arial"/>
          <w:color w:val="auto"/>
          <w:szCs w:val="20"/>
        </w:rPr>
        <w:t>opisać budowle hydrotechniczne użytkowane w stawach karpiowym</w:t>
      </w:r>
      <w:r w:rsidR="00526D7F">
        <w:rPr>
          <w:rFonts w:cs="Arial"/>
          <w:color w:val="auto"/>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dobrać odpowiednie rodzaje stawów, basenów i aparatów wylęgowych do etapów chowu pstrąga</w:t>
      </w:r>
      <w:r>
        <w:rPr>
          <w:rFonts w:cs="Arial"/>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wymienić i opisać metod</w:t>
      </w:r>
      <w:r>
        <w:rPr>
          <w:rFonts w:cs="Arial"/>
          <w:szCs w:val="20"/>
        </w:rPr>
        <w:t>y</w:t>
      </w:r>
      <w:r w:rsidRPr="009707FA">
        <w:rPr>
          <w:rFonts w:cs="Arial"/>
          <w:szCs w:val="20"/>
        </w:rPr>
        <w:t xml:space="preserve"> produkcj</w:t>
      </w:r>
      <w:r>
        <w:rPr>
          <w:rFonts w:cs="Arial"/>
          <w:szCs w:val="20"/>
        </w:rPr>
        <w:t xml:space="preserve">i różnych sortymentów karpia i </w:t>
      </w:r>
      <w:r w:rsidRPr="009707FA">
        <w:rPr>
          <w:rFonts w:cs="Arial"/>
          <w:szCs w:val="20"/>
        </w:rPr>
        <w:t>pstrąga,</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opisać zasady profilaktyki oraz higieny </w:t>
      </w:r>
      <w:r>
        <w:rPr>
          <w:rFonts w:cs="Arial"/>
          <w:szCs w:val="20"/>
        </w:rPr>
        <w:t>stosowane</w:t>
      </w:r>
      <w:r w:rsidRPr="009707FA">
        <w:rPr>
          <w:rFonts w:cs="Arial"/>
          <w:szCs w:val="20"/>
        </w:rPr>
        <w:t xml:space="preserve"> w wylęgarni </w:t>
      </w:r>
      <w:r>
        <w:rPr>
          <w:rFonts w:cs="Arial"/>
          <w:szCs w:val="20"/>
        </w:rPr>
        <w:t xml:space="preserve">i </w:t>
      </w:r>
      <w:proofErr w:type="spellStart"/>
      <w:r>
        <w:rPr>
          <w:rFonts w:cs="Arial"/>
          <w:szCs w:val="20"/>
        </w:rPr>
        <w:t>podchowalni</w:t>
      </w:r>
      <w:proofErr w:type="spellEnd"/>
      <w:r>
        <w:rPr>
          <w:rFonts w:cs="Arial"/>
          <w:szCs w:val="20"/>
        </w:rPr>
        <w:t xml:space="preserve"> ryb,</w:t>
      </w:r>
    </w:p>
    <w:p w:rsidR="00D242C5" w:rsidRPr="009707FA" w:rsidRDefault="00D242C5" w:rsidP="005325EB">
      <w:pPr>
        <w:pStyle w:val="Akapitzlist"/>
        <w:numPr>
          <w:ilvl w:val="0"/>
          <w:numId w:val="46"/>
        </w:numPr>
        <w:spacing w:line="360" w:lineRule="auto"/>
        <w:ind w:left="284"/>
        <w:rPr>
          <w:rFonts w:cs="Arial"/>
          <w:szCs w:val="20"/>
        </w:rPr>
      </w:pPr>
      <w:r>
        <w:rPr>
          <w:rFonts w:cs="Arial"/>
          <w:szCs w:val="20"/>
        </w:rPr>
        <w:t>opisać</w:t>
      </w:r>
      <w:r w:rsidRPr="009707FA">
        <w:rPr>
          <w:rFonts w:cs="Arial"/>
          <w:szCs w:val="20"/>
        </w:rPr>
        <w:t xml:space="preserve"> żywienie ryb i innych organizmów wodnych z uwzględnieniem współczynnika pokarmowego</w:t>
      </w:r>
      <w:r>
        <w:rPr>
          <w:rFonts w:cs="Arial"/>
          <w:szCs w:val="20"/>
        </w:rPr>
        <w:t>,</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obliczyć zapotrzebowanie na paszę dla karpia przy znanym współczynniku pokarmowym i poziomie produkcji w sezonie, </w:t>
      </w:r>
    </w:p>
    <w:p w:rsidR="00D242C5" w:rsidRPr="009707FA" w:rsidRDefault="00D242C5" w:rsidP="005325EB">
      <w:pPr>
        <w:pStyle w:val="Akapitzlist"/>
        <w:numPr>
          <w:ilvl w:val="0"/>
          <w:numId w:val="46"/>
        </w:numPr>
        <w:spacing w:line="360" w:lineRule="auto"/>
        <w:ind w:left="284"/>
        <w:rPr>
          <w:rFonts w:cs="Arial"/>
          <w:szCs w:val="20"/>
        </w:rPr>
      </w:pPr>
      <w:r>
        <w:rPr>
          <w:rFonts w:cs="Arial"/>
          <w:szCs w:val="20"/>
        </w:rPr>
        <w:t xml:space="preserve">obliczyć </w:t>
      </w:r>
      <w:r w:rsidRPr="009707FA">
        <w:rPr>
          <w:rFonts w:cs="Arial"/>
          <w:szCs w:val="20"/>
        </w:rPr>
        <w:t xml:space="preserve">dzienną dawkę paszy dla pstrąga </w:t>
      </w:r>
      <w:r>
        <w:rPr>
          <w:rFonts w:cs="Arial"/>
          <w:szCs w:val="20"/>
        </w:rPr>
        <w:t>na podstawie tabel żywieniowych,</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metod</w:t>
      </w:r>
      <w:r>
        <w:rPr>
          <w:rFonts w:cs="Arial"/>
          <w:szCs w:val="20"/>
        </w:rPr>
        <w:t>y</w:t>
      </w:r>
      <w:r w:rsidRPr="009707FA">
        <w:rPr>
          <w:rFonts w:cs="Arial"/>
          <w:szCs w:val="20"/>
        </w:rPr>
        <w:t xml:space="preserve"> odłowu ryb ze stawu karpiowego i pstrągowego oraz wykonywan</w:t>
      </w:r>
      <w:r>
        <w:rPr>
          <w:rFonts w:cs="Arial"/>
          <w:szCs w:val="20"/>
        </w:rPr>
        <w:t>e przy tym czynności pomocnicze,</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technologię rozrodu szczupaka i sandacza wraz z podchowaniem materiału zarybieniowego</w:t>
      </w:r>
      <w:r>
        <w:rPr>
          <w:rFonts w:cs="Arial"/>
          <w:szCs w:val="20"/>
        </w:rPr>
        <w:t xml:space="preserve">, </w:t>
      </w:r>
      <w:r w:rsidRPr="009707FA">
        <w:rPr>
          <w:rFonts w:cs="Arial"/>
          <w:szCs w:val="20"/>
        </w:rPr>
        <w:t>w warunkach kontrolowanych przez człowieka</w:t>
      </w:r>
      <w:r>
        <w:rPr>
          <w:rFonts w:cs="Arial"/>
          <w:szCs w:val="20"/>
        </w:rPr>
        <w:t>,</w:t>
      </w:r>
    </w:p>
    <w:p w:rsidR="00D242C5" w:rsidRDefault="00D242C5" w:rsidP="005325EB">
      <w:pPr>
        <w:pStyle w:val="Akapitzlist"/>
        <w:numPr>
          <w:ilvl w:val="0"/>
          <w:numId w:val="46"/>
        </w:numPr>
        <w:spacing w:line="360" w:lineRule="auto"/>
        <w:ind w:left="284"/>
        <w:rPr>
          <w:rFonts w:cs="Arial"/>
          <w:szCs w:val="20"/>
        </w:rPr>
      </w:pPr>
      <w:r w:rsidRPr="009707FA">
        <w:rPr>
          <w:rFonts w:cs="Arial"/>
          <w:szCs w:val="20"/>
        </w:rPr>
        <w:t>wymienić przepisy ochrony przeciwpożarowej i ochrony środowiska mające zastosowanie podczas wykonyw</w:t>
      </w:r>
      <w:r>
        <w:rPr>
          <w:rFonts w:cs="Arial"/>
          <w:szCs w:val="20"/>
        </w:rPr>
        <w:t>ania zadań w akwakulturze</w:t>
      </w:r>
      <w:r w:rsidR="00A051DA">
        <w:rPr>
          <w:rFonts w:cs="Arial"/>
          <w:szCs w:val="20"/>
        </w:rPr>
        <w:t>,</w:t>
      </w:r>
    </w:p>
    <w:p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środki ochrony indywidualnej i zbiorowej, s</w:t>
      </w:r>
      <w:r>
        <w:rPr>
          <w:rFonts w:cs="Arial"/>
          <w:szCs w:val="20"/>
        </w:rPr>
        <w:t>tosowane podczas transportu ryb,</w:t>
      </w:r>
    </w:p>
    <w:p w:rsidR="00D242C5" w:rsidRPr="00C96E6B" w:rsidRDefault="00D242C5" w:rsidP="005325EB">
      <w:pPr>
        <w:pStyle w:val="Akapitzlist"/>
        <w:numPr>
          <w:ilvl w:val="0"/>
          <w:numId w:val="46"/>
        </w:numPr>
        <w:spacing w:line="360" w:lineRule="auto"/>
        <w:ind w:left="284"/>
        <w:rPr>
          <w:rFonts w:cs="Arial"/>
          <w:szCs w:val="20"/>
        </w:rPr>
      </w:pPr>
      <w:r>
        <w:rPr>
          <w:rFonts w:cs="Arial"/>
          <w:szCs w:val="20"/>
        </w:rPr>
        <w:t xml:space="preserve">wymienić </w:t>
      </w:r>
      <w:r w:rsidRPr="009707FA">
        <w:rPr>
          <w:rFonts w:cs="Arial"/>
          <w:szCs w:val="20"/>
        </w:rPr>
        <w:t>zasad</w:t>
      </w:r>
      <w:r>
        <w:rPr>
          <w:rFonts w:cs="Arial"/>
          <w:szCs w:val="20"/>
        </w:rPr>
        <w:t>y</w:t>
      </w:r>
      <w:r w:rsidRPr="009707FA">
        <w:rPr>
          <w:rFonts w:cs="Arial"/>
          <w:szCs w:val="20"/>
        </w:rPr>
        <w:t xml:space="preserve"> etyki zawodowej stosowanych przy </w:t>
      </w:r>
      <w:r>
        <w:rPr>
          <w:rFonts w:cs="Arial"/>
          <w:szCs w:val="20"/>
        </w:rPr>
        <w:t>realizacji zadań w akwakulturze,</w:t>
      </w:r>
    </w:p>
    <w:p w:rsidR="00D242C5" w:rsidRPr="00C96E6B" w:rsidRDefault="00D242C5" w:rsidP="005325EB">
      <w:pPr>
        <w:pStyle w:val="Akapitzlist"/>
        <w:numPr>
          <w:ilvl w:val="0"/>
          <w:numId w:val="46"/>
        </w:numPr>
        <w:spacing w:line="360" w:lineRule="auto"/>
        <w:ind w:left="284"/>
        <w:rPr>
          <w:rFonts w:cs="Arial"/>
          <w:szCs w:val="20"/>
        </w:rPr>
      </w:pPr>
      <w:r w:rsidRPr="00C96E6B">
        <w:rPr>
          <w:rFonts w:cs="Arial"/>
          <w:szCs w:val="20"/>
        </w:rPr>
        <w:t>opisać zasady współpracy w grupie przy odłowach ryb.</w:t>
      </w:r>
    </w:p>
    <w:p w:rsidR="00D242C5" w:rsidRPr="002B7853" w:rsidRDefault="00D242C5" w:rsidP="007D0413">
      <w:pPr>
        <w:pStyle w:val="Akapitzlist"/>
        <w:numPr>
          <w:ilvl w:val="0"/>
          <w:numId w:val="46"/>
        </w:numPr>
        <w:ind w:left="284"/>
        <w:rPr>
          <w:rFonts w:cs="Arial"/>
          <w:b/>
          <w:szCs w:val="20"/>
        </w:rPr>
      </w:pPr>
      <w:r w:rsidRPr="002B7853">
        <w:rPr>
          <w:rFonts w:cs="Arial"/>
          <w:b/>
          <w:szCs w:val="20"/>
        </w:rPr>
        <w:br w:type="page"/>
      </w:r>
    </w:p>
    <w:p w:rsidR="00D242C5" w:rsidRPr="00C370C1" w:rsidRDefault="00D242C5" w:rsidP="005325EB">
      <w:pPr>
        <w:pStyle w:val="Akapitzlist"/>
        <w:ind w:left="0"/>
        <w:rPr>
          <w:rFonts w:cs="Arial"/>
          <w:szCs w:val="20"/>
        </w:rPr>
      </w:pPr>
      <w:r w:rsidRPr="00C370C1">
        <w:rPr>
          <w:rFonts w:cs="Arial"/>
          <w:b/>
          <w:szCs w:val="20"/>
        </w:rPr>
        <w:lastRenderedPageBreak/>
        <w:t xml:space="preserve">Materiał nauczania przedmiotu: </w:t>
      </w:r>
      <w:r w:rsidRPr="00C370C1">
        <w:rPr>
          <w:rFonts w:cs="Arial"/>
          <w:szCs w:val="20"/>
        </w:rPr>
        <w:t>Produkcja w akwakulturze</w:t>
      </w:r>
      <w:r w:rsidR="00687DDB">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6"/>
        <w:gridCol w:w="1968"/>
        <w:gridCol w:w="850"/>
        <w:gridCol w:w="4084"/>
        <w:gridCol w:w="4337"/>
        <w:gridCol w:w="1155"/>
      </w:tblGrid>
      <w:tr w:rsidR="00D242C5" w:rsidRPr="007A62DE" w:rsidTr="002D7A1A">
        <w:tc>
          <w:tcPr>
            <w:tcW w:w="642"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692"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299" w:type="pct"/>
            <w:vMerge w:val="restart"/>
          </w:tcPr>
          <w:p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2961" w:type="pct"/>
            <w:gridSpan w:val="2"/>
          </w:tcPr>
          <w:p w:rsidR="00D242C5" w:rsidRPr="007F100A" w:rsidRDefault="00D242C5" w:rsidP="0096048D">
            <w:pPr>
              <w:spacing w:line="240" w:lineRule="auto"/>
              <w:ind w:left="175" w:hanging="142"/>
              <w:jc w:val="center"/>
              <w:rPr>
                <w:rFonts w:cs="Arial"/>
                <w:color w:val="auto"/>
                <w:szCs w:val="20"/>
              </w:rPr>
            </w:pPr>
            <w:r w:rsidRPr="007F100A">
              <w:rPr>
                <w:rFonts w:cs="Arial"/>
                <w:b/>
                <w:color w:val="auto"/>
                <w:szCs w:val="20"/>
              </w:rPr>
              <w:t>Wymagania programowe</w:t>
            </w:r>
          </w:p>
        </w:tc>
        <w:tc>
          <w:tcPr>
            <w:tcW w:w="406" w:type="pct"/>
          </w:tcPr>
          <w:p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7A62DE" w:rsidTr="002D7A1A">
        <w:tc>
          <w:tcPr>
            <w:tcW w:w="642" w:type="pct"/>
            <w:vMerge/>
          </w:tcPr>
          <w:p w:rsidR="00D242C5" w:rsidRPr="007F100A" w:rsidRDefault="00D242C5" w:rsidP="00C4161A">
            <w:pPr>
              <w:spacing w:line="240" w:lineRule="auto"/>
              <w:ind w:left="0"/>
              <w:rPr>
                <w:rFonts w:cs="Arial"/>
                <w:b/>
                <w:color w:val="auto"/>
                <w:szCs w:val="20"/>
              </w:rPr>
            </w:pPr>
          </w:p>
        </w:tc>
        <w:tc>
          <w:tcPr>
            <w:tcW w:w="692" w:type="pct"/>
            <w:vMerge/>
          </w:tcPr>
          <w:p w:rsidR="00D242C5" w:rsidRPr="007F100A" w:rsidRDefault="00D242C5" w:rsidP="00C4161A">
            <w:pPr>
              <w:spacing w:line="240" w:lineRule="auto"/>
              <w:ind w:left="0"/>
              <w:rPr>
                <w:rFonts w:cs="Arial"/>
                <w:b/>
                <w:color w:val="auto"/>
                <w:szCs w:val="20"/>
              </w:rPr>
            </w:pPr>
          </w:p>
        </w:tc>
        <w:tc>
          <w:tcPr>
            <w:tcW w:w="299" w:type="pct"/>
            <w:vMerge/>
          </w:tcPr>
          <w:p w:rsidR="00D242C5" w:rsidRPr="007F100A" w:rsidRDefault="00D242C5" w:rsidP="00C4161A">
            <w:pPr>
              <w:spacing w:line="240" w:lineRule="auto"/>
              <w:ind w:left="0"/>
              <w:rPr>
                <w:rFonts w:cs="Arial"/>
                <w:color w:val="auto"/>
                <w:szCs w:val="20"/>
              </w:rPr>
            </w:pPr>
          </w:p>
        </w:tc>
        <w:tc>
          <w:tcPr>
            <w:tcW w:w="1436" w:type="pct"/>
          </w:tcPr>
          <w:p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Podstawowe</w:t>
            </w:r>
          </w:p>
          <w:p w:rsidR="00D242C5" w:rsidRPr="007F100A" w:rsidRDefault="00D242C5" w:rsidP="00C4161A">
            <w:pPr>
              <w:spacing w:line="240" w:lineRule="auto"/>
              <w:ind w:left="175" w:hanging="142"/>
              <w:rPr>
                <w:rFonts w:cs="Arial"/>
                <w:color w:val="auto"/>
                <w:szCs w:val="20"/>
              </w:rPr>
            </w:pPr>
            <w:r w:rsidRPr="007F100A">
              <w:rPr>
                <w:rFonts w:cs="Arial"/>
                <w:b/>
                <w:color w:val="auto"/>
                <w:szCs w:val="20"/>
              </w:rPr>
              <w:t>Uczeń potrafi:</w:t>
            </w:r>
          </w:p>
        </w:tc>
        <w:tc>
          <w:tcPr>
            <w:tcW w:w="1525" w:type="pct"/>
          </w:tcPr>
          <w:p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Ponadpodstawowe</w:t>
            </w:r>
          </w:p>
          <w:p w:rsidR="00D242C5" w:rsidRPr="007F100A" w:rsidRDefault="00D242C5" w:rsidP="002D7A1A">
            <w:pPr>
              <w:tabs>
                <w:tab w:val="left" w:pos="3090"/>
              </w:tabs>
              <w:spacing w:line="240" w:lineRule="auto"/>
              <w:ind w:left="175" w:hanging="142"/>
              <w:rPr>
                <w:rFonts w:cs="Arial"/>
                <w:color w:val="auto"/>
                <w:szCs w:val="20"/>
              </w:rPr>
            </w:pPr>
            <w:r w:rsidRPr="007F100A">
              <w:rPr>
                <w:rFonts w:cs="Arial"/>
                <w:b/>
                <w:color w:val="auto"/>
                <w:szCs w:val="20"/>
              </w:rPr>
              <w:t>Uczeń potrafi:</w:t>
            </w:r>
          </w:p>
        </w:tc>
        <w:tc>
          <w:tcPr>
            <w:tcW w:w="406" w:type="pct"/>
          </w:tcPr>
          <w:p w:rsidR="00D242C5" w:rsidRPr="005325EB" w:rsidRDefault="00D242C5" w:rsidP="00C4161A">
            <w:pPr>
              <w:spacing w:line="240" w:lineRule="auto"/>
              <w:ind w:left="0"/>
              <w:rPr>
                <w:rFonts w:cs="Arial"/>
                <w:b/>
                <w:color w:val="auto"/>
                <w:szCs w:val="20"/>
              </w:rPr>
            </w:pPr>
            <w:r w:rsidRPr="005325EB">
              <w:rPr>
                <w:rFonts w:cs="Arial"/>
                <w:b/>
                <w:color w:val="auto"/>
                <w:szCs w:val="20"/>
              </w:rPr>
              <w:t>Etap realizacji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Borders>
              <w:right w:val="nil"/>
            </w:tcBorders>
          </w:tcPr>
          <w:p w:rsidR="00D242C5" w:rsidRPr="007F100A" w:rsidRDefault="00D242C5" w:rsidP="00A23887">
            <w:pPr>
              <w:spacing w:line="240" w:lineRule="auto"/>
              <w:ind w:left="0"/>
              <w:rPr>
                <w:rFonts w:cs="Arial"/>
                <w:color w:val="auto"/>
                <w:szCs w:val="20"/>
              </w:rPr>
            </w:pPr>
          </w:p>
        </w:tc>
        <w:tc>
          <w:tcPr>
            <w:tcW w:w="299" w:type="pct"/>
          </w:tcPr>
          <w:p w:rsidR="00D242C5" w:rsidRPr="007F100A" w:rsidRDefault="00D242C5" w:rsidP="00C4161A">
            <w:pPr>
              <w:spacing w:line="240" w:lineRule="auto"/>
              <w:ind w:left="0"/>
              <w:rPr>
                <w:rFonts w:cs="Arial"/>
                <w:b/>
                <w:color w:val="auto"/>
                <w:szCs w:val="20"/>
              </w:rPr>
            </w:pPr>
          </w:p>
        </w:tc>
        <w:tc>
          <w:tcPr>
            <w:tcW w:w="1436" w:type="pct"/>
            <w:tcBorders>
              <w:left w:val="nil"/>
              <w:right w:val="nil"/>
            </w:tcBorders>
          </w:tcPr>
          <w:p w:rsidR="00D242C5" w:rsidRPr="007F100A" w:rsidRDefault="00D242C5" w:rsidP="00A23887">
            <w:pPr>
              <w:spacing w:line="240" w:lineRule="auto"/>
              <w:ind w:left="175" w:hanging="142"/>
              <w:rPr>
                <w:rFonts w:cs="Arial"/>
                <w:color w:val="auto"/>
                <w:szCs w:val="20"/>
              </w:rPr>
            </w:pPr>
          </w:p>
        </w:tc>
        <w:tc>
          <w:tcPr>
            <w:tcW w:w="1525" w:type="pct"/>
          </w:tcPr>
          <w:p w:rsidR="00D242C5" w:rsidRPr="007F100A" w:rsidRDefault="00D242C5" w:rsidP="00A23887">
            <w:pPr>
              <w:spacing w:line="240" w:lineRule="auto"/>
              <w:ind w:left="175" w:hanging="142"/>
              <w:rPr>
                <w:rFonts w:cs="Arial"/>
                <w:color w:val="auto"/>
                <w:szCs w:val="20"/>
              </w:rPr>
            </w:pPr>
          </w:p>
        </w:tc>
        <w:tc>
          <w:tcPr>
            <w:tcW w:w="406" w:type="pct"/>
          </w:tcPr>
          <w:p w:rsidR="00D242C5" w:rsidRPr="007F100A" w:rsidRDefault="00D242C5" w:rsidP="00A23887">
            <w:pPr>
              <w:spacing w:line="240" w:lineRule="auto"/>
              <w:ind w:left="0"/>
              <w:rPr>
                <w:rFonts w:cs="Arial"/>
                <w:color w:val="auto"/>
                <w:szCs w:val="20"/>
              </w:rPr>
            </w:pP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I. Charakterystyka gospodarstw rybackich</w:t>
            </w:r>
          </w:p>
        </w:tc>
        <w:tc>
          <w:tcPr>
            <w:tcW w:w="692" w:type="pc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1. Zarys podstaw prawnych rybactwa stawowego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153"/>
              </w:numPr>
              <w:spacing w:line="240" w:lineRule="auto"/>
              <w:ind w:left="175" w:hanging="142"/>
              <w:rPr>
                <w:rFonts w:cs="Arial"/>
                <w:color w:val="auto"/>
                <w:szCs w:val="20"/>
              </w:rPr>
            </w:pPr>
            <w:r>
              <w:rPr>
                <w:rFonts w:cs="Arial"/>
                <w:color w:val="auto"/>
                <w:szCs w:val="20"/>
              </w:rPr>
              <w:t>wyjaśnić pojęcia związane z </w:t>
            </w:r>
            <w:r w:rsidRPr="007F100A">
              <w:rPr>
                <w:rFonts w:cs="Arial"/>
                <w:color w:val="auto"/>
                <w:szCs w:val="20"/>
              </w:rPr>
              <w:t>bezpieczeństwem i higieną pracy</w:t>
            </w:r>
          </w:p>
          <w:p w:rsidR="002D7A1A" w:rsidRPr="007F100A" w:rsidRDefault="002D7A1A" w:rsidP="00A23887">
            <w:pPr>
              <w:pStyle w:val="Akapitzlist"/>
              <w:numPr>
                <w:ilvl w:val="0"/>
                <w:numId w:val="153"/>
              </w:numPr>
              <w:spacing w:line="240" w:lineRule="auto"/>
              <w:ind w:left="175" w:hanging="142"/>
              <w:rPr>
                <w:rFonts w:cs="Arial"/>
                <w:color w:val="auto"/>
                <w:szCs w:val="20"/>
              </w:rPr>
            </w:pPr>
            <w:r w:rsidRPr="007F100A">
              <w:rPr>
                <w:rFonts w:cs="Arial"/>
                <w:color w:val="auto"/>
                <w:szCs w:val="20"/>
              </w:rPr>
              <w:t>opisać wymagania dotyczące ergonomii pracy w rybactwie</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podstawowe akty prawne dotyczące rybactwa</w:t>
            </w:r>
          </w:p>
          <w:p w:rsidR="002D7A1A" w:rsidRPr="007F100A" w:rsidRDefault="002D7A1A" w:rsidP="00A23887">
            <w:pPr>
              <w:numPr>
                <w:ilvl w:val="0"/>
                <w:numId w:val="31"/>
              </w:numPr>
              <w:autoSpaceDE w:val="0"/>
              <w:autoSpaceDN w:val="0"/>
              <w:adjustRightInd w:val="0"/>
              <w:spacing w:line="240" w:lineRule="auto"/>
              <w:ind w:left="175" w:hanging="142"/>
              <w:jc w:val="both"/>
              <w:rPr>
                <w:rFonts w:cs="Arial"/>
                <w:color w:val="auto"/>
                <w:szCs w:val="20"/>
              </w:rPr>
            </w:pPr>
            <w:r w:rsidRPr="007F100A">
              <w:rPr>
                <w:rFonts w:cs="Arial"/>
                <w:color w:val="auto"/>
                <w:szCs w:val="20"/>
              </w:rPr>
              <w:t>korzystać z usług instytucji i organizacji działających na rzecz wsi i rolnictwa</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opisać strukturę organizacyjną rybactwa w Polsce</w:t>
            </w:r>
            <w:r w:rsidRPr="007F100A">
              <w:rPr>
                <w:rFonts w:cs="Arial"/>
                <w:bCs/>
                <w:color w:val="auto"/>
              </w:rPr>
              <w:t xml:space="preserve"> </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bCs/>
                <w:color w:val="auto"/>
                <w:szCs w:val="20"/>
              </w:rPr>
              <w:t>wykonywać prace rybackie zgodnie z przepisami prawa dotyczącymi rybactwa śródlądowego</w:t>
            </w:r>
          </w:p>
          <w:p w:rsidR="002D7A1A" w:rsidRPr="007F100A" w:rsidRDefault="002D7A1A" w:rsidP="005325EB">
            <w:pPr>
              <w:pStyle w:val="Akapitzlist"/>
              <w:spacing w:line="240" w:lineRule="auto"/>
              <w:ind w:left="175"/>
              <w:rPr>
                <w:rFonts w:cs="Arial"/>
                <w:color w:val="auto"/>
                <w:szCs w:val="20"/>
              </w:rPr>
            </w:pPr>
          </w:p>
        </w:tc>
        <w:tc>
          <w:tcPr>
            <w:tcW w:w="1525" w:type="pct"/>
          </w:tcPr>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 xml:space="preserve">yjaśnić pojęcia, nazwy i określenia związane z rybactwem stawowym </w:t>
            </w:r>
          </w:p>
          <w:p w:rsidR="002D7A1A" w:rsidRPr="007F100A" w:rsidRDefault="002D7A1A"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instytucje działające w zakresie ochrony środowiska wodnego</w:t>
            </w:r>
          </w:p>
          <w:p w:rsidR="002D7A1A" w:rsidRPr="007F100A" w:rsidRDefault="002D7A1A"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skazywać przepisy prawa dotyczące bezpieczeństwa i higieny pracy, ochrony przeciwpożarowej i ochrony środowiska podczas wykonywania prac rybackich</w:t>
            </w:r>
          </w:p>
          <w:p w:rsidR="002D7A1A" w:rsidRPr="007F100A" w:rsidRDefault="002D7A1A"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charakteryzować przepisy prawa wodnego i przepisy prawa dotyczące rybactwa śródlądowego </w:t>
            </w: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Charakterystyka gospodarstw akwakultury ekstensywnej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pojęcia stosowane w rybactwie stawowym</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w:t>
            </w:r>
            <w:r>
              <w:rPr>
                <w:rFonts w:cs="Arial"/>
                <w:color w:val="auto"/>
                <w:szCs w:val="20"/>
              </w:rPr>
              <w:t>ać kategorie stawów stosowane w </w:t>
            </w:r>
            <w:r w:rsidRPr="007F100A">
              <w:rPr>
                <w:rFonts w:cs="Arial"/>
                <w:color w:val="auto"/>
                <w:szCs w:val="20"/>
              </w:rPr>
              <w:t>produkcji karpia</w:t>
            </w:r>
          </w:p>
          <w:p w:rsidR="002D7A1A" w:rsidRPr="007F100A" w:rsidRDefault="002D7A1A"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opisać rodzaje stawów występujące</w:t>
            </w:r>
            <w:r>
              <w:rPr>
                <w:rFonts w:cs="Arial"/>
                <w:color w:val="auto"/>
                <w:szCs w:val="20"/>
              </w:rPr>
              <w:t xml:space="preserve"> w </w:t>
            </w:r>
            <w:r w:rsidRPr="007F100A">
              <w:rPr>
                <w:rFonts w:cs="Arial"/>
                <w:color w:val="auto"/>
                <w:szCs w:val="20"/>
              </w:rPr>
              <w:t xml:space="preserve">gospodarstwie pstrągowym </w:t>
            </w:r>
          </w:p>
          <w:p w:rsidR="002D7A1A" w:rsidRPr="007F100A" w:rsidRDefault="002D7A1A"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rozpoznawać budowle oraz urządzenia hydrotechniczne</w:t>
            </w:r>
          </w:p>
          <w:p w:rsidR="002D7A1A" w:rsidRPr="007F100A" w:rsidRDefault="002D7A1A" w:rsidP="00A23887">
            <w:pPr>
              <w:pStyle w:val="Akapitzlist"/>
              <w:numPr>
                <w:ilvl w:val="0"/>
                <w:numId w:val="42"/>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konstrukcję budowli hydrotechnicznych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typy gospodarstw rybackich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budowle i urządzenia stawowe</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ozpoznać kategorie stawów</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color w:val="auto"/>
                <w:szCs w:val="20"/>
              </w:rPr>
              <w:t xml:space="preserve">określać możliwości produkcji ryb i innych organizmów wodnych </w:t>
            </w:r>
          </w:p>
          <w:p w:rsidR="002D7A1A" w:rsidRPr="007F100A" w:rsidRDefault="002D7A1A" w:rsidP="00A23887">
            <w:pPr>
              <w:pStyle w:val="Akapitzlist"/>
              <w:numPr>
                <w:ilvl w:val="0"/>
                <w:numId w:val="40"/>
              </w:numPr>
              <w:spacing w:line="240" w:lineRule="auto"/>
              <w:ind w:left="175" w:hanging="142"/>
              <w:rPr>
                <w:rFonts w:cs="Arial"/>
                <w:bCs/>
                <w:color w:val="auto"/>
                <w:szCs w:val="20"/>
              </w:rPr>
            </w:pPr>
            <w:r>
              <w:rPr>
                <w:rFonts w:cs="Arial"/>
                <w:bCs/>
                <w:color w:val="auto"/>
                <w:szCs w:val="20"/>
              </w:rPr>
              <w:t>d</w:t>
            </w:r>
            <w:r w:rsidRPr="007F100A">
              <w:rPr>
                <w:rFonts w:cs="Arial"/>
                <w:bCs/>
                <w:color w:val="auto"/>
                <w:szCs w:val="20"/>
              </w:rPr>
              <w:t xml:space="preserve">obrać obiekty akwakultury do produkcji różnych gatunków i sortymentów ryb oraz innych organizmów wodnych </w:t>
            </w:r>
          </w:p>
          <w:p w:rsidR="002D7A1A" w:rsidRPr="007F100A" w:rsidRDefault="002D7A1A" w:rsidP="005325EB">
            <w:pPr>
              <w:pStyle w:val="Akapitzlist"/>
              <w:spacing w:line="240" w:lineRule="auto"/>
              <w:ind w:left="175"/>
              <w:rPr>
                <w:rFonts w:cs="Arial"/>
                <w:color w:val="auto"/>
                <w:szCs w:val="20"/>
              </w:rPr>
            </w:pP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 xml:space="preserve">3. Charakterystyka gospodarstw akwakultury intensywnej </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obiekty występujące w </w:t>
            </w:r>
            <w:r w:rsidRPr="007F100A">
              <w:rPr>
                <w:rFonts w:cs="Arial"/>
                <w:color w:val="auto"/>
                <w:szCs w:val="20"/>
              </w:rPr>
              <w:t>akwakulturze intensywnej</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stawy do etapów oraz systemów chowu ryb</w:t>
            </w:r>
          </w:p>
          <w:p w:rsidR="002D7A1A" w:rsidRPr="00823A54" w:rsidRDefault="002D7A1A" w:rsidP="00823A54">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urządzenia oczyszcza</w:t>
            </w:r>
            <w:r>
              <w:rPr>
                <w:rFonts w:cs="Arial"/>
                <w:color w:val="auto"/>
                <w:szCs w:val="20"/>
              </w:rPr>
              <w:t>jące wodę w obiektach rybackich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ocenić przydatność wód do gospodarki intensywnej</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rozpoznać budowle i urządzenia stawowe</w:t>
            </w:r>
            <w:r w:rsidRPr="007F100A">
              <w:rPr>
                <w:rFonts w:cs="Arial"/>
                <w:szCs w:val="20"/>
              </w:rPr>
              <w:t xml:space="preserve">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urządzenia oraz sposoby oc</w:t>
            </w:r>
            <w:r>
              <w:rPr>
                <w:rFonts w:cs="Arial"/>
                <w:color w:val="auto"/>
                <w:szCs w:val="20"/>
              </w:rPr>
              <w:t>zyszczania i uzdatniania wody w </w:t>
            </w:r>
            <w:r w:rsidRPr="007F100A">
              <w:rPr>
                <w:rFonts w:cs="Arial"/>
                <w:color w:val="auto"/>
                <w:szCs w:val="20"/>
              </w:rPr>
              <w:t>gospodarstwach rybackich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szacować efekty produkcyjne różnych organizmów wodnych</w:t>
            </w:r>
          </w:p>
        </w:tc>
        <w:tc>
          <w:tcPr>
            <w:tcW w:w="406" w:type="pct"/>
          </w:tcPr>
          <w:p w:rsidR="002D7A1A" w:rsidRPr="007F100A" w:rsidRDefault="002D7A1A" w:rsidP="00C4161A">
            <w:pPr>
              <w:spacing w:line="240" w:lineRule="auto"/>
              <w:ind w:left="0"/>
              <w:rPr>
                <w:rFonts w:cs="Arial"/>
                <w:color w:val="auto"/>
                <w:szCs w:val="20"/>
              </w:rPr>
            </w:pPr>
            <w:r>
              <w:rPr>
                <w:rFonts w:cs="Arial"/>
                <w:color w:val="auto"/>
                <w:szCs w:val="20"/>
              </w:rPr>
              <w:t>Klasa 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Borders>
              <w:right w:val="nil"/>
            </w:tcBorders>
          </w:tcPr>
          <w:p w:rsidR="00D242C5" w:rsidRPr="007F100A" w:rsidRDefault="00D242C5" w:rsidP="00A23887">
            <w:pPr>
              <w:spacing w:line="240" w:lineRule="auto"/>
              <w:ind w:left="0" w:hanging="1"/>
              <w:rPr>
                <w:rFonts w:cs="Arial"/>
                <w:color w:val="auto"/>
                <w:szCs w:val="20"/>
              </w:rPr>
            </w:pPr>
            <w:r w:rsidRPr="007F100A">
              <w:rPr>
                <w:rFonts w:cs="Arial"/>
                <w:color w:val="auto"/>
                <w:szCs w:val="20"/>
              </w:rPr>
              <w:t xml:space="preserve">4. Charakterystyka obiektów </w:t>
            </w:r>
            <w:proofErr w:type="spellStart"/>
            <w:r w:rsidRPr="007F100A">
              <w:rPr>
                <w:rFonts w:cs="Arial"/>
                <w:color w:val="auto"/>
                <w:szCs w:val="20"/>
              </w:rPr>
              <w:t>wylęgarniczych</w:t>
            </w:r>
            <w:proofErr w:type="spellEnd"/>
            <w:r w:rsidRPr="007F100A">
              <w:rPr>
                <w:rFonts w:cs="Arial"/>
                <w:color w:val="auto"/>
                <w:szCs w:val="20"/>
              </w:rPr>
              <w:t xml:space="preserve"> i </w:t>
            </w:r>
            <w:proofErr w:type="spellStart"/>
            <w:r w:rsidRPr="007F100A">
              <w:rPr>
                <w:rFonts w:cs="Arial"/>
                <w:color w:val="auto"/>
                <w:szCs w:val="20"/>
              </w:rPr>
              <w:t>podchowowych</w:t>
            </w:r>
            <w:proofErr w:type="spellEnd"/>
          </w:p>
        </w:tc>
        <w:tc>
          <w:tcPr>
            <w:tcW w:w="299" w:type="pct"/>
          </w:tcPr>
          <w:p w:rsidR="00D242C5" w:rsidRPr="007F100A" w:rsidRDefault="00D242C5" w:rsidP="00C4161A">
            <w:pPr>
              <w:spacing w:line="240" w:lineRule="auto"/>
              <w:ind w:left="0"/>
              <w:rPr>
                <w:rFonts w:cs="Arial"/>
                <w:color w:val="auto"/>
                <w:szCs w:val="20"/>
              </w:rPr>
            </w:pPr>
          </w:p>
        </w:tc>
        <w:tc>
          <w:tcPr>
            <w:tcW w:w="1436" w:type="pct"/>
            <w:tcBorders>
              <w:left w:val="nil"/>
              <w:right w:val="nil"/>
            </w:tcBorders>
          </w:tcPr>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wyposażenie obiektów </w:t>
            </w:r>
            <w:proofErr w:type="spellStart"/>
            <w:r w:rsidRPr="007F100A">
              <w:rPr>
                <w:rFonts w:cs="Arial"/>
                <w:color w:val="auto"/>
                <w:szCs w:val="20"/>
              </w:rPr>
              <w:t>wylęgarniczych</w:t>
            </w:r>
            <w:proofErr w:type="spellEnd"/>
            <w:r w:rsidRPr="007F100A">
              <w:rPr>
                <w:rFonts w:cs="Arial"/>
                <w:color w:val="auto"/>
                <w:szCs w:val="20"/>
              </w:rPr>
              <w:t xml:space="preserve"> i </w:t>
            </w:r>
            <w:proofErr w:type="spellStart"/>
            <w:r w:rsidRPr="007F100A">
              <w:rPr>
                <w:rFonts w:cs="Arial"/>
                <w:color w:val="auto"/>
                <w:szCs w:val="20"/>
              </w:rPr>
              <w:t>podchowowych</w:t>
            </w:r>
            <w:proofErr w:type="spellEnd"/>
          </w:p>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sposoby ujęć i rozprowadzenia wody w obiektach </w:t>
            </w:r>
            <w:proofErr w:type="spellStart"/>
            <w:r w:rsidRPr="007F100A">
              <w:rPr>
                <w:rFonts w:cs="Arial"/>
                <w:color w:val="auto"/>
                <w:szCs w:val="20"/>
              </w:rPr>
              <w:t>wylęgarniczych</w:t>
            </w:r>
            <w:proofErr w:type="spellEnd"/>
          </w:p>
        </w:tc>
        <w:tc>
          <w:tcPr>
            <w:tcW w:w="1525" w:type="pct"/>
          </w:tcPr>
          <w:p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w:t>
            </w:r>
            <w:r w:rsidR="00E82ECB">
              <w:rPr>
                <w:rFonts w:cs="Arial"/>
                <w:color w:val="auto"/>
                <w:szCs w:val="20"/>
              </w:rPr>
              <w:t xml:space="preserve">oznać urządzenia </w:t>
            </w:r>
            <w:proofErr w:type="spellStart"/>
            <w:r w:rsidR="00E82ECB">
              <w:rPr>
                <w:rFonts w:cs="Arial"/>
                <w:color w:val="auto"/>
                <w:szCs w:val="20"/>
              </w:rPr>
              <w:t>wylęgarnicze</w:t>
            </w:r>
            <w:proofErr w:type="spellEnd"/>
            <w:r w:rsidR="00E82ECB">
              <w:rPr>
                <w:rFonts w:cs="Arial"/>
                <w:color w:val="auto"/>
                <w:szCs w:val="20"/>
              </w:rPr>
              <w:t xml:space="preserve"> i </w:t>
            </w:r>
            <w:proofErr w:type="spellStart"/>
            <w:r w:rsidRPr="007F100A">
              <w:rPr>
                <w:rFonts w:cs="Arial"/>
                <w:color w:val="auto"/>
                <w:szCs w:val="20"/>
              </w:rPr>
              <w:t>podchowowe</w:t>
            </w:r>
            <w:proofErr w:type="spellEnd"/>
          </w:p>
          <w:p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000D4E37">
              <w:rPr>
                <w:rFonts w:cs="Arial"/>
                <w:color w:val="auto"/>
                <w:szCs w:val="20"/>
              </w:rPr>
              <w:t xml:space="preserve">pisać zagrożenia występujące w obiektach </w:t>
            </w:r>
            <w:proofErr w:type="spellStart"/>
            <w:r w:rsidR="000D4E37">
              <w:rPr>
                <w:rFonts w:cs="Arial"/>
                <w:color w:val="auto"/>
                <w:szCs w:val="20"/>
              </w:rPr>
              <w:t>wylęgarniczych</w:t>
            </w:r>
            <w:proofErr w:type="spellEnd"/>
            <w:r w:rsidR="000D4E37">
              <w:rPr>
                <w:rFonts w:cs="Arial"/>
                <w:color w:val="auto"/>
                <w:szCs w:val="20"/>
              </w:rPr>
              <w:t xml:space="preserve"> i </w:t>
            </w:r>
            <w:proofErr w:type="spellStart"/>
            <w:r w:rsidRPr="007F100A">
              <w:rPr>
                <w:rFonts w:cs="Arial"/>
                <w:color w:val="auto"/>
                <w:szCs w:val="20"/>
              </w:rPr>
              <w:t>podchowowych</w:t>
            </w:r>
            <w:proofErr w:type="spellEnd"/>
          </w:p>
        </w:tc>
        <w:tc>
          <w:tcPr>
            <w:tcW w:w="406" w:type="pct"/>
          </w:tcPr>
          <w:p w:rsidR="00D242C5" w:rsidRPr="007F100A" w:rsidRDefault="00E479AA" w:rsidP="00C4161A">
            <w:pPr>
              <w:spacing w:line="240" w:lineRule="auto"/>
              <w:ind w:left="0"/>
              <w:rPr>
                <w:rFonts w:cs="Arial"/>
                <w:color w:val="auto"/>
                <w:szCs w:val="20"/>
              </w:rPr>
            </w:pPr>
            <w:r>
              <w:rPr>
                <w:rFonts w:cs="Arial"/>
                <w:color w:val="auto"/>
                <w:szCs w:val="20"/>
              </w:rPr>
              <w:t>Klasa 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II. Kształtowanie środowiska wodnego</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Uprawa dna stawowego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przeprowadzać czynności związane z podnoszeniem kultury stawów</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Pr>
                <w:rFonts w:cs="Arial"/>
                <w:color w:val="auto"/>
                <w:szCs w:val="20"/>
              </w:rPr>
              <w:t>metody zwalczania roślinności w </w:t>
            </w:r>
            <w:r w:rsidRPr="007F100A">
              <w:rPr>
                <w:rFonts w:cs="Arial"/>
                <w:color w:val="auto"/>
                <w:szCs w:val="20"/>
              </w:rPr>
              <w:t>stawach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metody podnoszenia wydajności</w:t>
            </w:r>
            <w:r>
              <w:rPr>
                <w:rFonts w:cs="Arial"/>
                <w:color w:val="auto"/>
                <w:szCs w:val="20"/>
              </w:rPr>
              <w:t xml:space="preserve"> </w:t>
            </w:r>
            <w:r w:rsidRPr="007F100A">
              <w:rPr>
                <w:rFonts w:cs="Arial"/>
                <w:color w:val="auto"/>
                <w:szCs w:val="20"/>
              </w:rPr>
              <w:t>naturalnej stawów</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obierać prace związane z podnoszeniem kultury dna stawowego do rodzaju zbiornika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 xml:space="preserve">2. Nawożenie stawów </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składniki i działanie poszczególnych grup nawozów mineralnych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rodzaje nawozów stosowanych w nawożeniu stawów</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zasady nawożenia organicznego stawów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i</w:t>
            </w:r>
            <w:r>
              <w:rPr>
                <w:rFonts w:cs="Arial"/>
                <w:color w:val="auto"/>
                <w:szCs w:val="20"/>
              </w:rPr>
              <w:t xml:space="preserve"> porównać nawożenie mineralne i </w:t>
            </w:r>
            <w:r w:rsidRPr="007F100A">
              <w:rPr>
                <w:rFonts w:cs="Arial"/>
                <w:color w:val="auto"/>
                <w:szCs w:val="20"/>
              </w:rPr>
              <w:t>organiczne</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wapnowania wody</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bliczyć dawki nawozowe na stawy</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val="restart"/>
            <w:tcBorders>
              <w:right w:val="nil"/>
            </w:tcBorders>
          </w:tcPr>
          <w:p w:rsidR="002D7A1A" w:rsidRPr="007F100A" w:rsidRDefault="002D7A1A" w:rsidP="00A23887">
            <w:pPr>
              <w:spacing w:line="240" w:lineRule="auto"/>
              <w:ind w:left="0"/>
              <w:rPr>
                <w:rFonts w:cs="Arial"/>
                <w:color w:val="auto"/>
                <w:szCs w:val="20"/>
              </w:rPr>
            </w:pPr>
            <w:r w:rsidRPr="007F100A">
              <w:rPr>
                <w:rFonts w:cs="Arial"/>
                <w:color w:val="auto"/>
                <w:szCs w:val="20"/>
              </w:rPr>
              <w:t>III. Systemy produkcji ryb</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Systemy produkcji ryb w akwakulturze</w:t>
            </w:r>
            <w:r>
              <w:rPr>
                <w:rFonts w:cs="Arial"/>
                <w:color w:val="auto"/>
                <w:szCs w:val="20"/>
              </w:rPr>
              <w:t xml:space="preserve"> </w:t>
            </w:r>
            <w:r w:rsidRPr="007F100A">
              <w:rPr>
                <w:rFonts w:cs="Arial"/>
                <w:color w:val="auto"/>
                <w:szCs w:val="20"/>
              </w:rPr>
              <w:t>ekstensywnej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systemy produkcji karpia</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charakteryzować technologię produkcji karpia</w:t>
            </w:r>
            <w:r w:rsidRPr="007F100A">
              <w:rPr>
                <w:rFonts w:ascii="ArialMT" w:hAnsi="ArialMT" w:cs="ArialMT"/>
                <w:color w:val="auto"/>
                <w:sz w:val="28"/>
                <w:szCs w:val="28"/>
              </w:rPr>
              <w:t xml:space="preserve"> </w:t>
            </w:r>
          </w:p>
          <w:p w:rsidR="002D7A1A" w:rsidRPr="002D7A1A" w:rsidRDefault="002D7A1A" w:rsidP="002D7A1A">
            <w:pPr>
              <w:pStyle w:val="Akapitzlist"/>
              <w:numPr>
                <w:ilvl w:val="0"/>
                <w:numId w:val="31"/>
              </w:numPr>
              <w:spacing w:line="240" w:lineRule="auto"/>
              <w:ind w:left="175" w:hanging="142"/>
              <w:rPr>
                <w:rFonts w:cs="Arial"/>
                <w:color w:val="auto"/>
                <w:szCs w:val="20"/>
              </w:rPr>
            </w:pPr>
            <w:r w:rsidRPr="007F100A">
              <w:rPr>
                <w:rFonts w:cs="Arial"/>
                <w:color w:val="auto"/>
                <w:szCs w:val="20"/>
              </w:rPr>
              <w:t>określić modyfikacje typowych systemów wychowu ryb</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cenić przydatność systemów wychowu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system wychowu ryb do warunków panujących w gospodarstwie rybackim</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w:t>
            </w:r>
            <w:r>
              <w:rPr>
                <w:rFonts w:cs="Arial"/>
                <w:color w:val="auto"/>
                <w:szCs w:val="20"/>
              </w:rPr>
              <w:t>zplanować sieć doprowadzającą i </w:t>
            </w:r>
            <w:r w:rsidRPr="007F100A">
              <w:rPr>
                <w:rFonts w:cs="Arial"/>
                <w:color w:val="auto"/>
                <w:szCs w:val="20"/>
              </w:rPr>
              <w:t>odprowadzającą wodę ze stawów</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Systemy produkcji ryb w akwakulturze intensywnej</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systemy produkcji pstrąga</w:t>
            </w:r>
          </w:p>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czynniki wpływające na intensywność produkcji ryb</w:t>
            </w:r>
          </w:p>
          <w:p w:rsidR="002D7A1A" w:rsidRPr="007F100A" w:rsidRDefault="002D7A1A"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prowadzić chów ryb, przestrzegając zasad profilaktyki i higieny</w:t>
            </w:r>
          </w:p>
          <w:p w:rsidR="002D7A1A" w:rsidRPr="007F100A" w:rsidRDefault="002D7A1A" w:rsidP="00A23887">
            <w:pPr>
              <w:pStyle w:val="Akapitzlist"/>
              <w:numPr>
                <w:ilvl w:val="0"/>
                <w:numId w:val="31"/>
              </w:numPr>
              <w:spacing w:line="240" w:lineRule="auto"/>
              <w:ind w:left="175" w:hanging="142"/>
              <w:rPr>
                <w:rFonts w:cs="Arial"/>
                <w:bCs/>
                <w:color w:val="auto"/>
                <w:szCs w:val="20"/>
              </w:rPr>
            </w:pPr>
            <w:r>
              <w:rPr>
                <w:rFonts w:cs="Arial"/>
                <w:color w:val="auto"/>
                <w:szCs w:val="20"/>
              </w:rPr>
              <w:t>wykonać zabiegi pielęgnacyjne w </w:t>
            </w:r>
            <w:r w:rsidRPr="007F100A">
              <w:rPr>
                <w:rFonts w:cs="Arial"/>
                <w:color w:val="auto"/>
                <w:szCs w:val="20"/>
              </w:rPr>
              <w:t>systemach intensywnego chowu</w:t>
            </w:r>
          </w:p>
        </w:tc>
        <w:tc>
          <w:tcPr>
            <w:tcW w:w="1525" w:type="pct"/>
          </w:tcPr>
          <w:p w:rsidR="002D7A1A" w:rsidRPr="007F100A" w:rsidRDefault="002D7A1A" w:rsidP="00A23887">
            <w:pPr>
              <w:pStyle w:val="Akapitzlist"/>
              <w:numPr>
                <w:ilvl w:val="0"/>
                <w:numId w:val="40"/>
              </w:numPr>
              <w:spacing w:line="240" w:lineRule="auto"/>
              <w:ind w:left="175" w:hanging="142"/>
              <w:rPr>
                <w:rFonts w:cs="Arial"/>
                <w:bCs/>
                <w:color w:val="auto"/>
                <w:szCs w:val="20"/>
              </w:rPr>
            </w:pPr>
            <w:r>
              <w:rPr>
                <w:rFonts w:cs="Arial"/>
                <w:bCs/>
                <w:color w:val="auto"/>
                <w:szCs w:val="20"/>
              </w:rPr>
              <w:t>w</w:t>
            </w:r>
            <w:r w:rsidRPr="007F100A">
              <w:rPr>
                <w:rFonts w:cs="Arial"/>
                <w:bCs/>
                <w:color w:val="auto"/>
                <w:szCs w:val="20"/>
              </w:rPr>
              <w:t>ymienić sprzęt i urządzenia stosowane do produkcji ryb w akwakulturze intensywnej</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charakteryzować intensywne metody wychowu</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dobrać gatunki ryb do warunków chowu intensywnego</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wpływ intensywnego chowu ryb na środowisko naturalne</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Produkcja ryb w obiegach zamkniętych</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produkcję ryb w obiektach ze zwrotnym obiegiem wody</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opisać sposoby filtrowania i dezynfekcji wody w obiegach zamkniętych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wykonać zabiegi pielęgnacyjne w </w:t>
            </w:r>
            <w:r w:rsidRPr="007F100A">
              <w:rPr>
                <w:rFonts w:cs="Arial"/>
                <w:color w:val="auto"/>
                <w:szCs w:val="20"/>
              </w:rPr>
              <w:t>systemach ze zwrotnym obiegiem wody</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elementy obiektu ze zwrotnym obiegiem wody</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uzdatniania i oczyszczania wody w obiektach ze zwrotnym obiegiem wody</w:t>
            </w:r>
            <w:r w:rsidRPr="007F100A">
              <w:rPr>
                <w:rFonts w:cs="Arial"/>
                <w:color w:val="auto"/>
              </w:rPr>
              <w:t xml:space="preserve"> </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czynniki wpływające na parametry wody przepływającej przez urządzenia </w:t>
            </w:r>
            <w:proofErr w:type="spellStart"/>
            <w:r w:rsidRPr="007F100A">
              <w:rPr>
                <w:rFonts w:cs="Arial"/>
                <w:color w:val="auto"/>
                <w:szCs w:val="20"/>
              </w:rPr>
              <w:t>wylęgarnicze</w:t>
            </w:r>
            <w:proofErr w:type="spellEnd"/>
            <w:r w:rsidRPr="007F100A">
              <w:rPr>
                <w:rFonts w:cs="Arial"/>
                <w:color w:val="auto"/>
                <w:szCs w:val="20"/>
              </w:rPr>
              <w:t xml:space="preserve"> i </w:t>
            </w:r>
            <w:proofErr w:type="spellStart"/>
            <w:r w:rsidRPr="007F100A">
              <w:rPr>
                <w:rFonts w:cs="Arial"/>
                <w:color w:val="auto"/>
                <w:szCs w:val="20"/>
              </w:rPr>
              <w:t>podchowowe</w:t>
            </w:r>
            <w:proofErr w:type="spellEnd"/>
            <w:r w:rsidRPr="007F100A">
              <w:rPr>
                <w:rFonts w:cs="Arial"/>
                <w:color w:val="auto"/>
                <w:szCs w:val="20"/>
              </w:rPr>
              <w:t xml:space="preserve"> </w:t>
            </w:r>
          </w:p>
          <w:p w:rsidR="002D7A1A" w:rsidRPr="007F100A" w:rsidRDefault="002D7A1A" w:rsidP="005325EB">
            <w:pPr>
              <w:pStyle w:val="Akapitzlist"/>
              <w:spacing w:line="240" w:lineRule="auto"/>
              <w:ind w:left="175"/>
              <w:rPr>
                <w:rFonts w:cs="Arial"/>
                <w:color w:val="auto"/>
                <w:szCs w:val="20"/>
              </w:rPr>
            </w:pP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9104DC">
            <w:pPr>
              <w:spacing w:line="240" w:lineRule="auto"/>
              <w:ind w:left="0" w:hanging="1"/>
              <w:rPr>
                <w:rFonts w:cs="Arial"/>
                <w:color w:val="auto"/>
                <w:szCs w:val="20"/>
              </w:rPr>
            </w:pPr>
            <w:r>
              <w:rPr>
                <w:rFonts w:cs="Arial"/>
                <w:bCs/>
                <w:color w:val="auto"/>
                <w:szCs w:val="20"/>
              </w:rPr>
              <w:t>IV. C</w:t>
            </w:r>
            <w:r w:rsidRPr="007F100A">
              <w:rPr>
                <w:rFonts w:cs="Arial"/>
                <w:bCs/>
                <w:color w:val="auto"/>
                <w:szCs w:val="20"/>
              </w:rPr>
              <w:t>hów ryb akwariowych</w:t>
            </w:r>
            <w:r>
              <w:rPr>
                <w:rFonts w:cs="Arial"/>
                <w:bCs/>
                <w:color w:val="auto"/>
                <w:szCs w:val="20"/>
              </w:rPr>
              <w:br/>
            </w:r>
            <w:r w:rsidRPr="007F100A">
              <w:rPr>
                <w:rFonts w:cs="Arial"/>
                <w:bCs/>
                <w:color w:val="auto"/>
                <w:szCs w:val="20"/>
              </w:rPr>
              <w:lastRenderedPageBreak/>
              <w:t>i ozdobnych</w:t>
            </w:r>
          </w:p>
        </w:tc>
        <w:tc>
          <w:tcPr>
            <w:tcW w:w="299" w:type="pct"/>
          </w:tcPr>
          <w:p w:rsidR="002D7A1A" w:rsidRPr="007F100A" w:rsidRDefault="002D7A1A" w:rsidP="00C4161A">
            <w:pPr>
              <w:spacing w:line="240" w:lineRule="auto"/>
              <w:ind w:left="0"/>
              <w:rPr>
                <w:rFonts w:cs="Arial"/>
                <w:color w:val="auto"/>
                <w:szCs w:val="20"/>
              </w:rPr>
            </w:pPr>
          </w:p>
        </w:tc>
        <w:tc>
          <w:tcPr>
            <w:tcW w:w="1436" w:type="pct"/>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urządzenia stosowane w </w:t>
            </w:r>
            <w:r w:rsidRPr="007F100A">
              <w:rPr>
                <w:rFonts w:cs="Arial"/>
                <w:color w:val="auto"/>
                <w:szCs w:val="20"/>
              </w:rPr>
              <w:t>akwariach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lastRenderedPageBreak/>
              <w:t>dobrać skład gatunkowy ryb do chowu akwariowego</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dobrać skład gatunkowy ryb do małego zbiornika z chowem ryb ozdobnych </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rośliny do akwariów</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zastosować metody karmienia ryb akwariowych</w:t>
            </w:r>
          </w:p>
        </w:tc>
        <w:tc>
          <w:tcPr>
            <w:tcW w:w="1525" w:type="pct"/>
          </w:tcPr>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lastRenderedPageBreak/>
              <w:t>określić zasady chowu ryb ozdobnych</w:t>
            </w:r>
            <w:r w:rsidRPr="007F100A">
              <w:rPr>
                <w:rFonts w:ascii="ArialMT" w:hAnsi="ArialMT" w:cs="ArialMT"/>
                <w:color w:val="auto"/>
                <w:sz w:val="28"/>
                <w:szCs w:val="28"/>
              </w:rPr>
              <w:t xml:space="preserve"> </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 xml:space="preserve">wyposażyć stawy w urządzenia do chowu </w:t>
            </w:r>
            <w:r w:rsidRPr="007F100A">
              <w:rPr>
                <w:rFonts w:cs="Arial"/>
                <w:bCs/>
                <w:color w:val="auto"/>
                <w:szCs w:val="20"/>
              </w:rPr>
              <w:lastRenderedPageBreak/>
              <w:t>ryb ozdobnych</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warunki konieczne do chowu ryb w oczkach wodnych</w:t>
            </w:r>
          </w:p>
          <w:p w:rsidR="002D7A1A" w:rsidRPr="007F100A" w:rsidRDefault="002D7A1A"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oszacować koszty chowu ryb ozdobnych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bCs/>
                <w:color w:val="auto"/>
                <w:szCs w:val="20"/>
              </w:rPr>
              <w:t>zaproponować urządzenia ws</w:t>
            </w:r>
            <w:r>
              <w:rPr>
                <w:rFonts w:cs="Arial"/>
                <w:bCs/>
                <w:color w:val="auto"/>
                <w:szCs w:val="20"/>
              </w:rPr>
              <w:t>pomagające chów ryb ozdobnych w </w:t>
            </w:r>
            <w:r w:rsidRPr="007F100A">
              <w:rPr>
                <w:rFonts w:cs="Arial"/>
                <w:bCs/>
                <w:color w:val="auto"/>
                <w:szCs w:val="20"/>
              </w:rPr>
              <w:t>małych zbiornikach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lastRenderedPageBreak/>
              <w:t>Klasa II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lastRenderedPageBreak/>
              <w:t>IV. Podstawy żywienia ryb</w:t>
            </w: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1. Składniki pokarmowe pasz</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składniki pokarmowe występujące w paszach dla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Pr>
                <w:rFonts w:cs="Arial"/>
                <w:color w:val="auto"/>
                <w:szCs w:val="20"/>
              </w:rPr>
              <w:t>isać potrzeby pokarmowe karpi i </w:t>
            </w:r>
            <w:r w:rsidRPr="007F100A">
              <w:rPr>
                <w:rFonts w:cs="Arial"/>
                <w:color w:val="auto"/>
                <w:szCs w:val="20"/>
              </w:rPr>
              <w:t>pstrągów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składników pokarmowych pasz</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wpływ paszy i pokarmu naturalnego na wzrost ryb</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2. Rodzaje pasz dla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rodzaje pasz i mieszanek paszowych stosowanych w żywieniu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potrzeby pokarmowe różnych roczników ryb</w:t>
            </w:r>
          </w:p>
          <w:p w:rsidR="002D7A1A" w:rsidRPr="002D7A1A" w:rsidRDefault="002D7A1A" w:rsidP="002D7A1A">
            <w:pPr>
              <w:pStyle w:val="Akapitzlist"/>
              <w:numPr>
                <w:ilvl w:val="0"/>
                <w:numId w:val="31"/>
              </w:numPr>
              <w:spacing w:line="240" w:lineRule="auto"/>
              <w:ind w:left="175" w:hanging="142"/>
              <w:rPr>
                <w:rFonts w:cs="Arial"/>
                <w:color w:val="auto"/>
                <w:szCs w:val="20"/>
              </w:rPr>
            </w:pPr>
            <w:r w:rsidRPr="007F100A">
              <w:rPr>
                <w:rFonts w:cs="Arial"/>
                <w:color w:val="auto"/>
                <w:szCs w:val="20"/>
              </w:rPr>
              <w:t>posłużyć się współczynnikiem pokarmowym FCR</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i oceniać jakość pasz stosowanych w żywieniu ryb</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mieszanki paszowe stosowane w żywieniu ryb</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ocenić </w:t>
            </w:r>
            <w:r>
              <w:rPr>
                <w:rFonts w:cs="Arial"/>
                <w:color w:val="auto"/>
                <w:szCs w:val="20"/>
              </w:rPr>
              <w:t>efektywność żywienia z </w:t>
            </w:r>
            <w:r w:rsidRPr="007F100A">
              <w:rPr>
                <w:rFonts w:cs="Arial"/>
                <w:color w:val="auto"/>
                <w:szCs w:val="20"/>
              </w:rPr>
              <w:t>uwzględnieniem FCR</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Pr>
          <w:p w:rsidR="002D7A1A" w:rsidRPr="007F100A" w:rsidRDefault="002D7A1A" w:rsidP="00A23887">
            <w:pPr>
              <w:spacing w:line="240" w:lineRule="auto"/>
              <w:ind w:left="0" w:hanging="1"/>
              <w:rPr>
                <w:rFonts w:cs="Arial"/>
                <w:color w:val="auto"/>
                <w:szCs w:val="20"/>
              </w:rPr>
            </w:pPr>
            <w:r w:rsidRPr="007F100A">
              <w:rPr>
                <w:rFonts w:cs="Arial"/>
                <w:color w:val="auto"/>
                <w:szCs w:val="20"/>
              </w:rPr>
              <w:t>3. Zasady i techniki żywienia</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przygotowywać i przechowywać pasze stosowane w rybactwie</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określić wpływ żywienia na środowisko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obliczyć ilość paszy na sezon w </w:t>
            </w:r>
            <w:r w:rsidRPr="007F100A">
              <w:rPr>
                <w:rFonts w:cs="Arial"/>
                <w:color w:val="auto"/>
                <w:szCs w:val="20"/>
              </w:rPr>
              <w:t>zależności od gatunku i sortymentu ryb</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bliczyć </w:t>
            </w:r>
            <w:r>
              <w:rPr>
                <w:rFonts w:cs="Arial"/>
                <w:color w:val="auto"/>
                <w:szCs w:val="20"/>
              </w:rPr>
              <w:t>przyrosty ryb i wydajności z </w:t>
            </w:r>
            <w:r w:rsidRPr="007F100A">
              <w:rPr>
                <w:rFonts w:cs="Arial"/>
                <w:color w:val="auto"/>
                <w:szCs w:val="20"/>
              </w:rPr>
              <w:t>paszy</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techniki żywienia</w:t>
            </w:r>
            <w:r>
              <w:rPr>
                <w:rFonts w:cs="Arial"/>
                <w:color w:val="auto"/>
                <w:szCs w:val="20"/>
              </w:rPr>
              <w:t xml:space="preserve"> ryb</w:t>
            </w:r>
          </w:p>
          <w:p w:rsidR="002D7A1A" w:rsidRPr="005325EB" w:rsidRDefault="002D7A1A" w:rsidP="005325EB">
            <w:pPr>
              <w:pStyle w:val="Akapitzlist"/>
              <w:numPr>
                <w:ilvl w:val="0"/>
                <w:numId w:val="31"/>
              </w:numPr>
              <w:spacing w:line="240" w:lineRule="auto"/>
              <w:ind w:left="175" w:hanging="142"/>
              <w:rPr>
                <w:rFonts w:cs="Arial"/>
                <w:color w:val="auto"/>
                <w:szCs w:val="20"/>
              </w:rPr>
            </w:pPr>
            <w:r w:rsidRPr="007F100A">
              <w:rPr>
                <w:rFonts w:cs="Arial"/>
                <w:color w:val="auto"/>
                <w:szCs w:val="20"/>
              </w:rPr>
              <w:t>zas</w:t>
            </w:r>
            <w:r>
              <w:rPr>
                <w:rFonts w:cs="Arial"/>
                <w:color w:val="auto"/>
                <w:szCs w:val="20"/>
              </w:rPr>
              <w:t>tosować zasady bezpieczeństwa i </w:t>
            </w:r>
            <w:r w:rsidRPr="007F100A">
              <w:rPr>
                <w:rFonts w:cs="Arial"/>
                <w:color w:val="auto"/>
                <w:szCs w:val="20"/>
              </w:rPr>
              <w:t>higieny</w:t>
            </w:r>
            <w:r>
              <w:rPr>
                <w:rFonts w:cs="Arial"/>
                <w:color w:val="auto"/>
                <w:szCs w:val="20"/>
              </w:rPr>
              <w:t xml:space="preserve"> pracy dotyczące żywienia ryb i </w:t>
            </w:r>
            <w:r w:rsidRPr="007F100A">
              <w:rPr>
                <w:rFonts w:cs="Arial"/>
                <w:color w:val="auto"/>
                <w:szCs w:val="20"/>
              </w:rPr>
              <w:t>innych organizmów wodnych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wskazać znaczenie pokarmu naturalnego</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rodzaj paszy dla karpi i pstrągów</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p</w:t>
            </w:r>
            <w:r>
              <w:rPr>
                <w:rFonts w:cs="Arial"/>
                <w:color w:val="auto"/>
                <w:szCs w:val="20"/>
              </w:rPr>
              <w:t>okarm w zależności od gatunku i </w:t>
            </w:r>
            <w:r w:rsidRPr="007F100A">
              <w:rPr>
                <w:rFonts w:cs="Arial"/>
                <w:color w:val="auto"/>
                <w:szCs w:val="20"/>
              </w:rPr>
              <w:t>sortymentu ryb i innych organizmów wodnych</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zapotrzebowanie paszowe na sezon produkcyjny</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koszty żywienia</w:t>
            </w:r>
            <w:r>
              <w:rPr>
                <w:rFonts w:cs="Arial"/>
                <w:color w:val="auto"/>
                <w:szCs w:val="20"/>
              </w:rPr>
              <w:t xml:space="preserve"> ryb</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D242C5" w:rsidRPr="007A62DE" w:rsidTr="002D7A1A">
        <w:tc>
          <w:tcPr>
            <w:tcW w:w="642" w:type="pct"/>
            <w:tcBorders>
              <w:right w:val="nil"/>
            </w:tcBorders>
          </w:tcPr>
          <w:p w:rsidR="00D242C5" w:rsidRPr="007F100A" w:rsidRDefault="00D242C5" w:rsidP="00A23887">
            <w:pPr>
              <w:spacing w:line="240" w:lineRule="auto"/>
              <w:ind w:left="0"/>
              <w:rPr>
                <w:rFonts w:cs="Arial"/>
                <w:color w:val="auto"/>
                <w:szCs w:val="20"/>
              </w:rPr>
            </w:pPr>
            <w:r w:rsidRPr="007F100A">
              <w:rPr>
                <w:rFonts w:cs="Arial"/>
                <w:color w:val="auto"/>
                <w:szCs w:val="20"/>
              </w:rPr>
              <w:t>V. Produkcja ryb w stawach karpiowych</w:t>
            </w:r>
          </w:p>
        </w:tc>
        <w:tc>
          <w:tcPr>
            <w:tcW w:w="692" w:type="pct"/>
            <w:tcBorders>
              <w:right w:val="nil"/>
            </w:tcBorders>
          </w:tcPr>
          <w:p w:rsidR="00D242C5" w:rsidRPr="007F100A" w:rsidRDefault="00D242C5" w:rsidP="00A23887">
            <w:pPr>
              <w:spacing w:line="240" w:lineRule="auto"/>
              <w:ind w:left="0" w:hanging="1"/>
              <w:rPr>
                <w:rFonts w:cs="Arial"/>
                <w:color w:val="auto"/>
                <w:szCs w:val="20"/>
              </w:rPr>
            </w:pPr>
            <w:r w:rsidRPr="007F100A">
              <w:rPr>
                <w:rFonts w:cs="Arial"/>
                <w:color w:val="auto"/>
                <w:szCs w:val="20"/>
              </w:rPr>
              <w:t xml:space="preserve">1. Produkcja materiału obsadowego </w:t>
            </w:r>
            <w:r w:rsidR="009104DC">
              <w:rPr>
                <w:rFonts w:cs="Arial"/>
                <w:color w:val="auto"/>
                <w:szCs w:val="20"/>
              </w:rPr>
              <w:br/>
            </w:r>
            <w:r w:rsidRPr="007F100A">
              <w:rPr>
                <w:rFonts w:cs="Arial"/>
                <w:color w:val="auto"/>
                <w:szCs w:val="20"/>
              </w:rPr>
              <w:t>i zarybieniowego ryb</w:t>
            </w:r>
          </w:p>
        </w:tc>
        <w:tc>
          <w:tcPr>
            <w:tcW w:w="299" w:type="pct"/>
          </w:tcPr>
          <w:p w:rsidR="00D242C5" w:rsidRPr="007F100A" w:rsidRDefault="00D242C5" w:rsidP="00C4161A">
            <w:pPr>
              <w:spacing w:line="240" w:lineRule="auto"/>
              <w:ind w:left="0"/>
              <w:rPr>
                <w:rFonts w:cs="Arial"/>
                <w:color w:val="auto"/>
                <w:szCs w:val="20"/>
              </w:rPr>
            </w:pPr>
          </w:p>
        </w:tc>
        <w:tc>
          <w:tcPr>
            <w:tcW w:w="1436" w:type="pct"/>
            <w:tcBorders>
              <w:left w:val="nil"/>
              <w:right w:val="nil"/>
            </w:tcBorders>
          </w:tcPr>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opisywać tarło naturalne karpi </w:t>
            </w:r>
          </w:p>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wychów narybku oraz kroczków karpi</w:t>
            </w:r>
          </w:p>
          <w:p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opisać czynności związane z </w:t>
            </w:r>
            <w:r w:rsidR="00D242C5" w:rsidRPr="007F100A">
              <w:rPr>
                <w:rFonts w:cs="Arial"/>
                <w:color w:val="auto"/>
                <w:szCs w:val="20"/>
              </w:rPr>
              <w:t>podchowem stadiów młodocianych ryb i</w:t>
            </w:r>
            <w:r w:rsidR="00E82ECB">
              <w:rPr>
                <w:rFonts w:cs="Arial"/>
                <w:color w:val="auto"/>
                <w:szCs w:val="20"/>
              </w:rPr>
              <w:t> </w:t>
            </w:r>
            <w:r w:rsidR="00D242C5" w:rsidRPr="007F100A">
              <w:rPr>
                <w:rFonts w:cs="Arial"/>
                <w:color w:val="auto"/>
                <w:szCs w:val="20"/>
              </w:rPr>
              <w:t>raków słodkowodnych</w:t>
            </w:r>
          </w:p>
          <w:p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wykonać czynności związane z </w:t>
            </w:r>
            <w:r w:rsidR="00D242C5" w:rsidRPr="007F100A">
              <w:rPr>
                <w:rFonts w:cs="Arial"/>
                <w:color w:val="auto"/>
                <w:szCs w:val="20"/>
              </w:rPr>
              <w:t>zarybianiem stawów hodowlanych</w:t>
            </w:r>
          </w:p>
        </w:tc>
        <w:tc>
          <w:tcPr>
            <w:tcW w:w="1525" w:type="pct"/>
          </w:tcPr>
          <w:p w:rsidR="00D242C5" w:rsidRPr="007F100A" w:rsidRDefault="00E82ECB" w:rsidP="00A23887">
            <w:pPr>
              <w:pStyle w:val="Akapitzlist"/>
              <w:numPr>
                <w:ilvl w:val="0"/>
                <w:numId w:val="40"/>
              </w:numPr>
              <w:spacing w:line="240" w:lineRule="auto"/>
              <w:ind w:left="175" w:hanging="142"/>
              <w:rPr>
                <w:rFonts w:cs="Arial"/>
                <w:color w:val="auto"/>
                <w:szCs w:val="20"/>
              </w:rPr>
            </w:pPr>
            <w:r>
              <w:rPr>
                <w:rFonts w:cs="Arial"/>
                <w:color w:val="auto"/>
                <w:szCs w:val="20"/>
              </w:rPr>
              <w:t>wykonywać czynności związane z </w:t>
            </w:r>
            <w:r w:rsidR="00D242C5" w:rsidRPr="007F100A">
              <w:rPr>
                <w:rFonts w:cs="Arial"/>
                <w:color w:val="auto"/>
                <w:szCs w:val="20"/>
              </w:rPr>
              <w:t>rozrodem ryb w warunkach naturalnych</w:t>
            </w:r>
          </w:p>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przeds</w:t>
            </w:r>
            <w:r w:rsidR="00E82ECB">
              <w:rPr>
                <w:rFonts w:cs="Arial"/>
                <w:color w:val="auto"/>
                <w:szCs w:val="20"/>
              </w:rPr>
              <w:t>tawić sposoby liczenia wylęgu i </w:t>
            </w:r>
            <w:r w:rsidRPr="007F100A">
              <w:rPr>
                <w:rFonts w:cs="Arial"/>
                <w:color w:val="auto"/>
                <w:szCs w:val="20"/>
              </w:rPr>
              <w:t>narybku</w:t>
            </w:r>
          </w:p>
        </w:tc>
        <w:tc>
          <w:tcPr>
            <w:tcW w:w="406" w:type="pct"/>
          </w:tcPr>
          <w:p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rPr>
          <w:trHeight w:val="987"/>
        </w:trPr>
        <w:tc>
          <w:tcPr>
            <w:tcW w:w="642" w:type="pct"/>
            <w:vMerge w:val="restart"/>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Odłów, sortowanie i transport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pisywać prace związane z prowadzeniem odłowów</w:t>
            </w:r>
            <w:r>
              <w:rPr>
                <w:rFonts w:cs="Arial"/>
                <w:color w:val="auto"/>
                <w:szCs w:val="20"/>
              </w:rPr>
              <w:t xml:space="preserve"> </w:t>
            </w:r>
            <w:r w:rsidRPr="007F100A">
              <w:rPr>
                <w:rFonts w:cs="Arial"/>
                <w:color w:val="auto"/>
                <w:szCs w:val="20"/>
              </w:rPr>
              <w:t>różnych gatunków i sortymentów ryb oraz innych organizmów wodnych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Pr>
                <w:rFonts w:cs="Arial"/>
                <w:color w:val="auto"/>
                <w:szCs w:val="20"/>
              </w:rPr>
              <w:t>rodzaje sortownic stosowanych w </w:t>
            </w:r>
            <w:r w:rsidRPr="007F100A">
              <w:rPr>
                <w:rFonts w:cs="Arial"/>
                <w:color w:val="auto"/>
                <w:szCs w:val="20"/>
              </w:rPr>
              <w:t>produkcji karpia i pstrąga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Zimowanie i magazynowanie ryb</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opisywać prace związane z </w:t>
            </w:r>
            <w:r w:rsidRPr="007F100A">
              <w:rPr>
                <w:rFonts w:cs="Arial"/>
                <w:color w:val="auto"/>
                <w:szCs w:val="20"/>
              </w:rPr>
              <w:t xml:space="preserve">przygotowaniem stawów do magazynowania ryb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wykonywać czynności związane z </w:t>
            </w:r>
            <w:r w:rsidRPr="007F100A">
              <w:rPr>
                <w:rFonts w:cs="Arial"/>
                <w:color w:val="auto"/>
                <w:szCs w:val="20"/>
              </w:rPr>
              <w:t>zimowaniem i magazynowaniem ryb</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pielęgnowanie ryb w zimochowach i magazynach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w:t>
            </w:r>
            <w:r>
              <w:rPr>
                <w:rFonts w:cs="Arial"/>
                <w:color w:val="auto"/>
                <w:szCs w:val="20"/>
              </w:rPr>
              <w:t>mienić zagrożenia występujące w </w:t>
            </w:r>
            <w:r w:rsidRPr="007F100A">
              <w:rPr>
                <w:rFonts w:cs="Arial"/>
                <w:color w:val="auto"/>
                <w:szCs w:val="20"/>
              </w:rPr>
              <w:t>zimochowach i magazynach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Borders>
              <w:right w:val="nil"/>
            </w:tcBorders>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4. Produkcja ryb dodatkowych w stawach</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cel i zasady wychowu ryb dodatkowych w stawach karpiowych</w:t>
            </w:r>
          </w:p>
          <w:p w:rsidR="002D7A1A" w:rsidRPr="007F100A" w:rsidRDefault="002D7A1A"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pisać zalety i </w:t>
            </w:r>
            <w:r>
              <w:rPr>
                <w:rFonts w:cs="Arial"/>
                <w:color w:val="auto"/>
                <w:szCs w:val="20"/>
              </w:rPr>
              <w:t>wady produkcji ryb w </w:t>
            </w:r>
            <w:r w:rsidRPr="007F100A">
              <w:rPr>
                <w:rFonts w:cs="Arial"/>
                <w:color w:val="auto"/>
                <w:szCs w:val="20"/>
              </w:rPr>
              <w:t>obsadach mieszanych</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produkcji wybranych gatunków ryb dodatkowych w stawach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dodatkowe gatunki ryb do warunków panujących w gospodarstwie</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scharakteryzować proces wychowu ryb drapieżnych w stawach karpiowych </w:t>
            </w:r>
          </w:p>
          <w:p w:rsidR="002D7A1A" w:rsidRPr="007F100A" w:rsidRDefault="002D7A1A"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charakteryzować proces wychowu ryb roślinożernych w stawach karpiowych</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val="restart"/>
          </w:tcPr>
          <w:p w:rsidR="002D7A1A" w:rsidRPr="007F100A" w:rsidRDefault="002D7A1A" w:rsidP="00A23887">
            <w:pPr>
              <w:spacing w:line="240" w:lineRule="auto"/>
              <w:ind w:left="0"/>
              <w:rPr>
                <w:rFonts w:cs="Arial"/>
                <w:color w:val="auto"/>
                <w:szCs w:val="20"/>
              </w:rPr>
            </w:pPr>
            <w:r w:rsidRPr="007F100A">
              <w:rPr>
                <w:rFonts w:cs="Arial"/>
                <w:color w:val="auto"/>
                <w:szCs w:val="20"/>
              </w:rPr>
              <w:t>VI. Produkcja ryb w stawach pstrągowych</w:t>
            </w: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1. Elementy gospodarstwa pstrągowego</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elementy gospodarstwa pstrągowego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opisać wyposażenie wylęgarni i </w:t>
            </w:r>
            <w:proofErr w:type="spellStart"/>
            <w:r w:rsidRPr="007F100A">
              <w:rPr>
                <w:rFonts w:cs="Arial"/>
                <w:color w:val="auto"/>
                <w:szCs w:val="20"/>
              </w:rPr>
              <w:t>podchowalni</w:t>
            </w:r>
            <w:proofErr w:type="spellEnd"/>
            <w:r w:rsidRPr="007F100A">
              <w:rPr>
                <w:rFonts w:cs="Arial"/>
                <w:color w:val="auto"/>
                <w:szCs w:val="20"/>
              </w:rPr>
              <w:t xml:space="preserve"> w gospodarstwie pstrągowym</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sprzęt używany przy produkcji pstrąga towarowego</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projektowania gospodarstw pstrągowych</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mówić czynniki wpływające na wielkość produkcji pstrąga</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opisać zagrożenia występujące w </w:t>
            </w:r>
            <w:r w:rsidRPr="007F100A">
              <w:rPr>
                <w:rFonts w:cs="Arial"/>
                <w:color w:val="auto"/>
                <w:szCs w:val="20"/>
              </w:rPr>
              <w:t>produkcji pstrąga</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2. Technologia produkcji pstrąga</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systemy i cykle produkcji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w:t>
            </w:r>
            <w:r>
              <w:rPr>
                <w:rFonts w:cs="Arial"/>
                <w:color w:val="auto"/>
                <w:szCs w:val="20"/>
              </w:rPr>
              <w:t>sać przebieg sztucznego tarła i </w:t>
            </w:r>
            <w:r w:rsidRPr="007F100A">
              <w:rPr>
                <w:rFonts w:cs="Arial"/>
                <w:color w:val="auto"/>
                <w:szCs w:val="20"/>
              </w:rPr>
              <w:t>inkubacji ikry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sortymenty pstrąga występujące w trakcie produkcji</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zabiegi pielęgnacyjne wykonywane w gospodarstwach pstrągowych</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stalić zdolności produkcyjne gospodarstwa pstrągowego</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przedstawić metody selekcji i </w:t>
            </w:r>
            <w:r w:rsidRPr="007F100A">
              <w:rPr>
                <w:rFonts w:cs="Arial"/>
                <w:color w:val="auto"/>
                <w:szCs w:val="20"/>
              </w:rPr>
              <w:t xml:space="preserve">krzyżowania pstrągów </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czynności produkcyjne wykonywane w gospodarstwie pstrągowym w ciągu roku</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sortowanie pstrągów</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r>
              <w:rPr>
                <w:rFonts w:cs="Arial"/>
                <w:color w:val="auto"/>
                <w:szCs w:val="20"/>
              </w:rPr>
              <w:t>I</w:t>
            </w:r>
          </w:p>
        </w:tc>
      </w:tr>
      <w:tr w:rsidR="002D7A1A" w:rsidRPr="007A62DE" w:rsidTr="002D7A1A">
        <w:tc>
          <w:tcPr>
            <w:tcW w:w="642" w:type="pct"/>
            <w:vMerge/>
          </w:tcPr>
          <w:p w:rsidR="002D7A1A" w:rsidRPr="007F100A" w:rsidRDefault="002D7A1A" w:rsidP="00A23887">
            <w:pPr>
              <w:spacing w:line="240" w:lineRule="auto"/>
              <w:ind w:left="0"/>
              <w:rPr>
                <w:rFonts w:cs="Arial"/>
                <w:color w:val="auto"/>
                <w:szCs w:val="20"/>
              </w:rPr>
            </w:pPr>
          </w:p>
        </w:tc>
        <w:tc>
          <w:tcPr>
            <w:tcW w:w="692" w:type="pct"/>
            <w:tcBorders>
              <w:right w:val="nil"/>
            </w:tcBorders>
          </w:tcPr>
          <w:p w:rsidR="002D7A1A" w:rsidRPr="007F100A" w:rsidRDefault="002D7A1A" w:rsidP="00A23887">
            <w:pPr>
              <w:spacing w:line="240" w:lineRule="auto"/>
              <w:ind w:left="0" w:hanging="1"/>
              <w:rPr>
                <w:rFonts w:cs="Arial"/>
                <w:color w:val="auto"/>
                <w:szCs w:val="20"/>
              </w:rPr>
            </w:pPr>
            <w:r w:rsidRPr="007F100A">
              <w:rPr>
                <w:rFonts w:cs="Arial"/>
                <w:color w:val="auto"/>
                <w:szCs w:val="20"/>
              </w:rPr>
              <w:t>3. Żywienie pstrągów</w:t>
            </w:r>
          </w:p>
        </w:tc>
        <w:tc>
          <w:tcPr>
            <w:tcW w:w="299" w:type="pct"/>
          </w:tcPr>
          <w:p w:rsidR="002D7A1A" w:rsidRPr="007F100A" w:rsidRDefault="002D7A1A" w:rsidP="00C4161A">
            <w:pPr>
              <w:spacing w:line="240" w:lineRule="auto"/>
              <w:ind w:left="0"/>
              <w:rPr>
                <w:rFonts w:cs="Arial"/>
                <w:color w:val="auto"/>
                <w:szCs w:val="20"/>
              </w:rPr>
            </w:pPr>
          </w:p>
        </w:tc>
        <w:tc>
          <w:tcPr>
            <w:tcW w:w="1436" w:type="pct"/>
            <w:tcBorders>
              <w:left w:val="nil"/>
              <w:right w:val="nil"/>
            </w:tcBorders>
          </w:tcPr>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żywienia pstrągów</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Pr>
                <w:rFonts w:cs="Arial"/>
                <w:color w:val="auto"/>
                <w:szCs w:val="20"/>
              </w:rPr>
              <w:t>isać rodzaje pasz stosowanych w </w:t>
            </w:r>
            <w:r w:rsidRPr="007F100A">
              <w:rPr>
                <w:rFonts w:cs="Arial"/>
                <w:color w:val="auto"/>
                <w:szCs w:val="20"/>
              </w:rPr>
              <w:t>produkcji pstrąga</w:t>
            </w:r>
          </w:p>
          <w:p w:rsidR="002D7A1A" w:rsidRPr="007F100A" w:rsidRDefault="002D7A1A"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sprzęt i urządzenia stosowane</w:t>
            </w:r>
            <w:r>
              <w:rPr>
                <w:rFonts w:cs="Arial"/>
                <w:color w:val="auto"/>
                <w:szCs w:val="20"/>
              </w:rPr>
              <w:t xml:space="preserve"> w </w:t>
            </w:r>
            <w:r w:rsidRPr="007F100A">
              <w:rPr>
                <w:rFonts w:cs="Arial"/>
                <w:color w:val="auto"/>
                <w:szCs w:val="20"/>
              </w:rPr>
              <w:t>żywieniu pstrągów</w:t>
            </w:r>
          </w:p>
        </w:tc>
        <w:tc>
          <w:tcPr>
            <w:tcW w:w="1525" w:type="pct"/>
          </w:tcPr>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wielkość i rodzaj paszy do sortymentu pstrąga</w:t>
            </w:r>
          </w:p>
          <w:p w:rsidR="002D7A1A" w:rsidRPr="007F100A" w:rsidRDefault="002D7A1A"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 xml:space="preserve">stalić dzienne dawki pokarmowe </w:t>
            </w:r>
          </w:p>
        </w:tc>
        <w:tc>
          <w:tcPr>
            <w:tcW w:w="40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r>
              <w:rPr>
                <w:rFonts w:cs="Arial"/>
                <w:color w:val="auto"/>
                <w:szCs w:val="20"/>
              </w:rPr>
              <w:t>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r w:rsidRPr="007F100A">
              <w:rPr>
                <w:rFonts w:cs="Arial"/>
                <w:color w:val="auto"/>
                <w:szCs w:val="20"/>
              </w:rPr>
              <w:t>VII. Choroby i szkodniki ryb</w:t>
            </w:r>
          </w:p>
        </w:tc>
        <w:tc>
          <w:tcPr>
            <w:tcW w:w="692" w:type="pct"/>
          </w:tcPr>
          <w:p w:rsidR="00D242C5" w:rsidRPr="007F100A" w:rsidRDefault="00D242C5" w:rsidP="00A23887">
            <w:pPr>
              <w:spacing w:line="240" w:lineRule="auto"/>
              <w:ind w:left="0" w:hanging="1"/>
              <w:rPr>
                <w:rFonts w:cs="Arial"/>
                <w:color w:val="auto"/>
                <w:szCs w:val="20"/>
              </w:rPr>
            </w:pPr>
            <w:r w:rsidRPr="007F100A">
              <w:rPr>
                <w:rFonts w:cs="Arial"/>
                <w:color w:val="auto"/>
                <w:szCs w:val="20"/>
              </w:rPr>
              <w:t>1. Profilaktyka chorób ryb</w:t>
            </w:r>
          </w:p>
        </w:tc>
        <w:tc>
          <w:tcPr>
            <w:tcW w:w="299" w:type="pct"/>
          </w:tcPr>
          <w:p w:rsidR="00D242C5" w:rsidRPr="007F100A" w:rsidRDefault="00D242C5" w:rsidP="00C4161A">
            <w:pPr>
              <w:spacing w:line="240" w:lineRule="auto"/>
              <w:ind w:left="0"/>
              <w:rPr>
                <w:rFonts w:cs="Arial"/>
                <w:color w:val="auto"/>
                <w:szCs w:val="20"/>
              </w:rPr>
            </w:pPr>
          </w:p>
        </w:tc>
        <w:tc>
          <w:tcPr>
            <w:tcW w:w="1436" w:type="pct"/>
          </w:tcPr>
          <w:p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przyczyny i objawy chorób ryb</w:t>
            </w:r>
          </w:p>
          <w:p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rozpoznawać choroby ryb oraz efekty </w:t>
            </w:r>
            <w:r w:rsidRPr="007F100A">
              <w:rPr>
                <w:rFonts w:cs="Arial"/>
                <w:color w:val="auto"/>
                <w:szCs w:val="20"/>
              </w:rPr>
              <w:lastRenderedPageBreak/>
              <w:t>działania szkodników, na podstawie objawów zewnętrznych</w:t>
            </w:r>
          </w:p>
        </w:tc>
        <w:tc>
          <w:tcPr>
            <w:tcW w:w="1525" w:type="pct"/>
          </w:tcPr>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lastRenderedPageBreak/>
              <w:t>przestrzegać zasad profilaktyki i higieny w chowie ryb i innych organizmów wodnych</w:t>
            </w:r>
          </w:p>
          <w:p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lastRenderedPageBreak/>
              <w:t>charakteryzować choroby ryb oraz czynniki etiologiczne</w:t>
            </w:r>
          </w:p>
        </w:tc>
        <w:tc>
          <w:tcPr>
            <w:tcW w:w="406" w:type="pct"/>
          </w:tcPr>
          <w:p w:rsidR="00D242C5" w:rsidRPr="007F100A" w:rsidRDefault="00C77A87" w:rsidP="00A23887">
            <w:pPr>
              <w:spacing w:line="240" w:lineRule="auto"/>
              <w:ind w:left="0"/>
              <w:rPr>
                <w:rFonts w:cs="Arial"/>
                <w:color w:val="auto"/>
                <w:szCs w:val="20"/>
              </w:rPr>
            </w:pPr>
            <w:r w:rsidRPr="007F100A">
              <w:rPr>
                <w:rFonts w:cs="Arial"/>
                <w:color w:val="auto"/>
                <w:szCs w:val="20"/>
              </w:rPr>
              <w:lastRenderedPageBreak/>
              <w:t>Klasa III</w:t>
            </w:r>
          </w:p>
        </w:tc>
      </w:tr>
      <w:tr w:rsidR="00D242C5" w:rsidRPr="007A62DE" w:rsidTr="002D7A1A">
        <w:tc>
          <w:tcPr>
            <w:tcW w:w="642" w:type="pct"/>
          </w:tcPr>
          <w:p w:rsidR="00D242C5" w:rsidRPr="007F100A" w:rsidRDefault="00D242C5" w:rsidP="00A23887">
            <w:pPr>
              <w:spacing w:line="240" w:lineRule="auto"/>
              <w:ind w:left="0"/>
              <w:rPr>
                <w:rFonts w:cs="Arial"/>
                <w:color w:val="auto"/>
                <w:szCs w:val="20"/>
              </w:rPr>
            </w:pPr>
          </w:p>
        </w:tc>
        <w:tc>
          <w:tcPr>
            <w:tcW w:w="692" w:type="pct"/>
          </w:tcPr>
          <w:p w:rsidR="00D242C5" w:rsidRPr="005325EB" w:rsidRDefault="003507AA" w:rsidP="00A23887">
            <w:pPr>
              <w:spacing w:line="240" w:lineRule="auto"/>
              <w:ind w:left="0" w:hanging="1"/>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9" w:type="pct"/>
          </w:tcPr>
          <w:p w:rsidR="00D242C5" w:rsidRPr="005325EB" w:rsidRDefault="00D242C5" w:rsidP="00C4161A">
            <w:pPr>
              <w:spacing w:line="240" w:lineRule="auto"/>
              <w:ind w:left="0"/>
              <w:rPr>
                <w:rFonts w:cs="Arial"/>
                <w:b/>
                <w:color w:val="auto"/>
                <w:szCs w:val="20"/>
              </w:rPr>
            </w:pPr>
          </w:p>
        </w:tc>
        <w:tc>
          <w:tcPr>
            <w:tcW w:w="1436" w:type="pct"/>
          </w:tcPr>
          <w:p w:rsidR="00D242C5" w:rsidRPr="007F100A" w:rsidRDefault="00D242C5" w:rsidP="00A23887">
            <w:pPr>
              <w:pStyle w:val="Akapitzlist"/>
              <w:spacing w:line="240" w:lineRule="auto"/>
              <w:ind w:left="175"/>
              <w:rPr>
                <w:rFonts w:cs="Arial"/>
                <w:color w:val="auto"/>
                <w:szCs w:val="20"/>
              </w:rPr>
            </w:pPr>
          </w:p>
        </w:tc>
        <w:tc>
          <w:tcPr>
            <w:tcW w:w="1525" w:type="pct"/>
          </w:tcPr>
          <w:p w:rsidR="00D242C5" w:rsidRPr="007F100A" w:rsidRDefault="00D242C5" w:rsidP="00A23887">
            <w:pPr>
              <w:pStyle w:val="Akapitzlist"/>
              <w:spacing w:line="240" w:lineRule="auto"/>
              <w:ind w:left="175"/>
              <w:rPr>
                <w:rFonts w:cs="Arial"/>
                <w:color w:val="auto"/>
                <w:szCs w:val="20"/>
              </w:rPr>
            </w:pPr>
          </w:p>
        </w:tc>
        <w:tc>
          <w:tcPr>
            <w:tcW w:w="406" w:type="pct"/>
          </w:tcPr>
          <w:p w:rsidR="00D242C5" w:rsidRPr="007F100A" w:rsidRDefault="00D242C5" w:rsidP="00A23887">
            <w:pPr>
              <w:spacing w:line="240" w:lineRule="auto"/>
              <w:ind w:left="0"/>
              <w:rPr>
                <w:rFonts w:cs="Arial"/>
                <w:color w:val="auto"/>
                <w:szCs w:val="20"/>
              </w:rPr>
            </w:pPr>
          </w:p>
        </w:tc>
      </w:tr>
    </w:tbl>
    <w:p w:rsidR="00C370C1" w:rsidRDefault="00C370C1" w:rsidP="0051097C">
      <w:pPr>
        <w:rPr>
          <w:rFonts w:cs="Arial"/>
          <w:b/>
          <w:szCs w:val="20"/>
          <w:shd w:val="clear" w:color="auto" w:fill="FFFFFF"/>
        </w:rPr>
      </w:pPr>
    </w:p>
    <w:p w:rsidR="00D242C5" w:rsidRPr="003C67F9" w:rsidRDefault="00D242C5" w:rsidP="0051097C">
      <w:pPr>
        <w:rPr>
          <w:rFonts w:cs="Arial"/>
          <w:b/>
          <w:szCs w:val="20"/>
        </w:rPr>
      </w:pPr>
    </w:p>
    <w:p w:rsidR="00D242C5" w:rsidRPr="004C30C6" w:rsidRDefault="00D242C5" w:rsidP="00CE65BC">
      <w:pPr>
        <w:ind w:left="0"/>
        <w:jc w:val="both"/>
        <w:rPr>
          <w:rFonts w:cs="Arial"/>
          <w:b/>
          <w:color w:val="auto"/>
          <w:szCs w:val="20"/>
        </w:rPr>
      </w:pPr>
      <w:r w:rsidRPr="004C30C6">
        <w:rPr>
          <w:rFonts w:cs="Arial"/>
          <w:b/>
          <w:color w:val="auto"/>
          <w:szCs w:val="20"/>
        </w:rPr>
        <w:t>PROCEDURY OSIĄGANIA CELÓW KSZTAŁCENIA PRZEDMIOTU</w:t>
      </w:r>
    </w:p>
    <w:p w:rsidR="00D242C5" w:rsidRDefault="00D242C5" w:rsidP="00C370C1">
      <w:pPr>
        <w:ind w:left="0"/>
        <w:jc w:val="both"/>
        <w:rPr>
          <w:rFonts w:cs="Arial"/>
          <w:szCs w:val="20"/>
        </w:rPr>
      </w:pPr>
      <w:r>
        <w:rPr>
          <w:rFonts w:cs="Arial"/>
          <w:szCs w:val="20"/>
        </w:rPr>
        <w:t xml:space="preserve">Aby osiągnąć założone cele edukacyjne przedmiotu </w:t>
      </w:r>
      <w:r>
        <w:rPr>
          <w:rFonts w:cs="Arial"/>
          <w:b/>
          <w:color w:val="auto"/>
          <w:szCs w:val="20"/>
        </w:rPr>
        <w:t>Produkcja w akwakulturze</w:t>
      </w:r>
      <w:r>
        <w:rPr>
          <w:rFonts w:cs="Arial"/>
          <w:szCs w:val="20"/>
        </w:rPr>
        <w:t>, należy stosować odpowiednie rozwiązania metodyczne i merytoryczne.</w:t>
      </w:r>
    </w:p>
    <w:p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7173D4">
        <w:rPr>
          <w:rFonts w:cs="Arial"/>
          <w:szCs w:val="20"/>
        </w:rPr>
        <w:t xml:space="preserve">się </w:t>
      </w:r>
      <w:r w:rsidRPr="005B0368">
        <w:rPr>
          <w:rFonts w:cs="Arial"/>
          <w:szCs w:val="20"/>
        </w:rPr>
        <w:t>przykładami z życia codziennego</w:t>
      </w:r>
      <w:r>
        <w:rPr>
          <w:rFonts w:cs="Arial"/>
          <w:szCs w:val="20"/>
        </w:rPr>
        <w:t>,</w:t>
      </w:r>
    </w:p>
    <w:p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7173D4">
        <w:rPr>
          <w:rFonts w:cs="Arial"/>
          <w:szCs w:val="20"/>
        </w:rPr>
        <w:t>y</w:t>
      </w:r>
      <w:r>
        <w:rPr>
          <w:rFonts w:cs="Arial"/>
          <w:szCs w:val="20"/>
        </w:rPr>
        <w:t xml:space="preserve"> monitorowania realizacji podstawy programowej i postępów edukacyjnych,</w:t>
      </w:r>
    </w:p>
    <w:p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7173D4">
        <w:rPr>
          <w:rFonts w:cs="Arial"/>
          <w:szCs w:val="20"/>
        </w:rPr>
        <w:t>a</w:t>
      </w:r>
      <w:r>
        <w:rPr>
          <w:rFonts w:cs="Arial"/>
          <w:szCs w:val="20"/>
        </w:rPr>
        <w:t xml:space="preserve"> do sprawdzenia umiejętności ucznia.</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C370C1">
      <w:pPr>
        <w:ind w:left="0"/>
        <w:jc w:val="both"/>
        <w:rPr>
          <w:rFonts w:cs="Arial"/>
          <w:bCs/>
          <w:szCs w:val="20"/>
        </w:rPr>
      </w:pPr>
      <w:r>
        <w:rPr>
          <w:rFonts w:cs="Arial"/>
          <w:bCs/>
          <w:szCs w:val="20"/>
        </w:rPr>
        <w:t>Zalecane są metody praktyczne: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objaśnieniem (wyjaśnieniem).</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instruktażem.</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przedmiotowe.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laboratoryjne.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produkcyjne (wytwórcze).</w:t>
      </w:r>
    </w:p>
    <w:p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Metoda projektów.</w:t>
      </w:r>
    </w:p>
    <w:p w:rsidR="00C370C1" w:rsidRDefault="00C370C1" w:rsidP="00C370C1">
      <w:pPr>
        <w:ind w:left="0"/>
        <w:jc w:val="both"/>
        <w:rPr>
          <w:rFonts w:cs="Arial"/>
          <w:b/>
          <w:szCs w:val="20"/>
        </w:rPr>
      </w:pPr>
    </w:p>
    <w:p w:rsidR="00D242C5" w:rsidRDefault="00D242C5" w:rsidP="00C370C1">
      <w:pPr>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w:t>
      </w:r>
      <w:r w:rsidRPr="00727CAA">
        <w:rPr>
          <w:rFonts w:cs="Arial"/>
          <w:bCs/>
          <w:color w:val="auto"/>
          <w:szCs w:val="20"/>
        </w:rPr>
        <w:lastRenderedPageBreak/>
        <w:t xml:space="preserve">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7173D4">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C370C1" w:rsidRDefault="00C370C1" w:rsidP="00C370C1">
      <w:pPr>
        <w:ind w:left="0"/>
        <w:jc w:val="both"/>
        <w:rPr>
          <w:rFonts w:cs="Arial"/>
          <w:b/>
          <w:bCs/>
          <w:szCs w:val="20"/>
        </w:rPr>
      </w:pPr>
    </w:p>
    <w:p w:rsidR="00D242C5" w:rsidRDefault="00D242C5" w:rsidP="00C370C1">
      <w:pPr>
        <w:ind w:left="0"/>
        <w:jc w:val="both"/>
        <w:rPr>
          <w:rFonts w:cs="Arial"/>
          <w:b/>
          <w:bCs/>
          <w:szCs w:val="20"/>
        </w:rPr>
      </w:pPr>
      <w:r w:rsidRPr="00571706">
        <w:rPr>
          <w:rFonts w:cs="Arial"/>
          <w:b/>
          <w:bCs/>
          <w:szCs w:val="20"/>
        </w:rPr>
        <w:t>Warunki realizacji</w:t>
      </w:r>
    </w:p>
    <w:p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7173D4">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C370C1">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C370C1">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7173D4">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C370C1">
      <w:pPr>
        <w:ind w:left="0"/>
        <w:jc w:val="both"/>
        <w:rPr>
          <w:rFonts w:cs="Arial"/>
          <w:b/>
          <w:color w:val="auto"/>
          <w:szCs w:val="20"/>
        </w:rPr>
      </w:pPr>
    </w:p>
    <w:p w:rsidR="00C370C1" w:rsidRDefault="00C370C1" w:rsidP="00C370C1">
      <w:pPr>
        <w:ind w:left="0"/>
        <w:jc w:val="both"/>
        <w:rPr>
          <w:rFonts w:cs="Arial"/>
          <w:b/>
          <w:color w:val="auto"/>
          <w:szCs w:val="20"/>
        </w:rPr>
      </w:pPr>
    </w:p>
    <w:p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C370C1">
      <w:pPr>
        <w:ind w:left="0"/>
        <w:jc w:val="both"/>
        <w:rPr>
          <w:rFonts w:cs="Arial"/>
          <w:szCs w:val="20"/>
        </w:rPr>
      </w:pPr>
      <w:r>
        <w:rPr>
          <w:rFonts w:cs="Arial"/>
          <w:szCs w:val="20"/>
        </w:rPr>
        <w:t>System oceniania powinien opierać się na:</w:t>
      </w:r>
    </w:p>
    <w:p w:rsidR="00D242C5" w:rsidRPr="00C370C1" w:rsidRDefault="00D971F9" w:rsidP="00C370C1">
      <w:pPr>
        <w:pStyle w:val="Akapitzlist"/>
        <w:numPr>
          <w:ilvl w:val="0"/>
          <w:numId w:val="94"/>
        </w:numPr>
        <w:ind w:left="426"/>
        <w:jc w:val="both"/>
        <w:rPr>
          <w:rFonts w:cs="Arial"/>
          <w:szCs w:val="20"/>
        </w:rPr>
      </w:pPr>
      <w:r w:rsidRPr="00C370C1">
        <w:rPr>
          <w:rFonts w:cs="Arial"/>
          <w:szCs w:val="20"/>
        </w:rPr>
        <w:t>bieżącym diagnozowaniu</w:t>
      </w:r>
      <w:r>
        <w:rPr>
          <w:rFonts w:cs="Arial"/>
          <w:szCs w:val="20"/>
        </w:rPr>
        <w:t>,</w:t>
      </w:r>
      <w:r w:rsidRPr="00C370C1">
        <w:rPr>
          <w:rFonts w:cs="Arial"/>
          <w:szCs w:val="20"/>
        </w:rPr>
        <w:t xml:space="preserve"> </w:t>
      </w:r>
    </w:p>
    <w:p w:rsidR="00D242C5" w:rsidRPr="00C370C1" w:rsidRDefault="00D971F9" w:rsidP="00C370C1">
      <w:pPr>
        <w:pStyle w:val="Akapitzlist"/>
        <w:numPr>
          <w:ilvl w:val="0"/>
          <w:numId w:val="94"/>
        </w:numPr>
        <w:ind w:left="426"/>
        <w:jc w:val="both"/>
        <w:rPr>
          <w:rFonts w:cs="Arial"/>
          <w:szCs w:val="20"/>
        </w:rPr>
      </w:pPr>
      <w:r w:rsidRPr="00C370C1">
        <w:rPr>
          <w:rFonts w:cs="Arial"/>
          <w:szCs w:val="20"/>
        </w:rPr>
        <w:t>systematycznej ocenie wszystkich obszarów aktywności ucznia</w:t>
      </w:r>
      <w:r>
        <w:rPr>
          <w:rFonts w:cs="Arial"/>
          <w:szCs w:val="20"/>
        </w:rPr>
        <w:t>,</w:t>
      </w:r>
    </w:p>
    <w:p w:rsidR="00D242C5" w:rsidRDefault="00D971F9" w:rsidP="00C370C1">
      <w:pPr>
        <w:pStyle w:val="Akapitzlist"/>
        <w:numPr>
          <w:ilvl w:val="0"/>
          <w:numId w:val="94"/>
        </w:numPr>
        <w:ind w:left="426"/>
        <w:jc w:val="both"/>
        <w:rPr>
          <w:rFonts w:cs="Arial"/>
          <w:szCs w:val="20"/>
        </w:rPr>
      </w:pPr>
      <w:r w:rsidRPr="00C370C1">
        <w:rPr>
          <w:rFonts w:cs="Arial"/>
          <w:szCs w:val="20"/>
        </w:rPr>
        <w:t>jawnych</w:t>
      </w:r>
      <w:r>
        <w:rPr>
          <w:rFonts w:cs="Arial"/>
          <w:szCs w:val="20"/>
        </w:rPr>
        <w:t xml:space="preserve"> </w:t>
      </w:r>
      <w:r w:rsidR="00D242C5">
        <w:rPr>
          <w:rFonts w:cs="Arial"/>
          <w:szCs w:val="20"/>
        </w:rPr>
        <w:t>dla ucznia zasad diagnozowania i oceniania</w:t>
      </w:r>
      <w:r>
        <w:rPr>
          <w:rFonts w:cs="Arial"/>
          <w:szCs w:val="20"/>
        </w:rPr>
        <w:t>.</w:t>
      </w:r>
    </w:p>
    <w:p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CE65BC">
      <w:pPr>
        <w:jc w:val="both"/>
        <w:rPr>
          <w:rFonts w:cs="Arial"/>
          <w:color w:val="auto"/>
          <w:szCs w:val="20"/>
        </w:rPr>
      </w:pPr>
    </w:p>
    <w:p w:rsidR="00C370C1" w:rsidRPr="002D7A1A" w:rsidRDefault="00C370C1" w:rsidP="00CE65BC">
      <w:pPr>
        <w:jc w:val="both"/>
        <w:rPr>
          <w:rFonts w:cs="Arial"/>
          <w:color w:val="auto"/>
          <w:szCs w:val="20"/>
        </w:rPr>
      </w:pPr>
    </w:p>
    <w:p w:rsidR="00D242C5" w:rsidRPr="00A14B67" w:rsidRDefault="00D242C5" w:rsidP="00C370C1">
      <w:pPr>
        <w:ind w:left="0"/>
        <w:jc w:val="both"/>
        <w:rPr>
          <w:rFonts w:cs="Arial"/>
          <w:b/>
          <w:color w:val="auto"/>
          <w:szCs w:val="20"/>
        </w:rPr>
      </w:pPr>
      <w:r w:rsidRPr="00A14B67">
        <w:rPr>
          <w:rFonts w:cs="Arial"/>
          <w:b/>
          <w:color w:val="auto"/>
          <w:szCs w:val="20"/>
        </w:rPr>
        <w:lastRenderedPageBreak/>
        <w:t>PROPONOWANE METODY EWALUACJI PRZEDMIOTU</w:t>
      </w:r>
    </w:p>
    <w:p w:rsidR="00D242C5" w:rsidRPr="0078053D" w:rsidRDefault="00D242C5" w:rsidP="00C370C1">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analizujemy układ treści w przedmiocie, a</w:t>
      </w:r>
      <w:r w:rsidR="00CE65BC">
        <w:rPr>
          <w:rFonts w:cs="Arial"/>
          <w:color w:val="auto"/>
          <w:szCs w:val="20"/>
        </w:rPr>
        <w:t>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CE65BC">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w:t>
      </w:r>
      <w:r w:rsidR="00CE65BC">
        <w:rPr>
          <w:rFonts w:cs="Arial"/>
          <w:color w:val="auto"/>
          <w:szCs w:val="20"/>
        </w:rPr>
        <w:t> </w:t>
      </w:r>
      <w:r w:rsidRPr="00703E75">
        <w:rPr>
          <w:rFonts w:cs="Arial"/>
          <w:color w:val="auto"/>
          <w:szCs w:val="20"/>
        </w:rPr>
        <w:t>tej fazie ustalamy też z innymi nauczycielami poziom korelacji przedmiotu z innymi przedmiotami.</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C370C1" w:rsidRDefault="00C370C1" w:rsidP="005325EB">
      <w:pPr>
        <w:ind w:left="0"/>
        <w:jc w:val="both"/>
        <w:rPr>
          <w:rFonts w:cs="Arial"/>
          <w:color w:val="auto"/>
          <w:szCs w:val="20"/>
        </w:rPr>
      </w:pPr>
    </w:p>
    <w:p w:rsidR="00D242C5"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pPr>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A169B5" w:rsidRDefault="00D242C5" w:rsidP="005325EB">
      <w:pPr>
        <w:pStyle w:val="Akapitzlist"/>
        <w:spacing w:line="360" w:lineRule="auto"/>
        <w:ind w:left="0"/>
        <w:rPr>
          <w:rFonts w:cs="Arial"/>
          <w:b/>
          <w:szCs w:val="20"/>
        </w:rPr>
      </w:pPr>
      <w:r>
        <w:rPr>
          <w:rFonts w:cs="Arial"/>
          <w:b/>
          <w:szCs w:val="20"/>
        </w:rPr>
        <w:t>UŻYTKOWANIE WÓD ŚRÓ</w:t>
      </w:r>
      <w:r w:rsidRPr="00A169B5">
        <w:rPr>
          <w:rFonts w:cs="Arial"/>
          <w:b/>
          <w:szCs w:val="20"/>
        </w:rPr>
        <w:t>DLĄDOWYCH</w:t>
      </w:r>
      <w:r w:rsidR="004C6588">
        <w:rPr>
          <w:rFonts w:cs="Arial"/>
          <w:b/>
          <w:szCs w:val="20"/>
        </w:rPr>
        <w:t xml:space="preserve"> </w:t>
      </w:r>
    </w:p>
    <w:p w:rsidR="00D242C5" w:rsidRPr="003C67F9"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 xml:space="preserve">Cele ogólne </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Zapoznanie się z rybackim użytkowaniem wód śródlądowych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 xml:space="preserve">Poznanie czynności związanych z </w:t>
      </w:r>
      <w:r>
        <w:rPr>
          <w:rFonts w:cs="Arial"/>
          <w:szCs w:val="20"/>
        </w:rPr>
        <w:t xml:space="preserve">produkcją materiału zarybieniowego i </w:t>
      </w:r>
      <w:r w:rsidRPr="009707FA">
        <w:rPr>
          <w:rFonts w:cs="Arial"/>
          <w:szCs w:val="20"/>
        </w:rPr>
        <w:t>zarybianiem wód śródlądowych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Nabycie umiejętności prowadzenia połowów przy użyciu narzędzi sieciowych</w:t>
      </w:r>
      <w:r w:rsidR="00606B63">
        <w:rPr>
          <w:rFonts w:cs="Arial"/>
          <w:szCs w:val="20"/>
        </w:rPr>
        <w:t>.</w:t>
      </w:r>
    </w:p>
    <w:p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Kształtowanie etycznej i odpowiedzialnej postawy ucznia.</w:t>
      </w:r>
    </w:p>
    <w:p w:rsidR="00D242C5" w:rsidRPr="009707FA"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Cele operacyjne</w:t>
      </w:r>
    </w:p>
    <w:p w:rsidR="00D242C5" w:rsidRPr="009707FA" w:rsidRDefault="00D242C5" w:rsidP="005325EB">
      <w:pPr>
        <w:spacing w:line="360" w:lineRule="auto"/>
        <w:ind w:left="0"/>
        <w:rPr>
          <w:rFonts w:cs="Arial"/>
          <w:szCs w:val="20"/>
        </w:rPr>
      </w:pPr>
      <w:r w:rsidRPr="009707FA">
        <w:rPr>
          <w:rFonts w:cs="Arial"/>
          <w:szCs w:val="20"/>
        </w:rPr>
        <w:t>Uczeń potrafi:</w:t>
      </w:r>
    </w:p>
    <w:p w:rsidR="00D242C5" w:rsidRDefault="00D242C5" w:rsidP="005325EB">
      <w:pPr>
        <w:pStyle w:val="Akapitzlist"/>
        <w:numPr>
          <w:ilvl w:val="0"/>
          <w:numId w:val="48"/>
        </w:numPr>
        <w:spacing w:line="360" w:lineRule="auto"/>
        <w:ind w:left="284"/>
        <w:rPr>
          <w:rFonts w:cs="Arial"/>
          <w:szCs w:val="20"/>
        </w:rPr>
      </w:pPr>
      <w:r>
        <w:rPr>
          <w:rFonts w:cs="Arial"/>
          <w:szCs w:val="20"/>
        </w:rPr>
        <w:t xml:space="preserve">wymienić </w:t>
      </w:r>
      <w:r w:rsidRPr="009707FA">
        <w:rPr>
          <w:rFonts w:cs="Arial"/>
          <w:szCs w:val="20"/>
        </w:rPr>
        <w:t>rodzaje otwartych wód śr</w:t>
      </w:r>
      <w:r>
        <w:rPr>
          <w:rFonts w:cs="Arial"/>
          <w:szCs w:val="20"/>
        </w:rPr>
        <w:t>ódlądowych użytkowanych rybacko,</w:t>
      </w:r>
    </w:p>
    <w:p w:rsidR="00D242C5" w:rsidRPr="009707FA" w:rsidRDefault="00D242C5" w:rsidP="005325EB">
      <w:pPr>
        <w:pStyle w:val="Akapitzlist"/>
        <w:numPr>
          <w:ilvl w:val="0"/>
          <w:numId w:val="48"/>
        </w:numPr>
        <w:spacing w:line="360" w:lineRule="auto"/>
        <w:ind w:left="284"/>
        <w:rPr>
          <w:rFonts w:cs="Arial"/>
          <w:szCs w:val="20"/>
        </w:rPr>
      </w:pPr>
      <w:r>
        <w:rPr>
          <w:rFonts w:cs="Arial"/>
          <w:szCs w:val="20"/>
        </w:rPr>
        <w:t>sklasyfikować i opisać sprzęt</w:t>
      </w:r>
      <w:r w:rsidRPr="006F6DBD">
        <w:rPr>
          <w:rFonts w:cs="Arial"/>
          <w:szCs w:val="20"/>
        </w:rPr>
        <w:t xml:space="preserve"> rybacki</w:t>
      </w:r>
      <w:r>
        <w:rPr>
          <w:rFonts w:cs="Arial"/>
          <w:szCs w:val="20"/>
        </w:rPr>
        <w:t xml:space="preserve"> oraz techniki</w:t>
      </w:r>
      <w:r w:rsidRPr="006F6DBD">
        <w:rPr>
          <w:rFonts w:cs="Arial"/>
          <w:szCs w:val="20"/>
        </w:rPr>
        <w:t xml:space="preserve"> połowów</w:t>
      </w:r>
      <w:r>
        <w:rPr>
          <w:rFonts w:cs="Arial"/>
          <w:szCs w:val="20"/>
        </w:rPr>
        <w:t xml:space="preserve"> wykonywane w wodach śródlądowych</w:t>
      </w:r>
      <w:r w:rsidR="00A051DA">
        <w:rPr>
          <w:rFonts w:cs="Arial"/>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zasady </w:t>
      </w:r>
      <w:r w:rsidR="00667DEC">
        <w:rPr>
          <w:rFonts w:cs="Arial"/>
          <w:color w:val="auto"/>
          <w:szCs w:val="20"/>
        </w:rPr>
        <w:t xml:space="preserve">bhp </w:t>
      </w:r>
      <w:r w:rsidRPr="009707FA">
        <w:rPr>
          <w:rFonts w:cs="Arial"/>
          <w:szCs w:val="20"/>
        </w:rPr>
        <w:t>stosowan</w:t>
      </w:r>
      <w:r>
        <w:rPr>
          <w:rFonts w:cs="Arial"/>
          <w:szCs w:val="20"/>
        </w:rPr>
        <w:t>e podczas połowów</w:t>
      </w:r>
      <w:r w:rsidRPr="009707FA">
        <w:rPr>
          <w:rFonts w:cs="Arial"/>
          <w:szCs w:val="20"/>
        </w:rPr>
        <w:t xml:space="preserve"> na wodach otwartych i odłowach pod lodem</w:t>
      </w:r>
      <w:r w:rsidR="00A051DA">
        <w:rPr>
          <w:rFonts w:cs="Arial"/>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dobierać</w:t>
      </w:r>
      <w:r w:rsidRPr="006F79CB">
        <w:rPr>
          <w:rFonts w:cs="Arial"/>
          <w:szCs w:val="20"/>
        </w:rPr>
        <w:t xml:space="preserve"> </w:t>
      </w:r>
      <w:r w:rsidRPr="009707FA">
        <w:rPr>
          <w:rFonts w:cs="Arial"/>
          <w:szCs w:val="20"/>
        </w:rPr>
        <w:t>gatunk</w:t>
      </w:r>
      <w:r>
        <w:rPr>
          <w:rFonts w:cs="Arial"/>
          <w:szCs w:val="20"/>
        </w:rPr>
        <w:t>i</w:t>
      </w:r>
      <w:r w:rsidRPr="009707FA">
        <w:rPr>
          <w:rFonts w:cs="Arial"/>
          <w:szCs w:val="20"/>
        </w:rPr>
        <w:t xml:space="preserve"> ryb do</w:t>
      </w:r>
      <w:r w:rsidRPr="006F79CB">
        <w:rPr>
          <w:rFonts w:cs="Arial"/>
          <w:szCs w:val="20"/>
        </w:rPr>
        <w:t xml:space="preserve"> </w:t>
      </w:r>
      <w:r w:rsidRPr="009707FA">
        <w:rPr>
          <w:rFonts w:cs="Arial"/>
          <w:szCs w:val="20"/>
        </w:rPr>
        <w:t>zarybienia</w:t>
      </w:r>
      <w:r>
        <w:rPr>
          <w:rFonts w:cs="Arial"/>
          <w:szCs w:val="20"/>
        </w:rPr>
        <w:t xml:space="preserve"> wód śródlądowych</w:t>
      </w:r>
      <w:r w:rsidRPr="009707FA">
        <w:rPr>
          <w:rFonts w:cs="Arial"/>
          <w:szCs w:val="20"/>
        </w:rPr>
        <w:t xml:space="preserve">, zgodnie </w:t>
      </w:r>
      <w:r>
        <w:rPr>
          <w:rFonts w:cs="Arial"/>
          <w:szCs w:val="20"/>
        </w:rPr>
        <w:t>z zasadami gospodarki rybackiej,</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opisać i dobrać łodzie rybackie oraz ich wyposażenie do zadań rybackich, wykonywanych na</w:t>
      </w:r>
      <w:r>
        <w:rPr>
          <w:rFonts w:cs="Arial"/>
          <w:szCs w:val="20"/>
        </w:rPr>
        <w:t xml:space="preserve"> otwartych wodach śródlądowych,</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i opisać</w:t>
      </w:r>
      <w:r>
        <w:rPr>
          <w:rFonts w:cs="Arial"/>
          <w:szCs w:val="20"/>
        </w:rPr>
        <w:t xml:space="preserve"> środki</w:t>
      </w:r>
      <w:r w:rsidRPr="009707FA">
        <w:rPr>
          <w:rFonts w:cs="Arial"/>
          <w:szCs w:val="20"/>
        </w:rPr>
        <w:t xml:space="preserve"> ochrony ind</w:t>
      </w:r>
      <w:r>
        <w:rPr>
          <w:rFonts w:cs="Arial"/>
          <w:szCs w:val="20"/>
        </w:rPr>
        <w:t>ywidualnej i zbiorowej, mające</w:t>
      </w:r>
      <w:r w:rsidRPr="009707FA">
        <w:rPr>
          <w:rFonts w:cs="Arial"/>
          <w:szCs w:val="20"/>
        </w:rPr>
        <w:t xml:space="preserve"> zastosowanie przy połowach na wodach</w:t>
      </w:r>
      <w:r w:rsidR="00A051DA">
        <w:rPr>
          <w:rFonts w:cs="Arial"/>
          <w:szCs w:val="20"/>
        </w:rPr>
        <w:t xml:space="preserve"> otwartych i odłowach pod lodem,</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zasady dobrej praktyki rybackiej stosowane w użytko</w:t>
      </w:r>
      <w:r>
        <w:rPr>
          <w:rFonts w:cs="Arial"/>
          <w:szCs w:val="20"/>
        </w:rPr>
        <w:t>waniu rybackim wód śródlądowych,</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i dobrać odpowiedni sprzęt i narzędzia do połowu </w:t>
      </w:r>
      <w:r>
        <w:rPr>
          <w:rFonts w:cs="Arial"/>
          <w:szCs w:val="20"/>
        </w:rPr>
        <w:t>różnych gatunków ryb,</w:t>
      </w:r>
      <w:r w:rsidRPr="009707FA">
        <w:rPr>
          <w:rFonts w:cs="Arial"/>
          <w:szCs w:val="20"/>
        </w:rPr>
        <w:t xml:space="preserve"> </w:t>
      </w:r>
    </w:p>
    <w:p w:rsidR="00D242C5" w:rsidRDefault="00D242C5" w:rsidP="005325EB">
      <w:pPr>
        <w:pStyle w:val="Akapitzlist"/>
        <w:numPr>
          <w:ilvl w:val="0"/>
          <w:numId w:val="48"/>
        </w:numPr>
        <w:spacing w:line="360" w:lineRule="auto"/>
        <w:ind w:left="284"/>
        <w:rPr>
          <w:rFonts w:cs="Arial"/>
          <w:szCs w:val="20"/>
        </w:rPr>
      </w:pPr>
      <w:r w:rsidRPr="009707FA">
        <w:rPr>
          <w:rFonts w:cs="Arial"/>
          <w:szCs w:val="20"/>
        </w:rPr>
        <w:t>wymienić i opisać zabiegi melioracyjne prowadzon</w:t>
      </w:r>
      <w:r>
        <w:rPr>
          <w:rFonts w:cs="Arial"/>
          <w:szCs w:val="20"/>
        </w:rPr>
        <w:t>e w wodach śródlądowych,</w:t>
      </w:r>
    </w:p>
    <w:p w:rsidR="00D242C5" w:rsidRPr="009707FA" w:rsidRDefault="00D242C5" w:rsidP="005325EB">
      <w:pPr>
        <w:pStyle w:val="Akapitzlist"/>
        <w:numPr>
          <w:ilvl w:val="0"/>
          <w:numId w:val="48"/>
        </w:numPr>
        <w:spacing w:line="360" w:lineRule="auto"/>
        <w:ind w:left="284"/>
        <w:rPr>
          <w:rFonts w:cs="Arial"/>
          <w:szCs w:val="20"/>
        </w:rPr>
      </w:pPr>
      <w:r w:rsidRPr="00B4799E">
        <w:rPr>
          <w:rFonts w:cs="Arial"/>
          <w:color w:val="auto"/>
          <w:szCs w:val="20"/>
        </w:rPr>
        <w:t>opisać budowę budowli piętrzących wodę stosowanych w rybactwie</w:t>
      </w:r>
      <w:r>
        <w:rPr>
          <w:rFonts w:cs="Arial"/>
          <w:color w:val="auto"/>
          <w:szCs w:val="20"/>
        </w:rPr>
        <w:t>,</w:t>
      </w:r>
    </w:p>
    <w:p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wymienić okresy ochronne </w:t>
      </w:r>
      <w:r>
        <w:rPr>
          <w:rFonts w:cs="Arial"/>
          <w:szCs w:val="20"/>
        </w:rPr>
        <w:t xml:space="preserve">wybranych </w:t>
      </w:r>
      <w:r w:rsidRPr="009707FA">
        <w:rPr>
          <w:rFonts w:cs="Arial"/>
          <w:szCs w:val="20"/>
        </w:rPr>
        <w:t>gatunków ryb zasiedlających otwarte wody śródlądowe.</w:t>
      </w:r>
    </w:p>
    <w:p w:rsidR="00D242C5" w:rsidRPr="009707FA" w:rsidRDefault="00D242C5" w:rsidP="0051097C">
      <w:pPr>
        <w:pStyle w:val="Akapitzlist"/>
        <w:ind w:left="284"/>
        <w:rPr>
          <w:rFonts w:cs="Arial"/>
          <w:szCs w:val="20"/>
        </w:rPr>
      </w:pPr>
    </w:p>
    <w:p w:rsidR="00D242C5" w:rsidRPr="009707FA" w:rsidRDefault="00D242C5" w:rsidP="0051097C">
      <w:pPr>
        <w:rPr>
          <w:rFonts w:cs="Arial"/>
          <w:szCs w:val="20"/>
        </w:rPr>
      </w:pPr>
      <w:r w:rsidRPr="009707FA">
        <w:rPr>
          <w:rFonts w:cs="Arial"/>
          <w:szCs w:val="20"/>
        </w:rPr>
        <w:br w:type="page"/>
      </w:r>
    </w:p>
    <w:p w:rsidR="00D242C5" w:rsidRPr="003C6B09" w:rsidRDefault="00D242C5" w:rsidP="005325EB">
      <w:pPr>
        <w:ind w:left="0"/>
        <w:rPr>
          <w:rFonts w:cs="Arial"/>
          <w:szCs w:val="20"/>
        </w:rPr>
      </w:pPr>
      <w:r w:rsidRPr="003C67F9">
        <w:rPr>
          <w:rFonts w:cs="Arial"/>
          <w:b/>
          <w:szCs w:val="20"/>
        </w:rPr>
        <w:lastRenderedPageBreak/>
        <w:t xml:space="preserve">Materiał nauczania </w:t>
      </w:r>
      <w:r w:rsidRPr="005F637B">
        <w:rPr>
          <w:rFonts w:cs="Arial"/>
          <w:b/>
          <w:szCs w:val="20"/>
        </w:rPr>
        <w:t>przedmiotu:</w:t>
      </w:r>
      <w:r w:rsidR="00C370C1">
        <w:rPr>
          <w:rFonts w:cs="Arial"/>
          <w:b/>
          <w:szCs w:val="20"/>
        </w:rPr>
        <w:t xml:space="preserve"> </w:t>
      </w:r>
      <w:r w:rsidRPr="003C6B09">
        <w:rPr>
          <w:rFonts w:cs="Arial"/>
          <w:szCs w:val="20"/>
        </w:rPr>
        <w:t>Użytkowanie wód śródlądowych</w:t>
      </w:r>
      <w:r w:rsidR="004C6588">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1991"/>
        <w:gridCol w:w="839"/>
        <w:gridCol w:w="3999"/>
        <w:gridCol w:w="4476"/>
        <w:gridCol w:w="1069"/>
      </w:tblGrid>
      <w:tr w:rsidR="00D242C5" w:rsidRPr="00714774" w:rsidTr="001B6C8A">
        <w:tc>
          <w:tcPr>
            <w:tcW w:w="649"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700" w:type="pct"/>
            <w:vMerge w:val="restart"/>
          </w:tcPr>
          <w:p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295" w:type="pct"/>
            <w:vMerge w:val="restart"/>
          </w:tcPr>
          <w:p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2980" w:type="pct"/>
            <w:gridSpan w:val="2"/>
          </w:tcPr>
          <w:p w:rsidR="00D242C5" w:rsidRPr="007F100A" w:rsidRDefault="00D242C5" w:rsidP="00C4161A">
            <w:pPr>
              <w:spacing w:line="240" w:lineRule="auto"/>
              <w:ind w:left="175" w:hanging="141"/>
              <w:rPr>
                <w:rFonts w:cs="Arial"/>
                <w:color w:val="auto"/>
                <w:szCs w:val="20"/>
              </w:rPr>
            </w:pPr>
            <w:r w:rsidRPr="007F100A">
              <w:rPr>
                <w:rFonts w:cs="Arial"/>
                <w:b/>
                <w:color w:val="auto"/>
                <w:szCs w:val="20"/>
              </w:rPr>
              <w:t>Wymagania programowe</w:t>
            </w:r>
          </w:p>
        </w:tc>
        <w:tc>
          <w:tcPr>
            <w:tcW w:w="376" w:type="pct"/>
          </w:tcPr>
          <w:p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AE4E67" w:rsidTr="001B6C8A">
        <w:tc>
          <w:tcPr>
            <w:tcW w:w="649" w:type="pct"/>
            <w:vMerge/>
          </w:tcPr>
          <w:p w:rsidR="00D242C5" w:rsidRPr="007F100A" w:rsidRDefault="00D242C5" w:rsidP="005325EB">
            <w:pPr>
              <w:spacing w:line="240" w:lineRule="auto"/>
              <w:ind w:left="0"/>
              <w:jc w:val="center"/>
              <w:rPr>
                <w:rFonts w:cs="Arial"/>
                <w:b/>
                <w:color w:val="FF0000"/>
                <w:szCs w:val="20"/>
              </w:rPr>
            </w:pPr>
          </w:p>
        </w:tc>
        <w:tc>
          <w:tcPr>
            <w:tcW w:w="700" w:type="pct"/>
            <w:vMerge/>
          </w:tcPr>
          <w:p w:rsidR="00D242C5" w:rsidRPr="007F100A" w:rsidRDefault="00D242C5" w:rsidP="005325EB">
            <w:pPr>
              <w:spacing w:line="240" w:lineRule="auto"/>
              <w:ind w:left="0"/>
              <w:jc w:val="center"/>
              <w:rPr>
                <w:rFonts w:cs="Arial"/>
                <w:b/>
                <w:color w:val="FF0000"/>
                <w:szCs w:val="20"/>
              </w:rPr>
            </w:pPr>
          </w:p>
        </w:tc>
        <w:tc>
          <w:tcPr>
            <w:tcW w:w="295" w:type="pct"/>
            <w:vMerge/>
          </w:tcPr>
          <w:p w:rsidR="00D242C5" w:rsidRPr="007F100A" w:rsidRDefault="00D242C5" w:rsidP="005325EB">
            <w:pPr>
              <w:spacing w:line="240" w:lineRule="auto"/>
              <w:ind w:left="0"/>
              <w:jc w:val="center"/>
              <w:rPr>
                <w:rFonts w:cs="Arial"/>
                <w:color w:val="FF0000"/>
                <w:szCs w:val="20"/>
              </w:rPr>
            </w:pPr>
          </w:p>
        </w:tc>
        <w:tc>
          <w:tcPr>
            <w:tcW w:w="1406" w:type="pct"/>
          </w:tcPr>
          <w:p w:rsidR="00D242C5" w:rsidRPr="002D7A1A" w:rsidRDefault="00D242C5" w:rsidP="005325EB">
            <w:pPr>
              <w:spacing w:line="240" w:lineRule="auto"/>
              <w:ind w:left="175" w:hanging="141"/>
              <w:jc w:val="center"/>
              <w:rPr>
                <w:rFonts w:cs="Arial"/>
                <w:b/>
                <w:color w:val="auto"/>
                <w:szCs w:val="20"/>
              </w:rPr>
            </w:pPr>
            <w:r w:rsidRPr="002D7A1A">
              <w:rPr>
                <w:rFonts w:cs="Arial"/>
                <w:b/>
                <w:color w:val="auto"/>
                <w:szCs w:val="20"/>
              </w:rPr>
              <w:t>Podstawowe</w:t>
            </w:r>
          </w:p>
          <w:p w:rsidR="00D242C5" w:rsidRPr="002D7A1A" w:rsidRDefault="00D242C5" w:rsidP="005325EB">
            <w:pPr>
              <w:spacing w:line="240" w:lineRule="auto"/>
              <w:ind w:left="175" w:hanging="141"/>
              <w:jc w:val="center"/>
              <w:rPr>
                <w:rFonts w:cs="Arial"/>
                <w:color w:val="auto"/>
                <w:szCs w:val="20"/>
              </w:rPr>
            </w:pPr>
            <w:r w:rsidRPr="002D7A1A">
              <w:rPr>
                <w:rFonts w:cs="Arial"/>
                <w:b/>
                <w:color w:val="auto"/>
                <w:szCs w:val="20"/>
              </w:rPr>
              <w:t>Uczeń potrafi:</w:t>
            </w:r>
          </w:p>
        </w:tc>
        <w:tc>
          <w:tcPr>
            <w:tcW w:w="1574" w:type="pct"/>
          </w:tcPr>
          <w:p w:rsidR="00D242C5" w:rsidRPr="002D7A1A" w:rsidRDefault="00D242C5" w:rsidP="005325EB">
            <w:pPr>
              <w:spacing w:line="240" w:lineRule="auto"/>
              <w:ind w:left="175" w:hanging="141"/>
              <w:jc w:val="center"/>
              <w:rPr>
                <w:rFonts w:cs="Arial"/>
                <w:b/>
                <w:color w:val="auto"/>
                <w:szCs w:val="20"/>
              </w:rPr>
            </w:pPr>
            <w:r w:rsidRPr="002D7A1A">
              <w:rPr>
                <w:rFonts w:cs="Arial"/>
                <w:b/>
                <w:color w:val="auto"/>
                <w:szCs w:val="20"/>
              </w:rPr>
              <w:t>Ponadpodstawowe</w:t>
            </w:r>
          </w:p>
          <w:p w:rsidR="00D242C5" w:rsidRPr="002D7A1A" w:rsidRDefault="00D242C5" w:rsidP="005325EB">
            <w:pPr>
              <w:spacing w:line="240" w:lineRule="auto"/>
              <w:ind w:left="175" w:hanging="141"/>
              <w:jc w:val="center"/>
              <w:rPr>
                <w:rFonts w:cs="Arial"/>
                <w:color w:val="auto"/>
                <w:szCs w:val="20"/>
              </w:rPr>
            </w:pPr>
            <w:r w:rsidRPr="002D7A1A">
              <w:rPr>
                <w:rFonts w:cs="Arial"/>
                <w:b/>
                <w:color w:val="auto"/>
                <w:szCs w:val="20"/>
              </w:rPr>
              <w:t>Uczeń potrafi:</w:t>
            </w:r>
          </w:p>
        </w:tc>
        <w:tc>
          <w:tcPr>
            <w:tcW w:w="376" w:type="pct"/>
          </w:tcPr>
          <w:p w:rsidR="00D242C5" w:rsidRPr="002D7A1A" w:rsidRDefault="00D242C5" w:rsidP="005325EB">
            <w:pPr>
              <w:spacing w:line="240" w:lineRule="auto"/>
              <w:ind w:left="0"/>
              <w:jc w:val="center"/>
              <w:rPr>
                <w:rFonts w:cs="Arial"/>
                <w:b/>
                <w:color w:val="auto"/>
                <w:szCs w:val="20"/>
              </w:rPr>
            </w:pPr>
            <w:r w:rsidRPr="002D7A1A">
              <w:rPr>
                <w:rFonts w:cs="Arial"/>
                <w:b/>
                <w:color w:val="auto"/>
                <w:szCs w:val="20"/>
              </w:rPr>
              <w:t>Etap realizacji</w:t>
            </w:r>
          </w:p>
        </w:tc>
      </w:tr>
      <w:tr w:rsidR="00D242C5" w:rsidRPr="00AE4E67" w:rsidTr="001B6C8A">
        <w:tc>
          <w:tcPr>
            <w:tcW w:w="649" w:type="pct"/>
          </w:tcPr>
          <w:p w:rsidR="00D242C5" w:rsidRPr="002D7A1A" w:rsidRDefault="00D242C5" w:rsidP="00A23887">
            <w:pPr>
              <w:spacing w:line="240" w:lineRule="auto"/>
              <w:ind w:left="0"/>
              <w:rPr>
                <w:rFonts w:cs="Arial"/>
                <w:color w:val="auto"/>
                <w:szCs w:val="20"/>
              </w:rPr>
            </w:pPr>
          </w:p>
        </w:tc>
        <w:tc>
          <w:tcPr>
            <w:tcW w:w="700" w:type="pct"/>
            <w:tcBorders>
              <w:right w:val="nil"/>
            </w:tcBorders>
          </w:tcPr>
          <w:p w:rsidR="00D242C5" w:rsidRPr="002D7A1A" w:rsidRDefault="00D242C5" w:rsidP="00A23887">
            <w:pPr>
              <w:spacing w:line="240" w:lineRule="auto"/>
              <w:ind w:left="0"/>
              <w:rPr>
                <w:rFonts w:cs="Arial"/>
                <w:color w:val="auto"/>
                <w:szCs w:val="20"/>
              </w:rPr>
            </w:pPr>
          </w:p>
        </w:tc>
        <w:tc>
          <w:tcPr>
            <w:tcW w:w="295" w:type="pct"/>
          </w:tcPr>
          <w:p w:rsidR="00D242C5" w:rsidRPr="00DA387E" w:rsidRDefault="00D242C5" w:rsidP="00C4161A">
            <w:pPr>
              <w:spacing w:line="240" w:lineRule="auto"/>
              <w:ind w:left="0"/>
              <w:rPr>
                <w:rFonts w:cs="Arial"/>
                <w:b/>
                <w:color w:val="auto"/>
                <w:szCs w:val="20"/>
              </w:rPr>
            </w:pPr>
          </w:p>
        </w:tc>
        <w:tc>
          <w:tcPr>
            <w:tcW w:w="1406" w:type="pct"/>
            <w:tcBorders>
              <w:left w:val="nil"/>
              <w:right w:val="nil"/>
            </w:tcBorders>
          </w:tcPr>
          <w:p w:rsidR="00D242C5" w:rsidRPr="002D7A1A" w:rsidRDefault="00D242C5" w:rsidP="002D7A1A">
            <w:pPr>
              <w:pStyle w:val="Akapitzlist"/>
              <w:spacing w:line="240" w:lineRule="auto"/>
              <w:ind w:left="175"/>
              <w:rPr>
                <w:rFonts w:cs="Arial"/>
                <w:color w:val="auto"/>
                <w:szCs w:val="20"/>
              </w:rPr>
            </w:pPr>
          </w:p>
        </w:tc>
        <w:tc>
          <w:tcPr>
            <w:tcW w:w="1574" w:type="pct"/>
          </w:tcPr>
          <w:p w:rsidR="00D242C5" w:rsidRPr="002D7A1A" w:rsidRDefault="00D242C5" w:rsidP="00A23887">
            <w:pPr>
              <w:spacing w:line="240" w:lineRule="auto"/>
              <w:ind w:left="175" w:hanging="141"/>
              <w:rPr>
                <w:rFonts w:cs="Arial"/>
                <w:color w:val="auto"/>
                <w:szCs w:val="20"/>
              </w:rPr>
            </w:pPr>
          </w:p>
        </w:tc>
        <w:tc>
          <w:tcPr>
            <w:tcW w:w="376" w:type="pct"/>
          </w:tcPr>
          <w:p w:rsidR="00D242C5" w:rsidRPr="002D7A1A" w:rsidRDefault="00D242C5" w:rsidP="00A23887">
            <w:pPr>
              <w:spacing w:line="240" w:lineRule="auto"/>
              <w:ind w:left="0"/>
              <w:rPr>
                <w:rFonts w:cs="Arial"/>
                <w:color w:val="auto"/>
                <w:szCs w:val="20"/>
              </w:rPr>
            </w:pPr>
          </w:p>
        </w:tc>
      </w:tr>
      <w:tr w:rsidR="00D242C5" w:rsidRPr="006F6DBD"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 C</w:t>
            </w:r>
            <w:r w:rsidR="00D242C5" w:rsidRPr="007F100A">
              <w:rPr>
                <w:rFonts w:cs="Arial"/>
                <w:color w:val="auto"/>
                <w:szCs w:val="20"/>
              </w:rPr>
              <w:t>harakterystyka rybacka wód śródlądowych</w:t>
            </w: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1. K</w:t>
            </w:r>
            <w:r w:rsidR="00D242C5" w:rsidRPr="007F100A">
              <w:rPr>
                <w:rFonts w:cs="Arial"/>
                <w:color w:val="auto"/>
                <w:szCs w:val="20"/>
              </w:rPr>
              <w:t xml:space="preserve">lasyfikacja </w:t>
            </w:r>
            <w:r w:rsidR="004139AB">
              <w:rPr>
                <w:rFonts w:cs="Arial"/>
                <w:color w:val="auto"/>
                <w:szCs w:val="20"/>
              </w:rPr>
              <w:br/>
            </w:r>
            <w:r w:rsidR="00D242C5" w:rsidRPr="007F100A">
              <w:rPr>
                <w:rFonts w:cs="Arial"/>
                <w:color w:val="auto"/>
                <w:szCs w:val="20"/>
              </w:rPr>
              <w:t>i opis jezior, rzek</w:t>
            </w:r>
            <w:r w:rsidR="004139AB">
              <w:rPr>
                <w:rFonts w:cs="Arial"/>
                <w:color w:val="auto"/>
                <w:szCs w:val="20"/>
              </w:rPr>
              <w:br/>
            </w:r>
            <w:r w:rsidR="00D242C5" w:rsidRPr="007F100A">
              <w:rPr>
                <w:rFonts w:cs="Arial"/>
                <w:color w:val="auto"/>
                <w:szCs w:val="20"/>
              </w:rPr>
              <w:t>i zbiorników zaporowych</w:t>
            </w:r>
          </w:p>
        </w:tc>
        <w:tc>
          <w:tcPr>
            <w:tcW w:w="295" w:type="pct"/>
          </w:tcPr>
          <w:p w:rsidR="00D242C5" w:rsidRPr="007F100A" w:rsidRDefault="00D242C5" w:rsidP="00C4161A">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biotopy i typy rybackie jezior</w:t>
            </w:r>
          </w:p>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 xml:space="preserve">opisać biotopy rzek i krainy rzeczne </w:t>
            </w:r>
          </w:p>
          <w:p w:rsidR="00D242C5" w:rsidRPr="007F100A" w:rsidRDefault="00D242C5"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biotopy zbiorników zaporowych</w:t>
            </w:r>
          </w:p>
        </w:tc>
        <w:tc>
          <w:tcPr>
            <w:tcW w:w="1574" w:type="pct"/>
          </w:tcPr>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jezior</w:t>
            </w:r>
          </w:p>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w:t>
            </w:r>
            <w:r>
              <w:rPr>
                <w:rFonts w:cs="Arial"/>
                <w:color w:val="auto"/>
                <w:szCs w:val="20"/>
              </w:rPr>
              <w:t xml:space="preserve"> </w:t>
            </w:r>
            <w:r w:rsidRPr="007F100A">
              <w:rPr>
                <w:rFonts w:cs="Arial"/>
                <w:color w:val="auto"/>
                <w:szCs w:val="20"/>
              </w:rPr>
              <w:t>biotopów i krain rzecznych</w:t>
            </w:r>
          </w:p>
          <w:p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zbiorników zaporowych</w:t>
            </w:r>
          </w:p>
          <w:p w:rsidR="00D242C5" w:rsidRPr="007F100A" w:rsidRDefault="00D242C5" w:rsidP="00A23887">
            <w:pPr>
              <w:pStyle w:val="Akapitzlist"/>
              <w:numPr>
                <w:ilvl w:val="0"/>
                <w:numId w:val="32"/>
              </w:numPr>
              <w:spacing w:line="240" w:lineRule="auto"/>
              <w:ind w:left="175" w:hanging="141"/>
              <w:rPr>
                <w:rFonts w:cs="Arial"/>
                <w:color w:val="auto"/>
                <w:szCs w:val="20"/>
              </w:rPr>
            </w:pPr>
            <w:r>
              <w:rPr>
                <w:rFonts w:cs="Arial"/>
                <w:color w:val="auto"/>
                <w:szCs w:val="20"/>
              </w:rPr>
              <w:t>o</w:t>
            </w:r>
            <w:r w:rsidRPr="007F100A">
              <w:rPr>
                <w:rFonts w:cs="Arial"/>
                <w:color w:val="auto"/>
                <w:szCs w:val="20"/>
              </w:rPr>
              <w:t xml:space="preserve">pisać regulację cieków i budowle rzeczne </w:t>
            </w:r>
          </w:p>
        </w:tc>
        <w:tc>
          <w:tcPr>
            <w:tcW w:w="376" w:type="pct"/>
          </w:tcPr>
          <w:p w:rsidR="00D242C5" w:rsidRPr="007F100A" w:rsidRDefault="00D242C5" w:rsidP="00C4161A">
            <w:pPr>
              <w:spacing w:line="240" w:lineRule="auto"/>
              <w:ind w:left="0"/>
              <w:rPr>
                <w:rFonts w:cs="Arial"/>
                <w:color w:val="auto"/>
                <w:szCs w:val="20"/>
              </w:rPr>
            </w:pPr>
            <w:r w:rsidRPr="007F100A">
              <w:rPr>
                <w:rFonts w:cs="Arial"/>
                <w:color w:val="auto"/>
                <w:szCs w:val="20"/>
              </w:rPr>
              <w:t>Klasa II</w:t>
            </w:r>
          </w:p>
          <w:p w:rsidR="00D242C5" w:rsidRPr="007F100A" w:rsidRDefault="00D242C5" w:rsidP="00C4161A">
            <w:pPr>
              <w:spacing w:line="240" w:lineRule="auto"/>
              <w:ind w:left="0"/>
              <w:rPr>
                <w:rFonts w:cs="Arial"/>
                <w:color w:val="auto"/>
                <w:szCs w:val="20"/>
              </w:rPr>
            </w:pPr>
          </w:p>
        </w:tc>
      </w:tr>
      <w:tr w:rsidR="002D7A1A" w:rsidRPr="006F6DBD" w:rsidTr="001B6C8A">
        <w:tc>
          <w:tcPr>
            <w:tcW w:w="649" w:type="pct"/>
            <w:vMerge w:val="restart"/>
          </w:tcPr>
          <w:p w:rsidR="002D7A1A" w:rsidRPr="007F100A" w:rsidRDefault="002D7A1A" w:rsidP="00055D13">
            <w:pPr>
              <w:spacing w:line="240" w:lineRule="auto"/>
              <w:ind w:left="0"/>
              <w:rPr>
                <w:rFonts w:cs="Arial"/>
                <w:color w:val="auto"/>
                <w:szCs w:val="20"/>
              </w:rPr>
            </w:pPr>
            <w:r>
              <w:rPr>
                <w:rFonts w:cs="Arial"/>
                <w:color w:val="auto"/>
                <w:szCs w:val="20"/>
              </w:rPr>
              <w:t>II. K</w:t>
            </w:r>
            <w:r w:rsidRPr="007F100A">
              <w:rPr>
                <w:rFonts w:cs="Arial"/>
                <w:color w:val="auto"/>
                <w:szCs w:val="20"/>
              </w:rPr>
              <w:t>lasyfikacja sprzętu rybackiego oraz technika połowów</w:t>
            </w:r>
          </w:p>
        </w:tc>
        <w:tc>
          <w:tcPr>
            <w:tcW w:w="700" w:type="pct"/>
            <w:tcBorders>
              <w:right w:val="nil"/>
            </w:tcBorders>
          </w:tcPr>
          <w:p w:rsidR="002D7A1A" w:rsidRPr="007F100A" w:rsidRDefault="002D7A1A" w:rsidP="00055D13">
            <w:pPr>
              <w:spacing w:line="240" w:lineRule="auto"/>
              <w:ind w:left="0"/>
              <w:rPr>
                <w:rFonts w:cs="Arial"/>
                <w:color w:val="auto"/>
                <w:szCs w:val="20"/>
              </w:rPr>
            </w:pPr>
            <w:r>
              <w:rPr>
                <w:rFonts w:cs="Arial"/>
                <w:color w:val="auto"/>
                <w:szCs w:val="20"/>
              </w:rPr>
              <w:t>2. N</w:t>
            </w:r>
            <w:r w:rsidRPr="007F100A">
              <w:rPr>
                <w:rFonts w:cs="Arial"/>
                <w:color w:val="auto"/>
                <w:szCs w:val="20"/>
              </w:rPr>
              <w:t>arzędzia połowowe czynne</w:t>
            </w:r>
          </w:p>
        </w:tc>
        <w:tc>
          <w:tcPr>
            <w:tcW w:w="295" w:type="pct"/>
          </w:tcPr>
          <w:p w:rsidR="002D7A1A" w:rsidRPr="007F100A" w:rsidRDefault="002D7A1A" w:rsidP="00C4161A">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narzędzia połowowe czynne</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zasady działania narzędzi połowowych czynnych</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metody połowów narzędziami czynnymi</w:t>
            </w:r>
          </w:p>
          <w:p w:rsidR="002D7A1A" w:rsidRPr="007F100A" w:rsidRDefault="002D7A1A" w:rsidP="001B6C8A">
            <w:pPr>
              <w:pStyle w:val="Akapitzlist"/>
              <w:numPr>
                <w:ilvl w:val="0"/>
                <w:numId w:val="32"/>
              </w:numPr>
              <w:spacing w:line="240" w:lineRule="auto"/>
              <w:ind w:left="57" w:hanging="141"/>
              <w:rPr>
                <w:rFonts w:cs="Arial"/>
                <w:color w:val="auto"/>
                <w:szCs w:val="20"/>
              </w:rPr>
            </w:pPr>
            <w:r w:rsidRPr="007F100A">
              <w:rPr>
                <w:rFonts w:cs="Arial"/>
                <w:color w:val="auto"/>
                <w:szCs w:val="20"/>
              </w:rPr>
              <w:t>opisać technikę połowów narzędziami czynnymi</w:t>
            </w:r>
          </w:p>
        </w:tc>
        <w:tc>
          <w:tcPr>
            <w:tcW w:w="1574" w:type="pct"/>
            <w:tcBorders>
              <w:right w:val="nil"/>
            </w:tcBorders>
          </w:tcPr>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modyfikacje narzędzi połowowych czynnych</w:t>
            </w:r>
          </w:p>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 xml:space="preserve"> opisać zasady działania zmodyfikowanych narzędzi połowowych czynnych</w:t>
            </w:r>
          </w:p>
          <w:p w:rsidR="002D7A1A" w:rsidRPr="007F100A" w:rsidRDefault="002D7A1A"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metody połowów zmodyfikowanymi narzędziami czynnymi</w:t>
            </w:r>
          </w:p>
        </w:tc>
        <w:tc>
          <w:tcPr>
            <w:tcW w:w="376" w:type="pct"/>
          </w:tcPr>
          <w:p w:rsidR="002D7A1A" w:rsidRPr="007F100A" w:rsidRDefault="002D7A1A" w:rsidP="00C4161A">
            <w:pPr>
              <w:spacing w:line="240" w:lineRule="auto"/>
              <w:ind w:left="0"/>
              <w:rPr>
                <w:rFonts w:cs="Arial"/>
                <w:color w:val="auto"/>
                <w:szCs w:val="20"/>
              </w:rPr>
            </w:pPr>
            <w:r w:rsidRPr="007F100A">
              <w:rPr>
                <w:rFonts w:cs="Arial"/>
                <w:color w:val="auto"/>
                <w:szCs w:val="20"/>
              </w:rPr>
              <w:t>Klasa II</w:t>
            </w:r>
          </w:p>
          <w:p w:rsidR="002D7A1A" w:rsidRPr="007F100A" w:rsidRDefault="002D7A1A" w:rsidP="00C4161A">
            <w:pPr>
              <w:spacing w:line="240" w:lineRule="auto"/>
              <w:ind w:left="0"/>
              <w:rPr>
                <w:rFonts w:cs="Arial"/>
                <w:color w:val="auto"/>
                <w:szCs w:val="20"/>
              </w:rPr>
            </w:pPr>
          </w:p>
        </w:tc>
      </w:tr>
      <w:tr w:rsidR="002D7A1A" w:rsidRPr="00AE4E67" w:rsidTr="001B6C8A">
        <w:tc>
          <w:tcPr>
            <w:tcW w:w="649" w:type="pct"/>
            <w:vMerge/>
          </w:tcPr>
          <w:p w:rsidR="002D7A1A" w:rsidRPr="007F100A" w:rsidRDefault="002D7A1A" w:rsidP="00A23887">
            <w:pPr>
              <w:spacing w:line="240" w:lineRule="auto"/>
              <w:ind w:left="0"/>
              <w:rPr>
                <w:rFonts w:cs="Arial"/>
                <w:color w:val="FF0000"/>
                <w:szCs w:val="20"/>
              </w:rPr>
            </w:pPr>
          </w:p>
        </w:tc>
        <w:tc>
          <w:tcPr>
            <w:tcW w:w="700" w:type="pct"/>
            <w:tcBorders>
              <w:right w:val="nil"/>
            </w:tcBorders>
          </w:tcPr>
          <w:p w:rsidR="002D7A1A" w:rsidRPr="007F100A" w:rsidRDefault="002D7A1A" w:rsidP="00055D13">
            <w:pPr>
              <w:spacing w:line="240" w:lineRule="auto"/>
              <w:ind w:left="0"/>
              <w:rPr>
                <w:rFonts w:cs="Arial"/>
                <w:color w:val="auto"/>
                <w:szCs w:val="20"/>
              </w:rPr>
            </w:pPr>
            <w:r>
              <w:rPr>
                <w:rFonts w:cs="Arial"/>
                <w:color w:val="auto"/>
                <w:szCs w:val="20"/>
              </w:rPr>
              <w:t>3. N</w:t>
            </w:r>
            <w:r w:rsidRPr="007F100A">
              <w:rPr>
                <w:rFonts w:cs="Arial"/>
                <w:color w:val="auto"/>
                <w:szCs w:val="20"/>
              </w:rPr>
              <w:t>arzędzia połowowe bierne</w:t>
            </w:r>
          </w:p>
        </w:tc>
        <w:tc>
          <w:tcPr>
            <w:tcW w:w="295" w:type="pct"/>
          </w:tcPr>
          <w:p w:rsidR="002D7A1A" w:rsidRPr="007F100A" w:rsidRDefault="002D7A1A" w:rsidP="00C4161A">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 xml:space="preserve">opisać narzędzia połowowe bierne </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zasady działania narzędzi połowowych biernych</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meto</w:t>
            </w:r>
            <w:r>
              <w:rPr>
                <w:rFonts w:cs="Arial"/>
                <w:color w:val="auto"/>
                <w:szCs w:val="20"/>
              </w:rPr>
              <w:t>dy połowów narzędziami biernymi</w:t>
            </w:r>
          </w:p>
          <w:p w:rsidR="002D7A1A" w:rsidRPr="007F100A" w:rsidRDefault="002D7A1A"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technik</w:t>
            </w:r>
            <w:r>
              <w:rPr>
                <w:rFonts w:cs="Arial"/>
                <w:color w:val="auto"/>
                <w:szCs w:val="20"/>
              </w:rPr>
              <w:t>ę</w:t>
            </w:r>
            <w:r w:rsidRPr="007F100A">
              <w:rPr>
                <w:rFonts w:cs="Arial"/>
                <w:color w:val="auto"/>
                <w:szCs w:val="20"/>
              </w:rPr>
              <w:t xml:space="preserve"> połowów narzędziami biernymi</w:t>
            </w:r>
          </w:p>
        </w:tc>
        <w:tc>
          <w:tcPr>
            <w:tcW w:w="1574" w:type="pct"/>
            <w:tcBorders>
              <w:right w:val="nil"/>
            </w:tcBorders>
          </w:tcPr>
          <w:p w:rsidR="002D7A1A" w:rsidRPr="002D7A1A" w:rsidRDefault="002D7A1A" w:rsidP="00A23887">
            <w:pPr>
              <w:pStyle w:val="Akapitzlist"/>
              <w:numPr>
                <w:ilvl w:val="0"/>
                <w:numId w:val="32"/>
              </w:numPr>
              <w:spacing w:line="240" w:lineRule="auto"/>
              <w:ind w:left="284" w:hanging="154"/>
              <w:rPr>
                <w:rFonts w:cs="Arial"/>
                <w:color w:val="auto"/>
                <w:szCs w:val="20"/>
              </w:rPr>
            </w:pPr>
            <w:r w:rsidRPr="002D7A1A">
              <w:rPr>
                <w:rFonts w:cs="Arial"/>
                <w:color w:val="auto"/>
                <w:szCs w:val="20"/>
              </w:rPr>
              <w:t>opisać modyfikacje narzędzi połowowych biernych</w:t>
            </w:r>
          </w:p>
          <w:p w:rsidR="002D7A1A" w:rsidRPr="002D7A1A" w:rsidRDefault="002D7A1A" w:rsidP="00A23887">
            <w:pPr>
              <w:pStyle w:val="Akapitzlist"/>
              <w:numPr>
                <w:ilvl w:val="0"/>
                <w:numId w:val="32"/>
              </w:numPr>
              <w:spacing w:line="240" w:lineRule="auto"/>
              <w:ind w:left="284" w:hanging="154"/>
              <w:rPr>
                <w:rFonts w:cs="Arial"/>
                <w:color w:val="auto"/>
                <w:szCs w:val="20"/>
              </w:rPr>
            </w:pPr>
            <w:r w:rsidRPr="002D7A1A">
              <w:rPr>
                <w:rFonts w:cs="Arial"/>
                <w:color w:val="auto"/>
                <w:szCs w:val="20"/>
              </w:rPr>
              <w:t>opisać zasady działania zmodyfikowanych narzędzi połowowych biernych</w:t>
            </w:r>
          </w:p>
          <w:p w:rsidR="002D7A1A" w:rsidRPr="002D7A1A" w:rsidRDefault="002D7A1A" w:rsidP="00A23887">
            <w:pPr>
              <w:pStyle w:val="Akapitzlist"/>
              <w:numPr>
                <w:ilvl w:val="0"/>
                <w:numId w:val="32"/>
              </w:numPr>
              <w:spacing w:line="240" w:lineRule="auto"/>
              <w:ind w:left="175" w:hanging="141"/>
              <w:rPr>
                <w:rFonts w:cs="Arial"/>
                <w:color w:val="auto"/>
                <w:szCs w:val="20"/>
              </w:rPr>
            </w:pPr>
            <w:r w:rsidRPr="002D7A1A">
              <w:rPr>
                <w:color w:val="auto"/>
              </w:rPr>
              <w:t>opisać metody połowów zmodyfikowanymi narzędziami biernymi</w:t>
            </w:r>
          </w:p>
          <w:p w:rsidR="002D7A1A" w:rsidRPr="002D7A1A" w:rsidRDefault="002D7A1A" w:rsidP="005325EB">
            <w:pPr>
              <w:pStyle w:val="Akapitzlist"/>
              <w:numPr>
                <w:ilvl w:val="0"/>
                <w:numId w:val="32"/>
              </w:numPr>
              <w:spacing w:line="240" w:lineRule="auto"/>
              <w:ind w:left="175" w:hanging="141"/>
              <w:rPr>
                <w:rFonts w:cs="Arial"/>
                <w:color w:val="auto"/>
                <w:szCs w:val="20"/>
              </w:rPr>
            </w:pPr>
            <w:r w:rsidRPr="002D7A1A">
              <w:rPr>
                <w:rFonts w:cs="Arial"/>
                <w:color w:val="auto"/>
                <w:szCs w:val="20"/>
              </w:rPr>
              <w:t>dobierać warunki pracy zapewniające wymagany poziom ochrony zdrowia i życia przed zagrożeniami występującymi w zadaniach podejmowanych w rybactwie</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w:t>
            </w:r>
          </w:p>
          <w:p w:rsidR="002D7A1A" w:rsidRPr="002D7A1A" w:rsidRDefault="002D7A1A" w:rsidP="00890EE3">
            <w:pPr>
              <w:spacing w:line="240" w:lineRule="auto"/>
              <w:ind w:left="0"/>
              <w:rPr>
                <w:rFonts w:cs="Arial"/>
                <w:color w:val="auto"/>
                <w:szCs w:val="20"/>
              </w:rPr>
            </w:pPr>
          </w:p>
        </w:tc>
      </w:tr>
      <w:tr w:rsidR="00D242C5" w:rsidRPr="00727286"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III. G</w:t>
            </w:r>
            <w:r w:rsidR="00D242C5" w:rsidRPr="007F100A">
              <w:rPr>
                <w:rFonts w:cs="Arial"/>
                <w:color w:val="auto"/>
                <w:szCs w:val="20"/>
              </w:rPr>
              <w:t>ospodarcze wykorzystanie ryb i innych organizmów wodnych</w:t>
            </w: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1. B</w:t>
            </w:r>
            <w:r w:rsidR="00D242C5" w:rsidRPr="007F100A">
              <w:rPr>
                <w:rFonts w:cs="Arial"/>
                <w:color w:val="auto"/>
                <w:szCs w:val="20"/>
              </w:rPr>
              <w:t>iologia grup gatunków ryb</w:t>
            </w:r>
          </w:p>
        </w:tc>
        <w:tc>
          <w:tcPr>
            <w:tcW w:w="295" w:type="pct"/>
          </w:tcPr>
          <w:p w:rsidR="00D242C5" w:rsidRPr="007F100A" w:rsidRDefault="00D242C5" w:rsidP="00A23887">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opisać wymagania środowiskowe grup gatunków ryb</w:t>
            </w:r>
          </w:p>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 xml:space="preserve">wymienić miejsca występowania grup gatunków ryb </w:t>
            </w:r>
          </w:p>
          <w:p w:rsidR="00D242C5" w:rsidRPr="007F100A" w:rsidRDefault="00D242C5" w:rsidP="001B6C8A">
            <w:pPr>
              <w:pStyle w:val="Akapitzlist"/>
              <w:numPr>
                <w:ilvl w:val="0"/>
                <w:numId w:val="32"/>
              </w:numPr>
              <w:spacing w:line="240" w:lineRule="auto"/>
              <w:ind w:left="57" w:hanging="154"/>
              <w:rPr>
                <w:rFonts w:cs="Arial"/>
                <w:color w:val="auto"/>
                <w:szCs w:val="20"/>
              </w:rPr>
            </w:pPr>
            <w:r w:rsidRPr="007F100A">
              <w:rPr>
                <w:rFonts w:cs="Arial"/>
                <w:color w:val="auto"/>
                <w:szCs w:val="20"/>
              </w:rPr>
              <w:t>wymienić terminy rozrodu grup gatunków</w:t>
            </w:r>
          </w:p>
          <w:p w:rsidR="00D242C5" w:rsidRPr="007F100A" w:rsidRDefault="00D242C5" w:rsidP="001B6C8A">
            <w:pPr>
              <w:pStyle w:val="Akapitzlist"/>
              <w:spacing w:line="240" w:lineRule="auto"/>
              <w:ind w:left="57"/>
              <w:rPr>
                <w:rFonts w:cs="Arial"/>
                <w:color w:val="auto"/>
                <w:szCs w:val="20"/>
              </w:rPr>
            </w:pPr>
          </w:p>
        </w:tc>
        <w:tc>
          <w:tcPr>
            <w:tcW w:w="1574" w:type="pct"/>
          </w:tcPr>
          <w:p w:rsidR="00D242C5" w:rsidRPr="007F100A" w:rsidRDefault="00E82ECB" w:rsidP="0010689E">
            <w:pPr>
              <w:pStyle w:val="Akapitzlist"/>
              <w:numPr>
                <w:ilvl w:val="0"/>
                <w:numId w:val="32"/>
              </w:numPr>
              <w:spacing w:line="240" w:lineRule="auto"/>
              <w:ind w:left="175" w:hanging="141"/>
              <w:rPr>
                <w:rFonts w:cs="Arial"/>
                <w:color w:val="auto"/>
                <w:szCs w:val="20"/>
              </w:rPr>
            </w:pPr>
            <w:r>
              <w:rPr>
                <w:rFonts w:cs="Arial"/>
                <w:color w:val="auto"/>
                <w:szCs w:val="20"/>
              </w:rPr>
              <w:t>opisać sukcesję gatunkową ryb w </w:t>
            </w:r>
            <w:r w:rsidR="00D242C5" w:rsidRPr="007F100A">
              <w:rPr>
                <w:rFonts w:cs="Arial"/>
                <w:color w:val="auto"/>
                <w:szCs w:val="20"/>
              </w:rPr>
              <w:t>zbiornikach wodnych</w:t>
            </w:r>
          </w:p>
          <w:p w:rsidR="00D242C5" w:rsidRPr="007F100A" w:rsidRDefault="00D242C5" w:rsidP="0010689E">
            <w:pPr>
              <w:pStyle w:val="Akapitzlist"/>
              <w:numPr>
                <w:ilvl w:val="0"/>
                <w:numId w:val="32"/>
              </w:numPr>
              <w:spacing w:line="240" w:lineRule="auto"/>
              <w:ind w:left="175" w:hanging="141"/>
              <w:rPr>
                <w:rFonts w:cs="Arial"/>
                <w:color w:val="auto"/>
                <w:szCs w:val="20"/>
              </w:rPr>
            </w:pPr>
            <w:r w:rsidRPr="007F100A">
              <w:rPr>
                <w:rFonts w:cs="Arial"/>
                <w:color w:val="auto"/>
                <w:szCs w:val="20"/>
              </w:rPr>
              <w:t>opisać wymagania środowiskowe wybranych gatunków ryb (np. objętych całkowitą ochroną)</w:t>
            </w:r>
          </w:p>
          <w:p w:rsidR="00D242C5" w:rsidRPr="007F100A" w:rsidRDefault="00D242C5" w:rsidP="0010689E">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 wymienić miejsca występowania wybranych gatunków ryb </w:t>
            </w:r>
          </w:p>
          <w:p w:rsidR="00D242C5" w:rsidRPr="005325EB" w:rsidRDefault="00D242C5" w:rsidP="0010689E">
            <w:pPr>
              <w:pStyle w:val="Akapitzlist"/>
              <w:numPr>
                <w:ilvl w:val="0"/>
                <w:numId w:val="32"/>
              </w:numPr>
              <w:spacing w:line="240" w:lineRule="auto"/>
              <w:ind w:left="175" w:hanging="141"/>
              <w:rPr>
                <w:rFonts w:cs="Arial"/>
                <w:color w:val="auto"/>
                <w:szCs w:val="20"/>
              </w:rPr>
            </w:pPr>
            <w:r>
              <w:rPr>
                <w:rFonts w:cs="Arial"/>
                <w:color w:val="auto"/>
                <w:szCs w:val="20"/>
              </w:rPr>
              <w:t>w</w:t>
            </w:r>
            <w:r w:rsidRPr="007F100A">
              <w:rPr>
                <w:rFonts w:cs="Arial"/>
                <w:color w:val="auto"/>
                <w:szCs w:val="20"/>
              </w:rPr>
              <w:t xml:space="preserve">ymienić terminy rozrodu wybranych </w:t>
            </w:r>
            <w:r w:rsidRPr="007F100A">
              <w:rPr>
                <w:rFonts w:cs="Arial"/>
                <w:color w:val="auto"/>
                <w:szCs w:val="20"/>
              </w:rPr>
              <w:lastRenderedPageBreak/>
              <w:t>gatunków</w:t>
            </w:r>
          </w:p>
        </w:tc>
        <w:tc>
          <w:tcPr>
            <w:tcW w:w="376" w:type="pct"/>
          </w:tcPr>
          <w:p w:rsidR="00D242C5" w:rsidRPr="007F100A" w:rsidRDefault="00D242C5" w:rsidP="00890EE3">
            <w:pPr>
              <w:spacing w:line="240" w:lineRule="auto"/>
              <w:ind w:left="0"/>
              <w:rPr>
                <w:rFonts w:cs="Arial"/>
                <w:color w:val="auto"/>
                <w:szCs w:val="20"/>
              </w:rPr>
            </w:pPr>
            <w:r w:rsidRPr="007F100A">
              <w:rPr>
                <w:rFonts w:cs="Arial"/>
                <w:color w:val="auto"/>
                <w:szCs w:val="20"/>
              </w:rPr>
              <w:lastRenderedPageBreak/>
              <w:t>Klasa III</w:t>
            </w:r>
          </w:p>
          <w:p w:rsidR="00D242C5" w:rsidRPr="007F100A" w:rsidRDefault="00D242C5" w:rsidP="00890EE3">
            <w:pPr>
              <w:spacing w:line="240" w:lineRule="auto"/>
              <w:ind w:left="0"/>
              <w:rPr>
                <w:rFonts w:cs="Arial"/>
                <w:color w:val="auto"/>
                <w:szCs w:val="20"/>
              </w:rPr>
            </w:pPr>
          </w:p>
        </w:tc>
      </w:tr>
      <w:tr w:rsidR="00D242C5" w:rsidRPr="00AE4E67" w:rsidTr="001B6C8A">
        <w:tc>
          <w:tcPr>
            <w:tcW w:w="649" w:type="pct"/>
          </w:tcPr>
          <w:p w:rsidR="00D242C5" w:rsidRPr="007F100A" w:rsidRDefault="00D242C5" w:rsidP="00A23887">
            <w:pPr>
              <w:spacing w:line="240" w:lineRule="auto"/>
              <w:ind w:left="0"/>
              <w:rPr>
                <w:rFonts w:cs="Arial"/>
                <w:color w:val="auto"/>
                <w:szCs w:val="20"/>
              </w:rPr>
            </w:pPr>
          </w:p>
        </w:tc>
        <w:tc>
          <w:tcPr>
            <w:tcW w:w="700" w:type="pct"/>
            <w:tcBorders>
              <w:right w:val="nil"/>
            </w:tcBorders>
          </w:tcPr>
          <w:p w:rsidR="00D242C5" w:rsidRPr="007F100A" w:rsidRDefault="00055D13" w:rsidP="00055D13">
            <w:pPr>
              <w:spacing w:line="240" w:lineRule="auto"/>
              <w:ind w:left="0"/>
              <w:rPr>
                <w:rFonts w:cs="Arial"/>
                <w:color w:val="auto"/>
                <w:szCs w:val="20"/>
              </w:rPr>
            </w:pPr>
            <w:r>
              <w:rPr>
                <w:rFonts w:cs="Arial"/>
                <w:color w:val="auto"/>
                <w:szCs w:val="20"/>
              </w:rPr>
              <w:t>2. T</w:t>
            </w:r>
            <w:r w:rsidR="00D242C5" w:rsidRPr="007F100A">
              <w:rPr>
                <w:rFonts w:cs="Arial"/>
                <w:color w:val="auto"/>
                <w:szCs w:val="20"/>
              </w:rPr>
              <w:t>echniki połowów grup gatunków ryb</w:t>
            </w:r>
          </w:p>
        </w:tc>
        <w:tc>
          <w:tcPr>
            <w:tcW w:w="295" w:type="pct"/>
          </w:tcPr>
          <w:p w:rsidR="00D242C5" w:rsidRPr="007F100A" w:rsidRDefault="00D242C5" w:rsidP="00890EE3">
            <w:pPr>
              <w:spacing w:line="240" w:lineRule="auto"/>
              <w:ind w:left="0"/>
              <w:rPr>
                <w:rFonts w:cs="Arial"/>
                <w:color w:val="auto"/>
                <w:szCs w:val="20"/>
              </w:rPr>
            </w:pPr>
          </w:p>
        </w:tc>
        <w:tc>
          <w:tcPr>
            <w:tcW w:w="1406" w:type="pct"/>
            <w:tcBorders>
              <w:left w:val="nil"/>
              <w:right w:val="nil"/>
            </w:tcBorders>
          </w:tcPr>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wymienić metody połowów grup gatunków ryb </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wymienić metody połowów tarlaków</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podać terminy odłowów poszczególnych gatunków ryb</w:t>
            </w:r>
          </w:p>
        </w:tc>
        <w:tc>
          <w:tcPr>
            <w:tcW w:w="1574" w:type="pct"/>
          </w:tcPr>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wymienić badawcze metody połowów grup gatunków ryb</w:t>
            </w:r>
          </w:p>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opisać różnice w metodach połowów tarlaków</w:t>
            </w:r>
          </w:p>
          <w:p w:rsidR="00D242C5" w:rsidRPr="002D7A1A" w:rsidRDefault="00D242C5" w:rsidP="00A23887">
            <w:pPr>
              <w:pStyle w:val="Akapitzlist"/>
              <w:numPr>
                <w:ilvl w:val="0"/>
                <w:numId w:val="32"/>
              </w:numPr>
              <w:spacing w:line="240" w:lineRule="auto"/>
              <w:ind w:left="176" w:hanging="141"/>
              <w:rPr>
                <w:rFonts w:cs="Arial"/>
                <w:color w:val="auto"/>
                <w:szCs w:val="20"/>
              </w:rPr>
            </w:pPr>
            <w:r w:rsidRPr="002D7A1A">
              <w:rPr>
                <w:rFonts w:cs="Arial"/>
                <w:color w:val="auto"/>
                <w:szCs w:val="20"/>
              </w:rPr>
              <w:t>opisać wpływ poszczególnych metod połowów na tarlaki</w:t>
            </w:r>
          </w:p>
        </w:tc>
        <w:tc>
          <w:tcPr>
            <w:tcW w:w="376" w:type="pct"/>
          </w:tcPr>
          <w:p w:rsidR="00D242C5" w:rsidRPr="002D7A1A" w:rsidRDefault="00D242C5" w:rsidP="00890EE3">
            <w:pPr>
              <w:spacing w:line="240" w:lineRule="auto"/>
              <w:ind w:left="0"/>
              <w:rPr>
                <w:rFonts w:cs="Arial"/>
                <w:color w:val="auto"/>
                <w:szCs w:val="20"/>
              </w:rPr>
            </w:pPr>
            <w:r w:rsidRPr="002D7A1A">
              <w:rPr>
                <w:rFonts w:cs="Arial"/>
                <w:color w:val="auto"/>
                <w:szCs w:val="20"/>
              </w:rPr>
              <w:t>Klasa III</w:t>
            </w:r>
          </w:p>
          <w:p w:rsidR="00D242C5" w:rsidRPr="002D7A1A" w:rsidRDefault="00D242C5" w:rsidP="00890EE3">
            <w:pPr>
              <w:spacing w:line="240" w:lineRule="auto"/>
              <w:ind w:left="0"/>
              <w:rPr>
                <w:rFonts w:cs="Arial"/>
                <w:color w:val="auto"/>
                <w:szCs w:val="20"/>
              </w:rPr>
            </w:pPr>
          </w:p>
        </w:tc>
      </w:tr>
      <w:tr w:rsidR="00D242C5" w:rsidRPr="00AE4E67" w:rsidTr="001B6C8A">
        <w:tc>
          <w:tcPr>
            <w:tcW w:w="649" w:type="pct"/>
          </w:tcPr>
          <w:p w:rsidR="00D242C5" w:rsidRPr="007F100A" w:rsidRDefault="00055D13" w:rsidP="00055D13">
            <w:pPr>
              <w:spacing w:line="240" w:lineRule="auto"/>
              <w:ind w:left="0"/>
              <w:rPr>
                <w:rFonts w:cs="Arial"/>
                <w:color w:val="auto"/>
                <w:szCs w:val="20"/>
              </w:rPr>
            </w:pPr>
            <w:r>
              <w:rPr>
                <w:rFonts w:cs="Arial"/>
                <w:color w:val="auto"/>
                <w:szCs w:val="20"/>
              </w:rPr>
              <w:t>IV. S</w:t>
            </w:r>
            <w:r w:rsidR="00D242C5" w:rsidRPr="007F100A">
              <w:rPr>
                <w:rFonts w:cs="Arial"/>
                <w:color w:val="auto"/>
                <w:szCs w:val="20"/>
              </w:rPr>
              <w:t>ztuczny rozród ryb</w:t>
            </w:r>
          </w:p>
        </w:tc>
        <w:tc>
          <w:tcPr>
            <w:tcW w:w="700" w:type="pct"/>
          </w:tcPr>
          <w:p w:rsidR="00D242C5" w:rsidRPr="007F100A" w:rsidRDefault="00055D13" w:rsidP="00A23887">
            <w:pPr>
              <w:spacing w:line="240" w:lineRule="auto"/>
              <w:ind w:left="0"/>
              <w:rPr>
                <w:rFonts w:cs="Arial"/>
                <w:color w:val="auto"/>
                <w:szCs w:val="20"/>
              </w:rPr>
            </w:pPr>
            <w:r>
              <w:rPr>
                <w:rFonts w:cs="Arial"/>
                <w:color w:val="auto"/>
                <w:szCs w:val="20"/>
              </w:rPr>
              <w:t>1. T</w:t>
            </w:r>
            <w:r w:rsidR="00D242C5" w:rsidRPr="007F100A">
              <w:rPr>
                <w:rFonts w:cs="Arial"/>
                <w:color w:val="auto"/>
                <w:szCs w:val="20"/>
              </w:rPr>
              <w:t>echniki sztucznego rozrodu ryb</w:t>
            </w:r>
          </w:p>
        </w:tc>
        <w:tc>
          <w:tcPr>
            <w:tcW w:w="295" w:type="pct"/>
          </w:tcPr>
          <w:p w:rsidR="00D242C5" w:rsidRPr="007F100A" w:rsidRDefault="00D242C5" w:rsidP="00890EE3">
            <w:pPr>
              <w:spacing w:line="240" w:lineRule="auto"/>
              <w:ind w:left="0"/>
              <w:rPr>
                <w:rFonts w:cs="Arial"/>
                <w:color w:val="auto"/>
                <w:szCs w:val="20"/>
              </w:rPr>
            </w:pPr>
          </w:p>
        </w:tc>
        <w:tc>
          <w:tcPr>
            <w:tcW w:w="1406" w:type="pct"/>
            <w:tcBorders>
              <w:left w:val="nil"/>
              <w:right w:val="nil"/>
            </w:tcBorders>
          </w:tcPr>
          <w:p w:rsidR="00D242C5" w:rsidRPr="007F100A" w:rsidRDefault="00823A54" w:rsidP="001B6C8A">
            <w:pPr>
              <w:pStyle w:val="Akapitzlist"/>
              <w:numPr>
                <w:ilvl w:val="0"/>
                <w:numId w:val="32"/>
              </w:numPr>
              <w:spacing w:line="240" w:lineRule="auto"/>
              <w:ind w:left="199" w:hanging="142"/>
              <w:rPr>
                <w:rFonts w:cs="Arial"/>
                <w:color w:val="auto"/>
                <w:szCs w:val="20"/>
              </w:rPr>
            </w:pPr>
            <w:r>
              <w:rPr>
                <w:rFonts w:cs="Arial"/>
                <w:color w:val="auto"/>
                <w:szCs w:val="20"/>
              </w:rPr>
              <w:t>opisać zasady obchodzenia się z </w:t>
            </w:r>
            <w:r w:rsidR="00D242C5" w:rsidRPr="007F100A">
              <w:rPr>
                <w:rFonts w:cs="Arial"/>
                <w:color w:val="auto"/>
                <w:szCs w:val="20"/>
              </w:rPr>
              <w:t>tarlakami</w:t>
            </w:r>
          </w:p>
          <w:p w:rsidR="00D242C5" w:rsidRPr="007F100A" w:rsidRDefault="00D242C5"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 opisać metody sztucznego tarła </w:t>
            </w:r>
          </w:p>
        </w:tc>
        <w:tc>
          <w:tcPr>
            <w:tcW w:w="1574" w:type="pct"/>
          </w:tcPr>
          <w:p w:rsidR="00D242C5" w:rsidRPr="002D7A1A" w:rsidRDefault="00D242C5"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opisać fazy dojrzałości tarlaków</w:t>
            </w:r>
          </w:p>
          <w:p w:rsidR="00D242C5" w:rsidRPr="002D7A1A" w:rsidRDefault="00D242C5" w:rsidP="00A23887">
            <w:pPr>
              <w:spacing w:line="240" w:lineRule="auto"/>
              <w:ind w:left="175" w:hanging="141"/>
              <w:rPr>
                <w:rFonts w:cs="Arial"/>
                <w:color w:val="auto"/>
                <w:szCs w:val="20"/>
              </w:rPr>
            </w:pPr>
            <w:r w:rsidRPr="002D7A1A">
              <w:rPr>
                <w:rFonts w:cs="Arial"/>
                <w:color w:val="auto"/>
                <w:szCs w:val="20"/>
              </w:rPr>
              <w:t>- opisać metody odklejania ikry dla różnych gatunków ryb</w:t>
            </w:r>
          </w:p>
        </w:tc>
        <w:tc>
          <w:tcPr>
            <w:tcW w:w="376" w:type="pct"/>
          </w:tcPr>
          <w:p w:rsidR="00D242C5" w:rsidRPr="002D7A1A" w:rsidRDefault="00D242C5" w:rsidP="00890EE3">
            <w:pPr>
              <w:spacing w:line="240" w:lineRule="auto"/>
              <w:ind w:left="0"/>
              <w:rPr>
                <w:rFonts w:cs="Arial"/>
                <w:color w:val="auto"/>
                <w:szCs w:val="20"/>
              </w:rPr>
            </w:pPr>
            <w:r w:rsidRPr="002D7A1A">
              <w:rPr>
                <w:rFonts w:cs="Arial"/>
                <w:color w:val="auto"/>
                <w:szCs w:val="20"/>
              </w:rPr>
              <w:t>Klasa III</w:t>
            </w:r>
          </w:p>
          <w:p w:rsidR="00D242C5" w:rsidRPr="002D7A1A" w:rsidRDefault="00D242C5" w:rsidP="00890EE3">
            <w:pPr>
              <w:spacing w:line="240" w:lineRule="auto"/>
              <w:ind w:left="0"/>
              <w:rPr>
                <w:rFonts w:cs="Arial"/>
                <w:color w:val="auto"/>
                <w:szCs w:val="20"/>
              </w:rPr>
            </w:pPr>
          </w:p>
        </w:tc>
      </w:tr>
      <w:tr w:rsidR="002D7A1A" w:rsidRPr="00AE4E67" w:rsidTr="001B6C8A">
        <w:tc>
          <w:tcPr>
            <w:tcW w:w="649" w:type="pct"/>
            <w:vMerge w:val="restart"/>
          </w:tcPr>
          <w:p w:rsidR="002D7A1A" w:rsidRPr="007F100A" w:rsidRDefault="002D7A1A" w:rsidP="00055D13">
            <w:pPr>
              <w:spacing w:line="240" w:lineRule="auto"/>
              <w:ind w:left="0"/>
              <w:rPr>
                <w:rFonts w:cs="Arial"/>
                <w:color w:val="auto"/>
                <w:szCs w:val="20"/>
              </w:rPr>
            </w:pPr>
            <w:r>
              <w:rPr>
                <w:rFonts w:cs="Arial"/>
                <w:color w:val="auto"/>
                <w:szCs w:val="20"/>
              </w:rPr>
              <w:t>V. P</w:t>
            </w:r>
            <w:r w:rsidRPr="007F100A">
              <w:rPr>
                <w:rFonts w:cs="Arial"/>
                <w:color w:val="auto"/>
                <w:szCs w:val="20"/>
              </w:rPr>
              <w:t>rzetrzymywanie i transport ryb</w:t>
            </w:r>
          </w:p>
        </w:tc>
        <w:tc>
          <w:tcPr>
            <w:tcW w:w="700" w:type="pct"/>
          </w:tcPr>
          <w:p w:rsidR="002D7A1A" w:rsidRPr="007F100A" w:rsidRDefault="002D7A1A" w:rsidP="00055D13">
            <w:pPr>
              <w:spacing w:line="240" w:lineRule="auto"/>
              <w:ind w:left="0"/>
              <w:rPr>
                <w:rFonts w:cs="Arial"/>
                <w:color w:val="auto"/>
                <w:szCs w:val="20"/>
              </w:rPr>
            </w:pPr>
            <w:r>
              <w:rPr>
                <w:rFonts w:cs="Arial"/>
                <w:color w:val="auto"/>
                <w:szCs w:val="20"/>
              </w:rPr>
              <w:t>1. T</w:t>
            </w:r>
            <w:r w:rsidRPr="007F100A">
              <w:rPr>
                <w:rFonts w:cs="Arial"/>
                <w:color w:val="auto"/>
                <w:szCs w:val="20"/>
              </w:rPr>
              <w:t>ransport ikry i materiału zarybieniowego</w:t>
            </w:r>
          </w:p>
        </w:tc>
        <w:tc>
          <w:tcPr>
            <w:tcW w:w="295" w:type="pct"/>
          </w:tcPr>
          <w:p w:rsidR="002D7A1A" w:rsidRPr="007F100A" w:rsidRDefault="002D7A1A" w:rsidP="00890EE3">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199" w:hanging="142"/>
              <w:rPr>
                <w:rFonts w:cs="Arial"/>
                <w:color w:val="auto"/>
                <w:szCs w:val="20"/>
              </w:rPr>
            </w:pPr>
            <w:r>
              <w:rPr>
                <w:rFonts w:cs="Arial"/>
                <w:color w:val="auto"/>
                <w:szCs w:val="20"/>
              </w:rPr>
              <w:t>opisać metody transportu ikry i </w:t>
            </w:r>
            <w:r w:rsidRPr="007F100A">
              <w:rPr>
                <w:rFonts w:cs="Arial"/>
                <w:color w:val="auto"/>
                <w:szCs w:val="20"/>
              </w:rPr>
              <w:t xml:space="preserve">materiału zarybieniowego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wymienić urządzenia do transportu ikry i materiału zarybieniowego</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opisuje zasady zarybiania wód śródlądowych</w:t>
            </w:r>
          </w:p>
        </w:tc>
        <w:tc>
          <w:tcPr>
            <w:tcW w:w="1574" w:type="pct"/>
          </w:tcPr>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 xml:space="preserve">opisać wpływ metod transportu na ikrę i materiał zarybieniowy </w:t>
            </w:r>
          </w:p>
          <w:p w:rsidR="001B6C8A" w:rsidRDefault="002D7A1A" w:rsidP="001B6C8A">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opisać urządzenia do transportu ikry i materiału zarybieniowego</w:t>
            </w:r>
          </w:p>
          <w:p w:rsidR="002D7A1A" w:rsidRPr="002D7A1A" w:rsidRDefault="001B6C8A" w:rsidP="001B6C8A">
            <w:pPr>
              <w:spacing w:line="240" w:lineRule="auto"/>
              <w:ind w:left="175" w:hanging="141"/>
              <w:rPr>
                <w:rFonts w:cs="Arial"/>
                <w:color w:val="auto"/>
                <w:szCs w:val="20"/>
              </w:rPr>
            </w:pPr>
            <w:r>
              <w:rPr>
                <w:rFonts w:cs="Arial"/>
                <w:color w:val="auto"/>
                <w:szCs w:val="20"/>
              </w:rPr>
              <w:t xml:space="preserve">- </w:t>
            </w:r>
            <w:r w:rsidR="002D7A1A" w:rsidRPr="002D7A1A">
              <w:rPr>
                <w:rFonts w:cs="Arial"/>
                <w:color w:val="auto"/>
                <w:szCs w:val="20"/>
              </w:rPr>
              <w:t>opisać znaczenie zarybiania wód śródlądowych</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III</w:t>
            </w:r>
          </w:p>
          <w:p w:rsidR="002D7A1A" w:rsidRPr="002D7A1A" w:rsidRDefault="002D7A1A" w:rsidP="00890EE3">
            <w:pPr>
              <w:spacing w:line="240" w:lineRule="auto"/>
              <w:ind w:left="0"/>
              <w:rPr>
                <w:rFonts w:cs="Arial"/>
                <w:color w:val="auto"/>
                <w:szCs w:val="20"/>
              </w:rPr>
            </w:pPr>
          </w:p>
        </w:tc>
      </w:tr>
      <w:tr w:rsidR="002D7A1A" w:rsidRPr="00AE4E67" w:rsidTr="001B6C8A">
        <w:trPr>
          <w:trHeight w:val="2056"/>
        </w:trPr>
        <w:tc>
          <w:tcPr>
            <w:tcW w:w="649" w:type="pct"/>
            <w:vMerge/>
          </w:tcPr>
          <w:p w:rsidR="002D7A1A" w:rsidRPr="007F100A" w:rsidRDefault="002D7A1A" w:rsidP="00A23887">
            <w:pPr>
              <w:spacing w:line="240" w:lineRule="auto"/>
              <w:ind w:left="0"/>
              <w:rPr>
                <w:rFonts w:cs="Arial"/>
                <w:color w:val="FF0000"/>
                <w:szCs w:val="20"/>
              </w:rPr>
            </w:pPr>
          </w:p>
        </w:tc>
        <w:tc>
          <w:tcPr>
            <w:tcW w:w="700" w:type="pct"/>
          </w:tcPr>
          <w:p w:rsidR="002D7A1A" w:rsidRPr="007F100A" w:rsidRDefault="002D7A1A" w:rsidP="00055D13">
            <w:pPr>
              <w:spacing w:line="240" w:lineRule="auto"/>
              <w:ind w:left="0"/>
              <w:rPr>
                <w:rFonts w:cs="Arial"/>
                <w:color w:val="auto"/>
                <w:szCs w:val="20"/>
              </w:rPr>
            </w:pPr>
            <w:r>
              <w:rPr>
                <w:rFonts w:cs="Arial"/>
                <w:color w:val="auto"/>
                <w:szCs w:val="20"/>
              </w:rPr>
              <w:t>2. P</w:t>
            </w:r>
            <w:r w:rsidRPr="007F100A">
              <w:rPr>
                <w:rFonts w:cs="Arial"/>
                <w:color w:val="auto"/>
                <w:szCs w:val="20"/>
              </w:rPr>
              <w:t>rzetrzymywanie i transport odłowionych ryb</w:t>
            </w:r>
          </w:p>
        </w:tc>
        <w:tc>
          <w:tcPr>
            <w:tcW w:w="295" w:type="pct"/>
          </w:tcPr>
          <w:p w:rsidR="002D7A1A" w:rsidRPr="007F100A" w:rsidRDefault="002D7A1A" w:rsidP="00890EE3">
            <w:pPr>
              <w:spacing w:line="240" w:lineRule="auto"/>
              <w:ind w:left="0"/>
              <w:rPr>
                <w:rFonts w:cs="Arial"/>
                <w:color w:val="auto"/>
                <w:szCs w:val="20"/>
              </w:rPr>
            </w:pPr>
          </w:p>
        </w:tc>
        <w:tc>
          <w:tcPr>
            <w:tcW w:w="1406" w:type="pct"/>
            <w:tcBorders>
              <w:left w:val="nil"/>
              <w:right w:val="nil"/>
            </w:tcBorders>
          </w:tcPr>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zasady przetrzymywania odłowionych ryb w stanie żywym</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 xml:space="preserve">wskazywać przepisy i normy transportowe ryb i innych organizmów wodnych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metody i urządzenia do</w:t>
            </w:r>
            <w:r>
              <w:rPr>
                <w:rFonts w:cs="Arial"/>
                <w:color w:val="auto"/>
                <w:szCs w:val="20"/>
              </w:rPr>
              <w:t xml:space="preserve"> </w:t>
            </w:r>
            <w:r w:rsidRPr="007F100A">
              <w:rPr>
                <w:rFonts w:cs="Arial"/>
                <w:color w:val="auto"/>
                <w:szCs w:val="20"/>
              </w:rPr>
              <w:t xml:space="preserve">transportu ryb żywych </w:t>
            </w:r>
          </w:p>
          <w:p w:rsidR="002D7A1A" w:rsidRPr="007F100A" w:rsidRDefault="002D7A1A" w:rsidP="001B6C8A">
            <w:pPr>
              <w:pStyle w:val="Akapitzlist"/>
              <w:numPr>
                <w:ilvl w:val="0"/>
                <w:numId w:val="32"/>
              </w:numPr>
              <w:spacing w:line="240" w:lineRule="auto"/>
              <w:ind w:left="199" w:hanging="142"/>
              <w:rPr>
                <w:rFonts w:cs="Arial"/>
                <w:color w:val="auto"/>
                <w:szCs w:val="20"/>
              </w:rPr>
            </w:pPr>
            <w:r w:rsidRPr="007F100A">
              <w:rPr>
                <w:rFonts w:cs="Arial"/>
                <w:color w:val="auto"/>
                <w:szCs w:val="20"/>
              </w:rPr>
              <w:t>opisać zasady transportu ryb</w:t>
            </w:r>
          </w:p>
        </w:tc>
        <w:tc>
          <w:tcPr>
            <w:tcW w:w="1574" w:type="pct"/>
          </w:tcPr>
          <w:p w:rsidR="002D7A1A" w:rsidRPr="002D7A1A" w:rsidRDefault="002D7A1A" w:rsidP="00A23887">
            <w:pPr>
              <w:spacing w:line="240" w:lineRule="auto"/>
              <w:ind w:left="175" w:hanging="141"/>
              <w:rPr>
                <w:rFonts w:cs="Arial"/>
                <w:color w:val="auto"/>
                <w:szCs w:val="20"/>
              </w:rPr>
            </w:pPr>
            <w:r w:rsidRPr="002D7A1A">
              <w:rPr>
                <w:rFonts w:cs="Arial"/>
                <w:color w:val="auto"/>
                <w:szCs w:val="20"/>
              </w:rPr>
              <w:t xml:space="preserve">- opisać procesy fizjologiczne zachodzące w odłowionych rybach podczas przetrzymywania </w:t>
            </w:r>
          </w:p>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wymienić normy transportowe dla wybranych gatunków ryb</w:t>
            </w:r>
          </w:p>
          <w:p w:rsidR="002D7A1A" w:rsidRPr="002D7A1A" w:rsidRDefault="002D7A1A" w:rsidP="00A23887">
            <w:pPr>
              <w:spacing w:line="240" w:lineRule="auto"/>
              <w:ind w:left="175" w:hanging="141"/>
              <w:rPr>
                <w:rFonts w:cs="Arial"/>
                <w:color w:val="auto"/>
                <w:szCs w:val="20"/>
              </w:rPr>
            </w:pPr>
            <w:r w:rsidRPr="002D7A1A">
              <w:rPr>
                <w:rFonts w:cs="Arial"/>
                <w:color w:val="auto"/>
                <w:szCs w:val="20"/>
              </w:rPr>
              <w:t>-</w:t>
            </w:r>
            <w:r w:rsidRPr="002D7A1A">
              <w:rPr>
                <w:rFonts w:cs="Arial"/>
                <w:color w:val="auto"/>
                <w:szCs w:val="20"/>
              </w:rPr>
              <w:tab/>
              <w:t xml:space="preserve">opisać procesy fizjologiczne zachodzące u ryb podczas transportu </w:t>
            </w:r>
          </w:p>
          <w:p w:rsidR="002D7A1A" w:rsidRPr="002D7A1A" w:rsidRDefault="002D7A1A">
            <w:pPr>
              <w:spacing w:line="240" w:lineRule="auto"/>
              <w:ind w:left="175" w:hanging="141"/>
              <w:rPr>
                <w:rFonts w:cs="Arial"/>
                <w:color w:val="auto"/>
                <w:szCs w:val="20"/>
              </w:rPr>
            </w:pPr>
            <w:r w:rsidRPr="002D7A1A">
              <w:rPr>
                <w:rFonts w:cs="Arial"/>
                <w:color w:val="auto"/>
                <w:szCs w:val="20"/>
              </w:rPr>
              <w:t>- dobrać sprzęt oraz ilość wody do transportu różnych gatunków ryb</w:t>
            </w:r>
          </w:p>
        </w:tc>
        <w:tc>
          <w:tcPr>
            <w:tcW w:w="376" w:type="pct"/>
          </w:tcPr>
          <w:p w:rsidR="002D7A1A" w:rsidRPr="002D7A1A" w:rsidRDefault="002D7A1A" w:rsidP="00890EE3">
            <w:pPr>
              <w:spacing w:line="240" w:lineRule="auto"/>
              <w:ind w:left="0"/>
              <w:rPr>
                <w:rFonts w:cs="Arial"/>
                <w:color w:val="auto"/>
                <w:szCs w:val="20"/>
              </w:rPr>
            </w:pPr>
            <w:r w:rsidRPr="002D7A1A">
              <w:rPr>
                <w:rFonts w:cs="Arial"/>
                <w:color w:val="auto"/>
                <w:szCs w:val="20"/>
              </w:rPr>
              <w:t>Klasa III</w:t>
            </w:r>
          </w:p>
          <w:p w:rsidR="002D7A1A" w:rsidRPr="002D7A1A" w:rsidRDefault="002D7A1A" w:rsidP="00890EE3">
            <w:pPr>
              <w:spacing w:line="240" w:lineRule="auto"/>
              <w:ind w:left="0"/>
              <w:rPr>
                <w:rFonts w:cs="Arial"/>
                <w:color w:val="auto"/>
                <w:szCs w:val="20"/>
              </w:rPr>
            </w:pPr>
          </w:p>
        </w:tc>
      </w:tr>
      <w:tr w:rsidR="00D242C5" w:rsidRPr="002D7A1A" w:rsidTr="001B6C8A">
        <w:tc>
          <w:tcPr>
            <w:tcW w:w="649" w:type="pct"/>
          </w:tcPr>
          <w:p w:rsidR="00D242C5" w:rsidRPr="002D7A1A" w:rsidRDefault="00055D13" w:rsidP="00A23887">
            <w:pPr>
              <w:spacing w:line="240" w:lineRule="auto"/>
              <w:ind w:left="0"/>
              <w:rPr>
                <w:rFonts w:cs="Arial"/>
                <w:color w:val="auto"/>
                <w:szCs w:val="20"/>
              </w:rPr>
            </w:pPr>
            <w:r w:rsidRPr="002D7A1A">
              <w:rPr>
                <w:rFonts w:cs="Arial"/>
                <w:color w:val="auto"/>
                <w:szCs w:val="20"/>
              </w:rPr>
              <w:t xml:space="preserve">VI. </w:t>
            </w:r>
            <w:r w:rsidR="00D242C5" w:rsidRPr="002D7A1A">
              <w:rPr>
                <w:rFonts w:cs="Arial"/>
                <w:color w:val="auto"/>
                <w:szCs w:val="20"/>
              </w:rPr>
              <w:t>Zabiegi melioracyjne i rekultywacyjne w wodach śródlądowych</w:t>
            </w:r>
          </w:p>
        </w:tc>
        <w:tc>
          <w:tcPr>
            <w:tcW w:w="700" w:type="pct"/>
          </w:tcPr>
          <w:p w:rsidR="00D242C5" w:rsidRPr="002D7A1A" w:rsidRDefault="00055D13" w:rsidP="00A23887">
            <w:pPr>
              <w:spacing w:line="240" w:lineRule="auto"/>
              <w:ind w:left="0"/>
              <w:rPr>
                <w:rFonts w:cs="Arial"/>
                <w:color w:val="auto"/>
                <w:szCs w:val="20"/>
              </w:rPr>
            </w:pPr>
            <w:r w:rsidRPr="002D7A1A">
              <w:rPr>
                <w:rFonts w:cs="Arial"/>
                <w:color w:val="auto"/>
                <w:szCs w:val="20"/>
              </w:rPr>
              <w:t xml:space="preserve">1. </w:t>
            </w:r>
            <w:r w:rsidR="00D242C5" w:rsidRPr="002D7A1A">
              <w:rPr>
                <w:rFonts w:cs="Arial"/>
                <w:color w:val="auto"/>
                <w:szCs w:val="20"/>
              </w:rPr>
              <w:t xml:space="preserve">Zabiegi melioracyjne </w:t>
            </w:r>
            <w:r w:rsidR="003054ED" w:rsidRPr="002D7A1A">
              <w:rPr>
                <w:rFonts w:cs="Arial"/>
                <w:color w:val="auto"/>
                <w:szCs w:val="20"/>
              </w:rPr>
              <w:br/>
            </w:r>
            <w:r w:rsidR="00D242C5" w:rsidRPr="002D7A1A">
              <w:rPr>
                <w:rFonts w:cs="Arial"/>
                <w:color w:val="auto"/>
                <w:szCs w:val="20"/>
              </w:rPr>
              <w:t>i rekultywacyjne</w:t>
            </w:r>
          </w:p>
        </w:tc>
        <w:tc>
          <w:tcPr>
            <w:tcW w:w="295" w:type="pct"/>
          </w:tcPr>
          <w:p w:rsidR="00D242C5" w:rsidRPr="002D7A1A" w:rsidRDefault="00D242C5" w:rsidP="00890EE3">
            <w:pPr>
              <w:spacing w:line="240" w:lineRule="auto"/>
              <w:ind w:left="0"/>
              <w:rPr>
                <w:rFonts w:cs="Arial"/>
                <w:color w:val="auto"/>
                <w:szCs w:val="20"/>
              </w:rPr>
            </w:pPr>
          </w:p>
        </w:tc>
        <w:tc>
          <w:tcPr>
            <w:tcW w:w="1406" w:type="pct"/>
            <w:tcBorders>
              <w:left w:val="nil"/>
              <w:right w:val="nil"/>
            </w:tcBorders>
          </w:tcPr>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bCs/>
                <w:color w:val="auto"/>
                <w:szCs w:val="20"/>
              </w:rPr>
              <w:t>wymienić rodzaje melioracji w wodach śródlądowych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 xml:space="preserve">rozpoznawać przekształcenia zlewni bezpośredniej zbiorników wodnych </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opisać regulację rzek i potoków</w:t>
            </w:r>
          </w:p>
          <w:p w:rsidR="00D242C5" w:rsidRPr="002D7A1A" w:rsidRDefault="00D242C5" w:rsidP="00A23887">
            <w:pPr>
              <w:numPr>
                <w:ilvl w:val="0"/>
                <w:numId w:val="32"/>
              </w:numPr>
              <w:spacing w:line="240" w:lineRule="auto"/>
              <w:ind w:left="175" w:hanging="154"/>
              <w:rPr>
                <w:rFonts w:cs="Arial"/>
                <w:bCs/>
                <w:color w:val="auto"/>
                <w:szCs w:val="20"/>
              </w:rPr>
            </w:pPr>
            <w:r w:rsidRPr="002D7A1A">
              <w:rPr>
                <w:rFonts w:cs="Arial"/>
                <w:bCs/>
                <w:color w:val="auto"/>
                <w:szCs w:val="20"/>
              </w:rPr>
              <w:t>opisać funkcjonowanie budowli hydrotechnicznych na rzekach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scharakteryzować przepławki</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 xml:space="preserve">opisać </w:t>
            </w:r>
            <w:proofErr w:type="spellStart"/>
            <w:r w:rsidRPr="002D7A1A">
              <w:rPr>
                <w:rFonts w:cs="Arial"/>
                <w:color w:val="auto"/>
                <w:szCs w:val="20"/>
              </w:rPr>
              <w:t>renaturaliz</w:t>
            </w:r>
            <w:r w:rsidR="00823A54" w:rsidRPr="002D7A1A">
              <w:rPr>
                <w:rFonts w:cs="Arial"/>
                <w:color w:val="auto"/>
                <w:szCs w:val="20"/>
              </w:rPr>
              <w:t>ację</w:t>
            </w:r>
            <w:proofErr w:type="spellEnd"/>
            <w:r w:rsidR="00823A54" w:rsidRPr="002D7A1A">
              <w:rPr>
                <w:rFonts w:cs="Arial"/>
                <w:color w:val="auto"/>
                <w:szCs w:val="20"/>
              </w:rPr>
              <w:t xml:space="preserve"> </w:t>
            </w:r>
            <w:r w:rsidR="00E82ECB" w:rsidRPr="002D7A1A">
              <w:rPr>
                <w:rFonts w:cs="Arial"/>
                <w:color w:val="auto"/>
                <w:szCs w:val="20"/>
              </w:rPr>
              <w:t>rzek i </w:t>
            </w:r>
            <w:r w:rsidRPr="002D7A1A">
              <w:rPr>
                <w:rFonts w:cs="Arial"/>
                <w:color w:val="auto"/>
                <w:szCs w:val="20"/>
              </w:rPr>
              <w:t>zbiorników wodnych</w:t>
            </w:r>
          </w:p>
          <w:p w:rsidR="00D242C5" w:rsidRPr="002D7A1A" w:rsidRDefault="00D242C5" w:rsidP="00A23887">
            <w:pPr>
              <w:pStyle w:val="Akapitzlist"/>
              <w:numPr>
                <w:ilvl w:val="0"/>
                <w:numId w:val="32"/>
              </w:numPr>
              <w:spacing w:line="240" w:lineRule="auto"/>
              <w:ind w:left="175" w:hanging="154"/>
              <w:rPr>
                <w:rFonts w:cs="Arial"/>
                <w:color w:val="auto"/>
                <w:szCs w:val="20"/>
              </w:rPr>
            </w:pPr>
            <w:r w:rsidRPr="002D7A1A">
              <w:rPr>
                <w:rFonts w:cs="Arial"/>
                <w:color w:val="auto"/>
                <w:szCs w:val="20"/>
              </w:rPr>
              <w:t>wymienić rodzaje sztucznych tarlisk</w:t>
            </w:r>
          </w:p>
        </w:tc>
        <w:tc>
          <w:tcPr>
            <w:tcW w:w="1574" w:type="pct"/>
          </w:tcPr>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 xml:space="preserve"> opisać wpływ regulacji rzek i potoków na ekosystemy</w:t>
            </w:r>
          </w:p>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opisać różne typy przepławek</w:t>
            </w:r>
          </w:p>
          <w:p w:rsidR="00D242C5" w:rsidRPr="002D7A1A" w:rsidRDefault="00D242C5" w:rsidP="00A23887">
            <w:pPr>
              <w:pStyle w:val="Akapitzlist"/>
              <w:numPr>
                <w:ilvl w:val="0"/>
                <w:numId w:val="158"/>
              </w:numPr>
              <w:spacing w:line="240" w:lineRule="auto"/>
              <w:ind w:left="176" w:hanging="119"/>
              <w:rPr>
                <w:rFonts w:cs="Arial"/>
                <w:color w:val="auto"/>
                <w:szCs w:val="20"/>
              </w:rPr>
            </w:pPr>
            <w:r w:rsidRPr="002D7A1A">
              <w:rPr>
                <w:rFonts w:cs="Arial"/>
                <w:color w:val="auto"/>
                <w:szCs w:val="20"/>
              </w:rPr>
              <w:t xml:space="preserve">planować działania </w:t>
            </w:r>
            <w:proofErr w:type="spellStart"/>
            <w:r w:rsidRPr="002D7A1A">
              <w:rPr>
                <w:rFonts w:cs="Arial"/>
                <w:color w:val="auto"/>
                <w:szCs w:val="20"/>
              </w:rPr>
              <w:t>renaturalizacyjne</w:t>
            </w:r>
            <w:proofErr w:type="spellEnd"/>
            <w:r w:rsidRPr="002D7A1A">
              <w:rPr>
                <w:rFonts w:cs="Arial"/>
                <w:color w:val="auto"/>
                <w:szCs w:val="20"/>
              </w:rPr>
              <w:t xml:space="preserve"> </w:t>
            </w:r>
            <w:r w:rsidRPr="002D7A1A">
              <w:rPr>
                <w:rFonts w:cs="Arial"/>
                <w:bCs/>
                <w:color w:val="auto"/>
                <w:szCs w:val="20"/>
              </w:rPr>
              <w:t>w akwakulturze i w wodach śródlądowych</w:t>
            </w:r>
          </w:p>
          <w:p w:rsidR="00823A54" w:rsidRPr="002D7A1A" w:rsidRDefault="00D242C5" w:rsidP="00823A54">
            <w:pPr>
              <w:pStyle w:val="Akapitzlist"/>
              <w:numPr>
                <w:ilvl w:val="0"/>
                <w:numId w:val="158"/>
              </w:numPr>
              <w:spacing w:line="240" w:lineRule="auto"/>
              <w:ind w:left="176" w:hanging="119"/>
              <w:rPr>
                <w:rFonts w:cs="Arial"/>
                <w:bCs/>
                <w:color w:val="auto"/>
                <w:szCs w:val="20"/>
              </w:rPr>
            </w:pPr>
            <w:r w:rsidRPr="002D7A1A">
              <w:rPr>
                <w:rFonts w:cs="Arial"/>
                <w:bCs/>
                <w:color w:val="auto"/>
                <w:szCs w:val="20"/>
              </w:rPr>
              <w:t>dobierać rodzaj zabiegu melio</w:t>
            </w:r>
            <w:r w:rsidR="00E82ECB" w:rsidRPr="002D7A1A">
              <w:rPr>
                <w:rFonts w:cs="Arial"/>
                <w:bCs/>
                <w:color w:val="auto"/>
                <w:szCs w:val="20"/>
              </w:rPr>
              <w:t>racyjnego i </w:t>
            </w:r>
            <w:r w:rsidRPr="002D7A1A">
              <w:rPr>
                <w:rFonts w:cs="Arial"/>
                <w:bCs/>
                <w:color w:val="auto"/>
                <w:szCs w:val="20"/>
              </w:rPr>
              <w:t>rekultywacyjnego do obiektu rybackiego</w:t>
            </w:r>
          </w:p>
          <w:p w:rsidR="00D242C5" w:rsidRPr="002D7A1A" w:rsidRDefault="00D242C5" w:rsidP="00823A54">
            <w:pPr>
              <w:pStyle w:val="Akapitzlist"/>
              <w:numPr>
                <w:ilvl w:val="0"/>
                <w:numId w:val="158"/>
              </w:numPr>
              <w:spacing w:line="240" w:lineRule="auto"/>
              <w:ind w:left="176" w:hanging="119"/>
              <w:rPr>
                <w:rFonts w:cs="Arial"/>
                <w:bCs/>
                <w:color w:val="auto"/>
                <w:szCs w:val="20"/>
              </w:rPr>
            </w:pPr>
            <w:r w:rsidRPr="002D7A1A">
              <w:rPr>
                <w:rFonts w:cs="Arial"/>
                <w:bCs/>
                <w:color w:val="auto"/>
                <w:szCs w:val="20"/>
              </w:rPr>
              <w:t>dob</w:t>
            </w:r>
            <w:r w:rsidR="00E82ECB" w:rsidRPr="002D7A1A">
              <w:rPr>
                <w:rFonts w:cs="Arial"/>
                <w:bCs/>
                <w:color w:val="auto"/>
                <w:szCs w:val="20"/>
              </w:rPr>
              <w:t>ierać sposób naprawy urządzeń i </w:t>
            </w:r>
            <w:r w:rsidRPr="002D7A1A">
              <w:rPr>
                <w:rFonts w:cs="Arial"/>
                <w:bCs/>
                <w:color w:val="auto"/>
                <w:szCs w:val="20"/>
              </w:rPr>
              <w:t xml:space="preserve">budowli hydrotechnicznych do rodzaju uszkodzenia </w:t>
            </w:r>
          </w:p>
        </w:tc>
        <w:tc>
          <w:tcPr>
            <w:tcW w:w="376" w:type="pct"/>
          </w:tcPr>
          <w:p w:rsidR="00D242C5" w:rsidRPr="002D7A1A" w:rsidRDefault="004139AB" w:rsidP="00890EE3">
            <w:pPr>
              <w:spacing w:line="240" w:lineRule="auto"/>
              <w:ind w:left="0"/>
              <w:rPr>
                <w:rFonts w:cs="Arial"/>
                <w:color w:val="auto"/>
                <w:szCs w:val="20"/>
              </w:rPr>
            </w:pPr>
            <w:r w:rsidRPr="002D7A1A">
              <w:rPr>
                <w:rFonts w:cs="Arial"/>
                <w:color w:val="auto"/>
                <w:szCs w:val="20"/>
              </w:rPr>
              <w:t>Klasa III</w:t>
            </w:r>
          </w:p>
        </w:tc>
      </w:tr>
      <w:tr w:rsidR="00D242C5" w:rsidRPr="002D7A1A" w:rsidTr="001B6C8A">
        <w:tc>
          <w:tcPr>
            <w:tcW w:w="649" w:type="pct"/>
          </w:tcPr>
          <w:p w:rsidR="00D242C5" w:rsidRPr="002D7A1A" w:rsidRDefault="00D242C5" w:rsidP="00A23887">
            <w:pPr>
              <w:spacing w:line="240" w:lineRule="auto"/>
              <w:ind w:left="0"/>
              <w:rPr>
                <w:rFonts w:cs="Arial"/>
                <w:color w:val="auto"/>
                <w:szCs w:val="20"/>
              </w:rPr>
            </w:pPr>
          </w:p>
        </w:tc>
        <w:tc>
          <w:tcPr>
            <w:tcW w:w="700" w:type="pct"/>
          </w:tcPr>
          <w:p w:rsidR="00D242C5" w:rsidRPr="002D7A1A" w:rsidRDefault="003507AA" w:rsidP="00A23887">
            <w:pPr>
              <w:spacing w:line="240" w:lineRule="auto"/>
              <w:ind w:left="0"/>
              <w:rPr>
                <w:rFonts w:cs="Arial"/>
                <w:b/>
                <w:color w:val="auto"/>
                <w:szCs w:val="20"/>
              </w:rPr>
            </w:pPr>
            <w:r w:rsidRPr="002D7A1A">
              <w:rPr>
                <w:rFonts w:cs="Arial"/>
                <w:b/>
                <w:color w:val="auto"/>
                <w:szCs w:val="20"/>
              </w:rPr>
              <w:t>R</w:t>
            </w:r>
            <w:r w:rsidR="00D242C5" w:rsidRPr="002D7A1A">
              <w:rPr>
                <w:rFonts w:cs="Arial"/>
                <w:b/>
                <w:color w:val="auto"/>
                <w:szCs w:val="20"/>
              </w:rPr>
              <w:t>azem</w:t>
            </w:r>
          </w:p>
        </w:tc>
        <w:tc>
          <w:tcPr>
            <w:tcW w:w="295" w:type="pct"/>
          </w:tcPr>
          <w:p w:rsidR="00D242C5" w:rsidRPr="002D7A1A" w:rsidRDefault="00D242C5" w:rsidP="00A23887">
            <w:pPr>
              <w:spacing w:line="240" w:lineRule="auto"/>
              <w:ind w:left="0"/>
              <w:rPr>
                <w:rFonts w:cs="Arial"/>
                <w:b/>
                <w:color w:val="auto"/>
                <w:szCs w:val="20"/>
              </w:rPr>
            </w:pPr>
          </w:p>
        </w:tc>
        <w:tc>
          <w:tcPr>
            <w:tcW w:w="1406" w:type="pct"/>
            <w:tcBorders>
              <w:left w:val="nil"/>
              <w:right w:val="nil"/>
            </w:tcBorders>
          </w:tcPr>
          <w:p w:rsidR="00D242C5" w:rsidRPr="002D7A1A" w:rsidRDefault="00D242C5" w:rsidP="00514C63">
            <w:pPr>
              <w:pStyle w:val="Akapitzlist"/>
              <w:spacing w:line="240" w:lineRule="auto"/>
              <w:ind w:left="175"/>
              <w:rPr>
                <w:rFonts w:cs="Arial"/>
                <w:color w:val="auto"/>
                <w:szCs w:val="20"/>
              </w:rPr>
            </w:pPr>
          </w:p>
        </w:tc>
        <w:tc>
          <w:tcPr>
            <w:tcW w:w="1574" w:type="pct"/>
          </w:tcPr>
          <w:p w:rsidR="00D242C5" w:rsidRPr="002D7A1A" w:rsidRDefault="00D242C5" w:rsidP="00A23887">
            <w:pPr>
              <w:spacing w:line="240" w:lineRule="auto"/>
              <w:ind w:left="175" w:hanging="141"/>
              <w:rPr>
                <w:rFonts w:cs="Arial"/>
                <w:color w:val="auto"/>
                <w:szCs w:val="20"/>
              </w:rPr>
            </w:pPr>
          </w:p>
        </w:tc>
        <w:tc>
          <w:tcPr>
            <w:tcW w:w="376" w:type="pct"/>
          </w:tcPr>
          <w:p w:rsidR="00D242C5" w:rsidRPr="002D7A1A" w:rsidRDefault="00D242C5" w:rsidP="00A23887">
            <w:pPr>
              <w:spacing w:line="240" w:lineRule="auto"/>
              <w:ind w:left="0"/>
              <w:rPr>
                <w:rFonts w:cs="Arial"/>
                <w:color w:val="auto"/>
                <w:szCs w:val="20"/>
              </w:rPr>
            </w:pPr>
          </w:p>
        </w:tc>
      </w:tr>
    </w:tbl>
    <w:p w:rsidR="00D242C5" w:rsidRPr="002D7A1A" w:rsidRDefault="00D242C5" w:rsidP="005325EB">
      <w:pPr>
        <w:ind w:left="0"/>
        <w:rPr>
          <w:rFonts w:cs="Arial"/>
          <w:b/>
          <w:color w:val="auto"/>
          <w:szCs w:val="20"/>
        </w:rPr>
      </w:pPr>
      <w:r w:rsidRPr="002D7A1A">
        <w:rPr>
          <w:rFonts w:cs="Arial"/>
          <w:b/>
          <w:color w:val="auto"/>
          <w:szCs w:val="20"/>
        </w:rPr>
        <w:t>PROCEDURY OSIĄGANIA CELÓW KSZTAŁCENIA PRZEDMIOTU</w:t>
      </w:r>
    </w:p>
    <w:p w:rsidR="00D242C5" w:rsidRDefault="00D242C5" w:rsidP="00C370C1">
      <w:pPr>
        <w:ind w:left="0"/>
        <w:jc w:val="both"/>
        <w:rPr>
          <w:rFonts w:cs="Arial"/>
          <w:szCs w:val="20"/>
        </w:rPr>
      </w:pPr>
      <w:r>
        <w:rPr>
          <w:rFonts w:cs="Arial"/>
          <w:szCs w:val="20"/>
        </w:rPr>
        <w:lastRenderedPageBreak/>
        <w:t xml:space="preserve">Aby osiągnąć założone cele edukacyjne przedmiotu </w:t>
      </w:r>
      <w:r w:rsidR="00CF2649">
        <w:rPr>
          <w:rFonts w:cs="Arial"/>
          <w:b/>
          <w:color w:val="auto"/>
          <w:szCs w:val="20"/>
        </w:rPr>
        <w:t>U</w:t>
      </w:r>
      <w:r>
        <w:rPr>
          <w:rFonts w:cs="Arial"/>
          <w:b/>
          <w:color w:val="auto"/>
          <w:szCs w:val="20"/>
        </w:rPr>
        <w:t>żytkowanie wód śródlądowych</w:t>
      </w:r>
      <w:r>
        <w:rPr>
          <w:rFonts w:cs="Arial"/>
          <w:szCs w:val="20"/>
        </w:rPr>
        <w:t>, należy stosować odpow</w:t>
      </w:r>
      <w:r w:rsidR="00E82ECB">
        <w:rPr>
          <w:rFonts w:cs="Arial"/>
          <w:szCs w:val="20"/>
        </w:rPr>
        <w:t>iednie rozwiązania metodyczne i </w:t>
      </w:r>
      <w:r>
        <w:rPr>
          <w:rFonts w:cs="Arial"/>
          <w:szCs w:val="20"/>
        </w:rPr>
        <w:t>merytoryczne.</w:t>
      </w:r>
    </w:p>
    <w:p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890EE3">
        <w:rPr>
          <w:rFonts w:cs="Arial"/>
          <w:szCs w:val="20"/>
        </w:rPr>
        <w:t>się</w:t>
      </w:r>
      <w:r w:rsidR="003054ED">
        <w:rPr>
          <w:rFonts w:cs="Arial"/>
          <w:szCs w:val="20"/>
        </w:rPr>
        <w:t xml:space="preserve"> </w:t>
      </w:r>
      <w:r w:rsidRPr="005B0368">
        <w:rPr>
          <w:rFonts w:cs="Arial"/>
          <w:szCs w:val="20"/>
        </w:rPr>
        <w:t>przykładami z życia codziennego</w:t>
      </w:r>
      <w:r>
        <w:rPr>
          <w:rFonts w:cs="Arial"/>
          <w:szCs w:val="20"/>
        </w:rPr>
        <w:t>,</w:t>
      </w:r>
    </w:p>
    <w:p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3054ED">
        <w:rPr>
          <w:rFonts w:cs="Arial"/>
          <w:szCs w:val="20"/>
        </w:rPr>
        <w:t>y</w:t>
      </w:r>
      <w:r>
        <w:rPr>
          <w:rFonts w:cs="Arial"/>
          <w:szCs w:val="20"/>
        </w:rPr>
        <w:t xml:space="preserve"> monitorowania realizacji podstawy programowej i postępów edukacyjnych,</w:t>
      </w:r>
    </w:p>
    <w:p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3054ED">
        <w:rPr>
          <w:rFonts w:cs="Arial"/>
          <w:szCs w:val="20"/>
        </w:rPr>
        <w:t>a</w:t>
      </w:r>
      <w:r>
        <w:rPr>
          <w:rFonts w:cs="Arial"/>
          <w:szCs w:val="20"/>
        </w:rPr>
        <w:t xml:space="preserve"> do sprawdzenia umiejętności ucznia.</w:t>
      </w:r>
    </w:p>
    <w:p w:rsidR="007E0A14" w:rsidRDefault="007E0A14" w:rsidP="00C370C1">
      <w:pPr>
        <w:ind w:left="0"/>
        <w:jc w:val="both"/>
        <w:rPr>
          <w:rFonts w:cs="Arial"/>
          <w:b/>
          <w:bCs/>
          <w:szCs w:val="20"/>
        </w:rPr>
      </w:pPr>
    </w:p>
    <w:p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C370C1">
      <w:pPr>
        <w:ind w:left="0"/>
        <w:jc w:val="both"/>
        <w:rPr>
          <w:rFonts w:cs="Arial"/>
          <w:bCs/>
          <w:szCs w:val="20"/>
        </w:rPr>
      </w:pPr>
      <w:r>
        <w:rPr>
          <w:rFonts w:cs="Arial"/>
          <w:bCs/>
          <w:szCs w:val="20"/>
        </w:rPr>
        <w:t>Zalecane są metody praktyczne:</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objaśnieniem (wyjaśnieniem)</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instruktażem</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przedmiotowe</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laboratoryjne</w:t>
      </w:r>
      <w:r>
        <w:rPr>
          <w:rFonts w:cs="Arial"/>
          <w:bCs/>
          <w:szCs w:val="20"/>
        </w:rPr>
        <w:t>;</w:t>
      </w:r>
    </w:p>
    <w:p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produkcyjne (wytwórcze)</w:t>
      </w:r>
      <w:r>
        <w:rPr>
          <w:rFonts w:cs="Arial"/>
          <w:bCs/>
          <w:szCs w:val="20"/>
        </w:rPr>
        <w:t>;</w:t>
      </w:r>
    </w:p>
    <w:p w:rsidR="00D242C5" w:rsidRPr="00D87B09" w:rsidRDefault="00D971F9" w:rsidP="007E0A14">
      <w:pPr>
        <w:pStyle w:val="Akapitzlist"/>
        <w:numPr>
          <w:ilvl w:val="0"/>
          <w:numId w:val="95"/>
        </w:numPr>
        <w:ind w:left="426"/>
        <w:jc w:val="both"/>
        <w:rPr>
          <w:rFonts w:cs="Arial"/>
          <w:bCs/>
          <w:szCs w:val="20"/>
        </w:rPr>
      </w:pPr>
      <w:r>
        <w:rPr>
          <w:rFonts w:cs="Arial"/>
          <w:bCs/>
          <w:szCs w:val="20"/>
        </w:rPr>
        <w:t>m</w:t>
      </w:r>
      <w:r w:rsidRPr="007E0A14">
        <w:rPr>
          <w:rFonts w:cs="Arial"/>
          <w:bCs/>
          <w:szCs w:val="20"/>
        </w:rPr>
        <w:t xml:space="preserve">etoda </w:t>
      </w:r>
      <w:r w:rsidR="00D242C5" w:rsidRPr="007E0A14">
        <w:rPr>
          <w:rFonts w:cs="Arial"/>
          <w:bCs/>
          <w:szCs w:val="20"/>
        </w:rPr>
        <w:t>projektów</w:t>
      </w:r>
      <w:r w:rsidR="00D242C5" w:rsidRPr="00D87B09">
        <w:rPr>
          <w:rFonts w:cs="Arial"/>
          <w:bCs/>
          <w:szCs w:val="20"/>
        </w:rPr>
        <w:t>.</w:t>
      </w:r>
    </w:p>
    <w:p w:rsidR="007E0A14" w:rsidRDefault="007E0A14" w:rsidP="007E0A14">
      <w:pPr>
        <w:ind w:left="0"/>
        <w:jc w:val="both"/>
        <w:rPr>
          <w:rFonts w:cs="Arial"/>
          <w:b/>
          <w:szCs w:val="20"/>
        </w:rPr>
      </w:pPr>
    </w:p>
    <w:p w:rsidR="00D242C5" w:rsidRDefault="00D242C5" w:rsidP="007E0A14">
      <w:pPr>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7E0A14">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054ED">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7E0A14" w:rsidRDefault="007E0A14" w:rsidP="007E0A14">
      <w:pPr>
        <w:ind w:left="0"/>
        <w:jc w:val="both"/>
        <w:rPr>
          <w:rFonts w:cs="Arial"/>
          <w:b/>
          <w:bCs/>
          <w:szCs w:val="20"/>
        </w:rPr>
      </w:pPr>
    </w:p>
    <w:p w:rsidR="00D242C5" w:rsidRDefault="00D242C5" w:rsidP="007E0A14">
      <w:pPr>
        <w:ind w:left="0"/>
        <w:jc w:val="both"/>
        <w:rPr>
          <w:rFonts w:cs="Arial"/>
          <w:b/>
          <w:bCs/>
          <w:szCs w:val="20"/>
        </w:rPr>
      </w:pPr>
      <w:r w:rsidRPr="00571706">
        <w:rPr>
          <w:rFonts w:cs="Arial"/>
          <w:b/>
          <w:bCs/>
          <w:szCs w:val="20"/>
        </w:rPr>
        <w:t>Warunki realizacji</w:t>
      </w:r>
    </w:p>
    <w:p w:rsidR="00D242C5" w:rsidRPr="000767B1" w:rsidRDefault="00D242C5" w:rsidP="007E0A14">
      <w:pPr>
        <w:ind w:left="0"/>
        <w:jc w:val="both"/>
        <w:rPr>
          <w:rFonts w:cs="Arial"/>
          <w:bCs/>
          <w:szCs w:val="20"/>
        </w:rPr>
      </w:pPr>
      <w:r w:rsidRPr="00727CAA">
        <w:rPr>
          <w:rFonts w:cs="Arial"/>
          <w:bCs/>
          <w:szCs w:val="20"/>
        </w:rPr>
        <w:lastRenderedPageBreak/>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3054ED">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7E0A14">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w:t>
      </w:r>
      <w:r w:rsidRPr="000767B1">
        <w:rPr>
          <w:rFonts w:cs="Arial"/>
          <w:bCs/>
          <w:szCs w:val="20"/>
        </w:rPr>
        <w:t xml:space="preserve"> kształcenia </w:t>
      </w:r>
      <w:r w:rsidR="00DA57F0">
        <w:rPr>
          <w:rFonts w:cs="Arial"/>
          <w:bCs/>
          <w:szCs w:val="20"/>
        </w:rPr>
        <w:t>zawodow</w:t>
      </w:r>
      <w:r w:rsidRPr="000767B1">
        <w:rPr>
          <w:rFonts w:cs="Arial"/>
          <w:bCs/>
          <w:szCs w:val="20"/>
        </w:rPr>
        <w:t>ego, warsztatach szkolnych, pracowniach szkolnych, a także w obiektach akwakultu</w:t>
      </w:r>
      <w:r>
        <w:rPr>
          <w:rFonts w:cs="Arial"/>
          <w:bCs/>
          <w:szCs w:val="20"/>
        </w:rPr>
        <w:t xml:space="preserve">ry i gospodarstwach rybackich. </w:t>
      </w:r>
    </w:p>
    <w:p w:rsidR="00D242C5" w:rsidRPr="00F6292E" w:rsidRDefault="00D242C5" w:rsidP="007E0A14">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ED3096">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7E0A14">
      <w:pPr>
        <w:ind w:left="0"/>
        <w:jc w:val="both"/>
        <w:rPr>
          <w:rFonts w:cs="Arial"/>
          <w:b/>
          <w:color w:val="auto"/>
          <w:szCs w:val="20"/>
        </w:rPr>
      </w:pPr>
    </w:p>
    <w:p w:rsidR="00E80004" w:rsidRDefault="00E80004" w:rsidP="007E0A14">
      <w:pPr>
        <w:ind w:left="0"/>
        <w:jc w:val="both"/>
        <w:rPr>
          <w:rFonts w:cs="Arial"/>
          <w:b/>
          <w:color w:val="auto"/>
          <w:szCs w:val="20"/>
        </w:rPr>
      </w:pPr>
    </w:p>
    <w:p w:rsidR="00D242C5" w:rsidRPr="008D4938" w:rsidRDefault="00D242C5" w:rsidP="007E0A14">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7E0A14">
      <w:pPr>
        <w:ind w:left="0"/>
        <w:jc w:val="both"/>
        <w:rPr>
          <w:rFonts w:cs="Arial"/>
          <w:szCs w:val="20"/>
        </w:rPr>
      </w:pPr>
      <w:r>
        <w:rPr>
          <w:rFonts w:cs="Arial"/>
          <w:szCs w:val="20"/>
        </w:rPr>
        <w:t>System oceniania powinien opierać się na:</w:t>
      </w:r>
    </w:p>
    <w:p w:rsidR="00D242C5" w:rsidRPr="00E80004" w:rsidRDefault="00D971F9" w:rsidP="00CE65BC">
      <w:pPr>
        <w:pStyle w:val="Akapitzlist"/>
        <w:numPr>
          <w:ilvl w:val="0"/>
          <w:numId w:val="94"/>
        </w:numPr>
        <w:jc w:val="both"/>
        <w:rPr>
          <w:rFonts w:cs="Arial"/>
          <w:szCs w:val="20"/>
        </w:rPr>
      </w:pPr>
      <w:r w:rsidRPr="00E80004">
        <w:rPr>
          <w:rFonts w:cs="Arial"/>
          <w:szCs w:val="20"/>
        </w:rPr>
        <w:t>bieżącym diagnozowaniu</w:t>
      </w:r>
      <w:r>
        <w:rPr>
          <w:rFonts w:cs="Arial"/>
          <w:szCs w:val="20"/>
        </w:rPr>
        <w:t>,</w:t>
      </w:r>
      <w:r w:rsidRPr="00E80004">
        <w:rPr>
          <w:rFonts w:cs="Arial"/>
          <w:szCs w:val="20"/>
        </w:rPr>
        <w:t xml:space="preserve"> </w:t>
      </w:r>
    </w:p>
    <w:p w:rsidR="00D242C5" w:rsidRPr="00E80004" w:rsidRDefault="00D971F9" w:rsidP="00CE65BC">
      <w:pPr>
        <w:pStyle w:val="Akapitzlist"/>
        <w:numPr>
          <w:ilvl w:val="0"/>
          <w:numId w:val="94"/>
        </w:numPr>
        <w:jc w:val="both"/>
        <w:rPr>
          <w:rFonts w:cs="Arial"/>
          <w:szCs w:val="20"/>
        </w:rPr>
      </w:pPr>
      <w:r w:rsidRPr="00E80004">
        <w:rPr>
          <w:rFonts w:cs="Arial"/>
          <w:szCs w:val="20"/>
        </w:rPr>
        <w:t>systematycznej ocenie wszystkich obszarów aktywności ucznia</w:t>
      </w:r>
      <w:r>
        <w:rPr>
          <w:rFonts w:cs="Arial"/>
          <w:szCs w:val="20"/>
        </w:rPr>
        <w:t>,</w:t>
      </w:r>
    </w:p>
    <w:p w:rsidR="00D242C5" w:rsidRDefault="00D971F9" w:rsidP="00CE65BC">
      <w:pPr>
        <w:pStyle w:val="Akapitzlist"/>
        <w:numPr>
          <w:ilvl w:val="0"/>
          <w:numId w:val="94"/>
        </w:numPr>
        <w:jc w:val="both"/>
        <w:rPr>
          <w:rFonts w:cs="Arial"/>
          <w:szCs w:val="20"/>
        </w:rPr>
      </w:pPr>
      <w:r w:rsidRPr="00E80004">
        <w:rPr>
          <w:rFonts w:cs="Arial"/>
          <w:szCs w:val="20"/>
        </w:rPr>
        <w:t>jawnych</w:t>
      </w:r>
      <w:r>
        <w:rPr>
          <w:rFonts w:cs="Arial"/>
          <w:szCs w:val="20"/>
        </w:rPr>
        <w:t xml:space="preserve"> dla </w:t>
      </w:r>
      <w:r w:rsidR="00D242C5">
        <w:rPr>
          <w:rFonts w:cs="Arial"/>
          <w:szCs w:val="20"/>
        </w:rPr>
        <w:t>ucznia zasad diagnozowania i oceniania</w:t>
      </w:r>
      <w:r>
        <w:rPr>
          <w:rFonts w:cs="Arial"/>
          <w:szCs w:val="20"/>
        </w:rPr>
        <w:t>.</w:t>
      </w:r>
    </w:p>
    <w:p w:rsidR="00D242C5" w:rsidRDefault="00D242C5" w:rsidP="00E80004">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E80004">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E80004">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2D7A1A" w:rsidRDefault="00D242C5" w:rsidP="00E80004">
      <w:pPr>
        <w:ind w:left="0"/>
        <w:jc w:val="both"/>
        <w:rPr>
          <w:rFonts w:cs="Arial"/>
          <w:color w:val="auto"/>
          <w:szCs w:val="20"/>
        </w:rPr>
      </w:pPr>
    </w:p>
    <w:p w:rsidR="00E80004" w:rsidRPr="002D7A1A" w:rsidRDefault="00E80004" w:rsidP="00E80004">
      <w:pPr>
        <w:ind w:left="0"/>
        <w:jc w:val="both"/>
        <w:rPr>
          <w:rFonts w:cs="Arial"/>
          <w:color w:val="auto"/>
          <w:szCs w:val="20"/>
        </w:rPr>
      </w:pPr>
    </w:p>
    <w:p w:rsidR="00D242C5" w:rsidRPr="00A14B67" w:rsidRDefault="00D242C5" w:rsidP="00E80004">
      <w:pPr>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E80004">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lastRenderedPageBreak/>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823A54">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Pr="003C67F9"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1097C">
      <w:pPr>
        <w:rPr>
          <w:rFonts w:cs="Arial"/>
          <w:b/>
          <w:szCs w:val="20"/>
        </w:rPr>
      </w:pPr>
    </w:p>
    <w:p w:rsidR="00D242C5" w:rsidRDefault="00D242C5" w:rsidP="0051097C">
      <w:pPr>
        <w:rPr>
          <w:rFonts w:cs="Arial"/>
          <w:szCs w:val="20"/>
        </w:rPr>
      </w:pPr>
    </w:p>
    <w:p w:rsidR="00D242C5" w:rsidRDefault="00D242C5">
      <w:pPr>
        <w:rPr>
          <w:rFonts w:cs="Arial"/>
          <w:szCs w:val="20"/>
        </w:rPr>
      </w:pPr>
      <w:r>
        <w:rPr>
          <w:rFonts w:cs="Arial"/>
          <w:szCs w:val="20"/>
        </w:rPr>
        <w:br w:type="page"/>
      </w:r>
    </w:p>
    <w:p w:rsidR="00D242C5" w:rsidRPr="003C67F9" w:rsidRDefault="00D242C5" w:rsidP="00E80004">
      <w:pPr>
        <w:ind w:left="142"/>
        <w:rPr>
          <w:rFonts w:cs="Arial"/>
          <w:b/>
          <w:szCs w:val="20"/>
        </w:rPr>
      </w:pPr>
      <w:r w:rsidRPr="003C67F9">
        <w:rPr>
          <w:rFonts w:cs="Arial"/>
          <w:b/>
          <w:szCs w:val="20"/>
        </w:rPr>
        <w:lastRenderedPageBreak/>
        <w:t>NAZWA PRZEDMIOTU</w:t>
      </w:r>
    </w:p>
    <w:p w:rsidR="00D242C5" w:rsidRPr="00A169B5" w:rsidRDefault="00D242C5" w:rsidP="005325EB">
      <w:pPr>
        <w:pStyle w:val="Akapitzlist"/>
        <w:ind w:left="142"/>
        <w:rPr>
          <w:rFonts w:cs="Arial"/>
          <w:b/>
          <w:szCs w:val="20"/>
        </w:rPr>
      </w:pPr>
      <w:r w:rsidRPr="00A169B5">
        <w:rPr>
          <w:rFonts w:cs="Arial"/>
          <w:b/>
          <w:szCs w:val="20"/>
        </w:rPr>
        <w:t>TECHNIKA W AKWAKULTURZE I RYBACTWIE</w:t>
      </w:r>
      <w:r w:rsidR="004C6588">
        <w:rPr>
          <w:rFonts w:cs="Arial"/>
          <w:b/>
          <w:szCs w:val="20"/>
        </w:rPr>
        <w:t xml:space="preserve"> </w:t>
      </w:r>
    </w:p>
    <w:p w:rsidR="00D242C5" w:rsidRPr="00985A81" w:rsidRDefault="00D242C5" w:rsidP="00E80004">
      <w:pPr>
        <w:ind w:left="142"/>
        <w:rPr>
          <w:rFonts w:cs="Arial"/>
          <w:szCs w:val="20"/>
        </w:rPr>
      </w:pPr>
    </w:p>
    <w:p w:rsidR="00D242C5" w:rsidRPr="00985A81" w:rsidRDefault="00D242C5" w:rsidP="00E80004">
      <w:pPr>
        <w:ind w:left="142"/>
        <w:rPr>
          <w:rFonts w:cs="Arial"/>
          <w:szCs w:val="20"/>
        </w:rPr>
      </w:pPr>
      <w:r w:rsidRPr="00985A81">
        <w:rPr>
          <w:rFonts w:cs="Arial"/>
          <w:szCs w:val="20"/>
        </w:rPr>
        <w:t xml:space="preserve">Cele ogólne </w:t>
      </w:r>
    </w:p>
    <w:p w:rsidR="00D242C5" w:rsidRDefault="00D242C5" w:rsidP="00E80004">
      <w:pPr>
        <w:pStyle w:val="Akapitzlist"/>
        <w:numPr>
          <w:ilvl w:val="0"/>
          <w:numId w:val="13"/>
        </w:numPr>
        <w:ind w:left="426"/>
        <w:rPr>
          <w:rFonts w:cs="Arial"/>
          <w:szCs w:val="20"/>
        </w:rPr>
      </w:pPr>
      <w:r w:rsidRPr="00985A81">
        <w:rPr>
          <w:rFonts w:cs="Arial"/>
          <w:szCs w:val="20"/>
        </w:rPr>
        <w:t>Zapoznanie się ze sprzętem, narzędziami rybackimi</w:t>
      </w:r>
      <w:r>
        <w:rPr>
          <w:rFonts w:cs="Arial"/>
          <w:szCs w:val="20"/>
        </w:rPr>
        <w:t xml:space="preserve"> i</w:t>
      </w:r>
      <w:r w:rsidRPr="00985A81">
        <w:rPr>
          <w:rFonts w:cs="Arial"/>
          <w:szCs w:val="20"/>
        </w:rPr>
        <w:t xml:space="preserve"> ma</w:t>
      </w:r>
      <w:r w:rsidR="00A051DA">
        <w:rPr>
          <w:rFonts w:cs="Arial"/>
          <w:szCs w:val="20"/>
        </w:rPr>
        <w:t>szynami stosowanymi w rybactwie</w:t>
      </w:r>
      <w:r w:rsidR="00606B63">
        <w:rPr>
          <w:rFonts w:cs="Arial"/>
          <w:szCs w:val="20"/>
        </w:rPr>
        <w:t>.</w:t>
      </w:r>
    </w:p>
    <w:p w:rsidR="00D242C5" w:rsidRPr="00985A81" w:rsidRDefault="00D242C5" w:rsidP="00E80004">
      <w:pPr>
        <w:pStyle w:val="Akapitzlist"/>
        <w:numPr>
          <w:ilvl w:val="0"/>
          <w:numId w:val="13"/>
        </w:numPr>
        <w:ind w:left="426"/>
        <w:rPr>
          <w:rFonts w:cs="Arial"/>
          <w:szCs w:val="20"/>
        </w:rPr>
      </w:pPr>
      <w:r>
        <w:rPr>
          <w:rFonts w:cs="Arial"/>
          <w:szCs w:val="20"/>
        </w:rPr>
        <w:t>Nabywanie umiejętności wykonywania i naprawiani</w:t>
      </w:r>
      <w:r w:rsidR="00A051DA">
        <w:rPr>
          <w:rFonts w:cs="Arial"/>
          <w:szCs w:val="20"/>
        </w:rPr>
        <w:t>a sieciowego sprzętu rybackiego</w:t>
      </w:r>
      <w:r w:rsidR="00606B63">
        <w:rPr>
          <w:rFonts w:cs="Arial"/>
          <w:szCs w:val="20"/>
        </w:rPr>
        <w:t>.</w:t>
      </w:r>
    </w:p>
    <w:p w:rsidR="00D242C5" w:rsidRDefault="00D242C5" w:rsidP="00E80004">
      <w:pPr>
        <w:pStyle w:val="Akapitzlist"/>
        <w:numPr>
          <w:ilvl w:val="0"/>
          <w:numId w:val="13"/>
        </w:numPr>
        <w:ind w:left="426"/>
        <w:rPr>
          <w:rFonts w:cs="Arial"/>
          <w:color w:val="auto"/>
          <w:szCs w:val="20"/>
        </w:rPr>
      </w:pPr>
      <w:r>
        <w:rPr>
          <w:rFonts w:cs="Arial"/>
          <w:color w:val="auto"/>
          <w:szCs w:val="20"/>
        </w:rPr>
        <w:t>Wykonywanie czynności kontrolno-obsługowych środków tra</w:t>
      </w:r>
      <w:r w:rsidR="00A051DA">
        <w:rPr>
          <w:rFonts w:cs="Arial"/>
          <w:color w:val="auto"/>
          <w:szCs w:val="20"/>
        </w:rPr>
        <w:t>nsportu stosowanych w rybactwie</w:t>
      </w:r>
      <w:r w:rsidR="00606B63">
        <w:rPr>
          <w:rFonts w:cs="Arial"/>
          <w:color w:val="auto"/>
          <w:szCs w:val="20"/>
        </w:rPr>
        <w:t>.</w:t>
      </w:r>
    </w:p>
    <w:p w:rsidR="00D242C5" w:rsidRPr="00985A81" w:rsidRDefault="00D242C5" w:rsidP="00E80004">
      <w:pPr>
        <w:pStyle w:val="Akapitzlist"/>
        <w:numPr>
          <w:ilvl w:val="0"/>
          <w:numId w:val="13"/>
        </w:numPr>
        <w:ind w:left="426"/>
        <w:rPr>
          <w:rFonts w:cs="Arial"/>
          <w:szCs w:val="20"/>
        </w:rPr>
      </w:pPr>
      <w:r w:rsidRPr="00985A81">
        <w:rPr>
          <w:rFonts w:cs="Arial"/>
          <w:szCs w:val="20"/>
        </w:rPr>
        <w:t xml:space="preserve">Poznanie zasad budowy </w:t>
      </w:r>
      <w:r>
        <w:rPr>
          <w:rFonts w:cs="Arial"/>
          <w:szCs w:val="20"/>
        </w:rPr>
        <w:t xml:space="preserve">i konserwacji </w:t>
      </w:r>
      <w:r w:rsidRPr="00985A81">
        <w:rPr>
          <w:rFonts w:cs="Arial"/>
          <w:szCs w:val="20"/>
        </w:rPr>
        <w:t>budowli hydrotechnicznych</w:t>
      </w:r>
      <w:r>
        <w:rPr>
          <w:rFonts w:cs="Arial"/>
          <w:szCs w:val="20"/>
        </w:rPr>
        <w:t>.</w:t>
      </w:r>
    </w:p>
    <w:p w:rsidR="00D242C5" w:rsidRPr="00985A81" w:rsidRDefault="00D242C5" w:rsidP="00E80004">
      <w:pPr>
        <w:pStyle w:val="Akapitzlist"/>
        <w:ind w:left="0"/>
        <w:rPr>
          <w:rFonts w:cs="Arial"/>
          <w:szCs w:val="20"/>
        </w:rPr>
      </w:pPr>
    </w:p>
    <w:p w:rsidR="00D242C5" w:rsidRPr="00985A81" w:rsidRDefault="00D242C5" w:rsidP="00E80004">
      <w:pPr>
        <w:ind w:left="0"/>
        <w:rPr>
          <w:rFonts w:cs="Arial"/>
          <w:szCs w:val="20"/>
        </w:rPr>
      </w:pPr>
      <w:r w:rsidRPr="00985A81">
        <w:rPr>
          <w:rFonts w:cs="Arial"/>
          <w:szCs w:val="20"/>
        </w:rPr>
        <w:t>Cele operacyjne</w:t>
      </w:r>
    </w:p>
    <w:p w:rsidR="00D242C5" w:rsidRPr="00985A81" w:rsidRDefault="003E3D8D" w:rsidP="00E80004">
      <w:pPr>
        <w:pStyle w:val="Akapitzlist"/>
        <w:ind w:left="0"/>
        <w:rPr>
          <w:rFonts w:cs="Arial"/>
          <w:szCs w:val="20"/>
        </w:rPr>
      </w:pPr>
      <w:r>
        <w:rPr>
          <w:rFonts w:cs="Arial"/>
          <w:szCs w:val="20"/>
        </w:rPr>
        <w:t>Uczeń potrafi:</w:t>
      </w:r>
    </w:p>
    <w:p w:rsidR="00D242C5" w:rsidRDefault="00D242C5" w:rsidP="00E80004">
      <w:pPr>
        <w:pStyle w:val="Akapitzlist"/>
        <w:numPr>
          <w:ilvl w:val="0"/>
          <w:numId w:val="50"/>
        </w:numPr>
        <w:ind w:left="426" w:hanging="425"/>
        <w:rPr>
          <w:rFonts w:cs="Arial"/>
          <w:color w:val="auto"/>
          <w:szCs w:val="20"/>
        </w:rPr>
      </w:pPr>
      <w:r>
        <w:rPr>
          <w:rFonts w:cs="Arial"/>
          <w:color w:val="auto"/>
          <w:szCs w:val="20"/>
        </w:rPr>
        <w:t>przestrzegać przepisów bezpieczeństwa i higieny pracy, ochrony przeciwpożarowej i ochrony środowiska,</w:t>
      </w:r>
    </w:p>
    <w:p w:rsidR="00D242C5" w:rsidRDefault="00D242C5" w:rsidP="00E80004">
      <w:pPr>
        <w:pStyle w:val="Akapitzlist"/>
        <w:numPr>
          <w:ilvl w:val="0"/>
          <w:numId w:val="50"/>
        </w:numPr>
        <w:ind w:left="426" w:hanging="425"/>
        <w:rPr>
          <w:rFonts w:cs="Arial"/>
          <w:color w:val="auto"/>
          <w:szCs w:val="20"/>
        </w:rPr>
      </w:pPr>
      <w:r w:rsidRPr="009F22CD">
        <w:rPr>
          <w:rFonts w:cs="Arial"/>
          <w:color w:val="auto"/>
          <w:szCs w:val="20"/>
        </w:rPr>
        <w:t>rozróżniać surowce i materiały stosowane do budowy narzędzi,</w:t>
      </w:r>
    </w:p>
    <w:p w:rsidR="00D242C5" w:rsidRPr="009F22CD" w:rsidRDefault="00D242C5" w:rsidP="00E80004">
      <w:pPr>
        <w:pStyle w:val="Akapitzlist"/>
        <w:numPr>
          <w:ilvl w:val="0"/>
          <w:numId w:val="50"/>
        </w:numPr>
        <w:ind w:left="426" w:hanging="425"/>
        <w:rPr>
          <w:rFonts w:cs="Arial"/>
          <w:color w:val="auto"/>
          <w:szCs w:val="20"/>
        </w:rPr>
      </w:pPr>
      <w:r>
        <w:rPr>
          <w:rFonts w:cs="Arial"/>
          <w:color w:val="auto"/>
          <w:szCs w:val="20"/>
        </w:rPr>
        <w:t>projektować i budować wybrane sieciowe narzędzia połowu ryb,</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wymienić rodzaje aparatów wylęgowych</w:t>
      </w:r>
      <w:r>
        <w:rPr>
          <w:rFonts w:cs="Arial"/>
          <w:color w:val="auto"/>
          <w:szCs w:val="20"/>
        </w:rPr>
        <w:t xml:space="preserve"> stosowanych</w:t>
      </w:r>
      <w:r w:rsidR="00A051DA">
        <w:rPr>
          <w:rFonts w:cs="Arial"/>
          <w:color w:val="auto"/>
          <w:szCs w:val="20"/>
        </w:rPr>
        <w:t>,</w:t>
      </w:r>
    </w:p>
    <w:p w:rsidR="00D242C5" w:rsidRPr="00B4799E" w:rsidRDefault="00D242C5" w:rsidP="00E80004">
      <w:pPr>
        <w:pStyle w:val="Akapitzlist"/>
        <w:numPr>
          <w:ilvl w:val="0"/>
          <w:numId w:val="50"/>
        </w:numPr>
        <w:ind w:left="426" w:hanging="425"/>
        <w:rPr>
          <w:rFonts w:cs="Arial"/>
          <w:color w:val="auto"/>
          <w:szCs w:val="20"/>
        </w:rPr>
      </w:pPr>
      <w:r>
        <w:rPr>
          <w:rFonts w:cs="Arial"/>
          <w:color w:val="auto"/>
          <w:szCs w:val="20"/>
        </w:rPr>
        <w:t>wymienić i opisać</w:t>
      </w:r>
      <w:r w:rsidRPr="00B4799E">
        <w:rPr>
          <w:rFonts w:cs="Arial"/>
          <w:color w:val="auto"/>
          <w:szCs w:val="20"/>
        </w:rPr>
        <w:t xml:space="preserve"> stawne i ciągnione narzędzia połowu, </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wykonanie i naprawę wybrany</w:t>
      </w:r>
      <w:r w:rsidR="00A051DA">
        <w:rPr>
          <w:rFonts w:cs="Arial"/>
          <w:color w:val="auto"/>
          <w:szCs w:val="20"/>
        </w:rPr>
        <w:t>ch pułapkowych narzędzi połowu,</w:t>
      </w:r>
    </w:p>
    <w:p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sposoby konserwacji wybranych narzędzi, sprzętu i</w:t>
      </w:r>
      <w:r w:rsidR="00A051DA">
        <w:rPr>
          <w:rFonts w:cs="Arial"/>
          <w:color w:val="auto"/>
          <w:szCs w:val="20"/>
        </w:rPr>
        <w:t xml:space="preserve"> maszyn stosowanych w rybactwie,</w:t>
      </w:r>
    </w:p>
    <w:p w:rsidR="00D242C5" w:rsidRPr="00351D95" w:rsidRDefault="00D242C5" w:rsidP="00E80004">
      <w:pPr>
        <w:pStyle w:val="Akapitzlist"/>
        <w:numPr>
          <w:ilvl w:val="0"/>
          <w:numId w:val="50"/>
        </w:numPr>
        <w:ind w:left="426" w:hanging="425"/>
        <w:rPr>
          <w:rFonts w:cs="Arial"/>
          <w:color w:val="auto"/>
          <w:szCs w:val="20"/>
        </w:rPr>
      </w:pPr>
      <w:r>
        <w:rPr>
          <w:rFonts w:cs="Arial"/>
          <w:szCs w:val="20"/>
        </w:rPr>
        <w:t>opisać</w:t>
      </w:r>
      <w:r w:rsidRPr="00351D95">
        <w:rPr>
          <w:rFonts w:cs="Arial"/>
          <w:szCs w:val="20"/>
        </w:rPr>
        <w:t xml:space="preserve"> zasady użytkowania elektrycznych narzędzi </w:t>
      </w:r>
      <w:r>
        <w:rPr>
          <w:rFonts w:cs="Arial"/>
          <w:szCs w:val="20"/>
        </w:rPr>
        <w:t>do połowów w wodach śródlądowych,</w:t>
      </w:r>
      <w:r w:rsidRPr="00351D95">
        <w:rPr>
          <w:rFonts w:cs="Arial"/>
          <w:szCs w:val="20"/>
        </w:rPr>
        <w:t xml:space="preserve"> </w:t>
      </w:r>
    </w:p>
    <w:p w:rsidR="00D242C5" w:rsidRDefault="00D242C5" w:rsidP="00E80004">
      <w:pPr>
        <w:pStyle w:val="Akapitzlist"/>
        <w:numPr>
          <w:ilvl w:val="0"/>
          <w:numId w:val="50"/>
        </w:numPr>
        <w:ind w:left="426" w:hanging="425"/>
        <w:rPr>
          <w:rFonts w:cs="Arial"/>
          <w:color w:val="auto"/>
          <w:szCs w:val="20"/>
        </w:rPr>
      </w:pPr>
      <w:r>
        <w:rPr>
          <w:rFonts w:cs="Arial"/>
          <w:color w:val="auto"/>
          <w:szCs w:val="20"/>
        </w:rPr>
        <w:t>dobrać maszyny i urządzenia do rodzaju prac w obiektach rybackich,</w:t>
      </w:r>
    </w:p>
    <w:p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maszyn</w:t>
      </w:r>
      <w:r>
        <w:rPr>
          <w:rFonts w:cs="Arial"/>
          <w:color w:val="auto"/>
          <w:szCs w:val="20"/>
        </w:rPr>
        <w:t>y</w:t>
      </w:r>
      <w:r w:rsidRPr="00B4799E">
        <w:rPr>
          <w:rFonts w:cs="Arial"/>
          <w:color w:val="auto"/>
          <w:szCs w:val="20"/>
        </w:rPr>
        <w:t xml:space="preserve"> </w:t>
      </w:r>
      <w:r>
        <w:rPr>
          <w:rFonts w:cs="Arial"/>
          <w:color w:val="auto"/>
          <w:szCs w:val="20"/>
        </w:rPr>
        <w:t xml:space="preserve">i urządzenia </w:t>
      </w:r>
      <w:r w:rsidRPr="00B4799E">
        <w:rPr>
          <w:rFonts w:cs="Arial"/>
          <w:color w:val="auto"/>
          <w:szCs w:val="20"/>
        </w:rPr>
        <w:t>stosowan</w:t>
      </w:r>
      <w:r>
        <w:rPr>
          <w:rFonts w:cs="Arial"/>
          <w:color w:val="auto"/>
          <w:szCs w:val="20"/>
        </w:rPr>
        <w:t>e</w:t>
      </w:r>
      <w:r w:rsidRPr="00B4799E">
        <w:rPr>
          <w:rFonts w:cs="Arial"/>
          <w:color w:val="auto"/>
          <w:szCs w:val="20"/>
        </w:rPr>
        <w:t xml:space="preserve"> w przygotowaniu pasz</w:t>
      </w:r>
      <w:r>
        <w:rPr>
          <w:rFonts w:cs="Arial"/>
          <w:color w:val="auto"/>
          <w:szCs w:val="20"/>
        </w:rPr>
        <w:t>,</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obsługiwać urządzenia, maszyny i pojazdy stosowane w rybactwie,</w:t>
      </w:r>
    </w:p>
    <w:p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czynności kontrolno-obsługowe pojazdów silnikowych używanych do przewozu ryb</w:t>
      </w:r>
      <w:r>
        <w:rPr>
          <w:rFonts w:cs="Arial"/>
          <w:color w:val="auto"/>
          <w:szCs w:val="20"/>
        </w:rPr>
        <w:t>,</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przestrzegać przepisów o ruchu drogowym,</w:t>
      </w:r>
    </w:p>
    <w:p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stosować sprzęt ratunkowy i ratowniczy w rybactwie oraz udzielać pierwszej pomocy osobom poszkodowanym w wypadku</w:t>
      </w:r>
      <w:r>
        <w:rPr>
          <w:rFonts w:cs="Arial"/>
          <w:color w:val="auto"/>
          <w:szCs w:val="20"/>
        </w:rPr>
        <w:t>.</w:t>
      </w:r>
    </w:p>
    <w:p w:rsidR="00D242C5" w:rsidRPr="00624D09" w:rsidRDefault="00D242C5" w:rsidP="00B4799E">
      <w:pPr>
        <w:pStyle w:val="Akapitzlist"/>
        <w:ind w:left="709" w:hanging="425"/>
        <w:rPr>
          <w:rFonts w:cs="Arial"/>
          <w:b/>
          <w:szCs w:val="20"/>
        </w:rPr>
      </w:pPr>
    </w:p>
    <w:p w:rsidR="00D242C5" w:rsidRDefault="00D242C5" w:rsidP="00B4799E">
      <w:pPr>
        <w:ind w:left="709" w:hanging="425"/>
        <w:rPr>
          <w:rFonts w:cs="Arial"/>
          <w:b/>
          <w:szCs w:val="20"/>
        </w:rPr>
      </w:pPr>
    </w:p>
    <w:p w:rsidR="00D242C5" w:rsidRDefault="00D242C5" w:rsidP="00B4799E">
      <w:pPr>
        <w:ind w:left="709" w:hanging="425"/>
        <w:rPr>
          <w:rFonts w:cs="Arial"/>
          <w:b/>
          <w:szCs w:val="20"/>
        </w:rPr>
      </w:pPr>
    </w:p>
    <w:p w:rsidR="00D242C5" w:rsidRDefault="00D242C5" w:rsidP="00B4799E">
      <w:pPr>
        <w:ind w:left="709" w:hanging="425"/>
        <w:rPr>
          <w:rFonts w:cs="Arial"/>
          <w:b/>
          <w:szCs w:val="20"/>
        </w:rPr>
      </w:pPr>
    </w:p>
    <w:p w:rsidR="00D242C5" w:rsidRDefault="00D242C5" w:rsidP="0051097C">
      <w:pPr>
        <w:rPr>
          <w:rFonts w:cs="Arial"/>
          <w:b/>
          <w:szCs w:val="20"/>
        </w:rPr>
      </w:pPr>
    </w:p>
    <w:p w:rsidR="00D242C5" w:rsidRDefault="00D242C5" w:rsidP="0051097C">
      <w:pPr>
        <w:rPr>
          <w:rFonts w:cs="Arial"/>
          <w:b/>
          <w:szCs w:val="20"/>
        </w:rPr>
      </w:pPr>
    </w:p>
    <w:p w:rsidR="00D242C5" w:rsidRDefault="00D242C5" w:rsidP="0051097C">
      <w:pPr>
        <w:rPr>
          <w:rFonts w:cs="Arial"/>
          <w:b/>
          <w:szCs w:val="20"/>
        </w:rPr>
      </w:pPr>
    </w:p>
    <w:p w:rsidR="00D242C5" w:rsidRPr="009F06D7" w:rsidRDefault="0010689E" w:rsidP="0051097C">
      <w:pPr>
        <w:rPr>
          <w:rFonts w:cs="Arial"/>
          <w:szCs w:val="20"/>
        </w:rPr>
      </w:pPr>
      <w:r>
        <w:rPr>
          <w:rFonts w:cs="Arial"/>
          <w:b/>
          <w:szCs w:val="20"/>
        </w:rPr>
        <w:br w:type="column"/>
      </w:r>
      <w:r w:rsidR="00D242C5" w:rsidRPr="003C67F9">
        <w:rPr>
          <w:rFonts w:cs="Arial"/>
          <w:b/>
          <w:szCs w:val="20"/>
        </w:rPr>
        <w:lastRenderedPageBreak/>
        <w:t xml:space="preserve">Materiał nauczania </w:t>
      </w:r>
      <w:r w:rsidR="00D242C5" w:rsidRPr="005F637B">
        <w:rPr>
          <w:rFonts w:cs="Arial"/>
          <w:b/>
          <w:szCs w:val="20"/>
        </w:rPr>
        <w:t xml:space="preserve">przedmiotu: </w:t>
      </w:r>
      <w:r w:rsidR="00D242C5" w:rsidRPr="009F06D7">
        <w:rPr>
          <w:rFonts w:cs="Arial"/>
          <w:szCs w:val="20"/>
        </w:rPr>
        <w:t>Technika w akwakulturze i rybactwie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2112"/>
        <w:gridCol w:w="845"/>
        <w:gridCol w:w="3945"/>
        <w:gridCol w:w="4337"/>
        <w:gridCol w:w="1146"/>
      </w:tblGrid>
      <w:tr w:rsidR="00D242C5" w:rsidRPr="00640603" w:rsidTr="001B6C8A">
        <w:tc>
          <w:tcPr>
            <w:tcW w:w="645" w:type="pct"/>
            <w:vMerge w:val="restart"/>
          </w:tcPr>
          <w:p w:rsidR="00D242C5" w:rsidRPr="007F100A" w:rsidRDefault="00D242C5" w:rsidP="00890EE3">
            <w:pPr>
              <w:spacing w:line="240" w:lineRule="auto"/>
              <w:ind w:left="29"/>
              <w:rPr>
                <w:rFonts w:cs="Arial"/>
                <w:b/>
                <w:color w:val="auto"/>
                <w:szCs w:val="20"/>
              </w:rPr>
            </w:pPr>
            <w:r w:rsidRPr="007F100A">
              <w:rPr>
                <w:rFonts w:cs="Arial"/>
                <w:b/>
                <w:color w:val="auto"/>
                <w:szCs w:val="20"/>
              </w:rPr>
              <w:t>Dział programowy</w:t>
            </w:r>
          </w:p>
        </w:tc>
        <w:tc>
          <w:tcPr>
            <w:tcW w:w="743" w:type="pct"/>
            <w:vMerge w:val="restart"/>
          </w:tcPr>
          <w:p w:rsidR="00D242C5" w:rsidRPr="007F100A" w:rsidRDefault="00D242C5" w:rsidP="00890EE3">
            <w:pPr>
              <w:spacing w:line="240" w:lineRule="auto"/>
              <w:ind w:left="34" w:hanging="43"/>
              <w:rPr>
                <w:rFonts w:cs="Arial"/>
                <w:b/>
                <w:color w:val="auto"/>
                <w:szCs w:val="20"/>
              </w:rPr>
            </w:pPr>
            <w:r w:rsidRPr="007F100A">
              <w:rPr>
                <w:rFonts w:cs="Arial"/>
                <w:b/>
                <w:color w:val="auto"/>
                <w:szCs w:val="20"/>
              </w:rPr>
              <w:t>Tematy jednostek metodycznych</w:t>
            </w:r>
          </w:p>
        </w:tc>
        <w:tc>
          <w:tcPr>
            <w:tcW w:w="297" w:type="pct"/>
            <w:vMerge w:val="restart"/>
          </w:tcPr>
          <w:p w:rsidR="00D242C5" w:rsidRPr="007F100A" w:rsidRDefault="00D242C5" w:rsidP="00890EE3">
            <w:pPr>
              <w:spacing w:line="240" w:lineRule="auto"/>
              <w:ind w:left="-108"/>
              <w:rPr>
                <w:rFonts w:cs="Arial"/>
                <w:color w:val="auto"/>
                <w:szCs w:val="20"/>
              </w:rPr>
            </w:pPr>
            <w:r w:rsidRPr="007F100A">
              <w:rPr>
                <w:rFonts w:cs="Arial"/>
                <w:b/>
                <w:color w:val="auto"/>
                <w:szCs w:val="20"/>
              </w:rPr>
              <w:t>Liczba godz.</w:t>
            </w:r>
          </w:p>
        </w:tc>
        <w:tc>
          <w:tcPr>
            <w:tcW w:w="2912" w:type="pct"/>
            <w:gridSpan w:val="2"/>
          </w:tcPr>
          <w:p w:rsidR="00D242C5" w:rsidRPr="007F100A" w:rsidRDefault="00D242C5" w:rsidP="00890EE3">
            <w:pPr>
              <w:spacing w:line="240" w:lineRule="auto"/>
              <w:rPr>
                <w:rFonts w:cs="Arial"/>
                <w:color w:val="auto"/>
                <w:szCs w:val="20"/>
              </w:rPr>
            </w:pPr>
            <w:r w:rsidRPr="007F100A">
              <w:rPr>
                <w:rFonts w:cs="Arial"/>
                <w:b/>
                <w:color w:val="auto"/>
                <w:szCs w:val="20"/>
              </w:rPr>
              <w:t>Wymagania programowe</w:t>
            </w:r>
          </w:p>
        </w:tc>
        <w:tc>
          <w:tcPr>
            <w:tcW w:w="403" w:type="pct"/>
          </w:tcPr>
          <w:p w:rsidR="00D242C5" w:rsidRPr="007F100A" w:rsidRDefault="00D242C5" w:rsidP="0010689E">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645" w:type="pct"/>
            <w:vMerge/>
          </w:tcPr>
          <w:p w:rsidR="00D242C5" w:rsidRPr="007F100A" w:rsidRDefault="00D242C5" w:rsidP="005325EB">
            <w:pPr>
              <w:spacing w:line="240" w:lineRule="auto"/>
              <w:jc w:val="center"/>
              <w:rPr>
                <w:rFonts w:cs="Arial"/>
                <w:b/>
                <w:color w:val="auto"/>
                <w:szCs w:val="20"/>
              </w:rPr>
            </w:pPr>
          </w:p>
        </w:tc>
        <w:tc>
          <w:tcPr>
            <w:tcW w:w="743" w:type="pct"/>
            <w:vMerge/>
          </w:tcPr>
          <w:p w:rsidR="00D242C5" w:rsidRPr="007F100A" w:rsidRDefault="00D242C5" w:rsidP="005325EB">
            <w:pPr>
              <w:spacing w:line="240" w:lineRule="auto"/>
              <w:ind w:left="34" w:hanging="43"/>
              <w:jc w:val="center"/>
              <w:rPr>
                <w:rFonts w:cs="Arial"/>
                <w:b/>
                <w:color w:val="auto"/>
                <w:szCs w:val="20"/>
              </w:rPr>
            </w:pPr>
          </w:p>
        </w:tc>
        <w:tc>
          <w:tcPr>
            <w:tcW w:w="297" w:type="pct"/>
            <w:vMerge/>
          </w:tcPr>
          <w:p w:rsidR="00D242C5" w:rsidRPr="007F100A" w:rsidRDefault="00D242C5" w:rsidP="005325EB">
            <w:pPr>
              <w:spacing w:line="240" w:lineRule="auto"/>
              <w:jc w:val="center"/>
              <w:rPr>
                <w:rFonts w:cs="Arial"/>
                <w:color w:val="auto"/>
                <w:szCs w:val="20"/>
              </w:rPr>
            </w:pPr>
          </w:p>
        </w:tc>
        <w:tc>
          <w:tcPr>
            <w:tcW w:w="1387" w:type="pct"/>
          </w:tcPr>
          <w:p w:rsidR="00D242C5" w:rsidRPr="007F100A" w:rsidRDefault="00D242C5" w:rsidP="005325EB">
            <w:pPr>
              <w:spacing w:line="240" w:lineRule="auto"/>
              <w:jc w:val="center"/>
              <w:rPr>
                <w:rFonts w:cs="Arial"/>
                <w:b/>
                <w:color w:val="auto"/>
                <w:szCs w:val="20"/>
              </w:rPr>
            </w:pPr>
            <w:r w:rsidRPr="007F100A">
              <w:rPr>
                <w:rFonts w:cs="Arial"/>
                <w:b/>
                <w:color w:val="auto"/>
                <w:szCs w:val="20"/>
              </w:rPr>
              <w:t>Podstawowe</w:t>
            </w:r>
          </w:p>
          <w:p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1525" w:type="pct"/>
          </w:tcPr>
          <w:p w:rsidR="00D242C5" w:rsidRPr="007F100A" w:rsidRDefault="00D242C5" w:rsidP="005325EB">
            <w:pPr>
              <w:spacing w:line="240" w:lineRule="auto"/>
              <w:jc w:val="center"/>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403" w:type="pct"/>
          </w:tcPr>
          <w:p w:rsidR="00D242C5" w:rsidRPr="005325EB" w:rsidRDefault="00D242C5" w:rsidP="0010689E">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7F100A" w:rsidRDefault="00D242C5" w:rsidP="00A23887">
            <w:pPr>
              <w:spacing w:line="240" w:lineRule="auto"/>
              <w:ind w:left="34" w:hanging="43"/>
              <w:rPr>
                <w:rFonts w:cs="Arial"/>
                <w:color w:val="auto"/>
                <w:szCs w:val="20"/>
              </w:rPr>
            </w:pPr>
          </w:p>
        </w:tc>
        <w:tc>
          <w:tcPr>
            <w:tcW w:w="297" w:type="pct"/>
          </w:tcPr>
          <w:p w:rsidR="00D242C5" w:rsidRPr="007F100A" w:rsidRDefault="00D242C5" w:rsidP="00890EE3">
            <w:pPr>
              <w:spacing w:line="240" w:lineRule="auto"/>
              <w:ind w:left="33"/>
              <w:jc w:val="both"/>
              <w:rPr>
                <w:rFonts w:cs="Arial"/>
                <w:b/>
                <w:color w:val="auto"/>
                <w:szCs w:val="20"/>
              </w:rPr>
            </w:pPr>
          </w:p>
        </w:tc>
        <w:tc>
          <w:tcPr>
            <w:tcW w:w="1387" w:type="pct"/>
            <w:tcBorders>
              <w:left w:val="nil"/>
              <w:right w:val="nil"/>
            </w:tcBorders>
          </w:tcPr>
          <w:p w:rsidR="00D242C5" w:rsidRPr="007F100A" w:rsidRDefault="00D242C5" w:rsidP="00A23887">
            <w:pPr>
              <w:spacing w:line="240" w:lineRule="auto"/>
              <w:rPr>
                <w:rFonts w:cs="Arial"/>
                <w:color w:val="auto"/>
                <w:szCs w:val="20"/>
              </w:rPr>
            </w:pPr>
          </w:p>
        </w:tc>
        <w:tc>
          <w:tcPr>
            <w:tcW w:w="1525" w:type="pct"/>
          </w:tcPr>
          <w:p w:rsidR="00D242C5" w:rsidRPr="007F100A" w:rsidRDefault="00D242C5" w:rsidP="00890EE3">
            <w:pPr>
              <w:pStyle w:val="Akapitzlist"/>
              <w:numPr>
                <w:ilvl w:val="0"/>
                <w:numId w:val="43"/>
              </w:numPr>
              <w:spacing w:line="240" w:lineRule="auto"/>
              <w:ind w:left="284" w:hanging="119"/>
              <w:rPr>
                <w:rFonts w:cs="Arial"/>
                <w:color w:val="auto"/>
                <w:szCs w:val="20"/>
              </w:rPr>
            </w:pPr>
          </w:p>
        </w:tc>
        <w:tc>
          <w:tcPr>
            <w:tcW w:w="403" w:type="pct"/>
          </w:tcPr>
          <w:p w:rsidR="00D242C5" w:rsidRPr="007F100A" w:rsidRDefault="00D242C5" w:rsidP="00A23887">
            <w:pPr>
              <w:spacing w:line="240" w:lineRule="auto"/>
              <w:rPr>
                <w:rFonts w:cs="Arial"/>
                <w:color w:val="auto"/>
                <w:szCs w:val="20"/>
              </w:rPr>
            </w:pPr>
          </w:p>
        </w:tc>
      </w:tr>
      <w:tr w:rsidR="00D242C5" w:rsidRPr="00640603" w:rsidTr="001B6C8A">
        <w:tc>
          <w:tcPr>
            <w:tcW w:w="645" w:type="pct"/>
          </w:tcPr>
          <w:p w:rsidR="00D242C5" w:rsidRPr="007F100A" w:rsidRDefault="00C15C40" w:rsidP="00A23887">
            <w:pPr>
              <w:spacing w:line="240" w:lineRule="auto"/>
              <w:ind w:left="29"/>
              <w:rPr>
                <w:rFonts w:cs="Arial"/>
                <w:bCs/>
                <w:color w:val="auto"/>
                <w:szCs w:val="20"/>
              </w:rPr>
            </w:pPr>
            <w:r>
              <w:rPr>
                <w:rFonts w:cs="Arial"/>
                <w:bCs/>
                <w:color w:val="auto"/>
                <w:szCs w:val="20"/>
              </w:rPr>
              <w:t xml:space="preserve">I. </w:t>
            </w:r>
            <w:r w:rsidR="00D242C5" w:rsidRPr="007F100A">
              <w:rPr>
                <w:rFonts w:cs="Arial"/>
                <w:bCs/>
                <w:color w:val="auto"/>
                <w:szCs w:val="20"/>
              </w:rPr>
              <w:t xml:space="preserve">Przestrzeganie przepisów bezpieczeństwa </w:t>
            </w:r>
            <w:r w:rsidR="002379A3">
              <w:rPr>
                <w:rFonts w:cs="Arial"/>
                <w:bCs/>
                <w:color w:val="auto"/>
                <w:szCs w:val="20"/>
              </w:rPr>
              <w:br/>
            </w:r>
            <w:r w:rsidR="00D242C5" w:rsidRPr="007F100A">
              <w:rPr>
                <w:rFonts w:cs="Arial"/>
                <w:bCs/>
                <w:color w:val="auto"/>
                <w:szCs w:val="20"/>
              </w:rPr>
              <w:t>i higieny</w:t>
            </w:r>
            <w:r w:rsidR="0010689E">
              <w:rPr>
                <w:rFonts w:cs="Arial"/>
                <w:bCs/>
                <w:color w:val="auto"/>
                <w:szCs w:val="20"/>
              </w:rPr>
              <w:t xml:space="preserve"> </w:t>
            </w:r>
            <w:r w:rsidR="00D242C5" w:rsidRPr="007F100A">
              <w:rPr>
                <w:rFonts w:cs="Arial"/>
                <w:bCs/>
                <w:color w:val="auto"/>
                <w:szCs w:val="20"/>
              </w:rPr>
              <w:t>pracy, ochrony przeciwpożarowej oraz ochrony</w:t>
            </w:r>
          </w:p>
          <w:p w:rsidR="00D242C5" w:rsidRPr="007F100A" w:rsidRDefault="00D242C5" w:rsidP="00A23887">
            <w:pPr>
              <w:spacing w:line="240" w:lineRule="auto"/>
              <w:ind w:left="29"/>
              <w:rPr>
                <w:rFonts w:cs="Arial"/>
                <w:color w:val="auto"/>
                <w:szCs w:val="20"/>
              </w:rPr>
            </w:pPr>
            <w:r w:rsidRPr="007F100A">
              <w:rPr>
                <w:rFonts w:cs="Arial"/>
                <w:bCs/>
                <w:color w:val="auto"/>
                <w:szCs w:val="20"/>
              </w:rPr>
              <w:t>środowiska</w:t>
            </w:r>
          </w:p>
        </w:tc>
        <w:tc>
          <w:tcPr>
            <w:tcW w:w="743" w:type="pct"/>
            <w:tcBorders>
              <w:right w:val="nil"/>
            </w:tcBorders>
          </w:tcPr>
          <w:p w:rsidR="00D242C5" w:rsidRPr="007F100A" w:rsidRDefault="00C15C40" w:rsidP="00A23887">
            <w:pPr>
              <w:spacing w:line="240" w:lineRule="auto"/>
              <w:ind w:left="34" w:hanging="43"/>
              <w:rPr>
                <w:rFonts w:cs="Arial"/>
                <w:color w:val="auto"/>
                <w:szCs w:val="20"/>
              </w:rPr>
            </w:pPr>
            <w:r>
              <w:rPr>
                <w:rFonts w:cs="Arial"/>
                <w:color w:val="auto"/>
                <w:szCs w:val="20"/>
              </w:rPr>
              <w:t xml:space="preserve">1. </w:t>
            </w:r>
            <w:r w:rsidR="00D242C5" w:rsidRPr="007F100A">
              <w:rPr>
                <w:rFonts w:cs="Arial"/>
                <w:color w:val="auto"/>
                <w:szCs w:val="20"/>
              </w:rPr>
              <w:t xml:space="preserve">Bezpieczeństwo </w:t>
            </w:r>
            <w:r w:rsidR="002379A3">
              <w:rPr>
                <w:rFonts w:cs="Arial"/>
                <w:color w:val="auto"/>
                <w:szCs w:val="20"/>
              </w:rPr>
              <w:br/>
            </w:r>
            <w:r w:rsidR="00D242C5" w:rsidRPr="007F100A">
              <w:rPr>
                <w:rFonts w:cs="Arial"/>
                <w:color w:val="auto"/>
                <w:szCs w:val="20"/>
              </w:rPr>
              <w:t xml:space="preserve">i higiena pracy </w:t>
            </w:r>
            <w:r w:rsidR="002379A3">
              <w:rPr>
                <w:rFonts w:cs="Arial"/>
                <w:color w:val="auto"/>
                <w:szCs w:val="20"/>
              </w:rPr>
              <w:br/>
            </w:r>
            <w:r w:rsidR="00D242C5" w:rsidRPr="007F100A">
              <w:rPr>
                <w:rFonts w:cs="Arial"/>
                <w:color w:val="auto"/>
                <w:szCs w:val="20"/>
              </w:rPr>
              <w:t>w rybactwie</w:t>
            </w:r>
          </w:p>
        </w:tc>
        <w:tc>
          <w:tcPr>
            <w:tcW w:w="297" w:type="pct"/>
          </w:tcPr>
          <w:p w:rsidR="00D242C5" w:rsidRPr="005325EB" w:rsidRDefault="00D242C5" w:rsidP="00890EE3">
            <w:pPr>
              <w:spacing w:line="240" w:lineRule="auto"/>
              <w:rPr>
                <w:rFonts w:cs="Arial"/>
                <w:color w:val="auto"/>
                <w:szCs w:val="20"/>
              </w:rPr>
            </w:pPr>
          </w:p>
        </w:tc>
        <w:tc>
          <w:tcPr>
            <w:tcW w:w="1387" w:type="pct"/>
            <w:tcBorders>
              <w:left w:val="nil"/>
              <w:right w:val="nil"/>
            </w:tcBorders>
          </w:tcPr>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prze</w:t>
            </w:r>
            <w:r w:rsidR="00E82ECB">
              <w:rPr>
                <w:rFonts w:cs="Arial"/>
                <w:color w:val="auto"/>
                <w:szCs w:val="20"/>
              </w:rPr>
              <w:t>strzegać zasad bezpieczeństwa i </w:t>
            </w:r>
            <w:r w:rsidRPr="007F100A">
              <w:rPr>
                <w:rFonts w:cs="Arial"/>
                <w:color w:val="auto"/>
                <w:szCs w:val="20"/>
              </w:rPr>
              <w:t>higieny pracy oraz przepis</w:t>
            </w:r>
            <w:r w:rsidR="002379A3">
              <w:rPr>
                <w:rFonts w:cs="Arial"/>
                <w:color w:val="auto"/>
                <w:szCs w:val="20"/>
              </w:rPr>
              <w:t>ów</w:t>
            </w:r>
            <w:r w:rsidRPr="007F100A">
              <w:rPr>
                <w:rFonts w:cs="Arial"/>
                <w:color w:val="auto"/>
                <w:szCs w:val="20"/>
              </w:rPr>
              <w:t xml:space="preserve"> prawa dotycząc</w:t>
            </w:r>
            <w:r w:rsidR="002379A3">
              <w:rPr>
                <w:rFonts w:cs="Arial"/>
                <w:color w:val="auto"/>
                <w:szCs w:val="20"/>
              </w:rPr>
              <w:t>ych</w:t>
            </w:r>
            <w:r w:rsidRPr="007F100A">
              <w:rPr>
                <w:rFonts w:cs="Arial"/>
                <w:color w:val="auto"/>
                <w:szCs w:val="20"/>
              </w:rPr>
              <w:t xml:space="preserve"> ochrony </w:t>
            </w:r>
            <w:r w:rsidR="00E82ECB">
              <w:rPr>
                <w:rFonts w:cs="Arial"/>
                <w:color w:val="auto"/>
                <w:szCs w:val="20"/>
              </w:rPr>
              <w:t>przeciwpożarowej i </w:t>
            </w:r>
            <w:r w:rsidRPr="007F100A">
              <w:rPr>
                <w:rFonts w:cs="Arial"/>
                <w:color w:val="auto"/>
                <w:szCs w:val="20"/>
              </w:rPr>
              <w:t>ochrony środowiska w zawodzie rybak śródlądowy</w:t>
            </w:r>
          </w:p>
          <w:p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00E82ECB">
              <w:rPr>
                <w:rFonts w:cs="Arial"/>
                <w:color w:val="auto"/>
                <w:szCs w:val="20"/>
              </w:rPr>
              <w:t>yjaśniać pojęcia związane z </w:t>
            </w:r>
            <w:r w:rsidRPr="007F100A">
              <w:rPr>
                <w:rFonts w:cs="Arial"/>
                <w:color w:val="auto"/>
                <w:szCs w:val="20"/>
              </w:rPr>
              <w:t>bezpieczeństwem i higieną pracy</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zastosować zasady bezpiecznego użytkowania urządzeń i maszyn używanych w rybactwie</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dobrać odzież ochronną do warunków pracy</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zasady bezpiecznej organizacji pracy na wodzie i </w:t>
            </w:r>
            <w:r w:rsidR="00E81EFE">
              <w:rPr>
                <w:rFonts w:cs="Arial"/>
                <w:color w:val="auto"/>
                <w:szCs w:val="20"/>
              </w:rPr>
              <w:t xml:space="preserve">na </w:t>
            </w:r>
            <w:r w:rsidRPr="007F100A">
              <w:rPr>
                <w:rFonts w:cs="Arial"/>
                <w:color w:val="auto"/>
                <w:szCs w:val="20"/>
              </w:rPr>
              <w:t>lodzie</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przepisy ochrony środowiska</w:t>
            </w:r>
            <w:r w:rsidR="002379A3">
              <w:rPr>
                <w:rFonts w:cs="Arial"/>
                <w:color w:val="auto"/>
                <w:szCs w:val="20"/>
              </w:rPr>
              <w:t>,</w:t>
            </w:r>
            <w:r w:rsidRPr="007F100A">
              <w:rPr>
                <w:rFonts w:cs="Arial"/>
                <w:color w:val="auto"/>
                <w:szCs w:val="20"/>
              </w:rPr>
              <w:t xml:space="preserve"> dotyczące mechanizacji prac rybackich</w:t>
            </w:r>
          </w:p>
          <w:p w:rsidR="00D242C5" w:rsidRPr="007F100A" w:rsidRDefault="00D242C5" w:rsidP="00A23887">
            <w:pPr>
              <w:pStyle w:val="Akapitzlist"/>
              <w:spacing w:line="240" w:lineRule="auto"/>
              <w:ind w:left="176"/>
              <w:rPr>
                <w:rFonts w:cs="Arial"/>
                <w:color w:val="auto"/>
                <w:szCs w:val="20"/>
              </w:rPr>
            </w:pPr>
          </w:p>
        </w:tc>
        <w:tc>
          <w:tcPr>
            <w:tcW w:w="1525" w:type="pct"/>
          </w:tcPr>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pracy zapewniające wy</w:t>
            </w:r>
            <w:r w:rsidR="00E82ECB">
              <w:rPr>
                <w:rFonts w:cs="Arial"/>
                <w:color w:val="auto"/>
                <w:szCs w:val="20"/>
              </w:rPr>
              <w:t>magany poziom ochrony zdrowia i </w:t>
            </w:r>
            <w:r w:rsidRPr="007F100A">
              <w:rPr>
                <w:rFonts w:cs="Arial"/>
                <w:color w:val="auto"/>
                <w:szCs w:val="20"/>
              </w:rPr>
              <w:t xml:space="preserve">życia przed zagrożeniami do zadań podejmowanych w rybactwie </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realizacji zadań do wymagań</w:t>
            </w:r>
            <w:r>
              <w:rPr>
                <w:rFonts w:cs="Arial"/>
                <w:color w:val="auto"/>
                <w:szCs w:val="20"/>
              </w:rPr>
              <w:t xml:space="preserve"> </w:t>
            </w:r>
            <w:r w:rsidRPr="007F100A">
              <w:rPr>
                <w:rFonts w:cs="Arial"/>
                <w:color w:val="auto"/>
                <w:szCs w:val="20"/>
              </w:rPr>
              <w:t>ergonomii pracy w rybactwie</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w</w:t>
            </w:r>
            <w:r w:rsidRPr="007F100A">
              <w:rPr>
                <w:rFonts w:cs="Arial"/>
                <w:color w:val="auto"/>
                <w:szCs w:val="20"/>
              </w:rPr>
              <w:t>ym</w:t>
            </w:r>
            <w:r w:rsidR="00E82ECB">
              <w:rPr>
                <w:rFonts w:cs="Arial"/>
                <w:color w:val="auto"/>
                <w:szCs w:val="20"/>
              </w:rPr>
              <w:t>ienia</w:t>
            </w:r>
            <w:r w:rsidR="002379A3">
              <w:rPr>
                <w:rFonts w:cs="Arial"/>
                <w:color w:val="auto"/>
                <w:szCs w:val="20"/>
              </w:rPr>
              <w:t>ć</w:t>
            </w:r>
            <w:r w:rsidR="00E82ECB">
              <w:rPr>
                <w:rFonts w:cs="Arial"/>
                <w:color w:val="auto"/>
                <w:szCs w:val="20"/>
              </w:rPr>
              <w:t xml:space="preserve"> środki gaśnicze używane w </w:t>
            </w:r>
            <w:r w:rsidRPr="007F100A">
              <w:rPr>
                <w:rFonts w:cs="Arial"/>
                <w:color w:val="auto"/>
                <w:szCs w:val="20"/>
              </w:rPr>
              <w:t>rybactwie</w:t>
            </w:r>
            <w:r>
              <w:rPr>
                <w:rFonts w:cs="Arial"/>
                <w:color w:val="auto"/>
                <w:szCs w:val="20"/>
              </w:rPr>
              <w:t xml:space="preserve"> </w:t>
            </w:r>
          </w:p>
          <w:p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u</w:t>
            </w:r>
            <w:r w:rsidRPr="007F100A">
              <w:rPr>
                <w:rFonts w:cs="Arial"/>
                <w:color w:val="auto"/>
                <w:szCs w:val="20"/>
              </w:rPr>
              <w:t>dzielać pierwszej pomocy</w:t>
            </w:r>
            <w:r w:rsidR="00E82ECB">
              <w:rPr>
                <w:rFonts w:cs="Arial"/>
                <w:color w:val="auto"/>
                <w:szCs w:val="20"/>
              </w:rPr>
              <w:t xml:space="preserve"> przedmedycznej poszkodowanym w </w:t>
            </w:r>
            <w:r w:rsidR="00823A54">
              <w:rPr>
                <w:rFonts w:cs="Arial"/>
                <w:color w:val="auto"/>
                <w:szCs w:val="20"/>
              </w:rPr>
              <w:t>wypadkach przy pracy oraz w </w:t>
            </w:r>
            <w:r w:rsidRPr="007F100A">
              <w:rPr>
                <w:rFonts w:cs="Arial"/>
                <w:color w:val="auto"/>
                <w:szCs w:val="20"/>
              </w:rPr>
              <w:t>stanach zagrożenia zdrowia i życia</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w:t>
            </w:r>
            <w:r w:rsidR="00E82ECB">
              <w:rPr>
                <w:rFonts w:cs="Arial"/>
                <w:color w:val="auto"/>
                <w:szCs w:val="20"/>
              </w:rPr>
              <w:t>osować procedury postępowania z </w:t>
            </w:r>
            <w:r w:rsidRPr="007F100A">
              <w:rPr>
                <w:rFonts w:cs="Arial"/>
                <w:color w:val="auto"/>
                <w:szCs w:val="20"/>
              </w:rPr>
              <w:t>osobami porażonymi prądem elektrycznym lub piorunem</w:t>
            </w:r>
            <w:r w:rsidRPr="007F100A">
              <w:rPr>
                <w:rFonts w:cs="Arial"/>
                <w:color w:val="auto"/>
              </w:rPr>
              <w:t xml:space="preserve"> </w:t>
            </w:r>
          </w:p>
          <w:p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stosować środki ochrony indywidualnej i zbiorowej podczas wykonywania zadań zawodowych</w:t>
            </w:r>
          </w:p>
        </w:tc>
        <w:tc>
          <w:tcPr>
            <w:tcW w:w="403" w:type="pct"/>
          </w:tcPr>
          <w:p w:rsidR="00D242C5" w:rsidRPr="007F100A" w:rsidRDefault="00D242C5" w:rsidP="00A23887">
            <w:pPr>
              <w:spacing w:line="240" w:lineRule="auto"/>
              <w:rPr>
                <w:rFonts w:cs="Arial"/>
                <w:color w:val="auto"/>
                <w:szCs w:val="20"/>
              </w:rPr>
            </w:pPr>
            <w:r w:rsidRPr="007F100A">
              <w:rPr>
                <w:rFonts w:cs="Arial"/>
                <w:color w:val="auto"/>
                <w:szCs w:val="20"/>
              </w:rPr>
              <w:t>Klasa I</w:t>
            </w:r>
          </w:p>
          <w:p w:rsidR="00D73643" w:rsidRPr="007F100A" w:rsidRDefault="00D73643" w:rsidP="00D73643">
            <w:pPr>
              <w:spacing w:line="240" w:lineRule="auto"/>
              <w:rPr>
                <w:rFonts w:cs="Arial"/>
                <w:color w:val="auto"/>
                <w:szCs w:val="20"/>
              </w:rPr>
            </w:pPr>
          </w:p>
          <w:p w:rsidR="00D242C5" w:rsidRPr="007F100A" w:rsidRDefault="00D242C5"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ind w:left="29"/>
              <w:rPr>
                <w:rFonts w:cs="Arial"/>
                <w:color w:val="auto"/>
                <w:szCs w:val="20"/>
              </w:rPr>
            </w:pPr>
            <w:r>
              <w:rPr>
                <w:rFonts w:cs="Arial"/>
                <w:color w:val="auto"/>
                <w:szCs w:val="20"/>
              </w:rPr>
              <w:t>II. B</w:t>
            </w:r>
            <w:r w:rsidRPr="007F100A">
              <w:rPr>
                <w:rFonts w:cs="Arial"/>
                <w:color w:val="auto"/>
                <w:szCs w:val="20"/>
              </w:rPr>
              <w:t xml:space="preserve">udowa </w:t>
            </w:r>
            <w:r>
              <w:rPr>
                <w:rFonts w:cs="Arial"/>
                <w:color w:val="auto"/>
                <w:szCs w:val="20"/>
              </w:rPr>
              <w:br/>
            </w:r>
            <w:r w:rsidRPr="007F100A">
              <w:rPr>
                <w:rFonts w:cs="Arial"/>
                <w:color w:val="auto"/>
                <w:szCs w:val="20"/>
              </w:rPr>
              <w:t>i projektowanie narzędzi połowu</w:t>
            </w: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1. </w:t>
            </w:r>
            <w:r w:rsidRPr="007F100A">
              <w:rPr>
                <w:rFonts w:cs="Arial"/>
                <w:color w:val="auto"/>
                <w:szCs w:val="20"/>
              </w:rPr>
              <w:t xml:space="preserve">Surowce </w:t>
            </w:r>
            <w:r>
              <w:rPr>
                <w:rFonts w:cs="Arial"/>
                <w:color w:val="auto"/>
                <w:szCs w:val="20"/>
              </w:rPr>
              <w:br/>
            </w:r>
            <w:r w:rsidRPr="007F100A">
              <w:rPr>
                <w:rFonts w:cs="Arial"/>
                <w:color w:val="auto"/>
                <w:szCs w:val="20"/>
              </w:rPr>
              <w:t>i materiały wykorzystywane w rybactwie</w:t>
            </w:r>
          </w:p>
        </w:tc>
        <w:tc>
          <w:tcPr>
            <w:tcW w:w="297" w:type="pct"/>
          </w:tcPr>
          <w:p w:rsidR="0010689E" w:rsidRPr="005325EB"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t>o</w:t>
            </w:r>
            <w:r w:rsidRPr="007F100A">
              <w:rPr>
                <w:rFonts w:cs="Arial"/>
                <w:color w:val="auto"/>
                <w:szCs w:val="20"/>
              </w:rPr>
              <w:t>pisać podział sprzętu i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liny, przędzę i żyłki</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w:t>
            </w:r>
            <w:r>
              <w:rPr>
                <w:rFonts w:cs="Arial"/>
                <w:color w:val="auto"/>
                <w:szCs w:val="20"/>
              </w:rPr>
              <w:t xml:space="preserve"> </w:t>
            </w:r>
            <w:r w:rsidRPr="007F100A">
              <w:rPr>
                <w:rFonts w:cs="Arial"/>
                <w:color w:val="auto"/>
                <w:szCs w:val="20"/>
              </w:rPr>
              <w:t>tkaniny sieciowe</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inne materiały stosowane do budowy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wagę tkaniny sieciowej i lin</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porównać cechy lin, przędzy i żyłek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cechy tkanin sieciowych</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materiały stosowane do obciążenia tkaniny sieciowej</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rozpoznawać r</w:t>
            </w:r>
            <w:r>
              <w:rPr>
                <w:rFonts w:cs="Arial"/>
                <w:color w:val="auto"/>
                <w:szCs w:val="20"/>
              </w:rPr>
              <w:t>ó</w:t>
            </w:r>
            <w:r w:rsidRPr="007F100A">
              <w:rPr>
                <w:rFonts w:cs="Arial"/>
                <w:color w:val="auto"/>
                <w:szCs w:val="20"/>
              </w:rPr>
              <w:t>żne rodzaje materiałów stosowanych do budowy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ocenić przydatność różnych materiałów do budowy narzędzi połowu</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2. </w:t>
            </w:r>
            <w:r w:rsidRPr="007F100A">
              <w:rPr>
                <w:rFonts w:cs="Arial"/>
                <w:color w:val="auto"/>
                <w:szCs w:val="20"/>
              </w:rPr>
              <w:t xml:space="preserve">Projektowanie narzędzi połowów </w:t>
            </w:r>
          </w:p>
        </w:tc>
        <w:tc>
          <w:tcPr>
            <w:tcW w:w="297" w:type="pct"/>
          </w:tcPr>
          <w:p w:rsidR="0010689E" w:rsidRPr="007F100A" w:rsidRDefault="0010689E" w:rsidP="00890EE3">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czynne narzędzia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wymienić elementy składowe niewodów i przywłok</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przedstawić zasady osadzania sieci </w:t>
            </w:r>
            <w:r w:rsidRPr="007F100A">
              <w:rPr>
                <w:rFonts w:cs="Arial"/>
                <w:color w:val="auto"/>
                <w:szCs w:val="20"/>
              </w:rPr>
              <w:lastRenderedPageBreak/>
              <w:t>na kształtownikach</w:t>
            </w:r>
          </w:p>
        </w:tc>
        <w:tc>
          <w:tcPr>
            <w:tcW w:w="1525" w:type="pct"/>
            <w:tcBorders>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lastRenderedPageBreak/>
              <w:t>p</w:t>
            </w:r>
            <w:r w:rsidRPr="007F100A">
              <w:rPr>
                <w:rFonts w:cs="Arial"/>
                <w:color w:val="auto"/>
                <w:szCs w:val="20"/>
              </w:rPr>
              <w:t xml:space="preserve">rojektować wontony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projektować żaki i mieroże </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drygawice i słępy</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projektować </w:t>
            </w:r>
            <w:proofErr w:type="spellStart"/>
            <w:r w:rsidRPr="007F100A">
              <w:rPr>
                <w:rFonts w:cs="Arial"/>
                <w:color w:val="auto"/>
                <w:szCs w:val="20"/>
              </w:rPr>
              <w:t>przestawy</w:t>
            </w:r>
            <w:proofErr w:type="spellEnd"/>
            <w:r w:rsidRPr="007F100A">
              <w:rPr>
                <w:rFonts w:cs="Arial"/>
                <w:color w:val="auto"/>
                <w:szCs w:val="20"/>
              </w:rPr>
              <w:t xml:space="preserve"> rzeczne</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projektować kasary, </w:t>
            </w:r>
            <w:proofErr w:type="spellStart"/>
            <w:r w:rsidRPr="007F100A">
              <w:rPr>
                <w:rFonts w:cs="Arial"/>
                <w:color w:val="auto"/>
                <w:szCs w:val="20"/>
              </w:rPr>
              <w:t>luzgary</w:t>
            </w:r>
            <w:proofErr w:type="spellEnd"/>
            <w:r w:rsidRPr="007F100A">
              <w:rPr>
                <w:rFonts w:cs="Arial"/>
                <w:color w:val="auto"/>
                <w:szCs w:val="20"/>
              </w:rPr>
              <w:t>, sadze</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3. B</w:t>
            </w:r>
            <w:r w:rsidRPr="007F100A">
              <w:rPr>
                <w:rFonts w:cs="Arial"/>
                <w:color w:val="auto"/>
                <w:szCs w:val="20"/>
              </w:rPr>
              <w:t xml:space="preserve">udowa narzędzi połowów </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prace sieciarskie wykonywane przy budowie narzędzi połowu</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czynne narzędzi połowów</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bierne</w:t>
            </w:r>
            <w:r>
              <w:rPr>
                <w:rFonts w:cs="Arial"/>
                <w:color w:val="auto"/>
                <w:szCs w:val="20"/>
              </w:rPr>
              <w:t xml:space="preserve"> </w:t>
            </w:r>
            <w:r w:rsidRPr="007F100A">
              <w:rPr>
                <w:rFonts w:cs="Arial"/>
                <w:color w:val="auto"/>
                <w:szCs w:val="20"/>
              </w:rPr>
              <w:t>narzędzi połowów</w:t>
            </w:r>
          </w:p>
        </w:tc>
        <w:tc>
          <w:tcPr>
            <w:tcW w:w="1525" w:type="pct"/>
            <w:tcBorders>
              <w:right w:val="nil"/>
            </w:tcBorders>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zapotrzebowanie na materiały do wykonywania narzędzi połowu</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cykle kroju podczas przygotowywania tkaniny sieciowej</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r>
              <w:rPr>
                <w:rFonts w:cs="Arial"/>
                <w:color w:val="auto"/>
                <w:szCs w:val="20"/>
              </w:rPr>
              <w:t>/II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4. U</w:t>
            </w:r>
            <w:r w:rsidRPr="007F100A">
              <w:rPr>
                <w:rFonts w:cs="Arial"/>
                <w:color w:val="auto"/>
                <w:szCs w:val="20"/>
              </w:rPr>
              <w:t xml:space="preserve">trzymanie </w:t>
            </w:r>
            <w:r>
              <w:rPr>
                <w:rFonts w:cs="Arial"/>
                <w:color w:val="auto"/>
                <w:szCs w:val="20"/>
              </w:rPr>
              <w:br/>
            </w:r>
            <w:r w:rsidRPr="007F100A">
              <w:rPr>
                <w:rFonts w:cs="Arial"/>
                <w:color w:val="auto"/>
                <w:szCs w:val="20"/>
              </w:rPr>
              <w:t>i konserwacja</w:t>
            </w:r>
            <w:r>
              <w:rPr>
                <w:rFonts w:cs="Arial"/>
                <w:color w:val="auto"/>
                <w:szCs w:val="20"/>
              </w:rPr>
              <w:t xml:space="preserve"> </w:t>
            </w:r>
            <w:r w:rsidRPr="007F100A">
              <w:rPr>
                <w:rFonts w:cs="Arial"/>
                <w:color w:val="auto"/>
                <w:szCs w:val="20"/>
              </w:rPr>
              <w:t xml:space="preserve">sprzętu sieciowego </w:t>
            </w:r>
            <w:r>
              <w:rPr>
                <w:rFonts w:cs="Arial"/>
                <w:color w:val="auto"/>
                <w:szCs w:val="20"/>
              </w:rPr>
              <w:br/>
            </w:r>
            <w:r w:rsidRPr="007F100A">
              <w:rPr>
                <w:rFonts w:cs="Arial"/>
                <w:color w:val="auto"/>
                <w:szCs w:val="20"/>
              </w:rPr>
              <w:t>i budowli rybackich</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bCs/>
                <w:color w:val="auto"/>
                <w:szCs w:val="20"/>
              </w:rPr>
            </w:pPr>
            <w:r w:rsidRPr="007F100A">
              <w:rPr>
                <w:rFonts w:cs="Arial"/>
                <w:color w:val="auto"/>
                <w:szCs w:val="20"/>
              </w:rPr>
              <w:t>opisa</w:t>
            </w:r>
            <w:r>
              <w:rPr>
                <w:rFonts w:cs="Arial"/>
                <w:color w:val="auto"/>
                <w:szCs w:val="20"/>
              </w:rPr>
              <w:t>ć metody konserwacji narzędzi i </w:t>
            </w:r>
            <w:r w:rsidRPr="007F100A">
              <w:rPr>
                <w:rFonts w:cs="Arial"/>
                <w:color w:val="auto"/>
                <w:szCs w:val="20"/>
              </w:rPr>
              <w:t>sprzętu rybackiego</w:t>
            </w:r>
            <w:r w:rsidRPr="007F100A">
              <w:rPr>
                <w:rFonts w:cs="Arial"/>
                <w:bCs/>
                <w:color w:val="auto"/>
                <w:szCs w:val="20"/>
              </w:rPr>
              <w:t xml:space="preserve"> </w:t>
            </w:r>
          </w:p>
          <w:p w:rsidR="0010689E" w:rsidRPr="007F100A" w:rsidRDefault="0010689E" w:rsidP="00A23887">
            <w:pPr>
              <w:pStyle w:val="Akapitzlist"/>
              <w:numPr>
                <w:ilvl w:val="0"/>
                <w:numId w:val="34"/>
              </w:numPr>
              <w:spacing w:line="240" w:lineRule="auto"/>
              <w:ind w:left="284" w:hanging="153"/>
              <w:rPr>
                <w:rFonts w:cs="Arial"/>
                <w:bCs/>
                <w:color w:val="auto"/>
                <w:szCs w:val="20"/>
              </w:rPr>
            </w:pPr>
            <w:r>
              <w:rPr>
                <w:rFonts w:cs="Arial"/>
                <w:bCs/>
                <w:color w:val="auto"/>
                <w:szCs w:val="20"/>
              </w:rPr>
              <w:t>w</w:t>
            </w:r>
            <w:r w:rsidRPr="007F100A">
              <w:rPr>
                <w:rFonts w:cs="Arial"/>
                <w:bCs/>
                <w:color w:val="auto"/>
                <w:szCs w:val="20"/>
              </w:rPr>
              <w:t xml:space="preserve">ymienić metody konserwacji urządzeń i budowli hydrotechnicznych </w:t>
            </w:r>
          </w:p>
          <w:p w:rsidR="0010689E" w:rsidRPr="007F100A" w:rsidRDefault="0010689E" w:rsidP="00A23887">
            <w:pPr>
              <w:pStyle w:val="Akapitzlist"/>
              <w:numPr>
                <w:ilvl w:val="0"/>
                <w:numId w:val="34"/>
              </w:numPr>
              <w:spacing w:line="240" w:lineRule="auto"/>
              <w:ind w:left="284" w:hanging="153"/>
              <w:rPr>
                <w:rFonts w:cs="Arial"/>
                <w:bCs/>
                <w:color w:val="auto"/>
                <w:szCs w:val="20"/>
              </w:rPr>
            </w:pPr>
            <w:r w:rsidRPr="007F100A">
              <w:rPr>
                <w:rFonts w:cs="Arial"/>
                <w:bCs/>
                <w:color w:val="auto"/>
                <w:szCs w:val="20"/>
              </w:rPr>
              <w:t xml:space="preserve">przeprowadzać naprawy urządzeń i budowli hydrotechnicznych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bCs/>
                <w:color w:val="auto"/>
                <w:szCs w:val="20"/>
              </w:rPr>
              <w:t>przeprowadzać drobne prace budowlane i remontowe w obiektach akwakultury</w:t>
            </w:r>
            <w:r>
              <w:rPr>
                <w:rFonts w:cs="Arial"/>
                <w:bCs/>
                <w:color w:val="auto"/>
                <w:szCs w:val="20"/>
              </w:rPr>
              <w:t xml:space="preserve"> </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preparaty do konserwacji sprzętu rybackiego</w:t>
            </w:r>
          </w:p>
          <w:p w:rsidR="0010689E" w:rsidRPr="007F100A" w:rsidRDefault="0010689E" w:rsidP="00A23887">
            <w:pPr>
              <w:pStyle w:val="Akapitzlist"/>
              <w:numPr>
                <w:ilvl w:val="0"/>
                <w:numId w:val="43"/>
              </w:numPr>
              <w:spacing w:line="240" w:lineRule="auto"/>
              <w:ind w:left="284" w:hanging="119"/>
              <w:rPr>
                <w:rFonts w:cs="Arial"/>
                <w:bCs/>
                <w:color w:val="auto"/>
                <w:szCs w:val="20"/>
              </w:rPr>
            </w:pPr>
            <w:r w:rsidRPr="007F100A">
              <w:rPr>
                <w:rFonts w:cs="Arial"/>
                <w:color w:val="auto"/>
                <w:szCs w:val="20"/>
              </w:rPr>
              <w:t>dobrać metodę konserwacji do rodzaju sprzętu</w:t>
            </w:r>
            <w:r w:rsidRPr="007F100A">
              <w:rPr>
                <w:rFonts w:cs="Arial"/>
                <w:bCs/>
                <w:color w:val="auto"/>
              </w:rPr>
              <w:t xml:space="preserve"> </w:t>
            </w:r>
          </w:p>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bCs/>
                <w:color w:val="auto"/>
                <w:szCs w:val="20"/>
              </w:rPr>
              <w:t>d</w:t>
            </w:r>
            <w:r w:rsidRPr="007F100A">
              <w:rPr>
                <w:rFonts w:cs="Arial"/>
                <w:bCs/>
                <w:color w:val="auto"/>
                <w:szCs w:val="20"/>
              </w:rPr>
              <w:t>obrać sposób naprawy</w:t>
            </w:r>
            <w:r>
              <w:rPr>
                <w:rFonts w:cs="Arial"/>
                <w:bCs/>
                <w:color w:val="auto"/>
                <w:szCs w:val="20"/>
              </w:rPr>
              <w:t xml:space="preserve"> urządzeń i </w:t>
            </w:r>
            <w:r w:rsidRPr="007F100A">
              <w:rPr>
                <w:rFonts w:cs="Arial"/>
                <w:bCs/>
                <w:color w:val="auto"/>
                <w:szCs w:val="20"/>
              </w:rPr>
              <w:t>budowli hydrotechnicznych do rodzaju uszkodzenia</w:t>
            </w:r>
            <w:r>
              <w:rPr>
                <w:rFonts w:cs="Arial"/>
                <w:bCs/>
                <w:color w:val="auto"/>
                <w:szCs w:val="20"/>
              </w:rPr>
              <w:t xml:space="preserve"> </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C15C40">
            <w:pPr>
              <w:spacing w:line="240" w:lineRule="auto"/>
              <w:ind w:left="0"/>
              <w:rPr>
                <w:rFonts w:cs="Arial"/>
                <w:color w:val="auto"/>
                <w:szCs w:val="20"/>
              </w:rPr>
            </w:pPr>
            <w:r>
              <w:rPr>
                <w:rFonts w:cs="Arial"/>
                <w:color w:val="auto"/>
                <w:szCs w:val="20"/>
              </w:rPr>
              <w:t xml:space="preserve">III. </w:t>
            </w:r>
            <w:r w:rsidRPr="007F100A">
              <w:rPr>
                <w:rFonts w:cs="Arial"/>
                <w:color w:val="auto"/>
                <w:szCs w:val="20"/>
              </w:rPr>
              <w:t xml:space="preserve">Sprzęt, narzędzia </w:t>
            </w:r>
            <w:r>
              <w:rPr>
                <w:rFonts w:cs="Arial"/>
                <w:color w:val="auto"/>
                <w:szCs w:val="20"/>
              </w:rPr>
              <w:br/>
            </w:r>
            <w:r w:rsidRPr="007F100A">
              <w:rPr>
                <w:rFonts w:cs="Arial"/>
                <w:color w:val="auto"/>
                <w:szCs w:val="20"/>
              </w:rPr>
              <w:t xml:space="preserve">i maszyny stosowane </w:t>
            </w:r>
            <w:r>
              <w:rPr>
                <w:rFonts w:cs="Arial"/>
                <w:color w:val="auto"/>
                <w:szCs w:val="20"/>
              </w:rPr>
              <w:br/>
            </w:r>
            <w:r w:rsidRPr="007F100A">
              <w:rPr>
                <w:rFonts w:cs="Arial"/>
                <w:color w:val="auto"/>
                <w:szCs w:val="20"/>
              </w:rPr>
              <w:t>w rybactwie</w:t>
            </w: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1. E</w:t>
            </w:r>
            <w:r w:rsidRPr="007F100A">
              <w:rPr>
                <w:rFonts w:cs="Arial"/>
                <w:color w:val="auto"/>
                <w:szCs w:val="20"/>
              </w:rPr>
              <w:t>lektryczne narzędzia połowowe</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opisać budowę elektrycznych narzędzi połowów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omówić zasady użytkowania elektrycznych narzędzi połowów </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zestaw impulsowy do połowu ryb</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zasady bezpieczeństwa przy połowach elektrycznymi narzędziami połowowymi</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zestaw agregatowy do połowu ryb</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przygotować do pracy i obsłużyć elektryczny zestaw do połowu ryb</w:t>
            </w:r>
          </w:p>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udzielić pierwszej pomocy osobom poszkodowanym w wypadkach przy pracy</w:t>
            </w:r>
          </w:p>
          <w:p w:rsidR="0010689E" w:rsidRPr="007F100A" w:rsidRDefault="0010689E" w:rsidP="00A23887">
            <w:pPr>
              <w:pStyle w:val="Akapitzlist"/>
              <w:spacing w:line="240" w:lineRule="auto"/>
              <w:ind w:left="165"/>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C15C40">
            <w:pPr>
              <w:spacing w:line="240" w:lineRule="auto"/>
              <w:ind w:left="34" w:hanging="43"/>
              <w:rPr>
                <w:rFonts w:cs="Arial"/>
                <w:color w:val="auto"/>
                <w:szCs w:val="20"/>
              </w:rPr>
            </w:pPr>
            <w:r>
              <w:rPr>
                <w:rFonts w:cs="Arial"/>
                <w:color w:val="auto"/>
                <w:szCs w:val="20"/>
              </w:rPr>
              <w:t>2. C</w:t>
            </w:r>
            <w:r w:rsidRPr="007F100A">
              <w:rPr>
                <w:rFonts w:cs="Arial"/>
                <w:color w:val="auto"/>
                <w:szCs w:val="20"/>
              </w:rPr>
              <w:t xml:space="preserve">harakterystyka łodzi wykorzystywanych </w:t>
            </w:r>
            <w:r>
              <w:rPr>
                <w:rFonts w:cs="Arial"/>
                <w:color w:val="auto"/>
                <w:szCs w:val="20"/>
              </w:rPr>
              <w:br/>
            </w:r>
            <w:r w:rsidRPr="007F100A">
              <w:rPr>
                <w:rFonts w:cs="Arial"/>
                <w:color w:val="auto"/>
                <w:szCs w:val="20"/>
              </w:rPr>
              <w:t>w rybactwie</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typy łodzi rybackich</w:t>
            </w:r>
          </w:p>
          <w:p w:rsidR="0010689E" w:rsidRPr="007F100A" w:rsidRDefault="0010689E"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w:t>
            </w:r>
            <w:r>
              <w:rPr>
                <w:rFonts w:cs="Arial"/>
                <w:color w:val="auto"/>
                <w:szCs w:val="20"/>
              </w:rPr>
              <w:t>ać cechy łodzi do połowów ryb w </w:t>
            </w:r>
            <w:r w:rsidRPr="007F100A">
              <w:rPr>
                <w:rFonts w:cs="Arial"/>
                <w:color w:val="auto"/>
                <w:szCs w:val="20"/>
              </w:rPr>
              <w:t>wodach śródlądowych</w:t>
            </w:r>
          </w:p>
          <w:p w:rsidR="0010689E" w:rsidRPr="005325EB" w:rsidRDefault="0010689E" w:rsidP="005325EB">
            <w:pPr>
              <w:pStyle w:val="Akapitzlist"/>
              <w:numPr>
                <w:ilvl w:val="0"/>
                <w:numId w:val="34"/>
              </w:numPr>
              <w:spacing w:line="240" w:lineRule="auto"/>
              <w:ind w:left="284" w:hanging="153"/>
              <w:rPr>
                <w:rFonts w:cs="Arial"/>
                <w:color w:val="auto"/>
                <w:szCs w:val="20"/>
              </w:rPr>
            </w:pPr>
            <w:r w:rsidRPr="007F100A">
              <w:rPr>
                <w:rFonts w:cs="Arial"/>
                <w:color w:val="auto"/>
                <w:szCs w:val="20"/>
              </w:rPr>
              <w:t>opisać cechy łodzi wykorzystywanych w akwakulturze</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wyposażenie łodzi do połowów ryb w wodach śródlądowych</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514C63">
            <w:pPr>
              <w:spacing w:line="240" w:lineRule="auto"/>
              <w:ind w:left="34" w:hanging="43"/>
              <w:rPr>
                <w:rFonts w:cs="Arial"/>
                <w:color w:val="auto"/>
                <w:szCs w:val="20"/>
              </w:rPr>
            </w:pPr>
            <w:r>
              <w:rPr>
                <w:rFonts w:cs="Arial"/>
                <w:color w:val="auto"/>
                <w:szCs w:val="20"/>
              </w:rPr>
              <w:t>3. M</w:t>
            </w:r>
            <w:r w:rsidRPr="007F100A">
              <w:rPr>
                <w:rFonts w:cs="Arial"/>
                <w:color w:val="auto"/>
                <w:szCs w:val="20"/>
              </w:rPr>
              <w:t xml:space="preserve">aszyny </w:t>
            </w:r>
            <w:r>
              <w:rPr>
                <w:rFonts w:cs="Arial"/>
                <w:color w:val="auto"/>
                <w:szCs w:val="20"/>
              </w:rPr>
              <w:br/>
            </w:r>
            <w:r w:rsidRPr="007F100A">
              <w:rPr>
                <w:rFonts w:cs="Arial"/>
                <w:color w:val="auto"/>
                <w:szCs w:val="20"/>
              </w:rPr>
              <w:t>i urządzenia transportowe oraz</w:t>
            </w:r>
            <w:r>
              <w:rPr>
                <w:rFonts w:cs="Arial"/>
                <w:color w:val="auto"/>
                <w:szCs w:val="20"/>
              </w:rPr>
              <w:t xml:space="preserve"> stosowane</w:t>
            </w:r>
            <w:r w:rsidRPr="007F100A">
              <w:rPr>
                <w:rFonts w:cs="Arial"/>
                <w:color w:val="auto"/>
                <w:szCs w:val="20"/>
              </w:rPr>
              <w:t xml:space="preserve"> do uprawy i pielęgnacji stawów</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101C9F"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transportu </w:t>
            </w:r>
          </w:p>
          <w:p w:rsidR="0010689E" w:rsidRPr="005325EB"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wymienić rodzaje robót ziemnych w rybactwie</w:t>
            </w:r>
            <w:r w:rsidRPr="005325EB">
              <w:rPr>
                <w:rFonts w:cs="Arial"/>
                <w:color w:val="auto"/>
                <w:szCs w:val="20"/>
              </w:rPr>
              <w:t xml:space="preserve"> </w:t>
            </w:r>
          </w:p>
          <w:p w:rsidR="0010689E" w:rsidRPr="00101C9F"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wymienić środki transportu w rybactwie </w:t>
            </w:r>
          </w:p>
          <w:p w:rsidR="0010689E" w:rsidRPr="005325EB" w:rsidRDefault="0010689E"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robót ziemnych </w:t>
            </w:r>
          </w:p>
          <w:p w:rsidR="0010689E" w:rsidRPr="00101C9F" w:rsidRDefault="0010689E"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mechanizacja upraw dna stawowego</w:t>
            </w:r>
          </w:p>
          <w:p w:rsidR="0010689E" w:rsidRPr="005325EB" w:rsidRDefault="0010689E" w:rsidP="005325EB">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 wymienić sprzęt używany do nawożenia stawów</w:t>
            </w:r>
          </w:p>
        </w:tc>
        <w:tc>
          <w:tcPr>
            <w:tcW w:w="1525" w:type="pct"/>
          </w:tcPr>
          <w:p w:rsidR="0010689E" w:rsidRPr="007F100A" w:rsidRDefault="0010689E"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wymieniać rodzaje upraw dna stawowego </w:t>
            </w:r>
          </w:p>
          <w:p w:rsidR="0010689E" w:rsidRPr="007F100A" w:rsidRDefault="0010689E" w:rsidP="00A23887">
            <w:pPr>
              <w:pStyle w:val="Akapitzlist"/>
              <w:numPr>
                <w:ilvl w:val="0"/>
                <w:numId w:val="43"/>
              </w:numPr>
              <w:spacing w:line="240" w:lineRule="auto"/>
              <w:ind w:left="284" w:hanging="119"/>
              <w:rPr>
                <w:rFonts w:cs="Arial"/>
                <w:color w:val="auto"/>
                <w:szCs w:val="20"/>
              </w:rPr>
            </w:pPr>
            <w:r>
              <w:rPr>
                <w:rFonts w:cs="Arial"/>
                <w:color w:val="auto"/>
                <w:szCs w:val="20"/>
              </w:rPr>
              <w:t xml:space="preserve">przygotować do pracy maszyny </w:t>
            </w:r>
            <w:r w:rsidRPr="00E82ECB">
              <w:t>i</w:t>
            </w:r>
            <w:r>
              <w:t> </w:t>
            </w:r>
            <w:r w:rsidRPr="00E82ECB">
              <w:t>urządzenia</w:t>
            </w:r>
            <w:r>
              <w:rPr>
                <w:rFonts w:cs="Arial"/>
                <w:color w:val="auto"/>
                <w:szCs w:val="20"/>
              </w:rPr>
              <w:t xml:space="preserve"> stosowane w rybactwie </w:t>
            </w:r>
            <w:r w:rsidRPr="00E82ECB">
              <w:t>i</w:t>
            </w:r>
            <w:r>
              <w:t> </w:t>
            </w:r>
            <w:r w:rsidRPr="00E82ECB">
              <w:t>akwakulturze</w:t>
            </w:r>
            <w:r w:rsidRPr="007F100A">
              <w:rPr>
                <w:rFonts w:cs="Arial"/>
                <w:color w:val="auto"/>
                <w:szCs w:val="20"/>
              </w:rPr>
              <w:t xml:space="preserve"> </w:t>
            </w:r>
          </w:p>
          <w:p w:rsidR="0010689E" w:rsidRPr="007F100A" w:rsidRDefault="0010689E" w:rsidP="00A23887">
            <w:pPr>
              <w:pStyle w:val="Akapitzlist"/>
              <w:spacing w:line="240" w:lineRule="auto"/>
              <w:ind w:left="165"/>
              <w:rPr>
                <w:rFonts w:cs="Arial"/>
                <w:color w:val="auto"/>
                <w:szCs w:val="20"/>
              </w:rPr>
            </w:pPr>
          </w:p>
          <w:p w:rsidR="0010689E" w:rsidRPr="007F100A" w:rsidRDefault="0010689E" w:rsidP="00A23887">
            <w:pPr>
              <w:spacing w:line="240" w:lineRule="auto"/>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p>
          <w:p w:rsidR="0010689E" w:rsidRPr="007F100A" w:rsidRDefault="0010689E" w:rsidP="00A23887">
            <w:pPr>
              <w:spacing w:line="240" w:lineRule="auto"/>
              <w:rPr>
                <w:rFonts w:cs="Arial"/>
                <w:color w:val="auto"/>
                <w:szCs w:val="20"/>
              </w:rPr>
            </w:pP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7F100A" w:rsidRDefault="00C15C40" w:rsidP="00C15C40">
            <w:pPr>
              <w:spacing w:line="240" w:lineRule="auto"/>
              <w:ind w:left="34" w:hanging="43"/>
              <w:rPr>
                <w:rFonts w:cs="Arial"/>
                <w:color w:val="auto"/>
                <w:szCs w:val="20"/>
              </w:rPr>
            </w:pPr>
            <w:r>
              <w:rPr>
                <w:rFonts w:cs="Arial"/>
                <w:color w:val="auto"/>
                <w:szCs w:val="20"/>
              </w:rPr>
              <w:t>4. M</w:t>
            </w:r>
            <w:r w:rsidR="00D242C5" w:rsidRPr="007F100A">
              <w:rPr>
                <w:rFonts w:cs="Arial"/>
                <w:color w:val="auto"/>
                <w:szCs w:val="20"/>
              </w:rPr>
              <w:t xml:space="preserve">aszyny </w:t>
            </w:r>
            <w:r w:rsidR="00101C9F">
              <w:rPr>
                <w:rFonts w:cs="Arial"/>
                <w:color w:val="auto"/>
                <w:szCs w:val="20"/>
              </w:rPr>
              <w:br/>
            </w:r>
            <w:r w:rsidR="00D242C5" w:rsidRPr="007F100A">
              <w:rPr>
                <w:rFonts w:cs="Arial"/>
                <w:color w:val="auto"/>
                <w:szCs w:val="20"/>
              </w:rPr>
              <w:t xml:space="preserve">i urządzenia </w:t>
            </w:r>
            <w:r w:rsidR="00D242C5" w:rsidRPr="007F100A">
              <w:rPr>
                <w:rFonts w:cs="Arial"/>
                <w:color w:val="auto"/>
                <w:szCs w:val="20"/>
              </w:rPr>
              <w:lastRenderedPageBreak/>
              <w:t xml:space="preserve">specjalistyczne </w:t>
            </w:r>
            <w:r w:rsidR="00101C9F">
              <w:rPr>
                <w:rFonts w:cs="Arial"/>
                <w:color w:val="auto"/>
                <w:szCs w:val="20"/>
              </w:rPr>
              <w:br/>
            </w:r>
            <w:r w:rsidR="00D242C5" w:rsidRPr="007F100A">
              <w:rPr>
                <w:rFonts w:cs="Arial"/>
                <w:color w:val="auto"/>
                <w:szCs w:val="20"/>
              </w:rPr>
              <w:t xml:space="preserve">i stosowane </w:t>
            </w:r>
            <w:r w:rsidR="00101C9F">
              <w:rPr>
                <w:rFonts w:cs="Arial"/>
                <w:color w:val="auto"/>
                <w:szCs w:val="20"/>
              </w:rPr>
              <w:br/>
            </w:r>
            <w:r w:rsidR="00D242C5" w:rsidRPr="007F100A">
              <w:rPr>
                <w:rFonts w:cs="Arial"/>
                <w:color w:val="auto"/>
                <w:szCs w:val="20"/>
              </w:rPr>
              <w:t>w obiektach akwakultury</w:t>
            </w:r>
          </w:p>
        </w:tc>
        <w:tc>
          <w:tcPr>
            <w:tcW w:w="297" w:type="pct"/>
          </w:tcPr>
          <w:p w:rsidR="00D242C5" w:rsidRPr="007F100A" w:rsidRDefault="00D242C5" w:rsidP="00A23887">
            <w:pPr>
              <w:spacing w:line="240" w:lineRule="auto"/>
              <w:rPr>
                <w:rFonts w:cs="Arial"/>
                <w:color w:val="auto"/>
                <w:szCs w:val="20"/>
              </w:rPr>
            </w:pPr>
          </w:p>
        </w:tc>
        <w:tc>
          <w:tcPr>
            <w:tcW w:w="1387" w:type="pct"/>
            <w:tcBorders>
              <w:left w:val="nil"/>
              <w:right w:val="nil"/>
            </w:tcBorders>
          </w:tcPr>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scharakteryzować rodzaje i typy specjalistycznych maszyn i urządzeń </w:t>
            </w:r>
            <w:r w:rsidRPr="00101C9F">
              <w:rPr>
                <w:rFonts w:cs="Arial"/>
                <w:color w:val="auto"/>
                <w:szCs w:val="20"/>
              </w:rPr>
              <w:lastRenderedPageBreak/>
              <w:t xml:space="preserve">rybackich </w:t>
            </w:r>
          </w:p>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urządzenia do zadawania pasz</w:t>
            </w:r>
          </w:p>
          <w:p w:rsidR="00D242C5" w:rsidRPr="00101C9F"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rodzaje urządzeń pomocniczych w obiektach akwakultury</w:t>
            </w:r>
          </w:p>
          <w:p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zinterpretować parametry techniczne określonych rodzajów i typów maszyn oraz urządzeń specjalistycznych</w:t>
            </w:r>
          </w:p>
        </w:tc>
        <w:tc>
          <w:tcPr>
            <w:tcW w:w="1525" w:type="pct"/>
          </w:tcPr>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lastRenderedPageBreak/>
              <w:t xml:space="preserve">dobrać rodzaj i typ maszyny oraz urządzenia specjalistycznego do </w:t>
            </w:r>
            <w:r w:rsidRPr="007F100A">
              <w:rPr>
                <w:rFonts w:cs="Arial"/>
                <w:color w:val="auto"/>
                <w:szCs w:val="20"/>
              </w:rPr>
              <w:lastRenderedPageBreak/>
              <w:t>wykonywania określonych czynności</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obsłużyć maszyny i urządzenia specjali</w:t>
            </w:r>
            <w:r w:rsidR="00E82ECB">
              <w:rPr>
                <w:rFonts w:cs="Arial"/>
                <w:color w:val="auto"/>
                <w:szCs w:val="20"/>
              </w:rPr>
              <w:t>styczne stosowane w rybactwie i </w:t>
            </w:r>
            <w:r w:rsidRPr="007F100A">
              <w:rPr>
                <w:rFonts w:cs="Arial"/>
                <w:color w:val="auto"/>
                <w:szCs w:val="20"/>
              </w:rPr>
              <w:t>akwakulturze</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napra</w:t>
            </w:r>
            <w:r w:rsidR="00823A54">
              <w:rPr>
                <w:rFonts w:cs="Arial"/>
                <w:color w:val="auto"/>
                <w:szCs w:val="20"/>
              </w:rPr>
              <w:t>wić proste uszkodzenia maszyn i </w:t>
            </w:r>
            <w:r w:rsidRPr="007F100A">
              <w:rPr>
                <w:rFonts w:cs="Arial"/>
                <w:color w:val="auto"/>
                <w:szCs w:val="20"/>
              </w:rPr>
              <w:t>urządzeń rybackich,</w:t>
            </w:r>
          </w:p>
          <w:p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szCs w:val="20"/>
              </w:rPr>
              <w:t xml:space="preserve"> </w:t>
            </w:r>
            <w:r>
              <w:rPr>
                <w:rFonts w:cs="Arial"/>
                <w:color w:val="auto"/>
                <w:szCs w:val="20"/>
              </w:rPr>
              <w:t>d</w:t>
            </w:r>
            <w:r w:rsidRPr="007F100A">
              <w:rPr>
                <w:rFonts w:cs="Arial"/>
                <w:color w:val="auto"/>
                <w:szCs w:val="20"/>
              </w:rPr>
              <w:t>obrać metody i środki do konserwacji budowli hydrotechnicznych</w:t>
            </w:r>
          </w:p>
        </w:tc>
        <w:tc>
          <w:tcPr>
            <w:tcW w:w="403" w:type="pct"/>
          </w:tcPr>
          <w:p w:rsidR="00D242C5" w:rsidRPr="007F100A" w:rsidRDefault="00D242C5" w:rsidP="00A23887">
            <w:pPr>
              <w:spacing w:line="240" w:lineRule="auto"/>
              <w:rPr>
                <w:rFonts w:cs="Arial"/>
                <w:color w:val="auto"/>
                <w:szCs w:val="20"/>
              </w:rPr>
            </w:pPr>
            <w:r w:rsidRPr="007F100A">
              <w:rPr>
                <w:rFonts w:cs="Arial"/>
                <w:color w:val="auto"/>
                <w:szCs w:val="20"/>
              </w:rPr>
              <w:lastRenderedPageBreak/>
              <w:t>Klasa II</w:t>
            </w:r>
            <w:r w:rsidR="0016599A">
              <w:rPr>
                <w:rFonts w:cs="Arial"/>
                <w:color w:val="auto"/>
                <w:szCs w:val="20"/>
              </w:rPr>
              <w:t>/ III</w:t>
            </w:r>
          </w:p>
          <w:p w:rsidR="00D242C5" w:rsidRPr="007F100A" w:rsidRDefault="00D242C5" w:rsidP="00A23887">
            <w:pPr>
              <w:spacing w:line="240" w:lineRule="auto"/>
              <w:rPr>
                <w:rFonts w:cs="Arial"/>
                <w:color w:val="auto"/>
                <w:szCs w:val="20"/>
              </w:rPr>
            </w:pPr>
          </w:p>
        </w:tc>
      </w:tr>
      <w:tr w:rsidR="0010689E" w:rsidRPr="00640603" w:rsidTr="001B6C8A">
        <w:tc>
          <w:tcPr>
            <w:tcW w:w="645" w:type="pct"/>
            <w:vMerge w:val="restart"/>
          </w:tcPr>
          <w:p w:rsidR="0010689E" w:rsidRPr="007F100A" w:rsidRDefault="0010689E" w:rsidP="00A23887">
            <w:pPr>
              <w:spacing w:line="240" w:lineRule="auto"/>
              <w:ind w:left="29"/>
              <w:rPr>
                <w:rFonts w:cs="Arial"/>
                <w:color w:val="auto"/>
                <w:szCs w:val="20"/>
              </w:rPr>
            </w:pPr>
            <w:r>
              <w:rPr>
                <w:rFonts w:cs="Arial"/>
                <w:color w:val="auto"/>
                <w:szCs w:val="20"/>
              </w:rPr>
              <w:lastRenderedPageBreak/>
              <w:t xml:space="preserve">IV. </w:t>
            </w:r>
            <w:r w:rsidRPr="007F100A">
              <w:rPr>
                <w:rFonts w:cs="Arial"/>
                <w:color w:val="auto"/>
                <w:szCs w:val="20"/>
              </w:rPr>
              <w:t xml:space="preserve">Eksploatowanie pojazdów </w:t>
            </w:r>
            <w:r>
              <w:rPr>
                <w:rFonts w:cs="Arial"/>
                <w:color w:val="auto"/>
                <w:szCs w:val="20"/>
              </w:rPr>
              <w:br/>
            </w:r>
            <w:r w:rsidRPr="007F100A">
              <w:rPr>
                <w:rFonts w:cs="Arial"/>
                <w:color w:val="auto"/>
                <w:szCs w:val="20"/>
              </w:rPr>
              <w:t xml:space="preserve">i maszyn stosowanych </w:t>
            </w:r>
            <w:r>
              <w:rPr>
                <w:rFonts w:cs="Arial"/>
                <w:color w:val="auto"/>
                <w:szCs w:val="20"/>
              </w:rPr>
              <w:br/>
            </w:r>
            <w:r w:rsidRPr="007F100A">
              <w:rPr>
                <w:rFonts w:cs="Arial"/>
                <w:color w:val="auto"/>
                <w:szCs w:val="20"/>
              </w:rPr>
              <w:t>w rybactwie</w:t>
            </w: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1. </w:t>
            </w:r>
            <w:r w:rsidRPr="007F100A">
              <w:rPr>
                <w:rFonts w:cs="Arial"/>
                <w:color w:val="auto"/>
                <w:szCs w:val="20"/>
              </w:rPr>
              <w:t>Obsługa środków transportu</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scharakteryzować budowę i zasadę działania wybranych maszyn stosowanych w rybactwie</w:t>
            </w:r>
          </w:p>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określić zasady obsługi wybranych maszyn rolniczych</w:t>
            </w:r>
          </w:p>
          <w:p w:rsidR="0010689E" w:rsidRPr="007F100A" w:rsidRDefault="0010689E"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stosować przepisy prawne dotyczące obowiązku rejestracji pojazdu i badań technicznych </w:t>
            </w:r>
          </w:p>
          <w:p w:rsidR="0010689E" w:rsidRPr="007F100A" w:rsidRDefault="0010689E"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przygotować miejsca pracy kierowcy zgodnie z zasadami ergonomii </w:t>
            </w:r>
          </w:p>
          <w:p w:rsidR="0010689E" w:rsidRPr="007F100A" w:rsidRDefault="0010689E"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prowadzić pojazdy w różnych warunkach drogowych</w:t>
            </w:r>
            <w:r>
              <w:rPr>
                <w:rFonts w:cs="Arial"/>
                <w:color w:val="auto"/>
                <w:szCs w:val="20"/>
              </w:rPr>
              <w:t xml:space="preserve"> </w:t>
            </w:r>
          </w:p>
        </w:tc>
        <w:tc>
          <w:tcPr>
            <w:tcW w:w="1525" w:type="pct"/>
          </w:tcPr>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wykonywania czynności obsługi codziennej pojazdu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organizacji miejsca pracy kierowcy zgodnie z zasadami ergonomii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ymieniać zasady prowadzenia pojazdów w różnych warunkach drogowych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określić zakres czynności wykonywanych przed przystąpieniem do jazdy pojazdami silnikowymi</w:t>
            </w:r>
          </w:p>
          <w:p w:rsidR="0010689E" w:rsidRPr="005325EB" w:rsidRDefault="0010689E" w:rsidP="005325EB">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wyjaśnić zasady wykonywania obsług</w:t>
            </w:r>
            <w:r>
              <w:rPr>
                <w:rFonts w:cs="Arial"/>
                <w:bCs/>
                <w:color w:val="auto"/>
                <w:szCs w:val="20"/>
              </w:rPr>
              <w:t>i codziennej maszyn używanych w </w:t>
            </w:r>
            <w:r w:rsidRPr="007F100A">
              <w:rPr>
                <w:rFonts w:cs="Arial"/>
                <w:bCs/>
                <w:color w:val="auto"/>
                <w:szCs w:val="20"/>
              </w:rPr>
              <w:t>rybactwie</w:t>
            </w: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r>
              <w:rPr>
                <w:rFonts w:cs="Arial"/>
                <w:color w:val="auto"/>
                <w:szCs w:val="20"/>
              </w:rPr>
              <w:t>/ III</w:t>
            </w:r>
          </w:p>
          <w:p w:rsidR="0010689E" w:rsidRPr="007F100A" w:rsidRDefault="0010689E" w:rsidP="00A23887">
            <w:pPr>
              <w:spacing w:line="240" w:lineRule="auto"/>
              <w:rPr>
                <w:rFonts w:cs="Arial"/>
                <w:color w:val="auto"/>
                <w:szCs w:val="20"/>
              </w:rPr>
            </w:pPr>
          </w:p>
        </w:tc>
      </w:tr>
      <w:tr w:rsidR="0010689E" w:rsidRPr="00640603" w:rsidTr="001B6C8A">
        <w:tc>
          <w:tcPr>
            <w:tcW w:w="645" w:type="pct"/>
            <w:vMerge/>
          </w:tcPr>
          <w:p w:rsidR="0010689E" w:rsidRPr="007F100A" w:rsidRDefault="0010689E" w:rsidP="00A23887">
            <w:pPr>
              <w:spacing w:line="240" w:lineRule="auto"/>
              <w:rPr>
                <w:rFonts w:cs="Arial"/>
                <w:color w:val="auto"/>
                <w:szCs w:val="20"/>
              </w:rPr>
            </w:pPr>
          </w:p>
        </w:tc>
        <w:tc>
          <w:tcPr>
            <w:tcW w:w="743" w:type="pct"/>
            <w:tcBorders>
              <w:right w:val="nil"/>
            </w:tcBorders>
          </w:tcPr>
          <w:p w:rsidR="0010689E" w:rsidRPr="007F100A" w:rsidRDefault="0010689E" w:rsidP="00A23887">
            <w:pPr>
              <w:spacing w:line="240" w:lineRule="auto"/>
              <w:ind w:left="34" w:hanging="43"/>
              <w:rPr>
                <w:rFonts w:cs="Arial"/>
                <w:color w:val="auto"/>
                <w:szCs w:val="20"/>
              </w:rPr>
            </w:pPr>
            <w:r>
              <w:rPr>
                <w:rFonts w:cs="Arial"/>
                <w:color w:val="auto"/>
                <w:szCs w:val="20"/>
              </w:rPr>
              <w:t xml:space="preserve">2. </w:t>
            </w:r>
            <w:r w:rsidRPr="007F100A">
              <w:rPr>
                <w:rFonts w:cs="Arial"/>
                <w:color w:val="auto"/>
                <w:szCs w:val="20"/>
              </w:rPr>
              <w:t>Przepisy ruchu drogowego</w:t>
            </w:r>
          </w:p>
        </w:tc>
        <w:tc>
          <w:tcPr>
            <w:tcW w:w="297" w:type="pct"/>
          </w:tcPr>
          <w:p w:rsidR="0010689E" w:rsidRPr="007F100A" w:rsidRDefault="0010689E" w:rsidP="00A23887">
            <w:pPr>
              <w:spacing w:line="240" w:lineRule="auto"/>
              <w:rPr>
                <w:rFonts w:cs="Arial"/>
                <w:color w:val="auto"/>
                <w:szCs w:val="20"/>
              </w:rPr>
            </w:pPr>
          </w:p>
        </w:tc>
        <w:tc>
          <w:tcPr>
            <w:tcW w:w="1387" w:type="pct"/>
            <w:tcBorders>
              <w:left w:val="nil"/>
              <w:right w:val="nil"/>
            </w:tcBorders>
          </w:tcPr>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wyjaśnić przepisy prawa dotyczące ruchu drogowego podczas jazdy po drogach</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 xml:space="preserve">omówić zasady kierowania pojazdami w ruchu drogowym </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określić dopuszczalne prędkości pojazdów na poszczególnych rodzajach dróg</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przestrzegać zasad kierowania pojazdami rolniczymi i samochodowymi</w:t>
            </w:r>
          </w:p>
          <w:p w:rsidR="0010689E" w:rsidRPr="007F100A" w:rsidRDefault="0010689E" w:rsidP="00A23887">
            <w:pPr>
              <w:pStyle w:val="Akapitzlist"/>
              <w:numPr>
                <w:ilvl w:val="0"/>
                <w:numId w:val="34"/>
              </w:numPr>
              <w:spacing w:line="240" w:lineRule="auto"/>
              <w:ind w:left="176" w:hanging="142"/>
              <w:rPr>
                <w:rFonts w:cs="Arial"/>
                <w:color w:val="auto"/>
                <w:szCs w:val="20"/>
              </w:rPr>
            </w:pPr>
            <w:r w:rsidRPr="007F100A">
              <w:rPr>
                <w:rFonts w:cs="Arial"/>
                <w:bCs/>
                <w:color w:val="auto"/>
                <w:szCs w:val="20"/>
              </w:rPr>
              <w:t>określić zasady postępowania uczestnika ruchu drogowego w sytuacji wypadku</w:t>
            </w:r>
          </w:p>
        </w:tc>
        <w:tc>
          <w:tcPr>
            <w:tcW w:w="1525" w:type="pct"/>
          </w:tcPr>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yjaśni</w:t>
            </w:r>
            <w:r>
              <w:rPr>
                <w:rFonts w:cs="Arial"/>
                <w:color w:val="auto"/>
                <w:szCs w:val="20"/>
              </w:rPr>
              <w:t>ć</w:t>
            </w:r>
            <w:r w:rsidRPr="007F100A">
              <w:rPr>
                <w:rFonts w:cs="Arial"/>
                <w:color w:val="auto"/>
                <w:szCs w:val="20"/>
              </w:rPr>
              <w:t xml:space="preserve"> konsekwencje niestosowania się do przepisów prawa dotyczących ruchu drogowego </w:t>
            </w:r>
          </w:p>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o</w:t>
            </w:r>
            <w:r w:rsidRPr="007F100A">
              <w:rPr>
                <w:rFonts w:cs="Arial"/>
                <w:color w:val="auto"/>
                <w:szCs w:val="20"/>
              </w:rPr>
              <w:t>mówi</w:t>
            </w:r>
            <w:r>
              <w:rPr>
                <w:rFonts w:cs="Arial"/>
                <w:color w:val="auto"/>
                <w:szCs w:val="20"/>
              </w:rPr>
              <w:t>ć zasady kierowania pojazdami w </w:t>
            </w:r>
            <w:r w:rsidRPr="007F100A">
              <w:rPr>
                <w:rFonts w:cs="Arial"/>
                <w:color w:val="auto"/>
                <w:szCs w:val="20"/>
              </w:rPr>
              <w:t xml:space="preserve">ruchu drogowym </w:t>
            </w:r>
          </w:p>
          <w:p w:rsidR="0010689E" w:rsidRPr="007F100A" w:rsidRDefault="0010689E"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 xml:space="preserve">yjaśnić konsekwencje </w:t>
            </w:r>
            <w:proofErr w:type="spellStart"/>
            <w:r w:rsidRPr="007F100A">
              <w:rPr>
                <w:rFonts w:cs="Arial"/>
                <w:color w:val="auto"/>
                <w:szCs w:val="20"/>
              </w:rPr>
              <w:t>zachowań</w:t>
            </w:r>
            <w:proofErr w:type="spellEnd"/>
            <w:r w:rsidRPr="007F100A">
              <w:rPr>
                <w:rFonts w:cs="Arial"/>
                <w:color w:val="auto"/>
                <w:szCs w:val="20"/>
              </w:rPr>
              <w:t xml:space="preserve"> innych uczestników ruchu drogowego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Pr>
                <w:rFonts w:cs="Arial"/>
                <w:color w:val="auto"/>
                <w:szCs w:val="20"/>
              </w:rPr>
              <w:t>o</w:t>
            </w:r>
            <w:r w:rsidRPr="007F100A">
              <w:rPr>
                <w:rFonts w:cs="Arial"/>
                <w:color w:val="auto"/>
                <w:szCs w:val="20"/>
              </w:rPr>
              <w:t>dczytywać znaczenie nadawanych sygnałów drogowych</w:t>
            </w:r>
            <w:r>
              <w:rPr>
                <w:rFonts w:cs="Arial"/>
                <w:color w:val="auto"/>
                <w:szCs w:val="20"/>
              </w:rPr>
              <w:t xml:space="preserve"> </w:t>
            </w:r>
          </w:p>
          <w:p w:rsidR="0010689E" w:rsidRPr="007F100A" w:rsidRDefault="0010689E"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dokonać analizy głównych przyczyn wypadków drogowych</w:t>
            </w:r>
          </w:p>
          <w:p w:rsidR="0010689E" w:rsidRPr="007F100A" w:rsidRDefault="0010689E" w:rsidP="00A23887">
            <w:pPr>
              <w:pStyle w:val="Akapitzlist"/>
              <w:spacing w:line="240" w:lineRule="auto"/>
              <w:ind w:left="176"/>
              <w:rPr>
                <w:rFonts w:cs="Arial"/>
                <w:color w:val="auto"/>
                <w:szCs w:val="20"/>
              </w:rPr>
            </w:pPr>
          </w:p>
        </w:tc>
        <w:tc>
          <w:tcPr>
            <w:tcW w:w="403" w:type="pct"/>
          </w:tcPr>
          <w:p w:rsidR="0010689E" w:rsidRPr="007F100A" w:rsidRDefault="0010689E" w:rsidP="00A23887">
            <w:pPr>
              <w:spacing w:line="240" w:lineRule="auto"/>
              <w:rPr>
                <w:rFonts w:cs="Arial"/>
                <w:color w:val="auto"/>
                <w:szCs w:val="20"/>
              </w:rPr>
            </w:pPr>
            <w:r w:rsidRPr="007F100A">
              <w:rPr>
                <w:rFonts w:cs="Arial"/>
                <w:color w:val="auto"/>
                <w:szCs w:val="20"/>
              </w:rPr>
              <w:t>Klasa II</w:t>
            </w:r>
            <w:r>
              <w:rPr>
                <w:rFonts w:cs="Arial"/>
                <w:color w:val="auto"/>
                <w:szCs w:val="20"/>
              </w:rPr>
              <w:t>I</w:t>
            </w:r>
          </w:p>
          <w:p w:rsidR="0010689E" w:rsidRPr="007F100A" w:rsidRDefault="0010689E" w:rsidP="00A23887">
            <w:pPr>
              <w:spacing w:line="240" w:lineRule="auto"/>
              <w:rPr>
                <w:rFonts w:cs="Arial"/>
                <w:color w:val="auto"/>
                <w:szCs w:val="20"/>
              </w:rPr>
            </w:pPr>
          </w:p>
        </w:tc>
      </w:tr>
      <w:tr w:rsidR="00D242C5" w:rsidRPr="00640603" w:rsidTr="001B6C8A">
        <w:tc>
          <w:tcPr>
            <w:tcW w:w="645" w:type="pct"/>
          </w:tcPr>
          <w:p w:rsidR="00D242C5" w:rsidRPr="007F100A" w:rsidRDefault="00D242C5" w:rsidP="00A23887">
            <w:pPr>
              <w:spacing w:line="240" w:lineRule="auto"/>
              <w:rPr>
                <w:rFonts w:cs="Arial"/>
                <w:color w:val="auto"/>
                <w:szCs w:val="20"/>
              </w:rPr>
            </w:pPr>
          </w:p>
        </w:tc>
        <w:tc>
          <w:tcPr>
            <w:tcW w:w="743" w:type="pct"/>
            <w:tcBorders>
              <w:right w:val="nil"/>
            </w:tcBorders>
          </w:tcPr>
          <w:p w:rsidR="00D242C5" w:rsidRPr="005325EB" w:rsidRDefault="003507AA" w:rsidP="00A23887">
            <w:pPr>
              <w:spacing w:line="240" w:lineRule="auto"/>
              <w:ind w:left="34"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7" w:type="pct"/>
          </w:tcPr>
          <w:p w:rsidR="00D242C5" w:rsidRPr="005325EB" w:rsidRDefault="00D242C5" w:rsidP="00A23887">
            <w:pPr>
              <w:spacing w:line="240" w:lineRule="auto"/>
              <w:rPr>
                <w:rFonts w:cs="Arial"/>
                <w:b/>
                <w:color w:val="auto"/>
                <w:szCs w:val="20"/>
              </w:rPr>
            </w:pPr>
          </w:p>
        </w:tc>
        <w:tc>
          <w:tcPr>
            <w:tcW w:w="1387" w:type="pct"/>
            <w:tcBorders>
              <w:left w:val="nil"/>
              <w:right w:val="nil"/>
            </w:tcBorders>
          </w:tcPr>
          <w:p w:rsidR="00D242C5" w:rsidRPr="007F100A" w:rsidRDefault="00D242C5" w:rsidP="00A23887">
            <w:pPr>
              <w:pStyle w:val="Akapitzlist"/>
              <w:spacing w:line="240" w:lineRule="auto"/>
              <w:ind w:left="284"/>
              <w:rPr>
                <w:rFonts w:cs="Arial"/>
                <w:color w:val="auto"/>
                <w:szCs w:val="20"/>
              </w:rPr>
            </w:pPr>
          </w:p>
        </w:tc>
        <w:tc>
          <w:tcPr>
            <w:tcW w:w="1525" w:type="pct"/>
          </w:tcPr>
          <w:p w:rsidR="00D242C5" w:rsidRPr="007F100A" w:rsidRDefault="00D242C5" w:rsidP="00A23887">
            <w:pPr>
              <w:pStyle w:val="Akapitzlist"/>
              <w:spacing w:line="240" w:lineRule="auto"/>
              <w:ind w:left="284"/>
              <w:rPr>
                <w:rFonts w:cs="Arial"/>
                <w:color w:val="auto"/>
                <w:szCs w:val="20"/>
              </w:rPr>
            </w:pPr>
          </w:p>
        </w:tc>
        <w:tc>
          <w:tcPr>
            <w:tcW w:w="403" w:type="pct"/>
          </w:tcPr>
          <w:p w:rsidR="00D242C5" w:rsidRPr="007F100A" w:rsidRDefault="00D242C5" w:rsidP="00A23887">
            <w:pPr>
              <w:spacing w:line="240" w:lineRule="auto"/>
              <w:rPr>
                <w:rFonts w:cs="Arial"/>
                <w:color w:val="auto"/>
                <w:szCs w:val="20"/>
              </w:rPr>
            </w:pPr>
          </w:p>
        </w:tc>
      </w:tr>
    </w:tbl>
    <w:p w:rsidR="00D242C5" w:rsidRDefault="00D242C5" w:rsidP="0051097C">
      <w:pPr>
        <w:rPr>
          <w:rFonts w:cs="Arial"/>
          <w:b/>
          <w:szCs w:val="20"/>
        </w:rPr>
      </w:pPr>
    </w:p>
    <w:p w:rsidR="00DD6D8D" w:rsidRPr="003C67F9" w:rsidRDefault="00DD6D8D" w:rsidP="0051097C">
      <w:pPr>
        <w:rPr>
          <w:rFonts w:cs="Arial"/>
          <w:b/>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rsidR="00D242C5" w:rsidRPr="00DD6D8D" w:rsidRDefault="00D242C5" w:rsidP="005325EB">
      <w:pPr>
        <w:spacing w:line="360" w:lineRule="auto"/>
        <w:ind w:left="0"/>
        <w:jc w:val="both"/>
        <w:rPr>
          <w:rFonts w:cs="Arial"/>
          <w:szCs w:val="20"/>
        </w:rPr>
      </w:pPr>
      <w:r w:rsidRPr="00DD6D8D">
        <w:rPr>
          <w:rFonts w:cs="Arial"/>
          <w:szCs w:val="20"/>
        </w:rPr>
        <w:lastRenderedPageBreak/>
        <w:t xml:space="preserve">Aby osiągnąć założone cele edukacyjne przedmiotu </w:t>
      </w:r>
      <w:r w:rsidRPr="005325EB">
        <w:rPr>
          <w:rFonts w:cs="Arial"/>
          <w:b/>
          <w:szCs w:val="20"/>
        </w:rPr>
        <w:t>Technika w akwakulturze i rybactwie</w:t>
      </w:r>
      <w:r w:rsidRPr="00DD6D8D">
        <w:rPr>
          <w:rFonts w:cs="Arial"/>
          <w:szCs w:val="20"/>
        </w:rPr>
        <w:t>, należy stosować odpow</w:t>
      </w:r>
      <w:r w:rsidR="00E82ECB" w:rsidRPr="00DD6D8D">
        <w:rPr>
          <w:rFonts w:cs="Arial"/>
          <w:szCs w:val="20"/>
        </w:rPr>
        <w:t>iednie rozwiązania metodyczne i </w:t>
      </w:r>
      <w:r w:rsidRPr="00DD6D8D">
        <w:rPr>
          <w:rFonts w:cs="Arial"/>
          <w:szCs w:val="20"/>
        </w:rPr>
        <w:t>merytoryczne.</w:t>
      </w:r>
    </w:p>
    <w:p w:rsidR="00D242C5" w:rsidRPr="00DD6D8D" w:rsidRDefault="00D242C5" w:rsidP="005325EB">
      <w:pPr>
        <w:spacing w:line="360" w:lineRule="auto"/>
        <w:ind w:left="0"/>
        <w:jc w:val="both"/>
        <w:rPr>
          <w:rFonts w:cs="Arial"/>
          <w:szCs w:val="20"/>
        </w:rPr>
      </w:pPr>
      <w:r w:rsidRPr="00DD6D8D">
        <w:rPr>
          <w:rFonts w:cs="Arial"/>
          <w:szCs w:val="20"/>
        </w:rPr>
        <w:t xml:space="preserve">Nauczyciel powinien uwzględnić przede wszystkim możliwości i zainteresowania uczniów, nie zapominając o zasadzie stopniowania trudności. </w:t>
      </w:r>
    </w:p>
    <w:p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101C9F" w:rsidRPr="00DD6D8D">
        <w:rPr>
          <w:rFonts w:cs="Arial"/>
          <w:szCs w:val="20"/>
        </w:rPr>
        <w:t xml:space="preserve"> </w:t>
      </w:r>
      <w:r w:rsidRPr="00DD6D8D">
        <w:rPr>
          <w:rFonts w:cs="Arial"/>
          <w:szCs w:val="20"/>
        </w:rPr>
        <w:t>przykładami z życia codziennego,</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101C9F" w:rsidRPr="00DD6D8D">
        <w:rPr>
          <w:rFonts w:cs="Arial"/>
          <w:szCs w:val="20"/>
        </w:rPr>
        <w:t>y</w:t>
      </w:r>
      <w:r w:rsidRPr="00DD6D8D">
        <w:rPr>
          <w:rFonts w:cs="Arial"/>
          <w:szCs w:val="20"/>
        </w:rPr>
        <w:t xml:space="preserve"> monitorowania realizacji podstawy programowej i postępów edukacyjnych,</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101C9F" w:rsidRPr="00DD6D8D">
        <w:rPr>
          <w:rFonts w:cs="Arial"/>
          <w:szCs w:val="20"/>
        </w:rPr>
        <w:t>a</w:t>
      </w:r>
      <w:r w:rsidRPr="00DD6D8D">
        <w:rPr>
          <w:rFonts w:cs="Arial"/>
          <w:szCs w:val="20"/>
        </w:rPr>
        <w:t xml:space="preserve"> do sprawdzenia umiejętności ucznia.</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r>
        <w:rPr>
          <w:rFonts w:cs="Arial"/>
          <w:bCs/>
          <w:szCs w:val="20"/>
        </w:rPr>
        <w:t>;</w:t>
      </w:r>
    </w:p>
    <w:p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r>
        <w:rPr>
          <w:rFonts w:cs="Arial"/>
          <w:bCs/>
          <w:szCs w:val="20"/>
        </w:rPr>
        <w:t>;</w:t>
      </w:r>
    </w:p>
    <w:p w:rsidR="00D242C5"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metoda projektów.</w:t>
      </w:r>
    </w:p>
    <w:p w:rsidR="0010689E" w:rsidRPr="00DD6D8D" w:rsidRDefault="0010689E" w:rsidP="0010689E">
      <w:pPr>
        <w:pStyle w:val="Akapitzlist"/>
        <w:spacing w:line="360" w:lineRule="auto"/>
        <w:ind w:left="426"/>
        <w:jc w:val="both"/>
        <w:rPr>
          <w:rFonts w:cs="Arial"/>
          <w:bCs/>
          <w:szCs w:val="20"/>
        </w:rPr>
      </w:pPr>
    </w:p>
    <w:p w:rsidR="00D242C5" w:rsidRPr="00DD6D8D" w:rsidRDefault="00D242C5" w:rsidP="005325EB">
      <w:pPr>
        <w:spacing w:line="360" w:lineRule="auto"/>
        <w:ind w:left="0"/>
        <w:jc w:val="both"/>
        <w:rPr>
          <w:rFonts w:cs="Arial"/>
          <w:b/>
          <w:szCs w:val="20"/>
        </w:rPr>
      </w:pPr>
      <w:r w:rsidRPr="00DD6D8D">
        <w:rPr>
          <w:rFonts w:cs="Arial"/>
          <w:b/>
          <w:szCs w:val="20"/>
        </w:rPr>
        <w:lastRenderedPageBreak/>
        <w:t xml:space="preserve">Środki dydaktyczne </w:t>
      </w:r>
    </w:p>
    <w:p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proofErr w:type="spellStart"/>
      <w:r w:rsidR="00526D7F" w:rsidRPr="00DD6D8D">
        <w:rPr>
          <w:rFonts w:cs="Arial"/>
          <w:szCs w:val="20"/>
        </w:rPr>
        <w:t>i</w:t>
      </w:r>
      <w:r w:rsidRPr="00DD6D8D">
        <w:rPr>
          <w:rFonts w:cs="Arial"/>
          <w:szCs w:val="20"/>
        </w:rPr>
        <w:t>nternetu</w:t>
      </w:r>
      <w:proofErr w:type="spellEnd"/>
      <w:r w:rsidRPr="00DD6D8D">
        <w:rPr>
          <w:rFonts w:cs="Arial"/>
          <w:szCs w:val="20"/>
        </w:rPr>
        <w:t xml:space="preserve">, </w:t>
      </w:r>
      <w:r w:rsidRPr="00DD6D8D">
        <w:rPr>
          <w:rFonts w:cs="Arial"/>
          <w:bCs/>
          <w:color w:val="auto"/>
          <w:szCs w:val="20"/>
        </w:rPr>
        <w:t>drukarką, skanerem oraz z projektorem multimedialnym</w:t>
      </w:r>
      <w:r w:rsidR="0083228C"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Pr="00DD6D8D">
        <w:rPr>
          <w:rFonts w:cs="Arial"/>
          <w:bCs/>
          <w:color w:val="auto"/>
          <w:szCs w:val="20"/>
        </w:rPr>
        <w:t xml:space="preserve"> rozwijać praktyczne wykorzystanie nabytej wiedzy.</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83228C"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r w:rsidRPr="00DD6D8D">
        <w:rPr>
          <w:rFonts w:cs="Arial"/>
          <w:szCs w:val="20"/>
        </w:rPr>
        <w:t>Szkoła powinna gwarantować uczniom dostęp do placu manewrowego do nauki jazdy.</w:t>
      </w:r>
    </w:p>
    <w:p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w:t>
      </w:r>
      <w:r w:rsidRPr="00DD6D8D">
        <w:rPr>
          <w:rFonts w:cs="Arial"/>
          <w:bCs/>
          <w:szCs w:val="20"/>
        </w:rPr>
        <w:t xml:space="preserve">ach kształcenia </w:t>
      </w:r>
      <w:r w:rsidR="00DA57F0">
        <w:rPr>
          <w:rFonts w:cs="Arial"/>
          <w:bCs/>
          <w:szCs w:val="20"/>
        </w:rPr>
        <w:t>z</w:t>
      </w:r>
      <w:r w:rsidRPr="00DD6D8D">
        <w:rPr>
          <w:rFonts w:cs="Arial"/>
          <w:bCs/>
          <w:szCs w:val="20"/>
        </w:rPr>
        <w:t>a</w:t>
      </w:r>
      <w:r w:rsidR="00DA57F0">
        <w:rPr>
          <w:rFonts w:cs="Arial"/>
          <w:bCs/>
          <w:szCs w:val="20"/>
        </w:rPr>
        <w:t>wodow</w:t>
      </w:r>
      <w:r w:rsidRPr="00DD6D8D">
        <w:rPr>
          <w:rFonts w:cs="Arial"/>
          <w:bCs/>
          <w:szCs w:val="20"/>
        </w:rPr>
        <w:t xml:space="preserve">ego, warsztatach szkolnych, pracowniach szkolnych, a także w obiektach akwakultury i gospodarstwach rybackich. </w:t>
      </w:r>
    </w:p>
    <w:p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83228C" w:rsidRPr="00DD6D8D">
        <w:rPr>
          <w:rFonts w:cs="Arial"/>
          <w:szCs w:val="20"/>
        </w:rPr>
        <w:t>i</w:t>
      </w:r>
      <w:r w:rsidRPr="00DD6D8D">
        <w:rPr>
          <w:rFonts w:cs="Arial"/>
          <w:szCs w:val="20"/>
        </w:rPr>
        <w:t>nternecie</w:t>
      </w:r>
      <w:proofErr w:type="spellEnd"/>
      <w:r w:rsidRPr="00DD6D8D">
        <w:rPr>
          <w:rFonts w:cs="Arial"/>
          <w:szCs w:val="20"/>
        </w:rPr>
        <w:t xml:space="preserve"> i innych dostępnych źródłach informacji zawodowej. </w:t>
      </w:r>
    </w:p>
    <w:p w:rsidR="00D242C5" w:rsidRDefault="00D242C5" w:rsidP="005325EB">
      <w:pPr>
        <w:spacing w:line="360" w:lineRule="auto"/>
        <w:ind w:left="0"/>
        <w:jc w:val="both"/>
        <w:rPr>
          <w:rFonts w:cs="Arial"/>
          <w:b/>
          <w:color w:val="auto"/>
          <w:szCs w:val="20"/>
        </w:rPr>
      </w:pPr>
    </w:p>
    <w:p w:rsidR="00DD6D8D" w:rsidRPr="00DD6D8D" w:rsidRDefault="00DD6D8D" w:rsidP="005325EB">
      <w:pPr>
        <w:spacing w:line="360" w:lineRule="auto"/>
        <w:ind w:left="0"/>
        <w:jc w:val="both"/>
        <w:rPr>
          <w:rFonts w:cs="Arial"/>
          <w:b/>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b</w:t>
      </w:r>
      <w:r w:rsidR="00D242C5" w:rsidRPr="00DD6D8D">
        <w:rPr>
          <w:rFonts w:cs="Arial"/>
          <w:szCs w:val="20"/>
        </w:rPr>
        <w:t>ieżącym diagnozowaniu</w:t>
      </w:r>
      <w:r w:rsidR="00494795" w:rsidRPr="00DD6D8D">
        <w:rPr>
          <w:rFonts w:cs="Arial"/>
          <w:szCs w:val="20"/>
        </w:rPr>
        <w:t>,</w:t>
      </w:r>
      <w:r w:rsidR="00D242C5" w:rsidRPr="00DD6D8D">
        <w:rPr>
          <w:rFonts w:cs="Arial"/>
          <w:szCs w:val="20"/>
        </w:rPr>
        <w:t xml:space="preserve"> </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s</w:t>
      </w:r>
      <w:r w:rsidR="00D242C5" w:rsidRPr="00DD6D8D">
        <w:rPr>
          <w:rFonts w:cs="Arial"/>
          <w:szCs w:val="20"/>
        </w:rPr>
        <w:t>ystematycznej ocenie wszystkich obszarów aktywności ucznia</w:t>
      </w:r>
      <w:r w:rsidR="00494795" w:rsidRPr="00DD6D8D">
        <w:rPr>
          <w:rFonts w:cs="Arial"/>
          <w:szCs w:val="20"/>
        </w:rPr>
        <w:t>,</w:t>
      </w:r>
    </w:p>
    <w:p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j</w:t>
      </w:r>
      <w:r w:rsidR="00D242C5" w:rsidRPr="00DD6D8D">
        <w:rPr>
          <w:rFonts w:cs="Arial"/>
          <w:szCs w:val="20"/>
        </w:rPr>
        <w:t>awnych dla ucznia zasad diagnozowania i oceniania</w:t>
      </w:r>
      <w:r w:rsidR="00494795" w:rsidRPr="00DD6D8D">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153820">
        <w:rPr>
          <w:szCs w:val="20"/>
        </w:rPr>
        <w:t xml:space="preserve">końcowej </w:t>
      </w:r>
      <w:r w:rsidRPr="00153820">
        <w:rPr>
          <w:szCs w:val="20"/>
        </w:rPr>
        <w:t xml:space="preserve">ocenie osiągnięć uczniów należy uwzględnić poziom wykonania ćwiczeń oraz wyniki sprawdzianów i testów osiągnięć szkolnych. Istotne jest </w:t>
      </w:r>
      <w:r w:rsidRPr="00153820">
        <w:rPr>
          <w:szCs w:val="20"/>
        </w:rPr>
        <w:lastRenderedPageBreak/>
        <w:t>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10689E" w:rsidRDefault="00D242C5" w:rsidP="005325EB">
      <w:pPr>
        <w:spacing w:line="360" w:lineRule="auto"/>
        <w:ind w:left="0"/>
        <w:jc w:val="both"/>
        <w:rPr>
          <w:rFonts w:cs="Arial"/>
          <w:color w:val="auto"/>
          <w:szCs w:val="20"/>
        </w:rPr>
      </w:pPr>
    </w:p>
    <w:p w:rsidR="00DD6D8D" w:rsidRPr="0010689E" w:rsidRDefault="00DD6D8D" w:rsidP="005325EB">
      <w:pPr>
        <w:spacing w:line="360" w:lineRule="auto"/>
        <w:ind w:left="0"/>
        <w:jc w:val="both"/>
        <w:rPr>
          <w:rFonts w:cs="Arial"/>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Zdiagnozowanie potrzeb ucznia i nauczyciela</w:t>
      </w:r>
      <w:r w:rsidR="00D971F9">
        <w:rPr>
          <w:rFonts w:cs="Arial"/>
          <w:color w:val="auto"/>
          <w:szCs w:val="20"/>
        </w:rPr>
        <w:t>.</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w:t>
      </w:r>
      <w:r w:rsidR="00E82ECB" w:rsidRPr="00DD6D8D">
        <w:rPr>
          <w:rFonts w:cs="Arial"/>
          <w:color w:val="auto"/>
          <w:szCs w:val="20"/>
        </w:rPr>
        <w:t>y układ treści w przedmiocie, a </w:t>
      </w:r>
      <w:r w:rsidRPr="00DD6D8D">
        <w:rPr>
          <w:rFonts w:cs="Arial"/>
          <w:color w:val="auto"/>
          <w:szCs w:val="20"/>
        </w:rPr>
        <w:t>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w:t>
      </w:r>
      <w:r w:rsidRPr="00DD6D8D">
        <w:rPr>
          <w:rFonts w:cs="Arial"/>
          <w:color w:val="auto"/>
          <w:szCs w:val="20"/>
        </w:rPr>
        <w:lastRenderedPageBreak/>
        <w:t>pozwolą na realizację celów kształcenia oraz czy zaproponowane przez nas metody pracy umożliwią realizację treści przedmiotu. W tej fazie ustalamy też z innymi nauczycielami poziom korelacji przedmiotu z innymi przedmiotami.</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10689E" w:rsidRDefault="00D242C5" w:rsidP="005325EB">
      <w:pPr>
        <w:spacing w:line="360" w:lineRule="auto"/>
        <w:ind w:left="0"/>
        <w:jc w:val="both"/>
        <w:rPr>
          <w:rFonts w:cs="Arial"/>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r w:rsidRPr="0010689E">
        <w:rPr>
          <w:rFonts w:cs="Arial"/>
          <w:color w:val="auto"/>
          <w:szCs w:val="20"/>
        </w:rPr>
        <w:t>.</w:t>
      </w:r>
      <w:r w:rsidR="00B0527F" w:rsidRPr="0010689E">
        <w:rPr>
          <w:rFonts w:cs="Arial"/>
          <w:szCs w:val="20"/>
          <w:shd w:val="clear" w:color="auto" w:fill="FFFFFF"/>
        </w:rPr>
        <w:t xml:space="preserve"> </w:t>
      </w:r>
    </w:p>
    <w:p w:rsidR="00D242C5" w:rsidRPr="00DD6D8D" w:rsidRDefault="00D242C5" w:rsidP="005325EB">
      <w:pPr>
        <w:spacing w:line="360" w:lineRule="auto"/>
        <w:jc w:val="both"/>
        <w:rPr>
          <w:rFonts w:cs="Arial"/>
          <w:b/>
          <w:szCs w:val="20"/>
        </w:rPr>
      </w:pPr>
      <w:r w:rsidRPr="00DD6D8D">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lastRenderedPageBreak/>
        <w:t>MATERIAŁ NAUCZANIA</w:t>
      </w:r>
    </w:p>
    <w:p w:rsidR="00D242C5" w:rsidRPr="005325EB" w:rsidRDefault="00D242C5" w:rsidP="005325EB">
      <w:pPr>
        <w:spacing w:line="360" w:lineRule="auto"/>
        <w:ind w:left="0"/>
        <w:rPr>
          <w:b/>
          <w:szCs w:val="20"/>
        </w:rPr>
      </w:pPr>
      <w:r w:rsidRPr="005325EB">
        <w:rPr>
          <w:b/>
          <w:szCs w:val="20"/>
        </w:rPr>
        <w:t xml:space="preserve">NAZWA PRZEDMIOTU – Język obcy zawodowy </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 xml:space="preserve">Cele ogólne </w:t>
      </w:r>
    </w:p>
    <w:p w:rsidR="00096374" w:rsidRPr="00DD6D8D" w:rsidRDefault="00D242C5" w:rsidP="005325EB">
      <w:pPr>
        <w:numPr>
          <w:ilvl w:val="0"/>
          <w:numId w:val="114"/>
        </w:numPr>
        <w:spacing w:line="360" w:lineRule="auto"/>
        <w:ind w:left="426"/>
        <w:rPr>
          <w:rFonts w:cs="Arial"/>
          <w:szCs w:val="20"/>
        </w:rPr>
      </w:pPr>
      <w:r w:rsidRPr="00DD6D8D">
        <w:rPr>
          <w:rFonts w:cs="Arial"/>
          <w:szCs w:val="20"/>
        </w:rPr>
        <w:t>Nabycie umiejętności porozumiewania się w języku obcym ukierunkowanym zawodowo</w:t>
      </w:r>
      <w:r w:rsidR="00606B63" w:rsidRPr="00DD6D8D">
        <w:rPr>
          <w:rFonts w:cs="Arial"/>
          <w:szCs w:val="20"/>
        </w:rPr>
        <w:t>.</w:t>
      </w:r>
    </w:p>
    <w:p w:rsidR="00D242C5" w:rsidRPr="00DD6D8D" w:rsidRDefault="00D242C5" w:rsidP="005325EB">
      <w:pPr>
        <w:numPr>
          <w:ilvl w:val="0"/>
          <w:numId w:val="114"/>
        </w:numPr>
        <w:spacing w:line="360" w:lineRule="auto"/>
        <w:ind w:left="426"/>
        <w:rPr>
          <w:rFonts w:cs="Arial"/>
          <w:szCs w:val="20"/>
        </w:rPr>
      </w:pPr>
      <w:r w:rsidRPr="00DD6D8D">
        <w:rPr>
          <w:rFonts w:cs="Arial"/>
          <w:szCs w:val="20"/>
        </w:rPr>
        <w:t>Poznanie zwrotów i terminów zawodowych w języku obcym</w:t>
      </w:r>
      <w:r w:rsidR="00A051DA" w:rsidRPr="00DD6D8D">
        <w:rPr>
          <w:rFonts w:cs="Arial"/>
          <w:szCs w:val="20"/>
        </w:rPr>
        <w:t>.</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Cele operacyjne</w:t>
      </w:r>
    </w:p>
    <w:p w:rsidR="00D242C5" w:rsidRPr="00DD6D8D" w:rsidRDefault="00D242C5" w:rsidP="005325EB">
      <w:pPr>
        <w:spacing w:line="360" w:lineRule="auto"/>
        <w:ind w:left="0"/>
        <w:rPr>
          <w:rFonts w:cs="Arial"/>
          <w:szCs w:val="20"/>
        </w:rPr>
      </w:pPr>
      <w:r w:rsidRPr="00DD6D8D">
        <w:rPr>
          <w:rFonts w:cs="Arial"/>
          <w:szCs w:val="20"/>
        </w:rPr>
        <w:t>Uczeń potrafi:</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posługiwać się podstawowym zasobem środków językowych w języku obcym nowożytnym</w:t>
      </w:r>
      <w:r w:rsidR="00570226" w:rsidRPr="00DD6D8D">
        <w:rPr>
          <w:rFonts w:cs="Arial"/>
          <w:szCs w:val="20"/>
        </w:rPr>
        <w:t>,</w:t>
      </w:r>
      <w:r w:rsidRPr="00DD6D8D">
        <w:rPr>
          <w:rFonts w:cs="Arial"/>
          <w:szCs w:val="20"/>
        </w:rPr>
        <w:t xml:space="preserve"> umożliwiającym realizację czynności zawodowych,</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rozumieć proste wypowiedzi ustne artykułowane wyraźnie, w standardowej odmianie języka obcego nowożytnego, a także proste wypowiedzi pisemne w języku obcym nowożytnym,</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samodzielnie tworzyć krótkie, proste, spójne i logiczne wypowiedzi ustne i pisemne w języku obcym nowożytnym, w zakresie umożliwiającym realizację zadań zawodowych,</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uczestniczyć w rozmowie w typowych sytuacjach związanych z realizacją zadań zawodowych – reagować w języku obcym nowożytnym w sposób zrozumiały, adekwatnie do sytuacji komunikacyjnej, ustnie lub w formie prostego tekstu,</w:t>
      </w:r>
    </w:p>
    <w:p w:rsidR="00D242C5" w:rsidRPr="00DD6D8D" w:rsidRDefault="00CE65BC" w:rsidP="005325EB">
      <w:pPr>
        <w:numPr>
          <w:ilvl w:val="0"/>
          <w:numId w:val="115"/>
        </w:numPr>
        <w:spacing w:line="360" w:lineRule="auto"/>
        <w:ind w:left="426"/>
        <w:rPr>
          <w:rFonts w:cs="Arial"/>
          <w:szCs w:val="20"/>
        </w:rPr>
      </w:pPr>
      <w:r w:rsidRPr="00DD6D8D">
        <w:rPr>
          <w:rFonts w:cs="Arial"/>
          <w:szCs w:val="20"/>
        </w:rPr>
        <w:t>opisywać przedmioty, narzędzia, maszyny i urządzenia oraz działania i zjawiska związane z czynnościami zawodowymi.</w:t>
      </w:r>
    </w:p>
    <w:p w:rsidR="00D242C5" w:rsidRPr="00DD6D8D" w:rsidRDefault="00D242C5" w:rsidP="0010689E">
      <w:pPr>
        <w:spacing w:line="360" w:lineRule="auto"/>
        <w:ind w:left="0"/>
        <w:rPr>
          <w:rFonts w:cs="Arial"/>
          <w:szCs w:val="20"/>
        </w:rPr>
      </w:pPr>
    </w:p>
    <w:p w:rsidR="00D242C5" w:rsidRPr="00DD6D8D" w:rsidRDefault="00D242C5" w:rsidP="005325EB">
      <w:pPr>
        <w:spacing w:line="360" w:lineRule="auto"/>
        <w:rPr>
          <w:rFonts w:cs="Arial"/>
          <w:b/>
          <w:bCs/>
          <w:szCs w:val="20"/>
        </w:rPr>
      </w:pPr>
    </w:p>
    <w:p w:rsidR="00D242C5" w:rsidRPr="00DD6D8D" w:rsidRDefault="00D242C5" w:rsidP="005325EB">
      <w:pPr>
        <w:spacing w:line="360" w:lineRule="auto"/>
        <w:ind w:left="0"/>
        <w:rPr>
          <w:rFonts w:cs="Arial"/>
          <w:b/>
          <w:szCs w:val="20"/>
        </w:rPr>
      </w:pPr>
      <w:r w:rsidRPr="00DD6D8D">
        <w:rPr>
          <w:rFonts w:cs="Arial"/>
          <w:b/>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0"/>
        <w:gridCol w:w="2267"/>
        <w:gridCol w:w="853"/>
        <w:gridCol w:w="4110"/>
        <w:gridCol w:w="3831"/>
        <w:gridCol w:w="1209"/>
      </w:tblGrid>
      <w:tr w:rsidR="001B6C8A" w:rsidRPr="00506518" w:rsidTr="001B6C8A">
        <w:tc>
          <w:tcPr>
            <w:tcW w:w="686" w:type="pct"/>
            <w:vMerge w:val="restart"/>
            <w:vAlign w:val="center"/>
          </w:tcPr>
          <w:p w:rsidR="00D242C5" w:rsidRPr="001B6C8A" w:rsidRDefault="00D242C5" w:rsidP="001B6C8A">
            <w:pPr>
              <w:spacing w:line="240" w:lineRule="auto"/>
              <w:ind w:left="0"/>
              <w:rPr>
                <w:rFonts w:cs="Arial"/>
                <w:b/>
                <w:szCs w:val="20"/>
              </w:rPr>
            </w:pPr>
            <w:r w:rsidRPr="001B6C8A">
              <w:rPr>
                <w:rFonts w:cs="Arial"/>
                <w:b/>
                <w:szCs w:val="20"/>
              </w:rPr>
              <w:t>Dział programowy</w:t>
            </w:r>
          </w:p>
        </w:tc>
        <w:tc>
          <w:tcPr>
            <w:tcW w:w="797" w:type="pct"/>
            <w:vMerge w:val="restart"/>
            <w:vAlign w:val="center"/>
          </w:tcPr>
          <w:p w:rsidR="00D242C5" w:rsidRPr="007F100A" w:rsidRDefault="00D242C5" w:rsidP="00890EE3">
            <w:pPr>
              <w:spacing w:line="240" w:lineRule="auto"/>
              <w:rPr>
                <w:rFonts w:cs="Arial"/>
                <w:b/>
                <w:szCs w:val="20"/>
              </w:rPr>
            </w:pPr>
            <w:r w:rsidRPr="007F100A">
              <w:rPr>
                <w:rFonts w:cs="Arial"/>
                <w:b/>
                <w:szCs w:val="20"/>
              </w:rPr>
              <w:t>Tematy jednostek metodycznych</w:t>
            </w:r>
          </w:p>
        </w:tc>
        <w:tc>
          <w:tcPr>
            <w:tcW w:w="300" w:type="pct"/>
            <w:vMerge w:val="restart"/>
            <w:vAlign w:val="center"/>
          </w:tcPr>
          <w:p w:rsidR="00D242C5" w:rsidRPr="007F100A" w:rsidRDefault="00D242C5" w:rsidP="00890EE3">
            <w:pPr>
              <w:spacing w:line="240" w:lineRule="auto"/>
              <w:ind w:left="0"/>
              <w:rPr>
                <w:rFonts w:cs="Arial"/>
                <w:b/>
                <w:szCs w:val="20"/>
              </w:rPr>
            </w:pPr>
            <w:r w:rsidRPr="007F100A">
              <w:rPr>
                <w:rFonts w:cs="Arial"/>
                <w:b/>
                <w:szCs w:val="20"/>
              </w:rPr>
              <w:t>Liczba godz.</w:t>
            </w:r>
          </w:p>
        </w:tc>
        <w:tc>
          <w:tcPr>
            <w:tcW w:w="2792" w:type="pct"/>
            <w:gridSpan w:val="2"/>
            <w:vAlign w:val="center"/>
          </w:tcPr>
          <w:p w:rsidR="00D242C5" w:rsidRPr="007F100A" w:rsidRDefault="00D242C5" w:rsidP="00890EE3">
            <w:pPr>
              <w:spacing w:line="240" w:lineRule="auto"/>
              <w:rPr>
                <w:rFonts w:cs="Arial"/>
                <w:b/>
                <w:szCs w:val="20"/>
              </w:rPr>
            </w:pPr>
            <w:r w:rsidRPr="007F100A">
              <w:rPr>
                <w:rFonts w:cs="Arial"/>
                <w:b/>
                <w:szCs w:val="20"/>
              </w:rPr>
              <w:t>Wymagania programowe</w:t>
            </w:r>
          </w:p>
        </w:tc>
        <w:tc>
          <w:tcPr>
            <w:tcW w:w="425" w:type="pct"/>
            <w:vAlign w:val="center"/>
          </w:tcPr>
          <w:p w:rsidR="00D242C5" w:rsidRPr="007F100A" w:rsidRDefault="00D242C5" w:rsidP="00890EE3">
            <w:pPr>
              <w:spacing w:line="240" w:lineRule="auto"/>
              <w:ind w:left="28" w:right="-103"/>
              <w:rPr>
                <w:rFonts w:cs="Arial"/>
                <w:b/>
                <w:szCs w:val="20"/>
              </w:rPr>
            </w:pPr>
            <w:r w:rsidRPr="007F100A">
              <w:rPr>
                <w:rFonts w:cs="Arial"/>
                <w:b/>
                <w:szCs w:val="20"/>
              </w:rPr>
              <w:t>Uwagi o realizacji</w:t>
            </w:r>
          </w:p>
        </w:tc>
      </w:tr>
      <w:tr w:rsidR="001B6C8A" w:rsidRPr="00C1577F" w:rsidTr="001B6C8A">
        <w:tc>
          <w:tcPr>
            <w:tcW w:w="686" w:type="pct"/>
            <w:vMerge/>
            <w:vAlign w:val="center"/>
          </w:tcPr>
          <w:p w:rsidR="00D242C5" w:rsidRPr="007F100A" w:rsidRDefault="00D242C5" w:rsidP="005325EB">
            <w:pPr>
              <w:spacing w:line="240" w:lineRule="auto"/>
              <w:jc w:val="center"/>
              <w:rPr>
                <w:rFonts w:cs="Arial"/>
                <w:szCs w:val="20"/>
              </w:rPr>
            </w:pPr>
          </w:p>
        </w:tc>
        <w:tc>
          <w:tcPr>
            <w:tcW w:w="797" w:type="pct"/>
            <w:vMerge/>
            <w:vAlign w:val="center"/>
          </w:tcPr>
          <w:p w:rsidR="00D242C5" w:rsidRPr="007F100A" w:rsidRDefault="00D242C5" w:rsidP="005325EB">
            <w:pPr>
              <w:spacing w:line="240" w:lineRule="auto"/>
              <w:jc w:val="center"/>
              <w:rPr>
                <w:rFonts w:cs="Arial"/>
                <w:szCs w:val="20"/>
              </w:rPr>
            </w:pPr>
          </w:p>
        </w:tc>
        <w:tc>
          <w:tcPr>
            <w:tcW w:w="300" w:type="pct"/>
            <w:vMerge/>
            <w:vAlign w:val="center"/>
          </w:tcPr>
          <w:p w:rsidR="00D242C5" w:rsidRPr="007F100A" w:rsidRDefault="00D242C5" w:rsidP="005325EB">
            <w:pPr>
              <w:spacing w:line="240" w:lineRule="auto"/>
              <w:ind w:left="0"/>
              <w:jc w:val="center"/>
              <w:rPr>
                <w:rFonts w:cs="Arial"/>
                <w:szCs w:val="20"/>
              </w:rPr>
            </w:pPr>
          </w:p>
        </w:tc>
        <w:tc>
          <w:tcPr>
            <w:tcW w:w="1445" w:type="pct"/>
            <w:vAlign w:val="center"/>
          </w:tcPr>
          <w:p w:rsidR="00D242C5" w:rsidRPr="007F100A" w:rsidRDefault="00D242C5" w:rsidP="00890EE3">
            <w:pPr>
              <w:spacing w:line="240" w:lineRule="auto"/>
              <w:rPr>
                <w:rFonts w:cs="Arial"/>
                <w:b/>
                <w:szCs w:val="20"/>
              </w:rPr>
            </w:pPr>
            <w:r w:rsidRPr="007F100A">
              <w:rPr>
                <w:rFonts w:cs="Arial"/>
                <w:b/>
                <w:szCs w:val="20"/>
              </w:rPr>
              <w:t>Podstawowe</w:t>
            </w:r>
          </w:p>
          <w:p w:rsidR="00D242C5" w:rsidRPr="007F100A" w:rsidRDefault="00D242C5" w:rsidP="00890EE3">
            <w:pPr>
              <w:spacing w:line="240" w:lineRule="auto"/>
              <w:rPr>
                <w:rFonts w:cs="Arial"/>
                <w:b/>
                <w:szCs w:val="20"/>
              </w:rPr>
            </w:pPr>
            <w:r w:rsidRPr="007F100A">
              <w:rPr>
                <w:rFonts w:cs="Arial"/>
                <w:b/>
                <w:szCs w:val="20"/>
              </w:rPr>
              <w:t>Uczeń potrafi:</w:t>
            </w:r>
          </w:p>
        </w:tc>
        <w:tc>
          <w:tcPr>
            <w:tcW w:w="1347" w:type="pct"/>
            <w:vAlign w:val="center"/>
          </w:tcPr>
          <w:p w:rsidR="00D242C5" w:rsidRPr="007F100A" w:rsidRDefault="00D242C5" w:rsidP="001B6C8A">
            <w:pPr>
              <w:spacing w:line="240" w:lineRule="auto"/>
              <w:ind w:left="0"/>
              <w:rPr>
                <w:rFonts w:cs="Arial"/>
                <w:b/>
                <w:szCs w:val="20"/>
              </w:rPr>
            </w:pPr>
            <w:r w:rsidRPr="007F100A">
              <w:rPr>
                <w:rFonts w:cs="Arial"/>
                <w:b/>
                <w:szCs w:val="20"/>
              </w:rPr>
              <w:t>Ponadpodstawowe</w:t>
            </w:r>
          </w:p>
          <w:p w:rsidR="00D242C5" w:rsidRPr="007F100A" w:rsidRDefault="00D242C5" w:rsidP="001B6C8A">
            <w:pPr>
              <w:spacing w:line="240" w:lineRule="auto"/>
              <w:ind w:left="0"/>
              <w:rPr>
                <w:rFonts w:cs="Arial"/>
                <w:b/>
                <w:szCs w:val="20"/>
              </w:rPr>
            </w:pPr>
            <w:r w:rsidRPr="007F100A">
              <w:rPr>
                <w:rFonts w:cs="Arial"/>
                <w:b/>
                <w:szCs w:val="20"/>
              </w:rPr>
              <w:t>Uczeń potrafi:</w:t>
            </w:r>
          </w:p>
        </w:tc>
        <w:tc>
          <w:tcPr>
            <w:tcW w:w="425" w:type="pct"/>
            <w:vAlign w:val="center"/>
          </w:tcPr>
          <w:p w:rsidR="00D242C5" w:rsidRPr="007F100A" w:rsidRDefault="00D242C5" w:rsidP="00890EE3">
            <w:pPr>
              <w:spacing w:line="240" w:lineRule="auto"/>
              <w:ind w:left="28" w:right="-103"/>
              <w:rPr>
                <w:rFonts w:cs="Arial"/>
                <w:b/>
                <w:szCs w:val="20"/>
              </w:rPr>
            </w:pPr>
            <w:r w:rsidRPr="007F100A">
              <w:rPr>
                <w:rFonts w:cs="Arial"/>
                <w:b/>
                <w:szCs w:val="20"/>
              </w:rPr>
              <w:t>Etap realizacji</w:t>
            </w:r>
          </w:p>
        </w:tc>
      </w:tr>
      <w:tr w:rsidR="001B6C8A" w:rsidRPr="00C1577F" w:rsidTr="001B6C8A">
        <w:tc>
          <w:tcPr>
            <w:tcW w:w="686" w:type="pct"/>
          </w:tcPr>
          <w:p w:rsidR="00DA387E" w:rsidRPr="00890EE3" w:rsidRDefault="00DA387E" w:rsidP="00977826">
            <w:pPr>
              <w:spacing w:line="240" w:lineRule="auto"/>
              <w:rPr>
                <w:rFonts w:cs="Arial"/>
                <w:szCs w:val="20"/>
              </w:rPr>
            </w:pPr>
          </w:p>
        </w:tc>
        <w:tc>
          <w:tcPr>
            <w:tcW w:w="797" w:type="pct"/>
          </w:tcPr>
          <w:p w:rsidR="00DA387E" w:rsidRDefault="00DA387E" w:rsidP="00977826">
            <w:pPr>
              <w:spacing w:line="240" w:lineRule="auto"/>
              <w:rPr>
                <w:rFonts w:cs="Arial"/>
                <w:color w:val="auto"/>
                <w:szCs w:val="20"/>
              </w:rPr>
            </w:pPr>
          </w:p>
        </w:tc>
        <w:tc>
          <w:tcPr>
            <w:tcW w:w="300" w:type="pct"/>
          </w:tcPr>
          <w:p w:rsidR="00DA387E" w:rsidRPr="007F100A" w:rsidRDefault="00DA387E" w:rsidP="00977826">
            <w:pPr>
              <w:spacing w:line="240" w:lineRule="auto"/>
              <w:ind w:left="0"/>
              <w:rPr>
                <w:rFonts w:cs="Arial"/>
                <w:szCs w:val="20"/>
              </w:rPr>
            </w:pPr>
          </w:p>
        </w:tc>
        <w:tc>
          <w:tcPr>
            <w:tcW w:w="1445" w:type="pct"/>
          </w:tcPr>
          <w:p w:rsidR="00DA387E" w:rsidRPr="007F100A" w:rsidRDefault="00DA387E" w:rsidP="0010689E">
            <w:pPr>
              <w:spacing w:line="240" w:lineRule="auto"/>
              <w:ind w:left="0"/>
              <w:rPr>
                <w:rFonts w:cs="Arial"/>
                <w:szCs w:val="20"/>
              </w:rPr>
            </w:pPr>
          </w:p>
        </w:tc>
        <w:tc>
          <w:tcPr>
            <w:tcW w:w="1347" w:type="pct"/>
          </w:tcPr>
          <w:p w:rsidR="00DA387E" w:rsidRPr="007F100A" w:rsidRDefault="00DA387E" w:rsidP="0010689E">
            <w:pPr>
              <w:tabs>
                <w:tab w:val="left" w:pos="945"/>
              </w:tabs>
              <w:spacing w:line="240" w:lineRule="auto"/>
              <w:ind w:left="0"/>
              <w:rPr>
                <w:rFonts w:cs="Arial"/>
                <w:szCs w:val="20"/>
              </w:rPr>
            </w:pPr>
          </w:p>
        </w:tc>
        <w:tc>
          <w:tcPr>
            <w:tcW w:w="425" w:type="pct"/>
          </w:tcPr>
          <w:p w:rsidR="00DA387E" w:rsidRPr="007F100A" w:rsidRDefault="00DA387E" w:rsidP="00977826">
            <w:pPr>
              <w:spacing w:line="240" w:lineRule="auto"/>
              <w:ind w:right="-103"/>
              <w:rPr>
                <w:rFonts w:cs="Arial"/>
                <w:szCs w:val="20"/>
              </w:rPr>
            </w:pPr>
          </w:p>
        </w:tc>
      </w:tr>
      <w:tr w:rsidR="001B6C8A" w:rsidRPr="00C1577F" w:rsidTr="001B6C8A">
        <w:tc>
          <w:tcPr>
            <w:tcW w:w="686" w:type="pct"/>
          </w:tcPr>
          <w:p w:rsidR="00D242C5" w:rsidRPr="00890EE3" w:rsidRDefault="00D242C5" w:rsidP="0010689E">
            <w:pPr>
              <w:spacing w:line="240" w:lineRule="auto"/>
              <w:ind w:left="0"/>
              <w:rPr>
                <w:rFonts w:cs="Arial"/>
                <w:szCs w:val="20"/>
              </w:rPr>
            </w:pPr>
            <w:r w:rsidRPr="00890EE3">
              <w:rPr>
                <w:rFonts w:cs="Arial"/>
                <w:szCs w:val="20"/>
              </w:rPr>
              <w:t>I. Język obcy zawodowy</w:t>
            </w:r>
          </w:p>
          <w:p w:rsidR="00D242C5" w:rsidRPr="007F100A" w:rsidRDefault="00D242C5" w:rsidP="0010689E">
            <w:pPr>
              <w:spacing w:line="240" w:lineRule="auto"/>
              <w:ind w:left="0"/>
              <w:rPr>
                <w:rFonts w:cs="Arial"/>
                <w:szCs w:val="20"/>
              </w:rPr>
            </w:pPr>
          </w:p>
        </w:tc>
        <w:tc>
          <w:tcPr>
            <w:tcW w:w="797" w:type="pct"/>
          </w:tcPr>
          <w:p w:rsidR="00D242C5" w:rsidRPr="007F100A" w:rsidRDefault="00DD01CC" w:rsidP="0010689E">
            <w:pPr>
              <w:spacing w:line="240" w:lineRule="auto"/>
              <w:ind w:left="0"/>
              <w:rPr>
                <w:rFonts w:cs="Arial"/>
                <w:szCs w:val="20"/>
              </w:rPr>
            </w:pPr>
            <w:r>
              <w:rPr>
                <w:rFonts w:cs="Arial"/>
                <w:color w:val="auto"/>
                <w:szCs w:val="20"/>
              </w:rPr>
              <w:t xml:space="preserve">1. </w:t>
            </w:r>
            <w:r w:rsidR="00D242C5" w:rsidRPr="007F100A">
              <w:rPr>
                <w:rFonts w:cs="Arial"/>
                <w:color w:val="auto"/>
                <w:szCs w:val="20"/>
              </w:rPr>
              <w:t>Komunikacja w języku obcym</w:t>
            </w:r>
          </w:p>
        </w:tc>
        <w:tc>
          <w:tcPr>
            <w:tcW w:w="300" w:type="pct"/>
          </w:tcPr>
          <w:p w:rsidR="00D242C5" w:rsidRPr="007F100A" w:rsidRDefault="00D242C5" w:rsidP="00977826">
            <w:pPr>
              <w:spacing w:line="240" w:lineRule="auto"/>
              <w:ind w:left="0"/>
              <w:rPr>
                <w:rFonts w:cs="Arial"/>
                <w:szCs w:val="20"/>
              </w:rPr>
            </w:pPr>
          </w:p>
        </w:tc>
        <w:tc>
          <w:tcPr>
            <w:tcW w:w="1445" w:type="pct"/>
          </w:tcPr>
          <w:p w:rsidR="00D242C5" w:rsidRPr="007F100A" w:rsidRDefault="00D242C5" w:rsidP="00A051DA">
            <w:pPr>
              <w:numPr>
                <w:ilvl w:val="0"/>
                <w:numId w:val="116"/>
              </w:numPr>
              <w:spacing w:line="240" w:lineRule="auto"/>
              <w:rPr>
                <w:rFonts w:cs="Arial"/>
                <w:szCs w:val="20"/>
              </w:rPr>
            </w:pPr>
            <w:r w:rsidRPr="007F100A">
              <w:rPr>
                <w:rFonts w:cs="Arial"/>
                <w:szCs w:val="20"/>
              </w:rPr>
              <w:t xml:space="preserve">zrozumieć proste wypowiedzi ustne dotyczące czynności zawodowych (np. rozmowy, wiadomości, komunikaty, instrukcje/filmy instruktażowe, </w:t>
            </w:r>
            <w:r w:rsidRPr="007F100A">
              <w:rPr>
                <w:rFonts w:cs="Arial"/>
                <w:szCs w:val="20"/>
              </w:rPr>
              <w:lastRenderedPageBreak/>
              <w:t>prezentacje)</w:t>
            </w:r>
          </w:p>
          <w:p w:rsidR="00D242C5" w:rsidRPr="007F100A" w:rsidRDefault="00D242C5" w:rsidP="00A051DA">
            <w:pPr>
              <w:numPr>
                <w:ilvl w:val="0"/>
                <w:numId w:val="116"/>
              </w:numPr>
              <w:spacing w:line="240" w:lineRule="auto"/>
              <w:rPr>
                <w:rFonts w:cs="Arial"/>
                <w:szCs w:val="20"/>
              </w:rPr>
            </w:pPr>
            <w:r w:rsidRPr="007F100A">
              <w:rPr>
                <w:rFonts w:cs="Arial"/>
                <w:szCs w:val="20"/>
              </w:rPr>
              <w:t>stosować zwroty i formy grzecznościowe</w:t>
            </w:r>
          </w:p>
          <w:p w:rsidR="00D242C5" w:rsidRPr="007F100A" w:rsidRDefault="00D242C5" w:rsidP="00A051DA">
            <w:pPr>
              <w:numPr>
                <w:ilvl w:val="0"/>
                <w:numId w:val="116"/>
              </w:numPr>
              <w:spacing w:line="240" w:lineRule="auto"/>
              <w:rPr>
                <w:rFonts w:cs="Arial"/>
                <w:szCs w:val="20"/>
              </w:rPr>
            </w:pPr>
            <w:r w:rsidRPr="007F100A">
              <w:rPr>
                <w:rFonts w:cs="Arial"/>
                <w:szCs w:val="20"/>
              </w:rPr>
              <w:t>przekazać w języku obcym</w:t>
            </w:r>
            <w:r>
              <w:rPr>
                <w:rFonts w:cs="Arial"/>
                <w:szCs w:val="20"/>
              </w:rPr>
              <w:t xml:space="preserve"> </w:t>
            </w:r>
            <w:r w:rsidRPr="007F100A">
              <w:rPr>
                <w:rFonts w:cs="Arial"/>
                <w:szCs w:val="20"/>
              </w:rPr>
              <w:t xml:space="preserve">informacje sformułowane w języku polskim </w:t>
            </w:r>
          </w:p>
          <w:p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rsidR="00D242C5" w:rsidRPr="007F100A" w:rsidRDefault="00D242C5" w:rsidP="00A051DA">
            <w:pPr>
              <w:numPr>
                <w:ilvl w:val="0"/>
                <w:numId w:val="116"/>
              </w:numPr>
              <w:spacing w:line="240" w:lineRule="auto"/>
              <w:rPr>
                <w:rFonts w:cs="Arial"/>
                <w:szCs w:val="20"/>
              </w:rPr>
            </w:pPr>
            <w:r w:rsidRPr="007F100A">
              <w:rPr>
                <w:rFonts w:cs="Arial"/>
                <w:szCs w:val="20"/>
              </w:rPr>
              <w:t>uzyskać</w:t>
            </w:r>
            <w:r>
              <w:rPr>
                <w:rFonts w:cs="Arial"/>
                <w:szCs w:val="20"/>
              </w:rPr>
              <w:t xml:space="preserve"> </w:t>
            </w:r>
            <w:r w:rsidR="00E82ECB">
              <w:rPr>
                <w:rFonts w:cs="Arial"/>
                <w:szCs w:val="20"/>
              </w:rPr>
              <w:t>i przekazać informacje i </w:t>
            </w:r>
            <w:r w:rsidRPr="007F100A">
              <w:rPr>
                <w:rFonts w:cs="Arial"/>
                <w:szCs w:val="20"/>
              </w:rPr>
              <w:t>wyjaśnienia dotyczące zadań zawodowych</w:t>
            </w:r>
          </w:p>
          <w:p w:rsidR="00D242C5" w:rsidRPr="007F100A" w:rsidRDefault="00D242C5" w:rsidP="00A051DA">
            <w:pPr>
              <w:numPr>
                <w:ilvl w:val="0"/>
                <w:numId w:val="116"/>
              </w:numPr>
              <w:spacing w:line="240" w:lineRule="auto"/>
              <w:rPr>
                <w:rFonts w:cs="Arial"/>
                <w:szCs w:val="20"/>
              </w:rPr>
            </w:pPr>
            <w:r w:rsidRPr="007F100A">
              <w:rPr>
                <w:rFonts w:cs="Arial"/>
                <w:szCs w:val="20"/>
              </w:rPr>
              <w:t>opisać przedmioty, działania i zjawiska związane z czynnościami zawodowymi</w:t>
            </w:r>
          </w:p>
          <w:p w:rsidR="00D242C5" w:rsidRPr="007F100A" w:rsidRDefault="00E82ECB" w:rsidP="00A051DA">
            <w:pPr>
              <w:numPr>
                <w:ilvl w:val="0"/>
                <w:numId w:val="116"/>
              </w:numPr>
              <w:spacing w:line="240" w:lineRule="auto"/>
              <w:rPr>
                <w:rFonts w:cs="Arial"/>
                <w:szCs w:val="20"/>
              </w:rPr>
            </w:pPr>
            <w:r>
              <w:rPr>
                <w:rFonts w:cs="Arial"/>
                <w:szCs w:val="20"/>
              </w:rPr>
              <w:t>opisywać narzędzia, maszyny i </w:t>
            </w:r>
            <w:r w:rsidR="00D242C5" w:rsidRPr="007F100A">
              <w:rPr>
                <w:rFonts w:cs="Arial"/>
                <w:szCs w:val="20"/>
              </w:rPr>
              <w:t>urządzenia konieczne do realizacji czynności zawodowych</w:t>
            </w:r>
          </w:p>
          <w:p w:rsidR="00D242C5" w:rsidRPr="007F100A" w:rsidRDefault="00D242C5" w:rsidP="00A051DA">
            <w:pPr>
              <w:numPr>
                <w:ilvl w:val="0"/>
                <w:numId w:val="116"/>
              </w:numPr>
              <w:spacing w:line="240" w:lineRule="auto"/>
              <w:rPr>
                <w:rFonts w:cs="Arial"/>
                <w:szCs w:val="20"/>
              </w:rPr>
            </w:pPr>
            <w:r w:rsidRPr="007F100A">
              <w:rPr>
                <w:rFonts w:cs="Arial"/>
                <w:szCs w:val="20"/>
              </w:rPr>
              <w:t>opisa</w:t>
            </w:r>
            <w:r w:rsidR="00E82ECB">
              <w:rPr>
                <w:rFonts w:cs="Arial"/>
                <w:szCs w:val="20"/>
              </w:rPr>
              <w:t>ć procesy i procedur</w:t>
            </w:r>
            <w:r w:rsidR="00570226">
              <w:rPr>
                <w:rFonts w:cs="Arial"/>
                <w:szCs w:val="20"/>
              </w:rPr>
              <w:t>y</w:t>
            </w:r>
            <w:r w:rsidR="00E82ECB">
              <w:rPr>
                <w:rFonts w:cs="Arial"/>
                <w:szCs w:val="20"/>
              </w:rPr>
              <w:t xml:space="preserve"> związane z </w:t>
            </w:r>
            <w:r w:rsidRPr="007F100A">
              <w:rPr>
                <w:rFonts w:cs="Arial"/>
                <w:szCs w:val="20"/>
              </w:rPr>
              <w:t>realizacją zadań zawodowych</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w:t>
            </w:r>
            <w:r w:rsidR="00E82ECB">
              <w:rPr>
                <w:rFonts w:cs="Arial"/>
                <w:szCs w:val="20"/>
              </w:rPr>
              <w:t>nowożytnym informacje zawarte w </w:t>
            </w:r>
            <w:r w:rsidRPr="007F100A">
              <w:rPr>
                <w:rFonts w:cs="Arial"/>
                <w:szCs w:val="20"/>
              </w:rPr>
              <w:t>materiałach wizualnych (np. wykresach, symbolach, piktogramach, schematach) oraz audiowizualnych (np. filmach instruktażowych)</w:t>
            </w:r>
          </w:p>
          <w:p w:rsidR="00D242C5" w:rsidRPr="007F100A" w:rsidRDefault="00D242C5" w:rsidP="00A051DA">
            <w:pPr>
              <w:numPr>
                <w:ilvl w:val="0"/>
                <w:numId w:val="116"/>
              </w:numPr>
              <w:spacing w:line="240" w:lineRule="auto"/>
              <w:rPr>
                <w:rFonts w:cs="Arial"/>
                <w:szCs w:val="20"/>
              </w:rPr>
            </w:pPr>
            <w:r w:rsidRPr="007F100A">
              <w:rPr>
                <w:rFonts w:cs="Arial"/>
                <w:szCs w:val="20"/>
              </w:rPr>
              <w:t>przekazać w języku polskim informacje sformułowane w języku obcym nowożytnym</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nowożytnym informacje sformułowane w języku polskim </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rozpocząć, prowadzić i zakończyć rozmowę </w:t>
            </w:r>
          </w:p>
          <w:p w:rsidR="00D242C5" w:rsidRPr="007F100A" w:rsidRDefault="00D242C5" w:rsidP="00A051DA">
            <w:pPr>
              <w:numPr>
                <w:ilvl w:val="0"/>
                <w:numId w:val="116"/>
              </w:numPr>
              <w:spacing w:line="240" w:lineRule="auto"/>
              <w:rPr>
                <w:rFonts w:cs="Arial"/>
                <w:szCs w:val="20"/>
              </w:rPr>
            </w:pPr>
            <w:r w:rsidRPr="007F100A">
              <w:rPr>
                <w:rFonts w:cs="Arial"/>
                <w:szCs w:val="20"/>
              </w:rPr>
              <w:t>u</w:t>
            </w:r>
            <w:r w:rsidR="00E82ECB">
              <w:rPr>
                <w:rFonts w:cs="Arial"/>
                <w:szCs w:val="20"/>
              </w:rPr>
              <w:t>zyskać i przekazać informacje i </w:t>
            </w:r>
            <w:r w:rsidRPr="007F100A">
              <w:rPr>
                <w:rFonts w:cs="Arial"/>
                <w:szCs w:val="20"/>
              </w:rPr>
              <w:t>wyjaśnienia</w:t>
            </w:r>
          </w:p>
        </w:tc>
        <w:tc>
          <w:tcPr>
            <w:tcW w:w="1347" w:type="pct"/>
          </w:tcPr>
          <w:p w:rsidR="00D242C5" w:rsidRPr="007F100A" w:rsidRDefault="00D242C5" w:rsidP="00A051DA">
            <w:pPr>
              <w:numPr>
                <w:ilvl w:val="0"/>
                <w:numId w:val="116"/>
              </w:numPr>
              <w:spacing w:line="240" w:lineRule="auto"/>
              <w:rPr>
                <w:rFonts w:cs="Arial"/>
                <w:szCs w:val="20"/>
              </w:rPr>
            </w:pPr>
            <w:r w:rsidRPr="007F100A">
              <w:rPr>
                <w:rFonts w:cs="Arial"/>
                <w:szCs w:val="20"/>
              </w:rPr>
              <w:lastRenderedPageBreak/>
              <w:t xml:space="preserve">uczestniczyć w rozmowie i w typowych sytuacjach związanych z realizacją zadań zawodowych </w:t>
            </w:r>
          </w:p>
          <w:p w:rsidR="00D242C5" w:rsidRPr="007F100A" w:rsidRDefault="00D242C5" w:rsidP="00A051DA">
            <w:pPr>
              <w:numPr>
                <w:ilvl w:val="0"/>
                <w:numId w:val="116"/>
              </w:numPr>
              <w:spacing w:line="240" w:lineRule="auto"/>
              <w:rPr>
                <w:rFonts w:cs="Arial"/>
                <w:szCs w:val="20"/>
              </w:rPr>
            </w:pPr>
            <w:r w:rsidRPr="007F100A">
              <w:rPr>
                <w:rFonts w:cs="Arial"/>
                <w:szCs w:val="20"/>
              </w:rPr>
              <w:t xml:space="preserve">przedstawić publicznie w języku </w:t>
            </w:r>
            <w:r w:rsidRPr="007F100A">
              <w:rPr>
                <w:rFonts w:cs="Arial"/>
                <w:szCs w:val="20"/>
              </w:rPr>
              <w:lastRenderedPageBreak/>
              <w:t>obcym nowożytnym wcześniej opracowany materiał, np. prezentację</w:t>
            </w:r>
          </w:p>
          <w:p w:rsidR="00D242C5" w:rsidRPr="007F100A" w:rsidRDefault="00D242C5" w:rsidP="00A051DA">
            <w:pPr>
              <w:numPr>
                <w:ilvl w:val="0"/>
                <w:numId w:val="116"/>
              </w:numPr>
              <w:spacing w:line="240" w:lineRule="auto"/>
              <w:rPr>
                <w:rFonts w:cs="Arial"/>
                <w:szCs w:val="20"/>
              </w:rPr>
            </w:pPr>
            <w:r w:rsidRPr="007F100A">
              <w:rPr>
                <w:rFonts w:cs="Arial"/>
                <w:szCs w:val="20"/>
              </w:rPr>
              <w:t>pr</w:t>
            </w:r>
            <w:r w:rsidR="00823A54">
              <w:rPr>
                <w:rFonts w:cs="Arial"/>
                <w:szCs w:val="20"/>
              </w:rPr>
              <w:t>zedstawić sposób postępowania w </w:t>
            </w:r>
            <w:r w:rsidRPr="007F100A">
              <w:rPr>
                <w:rFonts w:cs="Arial"/>
                <w:szCs w:val="20"/>
              </w:rPr>
              <w:t xml:space="preserve">różnych sytuacjach zawodowych </w:t>
            </w:r>
          </w:p>
          <w:p w:rsidR="00D242C5" w:rsidRPr="007F100A" w:rsidRDefault="00D242C5" w:rsidP="00A051DA">
            <w:pPr>
              <w:numPr>
                <w:ilvl w:val="0"/>
                <w:numId w:val="116"/>
              </w:numPr>
              <w:spacing w:line="240" w:lineRule="auto"/>
              <w:rPr>
                <w:rFonts w:cs="Arial"/>
                <w:szCs w:val="20"/>
              </w:rPr>
            </w:pPr>
            <w:r w:rsidRPr="007F100A">
              <w:rPr>
                <w:rFonts w:cs="Arial"/>
                <w:szCs w:val="20"/>
              </w:rPr>
              <w:t>wyrazić i uzasadnić swoje stanowisko</w:t>
            </w:r>
          </w:p>
          <w:p w:rsidR="00D242C5" w:rsidRPr="007F100A" w:rsidRDefault="00D242C5" w:rsidP="00A051DA">
            <w:pPr>
              <w:numPr>
                <w:ilvl w:val="0"/>
                <w:numId w:val="116"/>
              </w:numPr>
              <w:spacing w:line="240" w:lineRule="auto"/>
              <w:rPr>
                <w:rFonts w:cs="Arial"/>
                <w:szCs w:val="20"/>
              </w:rPr>
            </w:pPr>
            <w:r w:rsidRPr="007F100A">
              <w:rPr>
                <w:rFonts w:cs="Arial"/>
                <w:szCs w:val="20"/>
              </w:rPr>
              <w:t>wyrazić swoje opinie i uzasadnić je, pytać o opinie, zgadzać się lub nie zgadzać z opiniami innych osób</w:t>
            </w:r>
          </w:p>
          <w:p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rsidR="00D242C5" w:rsidRPr="007F100A" w:rsidRDefault="00D242C5" w:rsidP="00A051DA">
            <w:pPr>
              <w:numPr>
                <w:ilvl w:val="0"/>
                <w:numId w:val="116"/>
              </w:numPr>
              <w:spacing w:line="240" w:lineRule="auto"/>
              <w:rPr>
                <w:rFonts w:cs="Arial"/>
                <w:szCs w:val="20"/>
              </w:rPr>
            </w:pPr>
            <w:r w:rsidRPr="007F100A">
              <w:rPr>
                <w:rFonts w:cs="Arial"/>
                <w:szCs w:val="20"/>
              </w:rPr>
              <w:t>dostosować styl wypowiedzi do sytuacji</w:t>
            </w:r>
          </w:p>
          <w:p w:rsidR="00D242C5" w:rsidRPr="007F100A" w:rsidRDefault="00D242C5" w:rsidP="00A051DA">
            <w:pPr>
              <w:numPr>
                <w:ilvl w:val="0"/>
                <w:numId w:val="116"/>
              </w:numPr>
              <w:spacing w:line="240" w:lineRule="auto"/>
              <w:rPr>
                <w:rFonts w:cs="Arial"/>
                <w:szCs w:val="20"/>
              </w:rPr>
            </w:pPr>
            <w:r w:rsidRPr="007F100A">
              <w:rPr>
                <w:rFonts w:cs="Arial"/>
                <w:szCs w:val="20"/>
              </w:rPr>
              <w:t>uprościć wypowiedź, zastąpić nieznane słowa innymi, wykorzystać opis, środki niewerbalne</w:t>
            </w:r>
          </w:p>
          <w:p w:rsidR="00D242C5" w:rsidRPr="007F100A" w:rsidRDefault="00D242C5" w:rsidP="00A051DA">
            <w:pPr>
              <w:numPr>
                <w:ilvl w:val="0"/>
                <w:numId w:val="116"/>
              </w:numPr>
              <w:spacing w:line="240" w:lineRule="auto"/>
              <w:rPr>
                <w:rFonts w:cs="Arial"/>
                <w:szCs w:val="20"/>
              </w:rPr>
            </w:pPr>
            <w:r w:rsidRPr="007F100A">
              <w:rPr>
                <w:rFonts w:cs="Arial"/>
                <w:szCs w:val="20"/>
              </w:rPr>
              <w:t>przedstawić publicznie w języku obcym</w:t>
            </w:r>
            <w:r w:rsidR="00B0527F">
              <w:rPr>
                <w:rFonts w:cs="Arial"/>
                <w:szCs w:val="20"/>
              </w:rPr>
              <w:t xml:space="preserve"> </w:t>
            </w:r>
            <w:r w:rsidRPr="007F100A">
              <w:rPr>
                <w:rFonts w:cs="Arial"/>
                <w:szCs w:val="20"/>
              </w:rPr>
              <w:t>wcześniej opracowany materiał</w:t>
            </w:r>
          </w:p>
          <w:p w:rsidR="00D242C5" w:rsidRPr="007F100A" w:rsidRDefault="00D242C5" w:rsidP="00A051DA">
            <w:pPr>
              <w:numPr>
                <w:ilvl w:val="0"/>
                <w:numId w:val="116"/>
              </w:numPr>
              <w:spacing w:line="240" w:lineRule="auto"/>
              <w:rPr>
                <w:rFonts w:cs="Arial"/>
                <w:szCs w:val="20"/>
              </w:rPr>
            </w:pPr>
            <w:r w:rsidRPr="007F100A">
              <w:rPr>
                <w:rFonts w:cs="Arial"/>
                <w:iCs/>
                <w:szCs w:val="20"/>
              </w:rPr>
              <w:t>p</w:t>
            </w:r>
            <w:r w:rsidRPr="007F100A">
              <w:rPr>
                <w:rFonts w:cs="Arial"/>
                <w:szCs w:val="20"/>
              </w:rPr>
              <w:t>osługiwać się podstawowym zasobem środków językowych w języku obcym nowożytnym, umożliwiającym realizację czynności zawodowych w zakresie tematów związanych z rybactwem</w:t>
            </w:r>
          </w:p>
          <w:p w:rsidR="00D242C5" w:rsidRPr="007F100A" w:rsidRDefault="00D242C5" w:rsidP="00A051DA">
            <w:pPr>
              <w:spacing w:line="240" w:lineRule="auto"/>
              <w:ind w:left="227"/>
              <w:rPr>
                <w:rFonts w:cs="Arial"/>
                <w:szCs w:val="20"/>
              </w:rPr>
            </w:pPr>
          </w:p>
        </w:tc>
        <w:tc>
          <w:tcPr>
            <w:tcW w:w="425" w:type="pct"/>
          </w:tcPr>
          <w:p w:rsidR="00D242C5" w:rsidRPr="007F100A" w:rsidRDefault="00D242C5" w:rsidP="00977826">
            <w:pPr>
              <w:spacing w:line="240" w:lineRule="auto"/>
              <w:ind w:right="-103"/>
              <w:rPr>
                <w:rFonts w:cs="Arial"/>
                <w:szCs w:val="20"/>
              </w:rPr>
            </w:pPr>
            <w:r w:rsidRPr="007F100A">
              <w:rPr>
                <w:rFonts w:cs="Arial"/>
                <w:szCs w:val="20"/>
              </w:rPr>
              <w:lastRenderedPageBreak/>
              <w:t>Klasa III</w:t>
            </w:r>
          </w:p>
        </w:tc>
      </w:tr>
      <w:tr w:rsidR="001B6C8A" w:rsidRPr="00C1577F" w:rsidTr="001B6C8A">
        <w:tc>
          <w:tcPr>
            <w:tcW w:w="686" w:type="pct"/>
          </w:tcPr>
          <w:p w:rsidR="00D242C5" w:rsidRPr="007F100A" w:rsidRDefault="00D242C5" w:rsidP="00A051DA">
            <w:pPr>
              <w:spacing w:line="240" w:lineRule="auto"/>
              <w:rPr>
                <w:rFonts w:cs="Arial"/>
                <w:szCs w:val="20"/>
              </w:rPr>
            </w:pPr>
          </w:p>
        </w:tc>
        <w:tc>
          <w:tcPr>
            <w:tcW w:w="797" w:type="pct"/>
          </w:tcPr>
          <w:p w:rsidR="00D242C5" w:rsidRPr="005325EB" w:rsidRDefault="003507AA" w:rsidP="00A051DA">
            <w:pPr>
              <w:spacing w:line="240" w:lineRule="auto"/>
              <w:rPr>
                <w:rFonts w:cs="Arial"/>
                <w:b/>
                <w:szCs w:val="20"/>
              </w:rPr>
            </w:pPr>
            <w:r w:rsidRPr="005325EB">
              <w:rPr>
                <w:rFonts w:cs="Arial"/>
                <w:b/>
                <w:szCs w:val="20"/>
              </w:rPr>
              <w:t>R</w:t>
            </w:r>
            <w:r w:rsidR="00D242C5" w:rsidRPr="005325EB">
              <w:rPr>
                <w:rFonts w:cs="Arial"/>
                <w:b/>
                <w:szCs w:val="20"/>
              </w:rPr>
              <w:t>azem</w:t>
            </w:r>
          </w:p>
        </w:tc>
        <w:tc>
          <w:tcPr>
            <w:tcW w:w="300" w:type="pct"/>
          </w:tcPr>
          <w:p w:rsidR="00D242C5" w:rsidRPr="005325EB" w:rsidRDefault="00D242C5" w:rsidP="00A051DA">
            <w:pPr>
              <w:spacing w:line="240" w:lineRule="auto"/>
              <w:ind w:left="0"/>
              <w:rPr>
                <w:rFonts w:cs="Arial"/>
                <w:b/>
                <w:szCs w:val="20"/>
              </w:rPr>
            </w:pPr>
          </w:p>
        </w:tc>
        <w:tc>
          <w:tcPr>
            <w:tcW w:w="1445" w:type="pct"/>
          </w:tcPr>
          <w:p w:rsidR="00D242C5" w:rsidRPr="007F100A" w:rsidRDefault="00D242C5" w:rsidP="00A051DA">
            <w:pPr>
              <w:spacing w:line="240" w:lineRule="auto"/>
              <w:ind w:left="0"/>
              <w:rPr>
                <w:rFonts w:cs="Arial"/>
                <w:szCs w:val="20"/>
              </w:rPr>
            </w:pPr>
          </w:p>
        </w:tc>
        <w:tc>
          <w:tcPr>
            <w:tcW w:w="1347" w:type="pct"/>
          </w:tcPr>
          <w:p w:rsidR="00D242C5" w:rsidRPr="007F100A" w:rsidRDefault="00D242C5" w:rsidP="00A051DA">
            <w:pPr>
              <w:spacing w:line="240" w:lineRule="auto"/>
              <w:ind w:left="170"/>
              <w:rPr>
                <w:rFonts w:cs="Arial"/>
                <w:szCs w:val="20"/>
              </w:rPr>
            </w:pPr>
          </w:p>
        </w:tc>
        <w:tc>
          <w:tcPr>
            <w:tcW w:w="425" w:type="pct"/>
          </w:tcPr>
          <w:p w:rsidR="00D242C5" w:rsidRPr="007F100A" w:rsidRDefault="00D242C5" w:rsidP="00A051DA">
            <w:pPr>
              <w:spacing w:line="240" w:lineRule="auto"/>
              <w:ind w:right="-103"/>
              <w:rPr>
                <w:rFonts w:cs="Arial"/>
                <w:szCs w:val="20"/>
              </w:rPr>
            </w:pPr>
          </w:p>
        </w:tc>
      </w:tr>
    </w:tbl>
    <w:p w:rsidR="00D242C5" w:rsidRDefault="00D242C5" w:rsidP="005325EB">
      <w:pPr>
        <w:spacing w:line="360" w:lineRule="auto"/>
        <w:rPr>
          <w:rFonts w:cs="Arial"/>
          <w:b/>
          <w:szCs w:val="20"/>
        </w:rPr>
      </w:pPr>
    </w:p>
    <w:p w:rsidR="00DD6D8D" w:rsidRPr="00DD6D8D" w:rsidRDefault="00DD6D8D" w:rsidP="005325EB">
      <w:pPr>
        <w:spacing w:line="360" w:lineRule="auto"/>
        <w:rPr>
          <w:rFonts w:cs="Arial"/>
          <w:b/>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rsidR="00D242C5" w:rsidRPr="00DD6D8D" w:rsidRDefault="00D242C5" w:rsidP="005325EB">
      <w:pPr>
        <w:spacing w:line="360" w:lineRule="auto"/>
        <w:ind w:left="0"/>
        <w:jc w:val="both"/>
        <w:rPr>
          <w:rFonts w:cs="Arial"/>
          <w:szCs w:val="20"/>
        </w:rPr>
      </w:pPr>
      <w:r w:rsidRPr="00DD6D8D">
        <w:rPr>
          <w:rFonts w:cs="Arial"/>
          <w:szCs w:val="20"/>
        </w:rPr>
        <w:t xml:space="preserve">Aby osiągnąć założone cele edukacyjne w </w:t>
      </w:r>
      <w:r w:rsidRPr="00DD6D8D">
        <w:rPr>
          <w:rFonts w:cs="Arial"/>
          <w:b/>
          <w:color w:val="auto"/>
          <w:szCs w:val="20"/>
        </w:rPr>
        <w:t>Języku obcym zawodowym</w:t>
      </w:r>
      <w:r w:rsidRPr="00DD6D8D">
        <w:rPr>
          <w:rFonts w:cs="Arial"/>
          <w:szCs w:val="20"/>
        </w:rPr>
        <w:t>, należy stosować odpowiednie rozwiązania metodyczne i merytoryczne.</w:t>
      </w:r>
    </w:p>
    <w:p w:rsidR="00D242C5" w:rsidRPr="00DD6D8D" w:rsidRDefault="00D242C5" w:rsidP="005325EB">
      <w:pPr>
        <w:spacing w:line="360" w:lineRule="auto"/>
        <w:ind w:left="0"/>
        <w:jc w:val="both"/>
        <w:rPr>
          <w:rFonts w:cs="Arial"/>
          <w:szCs w:val="20"/>
        </w:rPr>
      </w:pPr>
      <w:r w:rsidRPr="00DD6D8D">
        <w:rPr>
          <w:rFonts w:cs="Arial"/>
          <w:szCs w:val="20"/>
        </w:rPr>
        <w:lastRenderedPageBreak/>
        <w:t xml:space="preserve">Nauczyciel powinien uwzględnić przede wszystkim możliwości i zainteresowania uczniów, nie zapominając o zasadzie stopniowania trudności. </w:t>
      </w:r>
    </w:p>
    <w:p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570226" w:rsidRPr="00DD6D8D">
        <w:rPr>
          <w:rFonts w:cs="Arial"/>
          <w:szCs w:val="20"/>
        </w:rPr>
        <w:t xml:space="preserve"> </w:t>
      </w:r>
      <w:r w:rsidRPr="00DD6D8D">
        <w:rPr>
          <w:rFonts w:cs="Arial"/>
          <w:szCs w:val="20"/>
        </w:rPr>
        <w:t>przykładami z życia codziennego,</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570226" w:rsidRPr="00DD6D8D">
        <w:rPr>
          <w:rFonts w:cs="Arial"/>
          <w:szCs w:val="20"/>
        </w:rPr>
        <w:t>y</w:t>
      </w:r>
      <w:r w:rsidRPr="00DD6D8D">
        <w:rPr>
          <w:rFonts w:cs="Arial"/>
          <w:szCs w:val="20"/>
        </w:rPr>
        <w:t xml:space="preserve"> monitorowania realizacji podstawy programowej i postępów edukacyjnych,</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570226" w:rsidRPr="00DD6D8D">
        <w:rPr>
          <w:rFonts w:cs="Arial"/>
          <w:szCs w:val="20"/>
        </w:rPr>
        <w:t>a</w:t>
      </w:r>
      <w:r w:rsidRPr="00DD6D8D">
        <w:rPr>
          <w:rFonts w:cs="Arial"/>
          <w:szCs w:val="20"/>
        </w:rPr>
        <w:t xml:space="preserve"> do sprawdzenia umiejętności ucznia.</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p>
    <w:p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 xml:space="preserve">metoda </w:t>
      </w:r>
      <w:r w:rsidR="00D242C5" w:rsidRPr="00DD6D8D">
        <w:rPr>
          <w:rFonts w:cs="Arial"/>
          <w:bCs/>
          <w:szCs w:val="20"/>
        </w:rPr>
        <w:t>projektów.</w:t>
      </w:r>
    </w:p>
    <w:p w:rsidR="00DD6D8D" w:rsidRDefault="00DD6D8D" w:rsidP="005325EB">
      <w:pPr>
        <w:spacing w:line="360" w:lineRule="auto"/>
        <w:ind w:left="0"/>
        <w:jc w:val="both"/>
        <w:rPr>
          <w:rFonts w:cs="Arial"/>
          <w:b/>
          <w:szCs w:val="20"/>
        </w:rPr>
      </w:pPr>
    </w:p>
    <w:p w:rsidR="00D242C5" w:rsidRPr="00DD6D8D" w:rsidRDefault="00D242C5" w:rsidP="005325EB">
      <w:pPr>
        <w:spacing w:line="360" w:lineRule="auto"/>
        <w:ind w:left="0"/>
        <w:jc w:val="both"/>
        <w:rPr>
          <w:rFonts w:cs="Arial"/>
          <w:b/>
          <w:szCs w:val="20"/>
        </w:rPr>
      </w:pPr>
      <w:r w:rsidRPr="00DD6D8D">
        <w:rPr>
          <w:rFonts w:cs="Arial"/>
          <w:b/>
          <w:szCs w:val="20"/>
        </w:rPr>
        <w:t xml:space="preserve">Środki dydaktyczne </w:t>
      </w:r>
    </w:p>
    <w:p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lastRenderedPageBreak/>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proofErr w:type="spellStart"/>
      <w:r w:rsidR="00526D7F" w:rsidRPr="00DD6D8D">
        <w:rPr>
          <w:rFonts w:cs="Arial"/>
          <w:szCs w:val="20"/>
        </w:rPr>
        <w:t>i</w:t>
      </w:r>
      <w:r w:rsidRPr="00DD6D8D">
        <w:rPr>
          <w:rFonts w:cs="Arial"/>
          <w:szCs w:val="20"/>
        </w:rPr>
        <w:t>nternetu</w:t>
      </w:r>
      <w:proofErr w:type="spellEnd"/>
      <w:r w:rsidRPr="00DD6D8D">
        <w:rPr>
          <w:rFonts w:cs="Arial"/>
          <w:szCs w:val="20"/>
        </w:rPr>
        <w:t xml:space="preserve">, </w:t>
      </w:r>
      <w:r w:rsidRPr="00DD6D8D">
        <w:rPr>
          <w:rFonts w:cs="Arial"/>
          <w:bCs/>
          <w:color w:val="auto"/>
          <w:szCs w:val="20"/>
        </w:rPr>
        <w:t>drukarką, skanerem oraz z projektorem multimedialnym</w:t>
      </w:r>
      <w:r w:rsidR="00570226"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00B0527F">
        <w:rPr>
          <w:rFonts w:cs="Arial"/>
          <w:bCs/>
          <w:color w:val="auto"/>
          <w:szCs w:val="20"/>
        </w:rPr>
        <w:t xml:space="preserve"> </w:t>
      </w:r>
      <w:r w:rsidRPr="00DD6D8D">
        <w:rPr>
          <w:rFonts w:cs="Arial"/>
          <w:bCs/>
          <w:color w:val="auto"/>
          <w:szCs w:val="20"/>
        </w:rPr>
        <w:t>rozwijać praktyczne wykorzystanie nabytej wiedzy.</w:t>
      </w:r>
    </w:p>
    <w:p w:rsidR="00DD6D8D" w:rsidRDefault="00DD6D8D" w:rsidP="005325EB">
      <w:pPr>
        <w:spacing w:line="360" w:lineRule="auto"/>
        <w:ind w:left="0"/>
        <w:jc w:val="both"/>
        <w:rPr>
          <w:rFonts w:cs="Arial"/>
          <w:b/>
          <w:bCs/>
          <w:szCs w:val="20"/>
        </w:rPr>
      </w:pPr>
    </w:p>
    <w:p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570226"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w:t>
      </w:r>
      <w:r w:rsidRPr="00DD6D8D">
        <w:rPr>
          <w:rFonts w:cs="Arial"/>
          <w:bCs/>
          <w:szCs w:val="20"/>
        </w:rPr>
        <w:t xml:space="preserve">ach kształcenia </w:t>
      </w:r>
      <w:r w:rsidR="00DA57F0">
        <w:rPr>
          <w:rFonts w:cs="Arial"/>
          <w:bCs/>
          <w:szCs w:val="20"/>
        </w:rPr>
        <w:t>z</w:t>
      </w:r>
      <w:r w:rsidRPr="00DD6D8D">
        <w:rPr>
          <w:rFonts w:cs="Arial"/>
          <w:bCs/>
          <w:szCs w:val="20"/>
        </w:rPr>
        <w:t>a</w:t>
      </w:r>
      <w:r w:rsidR="00DA57F0">
        <w:rPr>
          <w:rFonts w:cs="Arial"/>
          <w:bCs/>
          <w:szCs w:val="20"/>
        </w:rPr>
        <w:t>wodow</w:t>
      </w:r>
      <w:r w:rsidRPr="00DD6D8D">
        <w:rPr>
          <w:rFonts w:cs="Arial"/>
          <w:bCs/>
          <w:szCs w:val="20"/>
        </w:rPr>
        <w:t xml:space="preserve">ego, warsztatach szkolnych, pracowniach szkolnych, a także w obiektach akwakultury i gospodarstwach rybackich. </w:t>
      </w:r>
    </w:p>
    <w:p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E213E5" w:rsidRPr="00DD6D8D">
        <w:rPr>
          <w:rFonts w:cs="Arial"/>
          <w:szCs w:val="20"/>
        </w:rPr>
        <w:t>i</w:t>
      </w:r>
      <w:r w:rsidRPr="00DD6D8D">
        <w:rPr>
          <w:rFonts w:cs="Arial"/>
          <w:szCs w:val="20"/>
        </w:rPr>
        <w:t>nternecie</w:t>
      </w:r>
      <w:proofErr w:type="spellEnd"/>
      <w:r w:rsidRPr="00DD6D8D">
        <w:rPr>
          <w:rFonts w:cs="Arial"/>
          <w:szCs w:val="20"/>
        </w:rPr>
        <w:t xml:space="preserve"> i innych dostępnych źródłach informacji zawodowej. </w:t>
      </w:r>
    </w:p>
    <w:p w:rsidR="00DD6D8D" w:rsidRDefault="00DD6D8D" w:rsidP="005325EB">
      <w:pPr>
        <w:spacing w:line="360" w:lineRule="auto"/>
        <w:ind w:left="0"/>
        <w:jc w:val="both"/>
        <w:rPr>
          <w:rFonts w:cs="Arial"/>
          <w:b/>
          <w:color w:val="auto"/>
          <w:szCs w:val="20"/>
        </w:rPr>
      </w:pPr>
    </w:p>
    <w:p w:rsidR="00DD6D8D" w:rsidRPr="00DD6D8D" w:rsidRDefault="00DD6D8D" w:rsidP="005325EB">
      <w:pPr>
        <w:spacing w:line="360" w:lineRule="auto"/>
        <w:ind w:left="0"/>
        <w:jc w:val="both"/>
        <w:rPr>
          <w:rFonts w:cs="Arial"/>
          <w:b/>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bieżącym diagnozowaniu; </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systematycznej ocenie wszystkich obszarów aktywności ucznia;</w:t>
      </w:r>
    </w:p>
    <w:p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jawnych </w:t>
      </w:r>
      <w:r w:rsidR="00D242C5" w:rsidRPr="00DD6D8D">
        <w:rPr>
          <w:rFonts w:cs="Arial"/>
          <w:szCs w:val="20"/>
        </w:rPr>
        <w:t>dla ucznia zasad diagnozowania i oceniania</w:t>
      </w:r>
      <w:r w:rsidRPr="00DD6D8D">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w:t>
      </w:r>
      <w:r w:rsidRPr="00153820">
        <w:rPr>
          <w:szCs w:val="20"/>
        </w:rPr>
        <w:lastRenderedPageBreak/>
        <w:t xml:space="preserve">z materiałów pomocniczych, dokonywania analizy, wyciągania wniosków, prezentacji wyników, a także na poprawność wykonywania ćwiczeń </w:t>
      </w:r>
      <w:r w:rsidR="00E213E5" w:rsidRPr="00153820">
        <w:rPr>
          <w:szCs w:val="20"/>
        </w:rPr>
        <w:br/>
      </w:r>
      <w:r w:rsidRPr="00153820">
        <w:rPr>
          <w:szCs w:val="20"/>
        </w:rPr>
        <w:t>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D6D8D" w:rsidRPr="0010689E" w:rsidRDefault="00DD6D8D" w:rsidP="005325EB">
      <w:pPr>
        <w:spacing w:line="360" w:lineRule="auto"/>
        <w:ind w:left="0"/>
        <w:jc w:val="both"/>
        <w:rPr>
          <w:rFonts w:cs="Arial"/>
          <w:color w:val="auto"/>
          <w:szCs w:val="20"/>
        </w:rPr>
      </w:pPr>
    </w:p>
    <w:p w:rsidR="00DD6D8D" w:rsidRPr="0010689E" w:rsidRDefault="00DD6D8D" w:rsidP="005325EB">
      <w:pPr>
        <w:spacing w:line="360" w:lineRule="auto"/>
        <w:ind w:left="0"/>
        <w:jc w:val="both"/>
        <w:rPr>
          <w:rFonts w:cs="Arial"/>
          <w:color w:val="auto"/>
          <w:szCs w:val="20"/>
        </w:rPr>
      </w:pPr>
    </w:p>
    <w:p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Zdiagnozowanie potrzeb ucznia i nauczyciela</w:t>
      </w:r>
      <w:r w:rsidR="00102D7D" w:rsidRPr="00DD6D8D">
        <w:rPr>
          <w:rFonts w:cs="Arial"/>
          <w:color w:val="auto"/>
          <w:szCs w:val="20"/>
        </w:rPr>
        <w:t>.</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analizujemy układ treści w przedmiocie, a 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lastRenderedPageBreak/>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DD6D8D" w:rsidRDefault="00D242C5" w:rsidP="005325EB">
      <w:pPr>
        <w:spacing w:line="360" w:lineRule="auto"/>
        <w:ind w:left="0"/>
        <w:jc w:val="both"/>
        <w:rPr>
          <w:rFonts w:cs="Arial"/>
          <w:b/>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p>
    <w:p w:rsidR="00DD6D8D" w:rsidRDefault="00DD6D8D">
      <w:pPr>
        <w:spacing w:line="240" w:lineRule="auto"/>
        <w:ind w:left="0"/>
        <w:rPr>
          <w:rFonts w:cs="Arial"/>
          <w:b/>
          <w:szCs w:val="20"/>
        </w:rPr>
      </w:pPr>
      <w:r>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lastRenderedPageBreak/>
        <w:t>NAZWA PRZEDMIOTU</w:t>
      </w:r>
    </w:p>
    <w:p w:rsidR="00D242C5" w:rsidRPr="00DD6D8D" w:rsidRDefault="00D242C5" w:rsidP="005325EB">
      <w:pPr>
        <w:spacing w:line="360" w:lineRule="auto"/>
        <w:ind w:left="0"/>
        <w:rPr>
          <w:rFonts w:cs="Arial"/>
          <w:b/>
          <w:szCs w:val="20"/>
        </w:rPr>
      </w:pPr>
      <w:r w:rsidRPr="00DD6D8D">
        <w:rPr>
          <w:rFonts w:cs="Arial"/>
          <w:b/>
          <w:szCs w:val="20"/>
        </w:rPr>
        <w:t>PODSTAWY RYBACTWA W PRAKTYCE</w:t>
      </w:r>
      <w:r w:rsidR="00687DDB">
        <w:rPr>
          <w:rFonts w:cs="Arial"/>
          <w:b/>
          <w:szCs w:val="20"/>
        </w:rPr>
        <w:t xml:space="preserve"> </w:t>
      </w:r>
    </w:p>
    <w:p w:rsidR="00D242C5" w:rsidRPr="00DD6D8D" w:rsidRDefault="00D242C5" w:rsidP="005325EB">
      <w:pPr>
        <w:spacing w:line="360" w:lineRule="auto"/>
        <w:ind w:left="0"/>
        <w:rPr>
          <w:rFonts w:cs="Arial"/>
          <w:b/>
          <w:szCs w:val="20"/>
        </w:rPr>
      </w:pPr>
    </w:p>
    <w:p w:rsidR="009F7601" w:rsidRPr="00DD6D8D" w:rsidRDefault="009F7601" w:rsidP="005325EB">
      <w:pPr>
        <w:spacing w:line="360" w:lineRule="auto"/>
        <w:ind w:left="0"/>
        <w:rPr>
          <w:rFonts w:cs="Arial"/>
          <w:b/>
          <w:szCs w:val="20"/>
        </w:rPr>
      </w:pPr>
      <w:r w:rsidRPr="00DD6D8D">
        <w:rPr>
          <w:rFonts w:cs="Arial"/>
          <w:b/>
          <w:szCs w:val="20"/>
        </w:rPr>
        <w:t>Cele ogólne</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 xml:space="preserve">Poznanie środowiska życia </w:t>
      </w:r>
      <w:r w:rsidR="00A051DA" w:rsidRPr="00DD6D8D">
        <w:rPr>
          <w:rFonts w:cs="Arial"/>
          <w:szCs w:val="20"/>
        </w:rPr>
        <w:t>ryb i innych organizmów wodnych</w:t>
      </w:r>
      <w:r w:rsidR="00606B63" w:rsidRPr="00DD6D8D">
        <w:rPr>
          <w:rFonts w:cs="Arial"/>
          <w:szCs w:val="20"/>
        </w:rPr>
        <w:t>.</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Poznanie anat</w:t>
      </w:r>
      <w:r w:rsidR="00A051DA" w:rsidRPr="00DD6D8D">
        <w:rPr>
          <w:rFonts w:cs="Arial"/>
          <w:szCs w:val="20"/>
        </w:rPr>
        <w:t>omii, fizjologii i biologii ryb</w:t>
      </w:r>
      <w:r w:rsidR="00F93833" w:rsidRPr="00DD6D8D">
        <w:rPr>
          <w:rFonts w:cs="Arial"/>
          <w:szCs w:val="20"/>
        </w:rPr>
        <w:t>.</w:t>
      </w:r>
    </w:p>
    <w:p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Zapoznanie się z pracą na próbkach analitycznych i preparatach.</w:t>
      </w:r>
    </w:p>
    <w:p w:rsidR="00D242C5" w:rsidRPr="00DD6D8D" w:rsidRDefault="00D242C5" w:rsidP="005325EB">
      <w:pPr>
        <w:spacing w:line="360" w:lineRule="auto"/>
        <w:ind w:left="0"/>
        <w:rPr>
          <w:rFonts w:cs="Arial"/>
          <w:szCs w:val="20"/>
        </w:rPr>
      </w:pPr>
    </w:p>
    <w:p w:rsidR="00D242C5" w:rsidRPr="00DD6D8D" w:rsidRDefault="00D242C5" w:rsidP="005325EB">
      <w:pPr>
        <w:spacing w:line="360" w:lineRule="auto"/>
        <w:ind w:left="0"/>
        <w:rPr>
          <w:rFonts w:cs="Arial"/>
          <w:szCs w:val="20"/>
        </w:rPr>
      </w:pPr>
      <w:r w:rsidRPr="00DD6D8D">
        <w:rPr>
          <w:rFonts w:cs="Arial"/>
          <w:szCs w:val="20"/>
        </w:rPr>
        <w:t>Cele operacyjne</w:t>
      </w:r>
    </w:p>
    <w:p w:rsidR="00D242C5" w:rsidRPr="00DD6D8D" w:rsidRDefault="00D242C5" w:rsidP="005325EB">
      <w:pPr>
        <w:spacing w:line="360" w:lineRule="auto"/>
        <w:ind w:left="0"/>
        <w:rPr>
          <w:rFonts w:cs="Arial"/>
          <w:szCs w:val="20"/>
        </w:rPr>
      </w:pPr>
      <w:r w:rsidRPr="00DD6D8D">
        <w:rPr>
          <w:rFonts w:cs="Arial"/>
          <w:szCs w:val="20"/>
        </w:rPr>
        <w:t>Uczeń potrafi:</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posługiwać się sprzętem do pobierania prób wody, roślin i zwierząt,</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pobrać próbki wody, roślin i zwierząt wodnych z różnych stref zbiornika lub cieku,</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dokonać pomiarów kilku parametrów fizykochemicznych wody,</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wybrane próbki formacji ekologicznych wód śródlądowych,</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wiek, płeć i stopień dojrzałości gonad karpia i pstrąga na podstawie sekcji,</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wykonać sekcję ryby, oraz zlokalizować i nazwać wybrane części jej ciała,</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 xml:space="preserve">nazwać wybrane gatunki ptaków wodnych, bentosu, planktonu, nektonu i </w:t>
      </w:r>
      <w:proofErr w:type="spellStart"/>
      <w:r w:rsidRPr="00DD6D8D">
        <w:rPr>
          <w:rFonts w:cs="Arial"/>
          <w:szCs w:val="20"/>
        </w:rPr>
        <w:t>peryfitonu</w:t>
      </w:r>
      <w:proofErr w:type="spellEnd"/>
      <w:r w:rsidRPr="00DD6D8D">
        <w:rPr>
          <w:rFonts w:cs="Arial"/>
          <w:szCs w:val="20"/>
        </w:rPr>
        <w:t>,</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typ troficzny jeziora na podstawie zmierzonych parametrów fizykochemicznych i biologicznych wody,</w:t>
      </w:r>
    </w:p>
    <w:p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w jeziorze strefę litoralu, profundalu i pelagialu.</w:t>
      </w:r>
    </w:p>
    <w:p w:rsidR="007F5067" w:rsidRDefault="007F5067">
      <w:pPr>
        <w:spacing w:line="240" w:lineRule="auto"/>
        <w:ind w:left="0"/>
        <w:rPr>
          <w:rFonts w:cs="Arial"/>
          <w:b/>
          <w:szCs w:val="20"/>
        </w:rPr>
      </w:pPr>
      <w:r>
        <w:rPr>
          <w:rFonts w:cs="Arial"/>
          <w:b/>
          <w:szCs w:val="20"/>
        </w:rPr>
        <w:br w:type="page"/>
      </w:r>
    </w:p>
    <w:p w:rsidR="00D242C5" w:rsidRPr="00DD6D8D" w:rsidRDefault="00D242C5" w:rsidP="005325EB">
      <w:pPr>
        <w:spacing w:line="360" w:lineRule="auto"/>
        <w:ind w:left="0"/>
        <w:rPr>
          <w:rFonts w:cs="Arial"/>
          <w:b/>
          <w:szCs w:val="20"/>
        </w:rPr>
      </w:pPr>
      <w:r w:rsidRPr="00DD6D8D">
        <w:rPr>
          <w:rFonts w:cs="Arial"/>
          <w:b/>
          <w:szCs w:val="20"/>
        </w:rPr>
        <w:lastRenderedPageBreak/>
        <w:t xml:space="preserve">Materiał nauczania przedmiotu: </w:t>
      </w:r>
      <w:r w:rsidR="00687DDB">
        <w:rPr>
          <w:rFonts w:cs="Arial"/>
          <w:szCs w:val="20"/>
        </w:rPr>
        <w:t>Podstawy rybactwa w praktyce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8"/>
        <w:gridCol w:w="2134"/>
        <w:gridCol w:w="854"/>
        <w:gridCol w:w="3839"/>
        <w:gridCol w:w="4223"/>
        <w:gridCol w:w="1212"/>
      </w:tblGrid>
      <w:tr w:rsidR="00D242C5" w:rsidRPr="007A62DE" w:rsidTr="001B6C8A">
        <w:tc>
          <w:tcPr>
            <w:tcW w:w="688" w:type="pct"/>
            <w:vMerge w:val="restart"/>
          </w:tcPr>
          <w:p w:rsidR="00D242C5" w:rsidRPr="007F100A" w:rsidRDefault="00D242C5" w:rsidP="00977826">
            <w:pPr>
              <w:spacing w:line="240" w:lineRule="auto"/>
              <w:ind w:left="57" w:hanging="47"/>
              <w:rPr>
                <w:rFonts w:cs="Arial"/>
                <w:b/>
                <w:color w:val="auto"/>
                <w:szCs w:val="20"/>
              </w:rPr>
            </w:pPr>
            <w:r w:rsidRPr="007F100A">
              <w:rPr>
                <w:rFonts w:cs="Arial"/>
                <w:b/>
                <w:color w:val="auto"/>
                <w:szCs w:val="20"/>
              </w:rPr>
              <w:t>Dział programowy</w:t>
            </w:r>
          </w:p>
        </w:tc>
        <w:tc>
          <w:tcPr>
            <w:tcW w:w="750" w:type="pct"/>
            <w:vMerge w:val="restart"/>
          </w:tcPr>
          <w:p w:rsidR="00D242C5" w:rsidRPr="007F100A" w:rsidRDefault="00D242C5" w:rsidP="00977826">
            <w:pPr>
              <w:spacing w:line="240" w:lineRule="auto"/>
              <w:ind w:left="57" w:hanging="43"/>
              <w:rPr>
                <w:rFonts w:cs="Arial"/>
                <w:b/>
                <w:color w:val="auto"/>
                <w:szCs w:val="20"/>
              </w:rPr>
            </w:pPr>
            <w:r w:rsidRPr="007F100A">
              <w:rPr>
                <w:rFonts w:cs="Arial"/>
                <w:b/>
                <w:color w:val="auto"/>
                <w:szCs w:val="20"/>
              </w:rPr>
              <w:t>Tematy jednostek metodycznych</w:t>
            </w:r>
          </w:p>
        </w:tc>
        <w:tc>
          <w:tcPr>
            <w:tcW w:w="300" w:type="pct"/>
            <w:vMerge w:val="restart"/>
          </w:tcPr>
          <w:p w:rsidR="00D242C5" w:rsidRPr="00A051DA" w:rsidRDefault="00D242C5" w:rsidP="00977826">
            <w:pPr>
              <w:spacing w:line="240" w:lineRule="auto"/>
              <w:ind w:left="0"/>
              <w:rPr>
                <w:rFonts w:cs="Arial"/>
                <w:color w:val="auto"/>
                <w:szCs w:val="20"/>
              </w:rPr>
            </w:pPr>
            <w:r w:rsidRPr="00A051DA">
              <w:rPr>
                <w:rFonts w:cs="Arial"/>
                <w:b/>
                <w:color w:val="auto"/>
                <w:szCs w:val="20"/>
              </w:rPr>
              <w:t>Liczba godz.</w:t>
            </w:r>
          </w:p>
        </w:tc>
        <w:tc>
          <w:tcPr>
            <w:tcW w:w="2835" w:type="pct"/>
            <w:gridSpan w:val="2"/>
          </w:tcPr>
          <w:p w:rsidR="00D242C5" w:rsidRPr="007F100A" w:rsidRDefault="00D242C5" w:rsidP="00977826">
            <w:pPr>
              <w:spacing w:line="240" w:lineRule="auto"/>
              <w:ind w:left="57"/>
              <w:rPr>
                <w:rFonts w:cs="Arial"/>
                <w:color w:val="auto"/>
                <w:szCs w:val="20"/>
              </w:rPr>
            </w:pPr>
            <w:r w:rsidRPr="007F100A">
              <w:rPr>
                <w:rFonts w:cs="Arial"/>
                <w:b/>
                <w:color w:val="auto"/>
                <w:szCs w:val="20"/>
              </w:rPr>
              <w:t>Wymagania programowe</w:t>
            </w:r>
          </w:p>
        </w:tc>
        <w:tc>
          <w:tcPr>
            <w:tcW w:w="426" w:type="pct"/>
          </w:tcPr>
          <w:p w:rsidR="00D242C5" w:rsidRPr="007F100A" w:rsidRDefault="00D242C5" w:rsidP="00977826">
            <w:pPr>
              <w:spacing w:line="240" w:lineRule="auto"/>
              <w:ind w:left="57"/>
              <w:rPr>
                <w:rFonts w:cs="Arial"/>
                <w:b/>
                <w:color w:val="auto"/>
                <w:szCs w:val="20"/>
              </w:rPr>
            </w:pPr>
            <w:r w:rsidRPr="007F100A">
              <w:rPr>
                <w:rFonts w:cs="Arial"/>
                <w:b/>
                <w:color w:val="auto"/>
                <w:szCs w:val="20"/>
              </w:rPr>
              <w:t>Uwagi o realizacji</w:t>
            </w:r>
          </w:p>
        </w:tc>
      </w:tr>
      <w:tr w:rsidR="00D242C5" w:rsidRPr="007A62DE" w:rsidTr="001B6C8A">
        <w:tc>
          <w:tcPr>
            <w:tcW w:w="688" w:type="pct"/>
            <w:vMerge/>
          </w:tcPr>
          <w:p w:rsidR="00D242C5" w:rsidRPr="007F100A" w:rsidRDefault="00D242C5" w:rsidP="005325EB">
            <w:pPr>
              <w:spacing w:line="240" w:lineRule="auto"/>
              <w:ind w:left="57" w:hanging="47"/>
              <w:jc w:val="center"/>
              <w:rPr>
                <w:rFonts w:cs="Arial"/>
                <w:b/>
                <w:color w:val="auto"/>
                <w:szCs w:val="20"/>
              </w:rPr>
            </w:pPr>
          </w:p>
        </w:tc>
        <w:tc>
          <w:tcPr>
            <w:tcW w:w="750" w:type="pct"/>
            <w:vMerge/>
          </w:tcPr>
          <w:p w:rsidR="00D242C5" w:rsidRPr="007F100A" w:rsidRDefault="00D242C5" w:rsidP="005325EB">
            <w:pPr>
              <w:spacing w:line="240" w:lineRule="auto"/>
              <w:ind w:left="57" w:hanging="43"/>
              <w:jc w:val="center"/>
              <w:rPr>
                <w:rFonts w:cs="Arial"/>
                <w:b/>
                <w:color w:val="auto"/>
                <w:szCs w:val="20"/>
              </w:rPr>
            </w:pPr>
          </w:p>
        </w:tc>
        <w:tc>
          <w:tcPr>
            <w:tcW w:w="300" w:type="pct"/>
            <w:vMerge/>
          </w:tcPr>
          <w:p w:rsidR="00D242C5" w:rsidRPr="00A051DA" w:rsidRDefault="00D242C5" w:rsidP="005325EB">
            <w:pPr>
              <w:spacing w:line="240" w:lineRule="auto"/>
              <w:ind w:left="0"/>
              <w:jc w:val="center"/>
              <w:rPr>
                <w:rFonts w:cs="Arial"/>
                <w:color w:val="auto"/>
                <w:szCs w:val="20"/>
              </w:rPr>
            </w:pPr>
          </w:p>
        </w:tc>
        <w:tc>
          <w:tcPr>
            <w:tcW w:w="1350" w:type="pct"/>
          </w:tcPr>
          <w:p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Podstawowe</w:t>
            </w:r>
          </w:p>
          <w:p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1485" w:type="pct"/>
          </w:tcPr>
          <w:p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Ponadpodstawowe</w:t>
            </w:r>
          </w:p>
          <w:p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426" w:type="pct"/>
          </w:tcPr>
          <w:p w:rsidR="00D242C5" w:rsidRPr="005325EB" w:rsidRDefault="00D242C5" w:rsidP="005325EB">
            <w:pPr>
              <w:spacing w:line="240" w:lineRule="auto"/>
              <w:ind w:left="57"/>
              <w:jc w:val="center"/>
              <w:rPr>
                <w:rFonts w:cs="Arial"/>
                <w:b/>
                <w:color w:val="auto"/>
                <w:szCs w:val="20"/>
              </w:rPr>
            </w:pPr>
            <w:r w:rsidRPr="005325EB">
              <w:rPr>
                <w:rFonts w:cs="Arial"/>
                <w:b/>
                <w:color w:val="auto"/>
                <w:szCs w:val="20"/>
              </w:rPr>
              <w:t>Etap realizacji</w:t>
            </w:r>
          </w:p>
        </w:tc>
      </w:tr>
      <w:tr w:rsidR="00D242C5" w:rsidRPr="007A62DE" w:rsidTr="001B6C8A">
        <w:tc>
          <w:tcPr>
            <w:tcW w:w="688" w:type="pct"/>
          </w:tcPr>
          <w:p w:rsidR="00D242C5" w:rsidRPr="007F100A" w:rsidRDefault="00D242C5" w:rsidP="00A051DA">
            <w:pPr>
              <w:spacing w:line="240" w:lineRule="auto"/>
              <w:ind w:left="57" w:hanging="47"/>
              <w:rPr>
                <w:rFonts w:cs="Arial"/>
                <w:color w:val="auto"/>
                <w:szCs w:val="20"/>
              </w:rPr>
            </w:pPr>
          </w:p>
        </w:tc>
        <w:tc>
          <w:tcPr>
            <w:tcW w:w="750" w:type="pct"/>
            <w:tcBorders>
              <w:right w:val="nil"/>
            </w:tcBorders>
          </w:tcPr>
          <w:p w:rsidR="00D242C5" w:rsidRPr="007F100A" w:rsidRDefault="00D242C5" w:rsidP="00A051DA">
            <w:pPr>
              <w:spacing w:line="240" w:lineRule="auto"/>
              <w:ind w:left="57" w:hanging="43"/>
              <w:rPr>
                <w:rFonts w:cs="Arial"/>
                <w:b/>
                <w:color w:val="auto"/>
                <w:szCs w:val="20"/>
              </w:rPr>
            </w:pPr>
          </w:p>
        </w:tc>
        <w:tc>
          <w:tcPr>
            <w:tcW w:w="300" w:type="pct"/>
          </w:tcPr>
          <w:p w:rsidR="00D242C5" w:rsidRPr="00A051DA" w:rsidRDefault="00D242C5" w:rsidP="00977826">
            <w:pPr>
              <w:spacing w:line="240" w:lineRule="auto"/>
              <w:ind w:left="0"/>
              <w:rPr>
                <w:rFonts w:cs="Arial"/>
                <w:b/>
                <w:color w:val="auto"/>
                <w:szCs w:val="20"/>
              </w:rPr>
            </w:pPr>
          </w:p>
        </w:tc>
        <w:tc>
          <w:tcPr>
            <w:tcW w:w="1350" w:type="pct"/>
            <w:tcBorders>
              <w:left w:val="nil"/>
              <w:right w:val="nil"/>
            </w:tcBorders>
          </w:tcPr>
          <w:p w:rsidR="00D242C5" w:rsidRPr="007F100A" w:rsidRDefault="00D242C5" w:rsidP="00A051DA">
            <w:pPr>
              <w:spacing w:line="240" w:lineRule="auto"/>
              <w:ind w:left="57"/>
              <w:rPr>
                <w:rFonts w:cs="Arial"/>
                <w:color w:val="auto"/>
                <w:szCs w:val="20"/>
              </w:rPr>
            </w:pPr>
          </w:p>
        </w:tc>
        <w:tc>
          <w:tcPr>
            <w:tcW w:w="1485" w:type="pct"/>
          </w:tcPr>
          <w:p w:rsidR="00D242C5" w:rsidRPr="007F100A" w:rsidRDefault="00D242C5" w:rsidP="00A051DA">
            <w:pPr>
              <w:spacing w:line="240" w:lineRule="auto"/>
              <w:ind w:left="57"/>
              <w:rPr>
                <w:rFonts w:cs="Arial"/>
                <w:color w:val="auto"/>
                <w:szCs w:val="20"/>
              </w:rPr>
            </w:pPr>
          </w:p>
        </w:tc>
        <w:tc>
          <w:tcPr>
            <w:tcW w:w="426" w:type="pct"/>
          </w:tcPr>
          <w:p w:rsidR="00D242C5" w:rsidRPr="007F100A" w:rsidRDefault="00D242C5" w:rsidP="00A051DA">
            <w:pPr>
              <w:spacing w:line="240" w:lineRule="auto"/>
              <w:ind w:left="57"/>
              <w:rPr>
                <w:rFonts w:cs="Arial"/>
                <w:color w:val="auto"/>
                <w:szCs w:val="20"/>
              </w:rPr>
            </w:pPr>
            <w:r w:rsidRPr="007F100A">
              <w:rPr>
                <w:rFonts w:cs="Arial"/>
                <w:color w:val="auto"/>
                <w:szCs w:val="20"/>
              </w:rPr>
              <w:t xml:space="preserve"> </w:t>
            </w:r>
          </w:p>
        </w:tc>
      </w:tr>
      <w:tr w:rsidR="0010689E" w:rsidRPr="007A62DE" w:rsidTr="001B6C8A">
        <w:tc>
          <w:tcPr>
            <w:tcW w:w="688" w:type="pct"/>
            <w:vMerge w:val="restart"/>
          </w:tcPr>
          <w:p w:rsidR="0010689E" w:rsidRPr="007F100A" w:rsidRDefault="0010689E" w:rsidP="00A051DA">
            <w:pPr>
              <w:spacing w:line="240" w:lineRule="auto"/>
              <w:ind w:left="57" w:hanging="47"/>
              <w:rPr>
                <w:rFonts w:cs="Arial"/>
                <w:color w:val="auto"/>
                <w:szCs w:val="20"/>
              </w:rPr>
            </w:pPr>
            <w:r>
              <w:rPr>
                <w:rFonts w:cs="Arial"/>
                <w:color w:val="auto"/>
                <w:szCs w:val="20"/>
              </w:rPr>
              <w:t xml:space="preserve">I. </w:t>
            </w:r>
            <w:r w:rsidRPr="007F100A">
              <w:rPr>
                <w:rFonts w:cs="Arial"/>
                <w:color w:val="auto"/>
                <w:szCs w:val="20"/>
              </w:rPr>
              <w:t xml:space="preserve">Biologiczne podstawy rybactwa </w:t>
            </w:r>
            <w:r>
              <w:rPr>
                <w:rFonts w:cs="Arial"/>
                <w:color w:val="auto"/>
                <w:szCs w:val="20"/>
              </w:rPr>
              <w:br/>
            </w:r>
            <w:r w:rsidRPr="007F100A">
              <w:rPr>
                <w:rFonts w:cs="Arial"/>
                <w:color w:val="auto"/>
                <w:szCs w:val="20"/>
              </w:rPr>
              <w:t>w praktyce</w:t>
            </w: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1. P</w:t>
            </w:r>
            <w:r w:rsidRPr="007F100A">
              <w:rPr>
                <w:rFonts w:cs="Arial"/>
                <w:color w:val="auto"/>
                <w:szCs w:val="20"/>
              </w:rPr>
              <w:t xml:space="preserve">obieranie próbek formacji ekologicznych </w:t>
            </w:r>
            <w:r>
              <w:rPr>
                <w:rFonts w:cs="Arial"/>
                <w:color w:val="auto"/>
                <w:szCs w:val="20"/>
              </w:rPr>
              <w:br/>
            </w:r>
            <w:r w:rsidRPr="007F100A">
              <w:rPr>
                <w:rFonts w:cs="Arial"/>
                <w:color w:val="auto"/>
                <w:szCs w:val="20"/>
              </w:rPr>
              <w:t>w wodach śródlądowych</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 xml:space="preserve">pobrać próbkę planktonu, bentosu, </w:t>
            </w:r>
            <w:proofErr w:type="spellStart"/>
            <w:r w:rsidRPr="007F100A">
              <w:rPr>
                <w:rFonts w:cs="Arial"/>
                <w:color w:val="auto"/>
                <w:szCs w:val="20"/>
              </w:rPr>
              <w:t>peryfitonu</w:t>
            </w:r>
            <w:proofErr w:type="spellEnd"/>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 xml:space="preserve">pobrać próbki </w:t>
            </w:r>
            <w:proofErr w:type="spellStart"/>
            <w:r w:rsidRPr="007F100A">
              <w:rPr>
                <w:rFonts w:cs="Arial"/>
                <w:color w:val="auto"/>
                <w:szCs w:val="20"/>
              </w:rPr>
              <w:t>amfifitów</w:t>
            </w:r>
            <w:proofErr w:type="spellEnd"/>
            <w:r w:rsidRPr="007F100A">
              <w:rPr>
                <w:rFonts w:cs="Arial"/>
                <w:color w:val="auto"/>
                <w:szCs w:val="20"/>
              </w:rPr>
              <w:t>, oczeretów</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wyznaczyć litoral jeziora, starorzecze, nurt rzeki </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pobrać próbki pleustonu, łąk podwodnych</w:t>
            </w:r>
          </w:p>
        </w:tc>
        <w:tc>
          <w:tcPr>
            <w:tcW w:w="426" w:type="pct"/>
          </w:tcPr>
          <w:p w:rsidR="0010689E" w:rsidRPr="007F100A" w:rsidRDefault="0010689E" w:rsidP="00977826">
            <w:pPr>
              <w:spacing w:line="240" w:lineRule="auto"/>
              <w:ind w:left="57"/>
              <w:rPr>
                <w:rFonts w:cs="Arial"/>
                <w:color w:val="auto"/>
                <w:szCs w:val="20"/>
              </w:rPr>
            </w:pPr>
            <w:r>
              <w:rPr>
                <w:rFonts w:cs="Arial"/>
                <w:color w:val="auto"/>
                <w:szCs w:val="20"/>
              </w:rPr>
              <w:t>Klasa 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2. O</w:t>
            </w:r>
            <w:r w:rsidRPr="007F100A">
              <w:rPr>
                <w:rFonts w:cs="Arial"/>
                <w:color w:val="auto"/>
                <w:szCs w:val="20"/>
              </w:rPr>
              <w:t>znaczanie</w:t>
            </w:r>
            <w:r>
              <w:rPr>
                <w:rFonts w:cs="Arial"/>
                <w:color w:val="auto"/>
                <w:szCs w:val="20"/>
              </w:rPr>
              <w:t xml:space="preserve"> </w:t>
            </w:r>
            <w:r w:rsidRPr="007F100A">
              <w:rPr>
                <w:rFonts w:cs="Arial"/>
                <w:color w:val="auto"/>
                <w:szCs w:val="20"/>
              </w:rPr>
              <w:t>próbek formacji ekologicznych wód</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planktonu, bentosu</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 xml:space="preserve">oznaczyć podstawowe gatunki </w:t>
            </w:r>
            <w:proofErr w:type="spellStart"/>
            <w:r w:rsidRPr="007F100A">
              <w:rPr>
                <w:rFonts w:cs="Arial"/>
                <w:color w:val="auto"/>
                <w:szCs w:val="20"/>
              </w:rPr>
              <w:t>amfifitów</w:t>
            </w:r>
            <w:proofErr w:type="spellEnd"/>
            <w:r w:rsidRPr="007F100A">
              <w:rPr>
                <w:rFonts w:cs="Arial"/>
                <w:color w:val="auto"/>
                <w:szCs w:val="20"/>
              </w:rPr>
              <w:t>, oczeretów</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oznaczyć podstawowe gatunki </w:t>
            </w:r>
            <w:proofErr w:type="spellStart"/>
            <w:r w:rsidRPr="007F100A">
              <w:rPr>
                <w:rFonts w:cs="Arial"/>
                <w:color w:val="auto"/>
                <w:szCs w:val="20"/>
              </w:rPr>
              <w:t>peryfitonu</w:t>
            </w:r>
            <w:proofErr w:type="spellEnd"/>
            <w:r w:rsidRPr="007F100A">
              <w:rPr>
                <w:rFonts w:cs="Arial"/>
                <w:color w:val="auto"/>
                <w:szCs w:val="20"/>
              </w:rPr>
              <w:t>, łąk podwodnych</w:t>
            </w:r>
          </w:p>
        </w:tc>
        <w:tc>
          <w:tcPr>
            <w:tcW w:w="426" w:type="pct"/>
          </w:tcPr>
          <w:p w:rsidR="0010689E" w:rsidRPr="007F100A" w:rsidRDefault="0010689E" w:rsidP="00977826">
            <w:pPr>
              <w:spacing w:line="240" w:lineRule="auto"/>
              <w:ind w:left="57"/>
              <w:rPr>
                <w:rFonts w:cs="Arial"/>
                <w:color w:val="auto"/>
                <w:szCs w:val="20"/>
              </w:rPr>
            </w:pPr>
            <w:r>
              <w:rPr>
                <w:rFonts w:cs="Arial"/>
                <w:color w:val="auto"/>
                <w:szCs w:val="20"/>
              </w:rPr>
              <w:t>Klasa 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3. O</w:t>
            </w:r>
            <w:r w:rsidRPr="007F100A">
              <w:rPr>
                <w:rFonts w:cs="Arial"/>
                <w:color w:val="auto"/>
                <w:szCs w:val="20"/>
              </w:rPr>
              <w:t>znaczanie gatunków ryb</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ryb</w:t>
            </w:r>
            <w:r>
              <w:rPr>
                <w:rFonts w:cs="Arial"/>
                <w:color w:val="auto"/>
                <w:szCs w:val="20"/>
              </w:rPr>
              <w:t xml:space="preserve"> </w:t>
            </w:r>
            <w:r w:rsidRPr="007F100A">
              <w:rPr>
                <w:rFonts w:cs="Arial"/>
                <w:color w:val="auto"/>
                <w:szCs w:val="20"/>
              </w:rPr>
              <w:t>(karp, pstrąg tęczowy, płoć, leszcz, szczupak, lin, jesiotr)</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oznaczyć takie gatunki jak: kleń, krąp, brzana, </w:t>
            </w:r>
            <w:proofErr w:type="spellStart"/>
            <w:r w:rsidRPr="007F100A">
              <w:rPr>
                <w:rFonts w:cs="Arial"/>
                <w:color w:val="auto"/>
                <w:szCs w:val="20"/>
              </w:rPr>
              <w:t>boleń</w:t>
            </w:r>
            <w:proofErr w:type="spellEnd"/>
            <w:r w:rsidRPr="007F100A">
              <w:rPr>
                <w:rFonts w:cs="Arial"/>
                <w:color w:val="auto"/>
                <w:szCs w:val="20"/>
              </w:rPr>
              <w:t>, sielawa, stynka, wzdręga, amur biały, tołpygi</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II</w:t>
            </w:r>
          </w:p>
          <w:p w:rsidR="0010689E" w:rsidRPr="007F100A" w:rsidRDefault="0010689E" w:rsidP="00977826">
            <w:pPr>
              <w:spacing w:line="240" w:lineRule="auto"/>
              <w:ind w:left="57"/>
              <w:rPr>
                <w:rFonts w:cs="Arial"/>
                <w:color w:val="auto"/>
                <w:szCs w:val="20"/>
              </w:rPr>
            </w:pPr>
          </w:p>
        </w:tc>
      </w:tr>
      <w:tr w:rsidR="0010689E" w:rsidRPr="007A62DE" w:rsidTr="001B6C8A">
        <w:trPr>
          <w:trHeight w:val="364"/>
        </w:trPr>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4. W</w:t>
            </w:r>
            <w:r w:rsidRPr="007F100A">
              <w:rPr>
                <w:rFonts w:cs="Arial"/>
                <w:color w:val="auto"/>
                <w:szCs w:val="20"/>
              </w:rPr>
              <w:t>ykonywanie sekcji ryby</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wykonać sekcję karpia</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rodzaj łuski</w:t>
            </w:r>
          </w:p>
          <w:p w:rsidR="0010689E" w:rsidRPr="007F100A" w:rsidRDefault="0010689E"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wskazać rodzaj otworu gębowego, oznaczyć płetwy, typ ogona, jamę ciała, otwór analny</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wiek ryby na podstawie łuski,</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t>
            </w:r>
            <w:r>
              <w:rPr>
                <w:rFonts w:cs="Arial"/>
                <w:color w:val="auto"/>
                <w:szCs w:val="20"/>
              </w:rPr>
              <w:t>wiązać rodzaj otworu gębowego z </w:t>
            </w:r>
            <w:r w:rsidRPr="007F100A">
              <w:rPr>
                <w:rFonts w:cs="Arial"/>
                <w:color w:val="auto"/>
                <w:szCs w:val="20"/>
              </w:rPr>
              <w:t>prowadzonym trybem życia, kształt ciała ze sposobem poruszania się</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Klasa II</w:t>
            </w:r>
          </w:p>
          <w:p w:rsidR="0010689E" w:rsidRPr="007F100A" w:rsidRDefault="0010689E" w:rsidP="00977826">
            <w:pPr>
              <w:spacing w:line="240" w:lineRule="auto"/>
              <w:ind w:left="57"/>
              <w:rPr>
                <w:rFonts w:cs="Arial"/>
                <w:color w:val="auto"/>
                <w:szCs w:val="20"/>
              </w:rPr>
            </w:pPr>
          </w:p>
        </w:tc>
      </w:tr>
      <w:tr w:rsidR="0010689E" w:rsidRPr="007A62DE" w:rsidTr="001B6C8A">
        <w:tc>
          <w:tcPr>
            <w:tcW w:w="688" w:type="pct"/>
            <w:vMerge/>
          </w:tcPr>
          <w:p w:rsidR="0010689E" w:rsidRPr="007F100A" w:rsidRDefault="0010689E" w:rsidP="00A051DA">
            <w:pPr>
              <w:spacing w:line="240" w:lineRule="auto"/>
              <w:ind w:left="57" w:hanging="47"/>
              <w:rPr>
                <w:rFonts w:cs="Arial"/>
                <w:b/>
                <w:color w:val="auto"/>
                <w:szCs w:val="20"/>
              </w:rPr>
            </w:pPr>
          </w:p>
        </w:tc>
        <w:tc>
          <w:tcPr>
            <w:tcW w:w="750" w:type="pct"/>
            <w:tcBorders>
              <w:left w:val="nil"/>
            </w:tcBorders>
          </w:tcPr>
          <w:p w:rsidR="0010689E" w:rsidRPr="007F100A" w:rsidRDefault="0010689E" w:rsidP="00DD01CC">
            <w:pPr>
              <w:spacing w:line="240" w:lineRule="auto"/>
              <w:ind w:left="57" w:hanging="43"/>
              <w:rPr>
                <w:rFonts w:cs="Arial"/>
                <w:color w:val="auto"/>
                <w:szCs w:val="20"/>
              </w:rPr>
            </w:pPr>
            <w:r>
              <w:rPr>
                <w:rFonts w:cs="Arial"/>
                <w:color w:val="auto"/>
                <w:szCs w:val="20"/>
              </w:rPr>
              <w:t>5. O</w:t>
            </w:r>
            <w:r w:rsidRPr="007F100A">
              <w:rPr>
                <w:rFonts w:cs="Arial"/>
                <w:color w:val="auto"/>
                <w:szCs w:val="20"/>
              </w:rPr>
              <w:t>kreślanie położenia i wyglądu narządów wewnętrznych ryb</w:t>
            </w:r>
          </w:p>
        </w:tc>
        <w:tc>
          <w:tcPr>
            <w:tcW w:w="300" w:type="pct"/>
          </w:tcPr>
          <w:p w:rsidR="0010689E" w:rsidRPr="00A051DA" w:rsidRDefault="0010689E" w:rsidP="00977826">
            <w:pPr>
              <w:spacing w:line="240" w:lineRule="auto"/>
              <w:ind w:left="0"/>
              <w:rPr>
                <w:rFonts w:cs="Arial"/>
                <w:color w:val="auto"/>
                <w:szCs w:val="20"/>
              </w:rPr>
            </w:pPr>
          </w:p>
        </w:tc>
        <w:tc>
          <w:tcPr>
            <w:tcW w:w="1350" w:type="pct"/>
          </w:tcPr>
          <w:p w:rsidR="0010689E" w:rsidRPr="007F100A" w:rsidRDefault="0010689E" w:rsidP="00977826">
            <w:pPr>
              <w:pStyle w:val="Akapitzlist"/>
              <w:numPr>
                <w:ilvl w:val="0"/>
                <w:numId w:val="29"/>
              </w:numPr>
              <w:spacing w:line="240" w:lineRule="auto"/>
              <w:ind w:left="57" w:hanging="142"/>
              <w:rPr>
                <w:rFonts w:cs="Arial"/>
                <w:color w:val="auto"/>
                <w:szCs w:val="20"/>
              </w:rPr>
            </w:pPr>
            <w:r w:rsidRPr="007F100A">
              <w:rPr>
                <w:rFonts w:cs="Arial"/>
                <w:color w:val="auto"/>
                <w:szCs w:val="20"/>
              </w:rPr>
              <w:t xml:space="preserve">wskazać w ciele ryby położenie: skrzeli, serca, nerek, jelit, zębów gardłowych, żołądka, pęcherza pławnego, kręgosłupa, żeber, gonad </w:t>
            </w:r>
          </w:p>
        </w:tc>
        <w:tc>
          <w:tcPr>
            <w:tcW w:w="1485" w:type="pct"/>
            <w:tcBorders>
              <w:right w:val="nil"/>
            </w:tcBorders>
          </w:tcPr>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ocenić stopień dojrzałości gonad, określić tryb życia ryby na podstawie budowy ciała </w:t>
            </w:r>
          </w:p>
          <w:p w:rsidR="0010689E" w:rsidRPr="007F100A" w:rsidRDefault="0010689E"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powiązać barwę ciała ryby z trybem jej życia i okresem w cyklu rozrodczym</w:t>
            </w:r>
          </w:p>
        </w:tc>
        <w:tc>
          <w:tcPr>
            <w:tcW w:w="426" w:type="pct"/>
          </w:tcPr>
          <w:p w:rsidR="0010689E" w:rsidRPr="007F100A" w:rsidRDefault="0010689E" w:rsidP="00977826">
            <w:pPr>
              <w:spacing w:line="240" w:lineRule="auto"/>
              <w:ind w:left="57"/>
              <w:rPr>
                <w:rFonts w:cs="Arial"/>
                <w:color w:val="auto"/>
                <w:szCs w:val="20"/>
              </w:rPr>
            </w:pPr>
            <w:r w:rsidRPr="007F100A">
              <w:rPr>
                <w:rFonts w:cs="Arial"/>
                <w:color w:val="auto"/>
                <w:szCs w:val="20"/>
              </w:rPr>
              <w:t>Klasa II</w:t>
            </w:r>
          </w:p>
          <w:p w:rsidR="0010689E" w:rsidRPr="007F100A" w:rsidRDefault="0010689E" w:rsidP="00977826">
            <w:pPr>
              <w:spacing w:line="240" w:lineRule="auto"/>
              <w:ind w:left="57"/>
              <w:rPr>
                <w:rFonts w:cs="Arial"/>
                <w:color w:val="auto"/>
                <w:szCs w:val="20"/>
              </w:rPr>
            </w:pPr>
          </w:p>
        </w:tc>
      </w:tr>
      <w:tr w:rsidR="00D242C5" w:rsidRPr="00A14A0D" w:rsidTr="001B6C8A">
        <w:tc>
          <w:tcPr>
            <w:tcW w:w="688" w:type="pct"/>
          </w:tcPr>
          <w:p w:rsidR="00D242C5" w:rsidRPr="007F100A" w:rsidRDefault="00D242C5" w:rsidP="00A051DA">
            <w:pPr>
              <w:spacing w:line="240" w:lineRule="auto"/>
              <w:ind w:left="57" w:hanging="47"/>
              <w:rPr>
                <w:rFonts w:cs="Arial"/>
                <w:b/>
                <w:color w:val="auto"/>
                <w:szCs w:val="20"/>
              </w:rPr>
            </w:pPr>
          </w:p>
        </w:tc>
        <w:tc>
          <w:tcPr>
            <w:tcW w:w="750" w:type="pct"/>
            <w:tcBorders>
              <w:left w:val="nil"/>
            </w:tcBorders>
          </w:tcPr>
          <w:p w:rsidR="00D242C5" w:rsidRPr="007F100A" w:rsidRDefault="003507AA" w:rsidP="00A051DA">
            <w:pPr>
              <w:spacing w:line="240" w:lineRule="auto"/>
              <w:ind w:left="57" w:hanging="43"/>
              <w:rPr>
                <w:rFonts w:cs="Arial"/>
                <w:b/>
                <w:color w:val="auto"/>
                <w:szCs w:val="20"/>
              </w:rPr>
            </w:pPr>
            <w:r>
              <w:rPr>
                <w:rFonts w:cs="Arial"/>
                <w:b/>
                <w:color w:val="auto"/>
                <w:szCs w:val="20"/>
              </w:rPr>
              <w:t>R</w:t>
            </w:r>
            <w:r w:rsidR="00D242C5" w:rsidRPr="007F100A">
              <w:rPr>
                <w:rFonts w:cs="Arial"/>
                <w:b/>
                <w:color w:val="auto"/>
                <w:szCs w:val="20"/>
              </w:rPr>
              <w:t>azem</w:t>
            </w:r>
          </w:p>
        </w:tc>
        <w:tc>
          <w:tcPr>
            <w:tcW w:w="300" w:type="pct"/>
          </w:tcPr>
          <w:p w:rsidR="00D242C5" w:rsidRPr="00A051DA" w:rsidRDefault="00D242C5" w:rsidP="00056B24">
            <w:pPr>
              <w:spacing w:line="240" w:lineRule="auto"/>
              <w:ind w:left="0"/>
              <w:rPr>
                <w:rFonts w:cs="Arial"/>
                <w:b/>
                <w:color w:val="auto"/>
                <w:szCs w:val="20"/>
              </w:rPr>
            </w:pPr>
          </w:p>
        </w:tc>
        <w:tc>
          <w:tcPr>
            <w:tcW w:w="1350" w:type="pct"/>
          </w:tcPr>
          <w:p w:rsidR="00D242C5" w:rsidRPr="007F100A" w:rsidRDefault="00D242C5" w:rsidP="005325EB">
            <w:pPr>
              <w:pStyle w:val="Akapitzlist"/>
              <w:spacing w:line="240" w:lineRule="auto"/>
              <w:ind w:left="57"/>
              <w:rPr>
                <w:rFonts w:cs="Arial"/>
                <w:b/>
                <w:color w:val="auto"/>
                <w:szCs w:val="20"/>
              </w:rPr>
            </w:pPr>
          </w:p>
        </w:tc>
        <w:tc>
          <w:tcPr>
            <w:tcW w:w="1485" w:type="pct"/>
            <w:tcBorders>
              <w:right w:val="nil"/>
            </w:tcBorders>
          </w:tcPr>
          <w:p w:rsidR="00D242C5" w:rsidRPr="007F100A" w:rsidRDefault="00D242C5" w:rsidP="005325EB">
            <w:pPr>
              <w:pStyle w:val="Akapitzlist"/>
              <w:spacing w:line="240" w:lineRule="auto"/>
              <w:ind w:left="57"/>
              <w:rPr>
                <w:rFonts w:cs="Arial"/>
                <w:b/>
                <w:color w:val="auto"/>
                <w:szCs w:val="20"/>
              </w:rPr>
            </w:pPr>
          </w:p>
        </w:tc>
        <w:tc>
          <w:tcPr>
            <w:tcW w:w="426" w:type="pct"/>
          </w:tcPr>
          <w:p w:rsidR="00D242C5" w:rsidRPr="007F100A" w:rsidRDefault="00D242C5" w:rsidP="00A051DA">
            <w:pPr>
              <w:spacing w:line="240" w:lineRule="auto"/>
              <w:ind w:left="57"/>
              <w:rPr>
                <w:rFonts w:cs="Arial"/>
                <w:b/>
                <w:color w:val="auto"/>
                <w:szCs w:val="20"/>
              </w:rPr>
            </w:pPr>
          </w:p>
        </w:tc>
      </w:tr>
    </w:tbl>
    <w:p w:rsidR="00D242C5" w:rsidRDefault="00D242C5" w:rsidP="005325EB">
      <w:pPr>
        <w:spacing w:line="360" w:lineRule="auto"/>
        <w:rPr>
          <w:rFonts w:cs="Arial"/>
          <w:szCs w:val="20"/>
        </w:rPr>
      </w:pPr>
    </w:p>
    <w:p w:rsidR="007F5067" w:rsidRDefault="007F5067" w:rsidP="005325EB">
      <w:pPr>
        <w:spacing w:line="360" w:lineRule="auto"/>
        <w:rPr>
          <w:rFonts w:cs="Arial"/>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color w:val="auto"/>
          <w:szCs w:val="20"/>
        </w:rPr>
        <w:t>P</w:t>
      </w:r>
      <w:r w:rsidRPr="0078053D">
        <w:rPr>
          <w:rFonts w:cs="Arial"/>
          <w:b/>
          <w:color w:val="auto"/>
          <w:szCs w:val="20"/>
        </w:rPr>
        <w:t>odstawy rybactwa</w:t>
      </w:r>
      <w:r>
        <w:rPr>
          <w:rFonts w:cs="Arial"/>
          <w:b/>
          <w:color w:val="auto"/>
          <w:szCs w:val="20"/>
        </w:rPr>
        <w:t xml:space="preserve"> w praktyce</w:t>
      </w:r>
      <w:r>
        <w:rPr>
          <w:rFonts w:cs="Arial"/>
          <w:szCs w:val="20"/>
        </w:rPr>
        <w:t>, należy stosować odpow</w:t>
      </w:r>
      <w:r w:rsidR="00E82ECB">
        <w:rPr>
          <w:rFonts w:cs="Arial"/>
          <w:szCs w:val="20"/>
        </w:rPr>
        <w:t>iednie rozwiązania metodyczne 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284"/>
        <w:jc w:val="both"/>
        <w:rPr>
          <w:rFonts w:cs="Arial"/>
          <w:szCs w:val="20"/>
        </w:rPr>
      </w:pPr>
      <w:r w:rsidRPr="005B0368">
        <w:rPr>
          <w:rFonts w:cs="Arial"/>
          <w:szCs w:val="20"/>
        </w:rPr>
        <w:lastRenderedPageBreak/>
        <w:t>jak najczęściej posługiwać przykładami z życia codziennego</w:t>
      </w:r>
      <w:r>
        <w:rPr>
          <w:rFonts w:cs="Arial"/>
          <w:szCs w:val="20"/>
        </w:rPr>
        <w:t>,</w:t>
      </w:r>
    </w:p>
    <w:p w:rsidR="00D242C5" w:rsidRPr="005B0368" w:rsidRDefault="00D242C5" w:rsidP="005325EB">
      <w:pPr>
        <w:pStyle w:val="Akapitzlist"/>
        <w:numPr>
          <w:ilvl w:val="0"/>
          <w:numId w:val="93"/>
        </w:numPr>
        <w:spacing w:line="360" w:lineRule="auto"/>
        <w:ind w:left="284"/>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wykorzystywać przykłady z życia codziennego,</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 monitorowania realizacji podstawy programowej i postępów edukacyjnych,</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284"/>
        <w:jc w:val="both"/>
        <w:rPr>
          <w:rFonts w:cs="Arial"/>
          <w:szCs w:val="20"/>
        </w:rPr>
      </w:pPr>
      <w:r>
        <w:rPr>
          <w:rFonts w:cs="Arial"/>
          <w:szCs w:val="20"/>
        </w:rPr>
        <w:t>stosować różne narzędzi do sprawdzenia umiejętności ucznia.</w:t>
      </w:r>
    </w:p>
    <w:p w:rsidR="007F5067" w:rsidRDefault="007F5067" w:rsidP="005325EB">
      <w:pPr>
        <w:spacing w:line="360" w:lineRule="auto"/>
        <w:ind w:left="-76"/>
        <w:jc w:val="both"/>
        <w:rPr>
          <w:rFonts w:cs="Arial"/>
          <w:b/>
          <w:bCs/>
          <w:szCs w:val="20"/>
        </w:rPr>
      </w:pPr>
    </w:p>
    <w:p w:rsidR="00D242C5" w:rsidRDefault="00D242C5" w:rsidP="005325EB">
      <w:pPr>
        <w:spacing w:line="360" w:lineRule="auto"/>
        <w:ind w:left="-76"/>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produkcyjne (wytwórcze)</w:t>
      </w:r>
      <w:r>
        <w:rPr>
          <w:rFonts w:cs="Arial"/>
          <w:bCs/>
          <w:szCs w:val="20"/>
        </w:rPr>
        <w:t>;</w:t>
      </w:r>
    </w:p>
    <w:p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 xml:space="preserve">metoda </w:t>
      </w:r>
      <w:r w:rsidR="00D242C5" w:rsidRPr="00D87B09">
        <w:rPr>
          <w:rFonts w:cs="Arial"/>
          <w:bCs/>
          <w:szCs w:val="20"/>
        </w:rPr>
        <w:t>projektów.</w:t>
      </w:r>
    </w:p>
    <w:p w:rsidR="007F5067" w:rsidRDefault="007F5067" w:rsidP="005325EB">
      <w:pPr>
        <w:spacing w:line="360" w:lineRule="auto"/>
        <w:ind w:left="-76"/>
        <w:jc w:val="both"/>
        <w:rPr>
          <w:rFonts w:cs="Arial"/>
          <w:b/>
          <w:szCs w:val="20"/>
        </w:rPr>
      </w:pPr>
    </w:p>
    <w:p w:rsidR="007F5067" w:rsidRDefault="00D242C5" w:rsidP="005325EB">
      <w:pPr>
        <w:spacing w:line="360" w:lineRule="auto"/>
        <w:ind w:left="-76"/>
        <w:jc w:val="both"/>
        <w:rPr>
          <w:rFonts w:cs="Arial"/>
          <w:b/>
          <w:szCs w:val="20"/>
        </w:rPr>
      </w:pPr>
      <w:r w:rsidRPr="00392B1F">
        <w:rPr>
          <w:rFonts w:cs="Arial"/>
          <w:b/>
          <w:szCs w:val="20"/>
        </w:rPr>
        <w:t>Środki dydaktyczne</w:t>
      </w:r>
    </w:p>
    <w:p w:rsidR="00D242C5" w:rsidRPr="00F4746F" w:rsidRDefault="00D242C5" w:rsidP="005325EB">
      <w:pPr>
        <w:spacing w:line="360" w:lineRule="auto"/>
        <w:ind w:left="-76"/>
        <w:jc w:val="both"/>
      </w:pPr>
      <w:r w:rsidRPr="00727CAA">
        <w:t xml:space="preserve">Pracownia </w:t>
      </w:r>
      <w:r>
        <w:t>dydaktyczna</w:t>
      </w:r>
      <w:r w:rsidRPr="00727CAA">
        <w:t xml:space="preserve"> powinna być wyposażona w: </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sprzęt optyczny</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lastRenderedPageBreak/>
        <w:t>preparaty ryb i innych organizmów wodnych</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zestaw do badania parametrów fizykochemicznych wody</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plansze, filmy, prezentacje ilustrujące biologię i ekologię ryb i innych organizmów wodnych</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programy komputerowe oraz sprzęt multimedialny (w tym: komputer, projektor, urządzenie wielofunkcyjne)</w:t>
      </w:r>
      <w:r w:rsidR="002A3AE4">
        <w:rPr>
          <w:rFonts w:cs="Arial"/>
          <w:bCs/>
          <w:szCs w:val="20"/>
        </w:rPr>
        <w:t>,</w:t>
      </w:r>
    </w:p>
    <w:p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stanowisko laboratoryjne</w:t>
      </w:r>
      <w:r w:rsidRPr="00F4746F">
        <w:rPr>
          <w:rFonts w:cs="Arial"/>
          <w:szCs w:val="20"/>
        </w:rPr>
        <w:t xml:space="preserve"> (u</w:t>
      </w:r>
      <w:r w:rsidRPr="00F4746F">
        <w:rPr>
          <w:rFonts w:cs="Arial"/>
          <w:bCs/>
          <w:szCs w:val="20"/>
        </w:rPr>
        <w:t>jęcie wody, wyciąg, zestaw odczynników, szkło laboratoryjne)</w:t>
      </w:r>
      <w:r w:rsidR="002A3AE4">
        <w:rPr>
          <w:rFonts w:cs="Arial"/>
          <w:bCs/>
          <w:szCs w:val="20"/>
        </w:rPr>
        <w:t>,</w:t>
      </w:r>
    </w:p>
    <w:p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szCs w:val="20"/>
        </w:rPr>
        <w:t>stoły preparacyjne i laboratoryjne (1</w:t>
      </w:r>
      <w:r w:rsidR="003B31CC" w:rsidRPr="007F5067">
        <w:rPr>
          <w:rFonts w:cs="Arial"/>
          <w:bCs/>
          <w:szCs w:val="20"/>
        </w:rPr>
        <w:t>–</w:t>
      </w:r>
      <w:r w:rsidRPr="007F5067">
        <w:rPr>
          <w:rFonts w:cs="Arial"/>
          <w:bCs/>
          <w:szCs w:val="20"/>
        </w:rPr>
        <w:t>3 osoby).</w:t>
      </w:r>
    </w:p>
    <w:p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color w:val="auto"/>
          <w:szCs w:val="20"/>
        </w:rPr>
        <w:t>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 czasopisma branżowe.</w:t>
      </w:r>
      <w:r w:rsidRPr="007F5067">
        <w:rPr>
          <w:rFonts w:cs="Arial"/>
          <w:bCs/>
          <w:color w:val="auto"/>
          <w:szCs w:val="20"/>
        </w:rPr>
        <w:t xml:space="preserve"> </w:t>
      </w:r>
    </w:p>
    <w:p w:rsidR="007F5067" w:rsidRDefault="007F5067"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p>
    <w:p w:rsidR="00D242C5" w:rsidRPr="007F5067" w:rsidRDefault="00D242C5"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r w:rsidRPr="007F5067">
        <w:rPr>
          <w:rFonts w:cs="Arial"/>
          <w:bCs/>
          <w:color w:val="auto"/>
          <w:szCs w:val="20"/>
        </w:rPr>
        <w:t xml:space="preserve">Stanowisko nauczyciela powinno być wyposażone w komputer </w:t>
      </w:r>
      <w:r w:rsidRPr="007F5067">
        <w:rPr>
          <w:rFonts w:cs="Arial"/>
          <w:szCs w:val="20"/>
        </w:rPr>
        <w:t xml:space="preserve">z dostępem do </w:t>
      </w:r>
      <w:proofErr w:type="spellStart"/>
      <w:r w:rsidR="00526D7F" w:rsidRPr="007F5067">
        <w:rPr>
          <w:rFonts w:cs="Arial"/>
          <w:szCs w:val="20"/>
        </w:rPr>
        <w:t>i</w:t>
      </w:r>
      <w:r w:rsidRPr="007F5067">
        <w:rPr>
          <w:rFonts w:cs="Arial"/>
          <w:szCs w:val="20"/>
        </w:rPr>
        <w:t>nternetu</w:t>
      </w:r>
      <w:proofErr w:type="spellEnd"/>
      <w:r w:rsidRPr="007F5067">
        <w:rPr>
          <w:rFonts w:cs="Arial"/>
          <w:szCs w:val="20"/>
        </w:rPr>
        <w:t xml:space="preserve">, </w:t>
      </w:r>
      <w:r w:rsidRPr="007F5067">
        <w:rPr>
          <w:rFonts w:cs="Arial"/>
          <w:bCs/>
          <w:color w:val="auto"/>
          <w:szCs w:val="20"/>
        </w:rPr>
        <w:t>drukarką, skanerem oraz z projektorem multimedialnym, Środki i pomoce powinny umożliwiać kształtowanie wy</w:t>
      </w:r>
      <w:r w:rsidR="00E82ECB" w:rsidRPr="007F5067">
        <w:rPr>
          <w:rFonts w:cs="Arial"/>
          <w:bCs/>
          <w:color w:val="auto"/>
          <w:szCs w:val="20"/>
        </w:rPr>
        <w:t>obraźni przestrzennej uczniów i </w:t>
      </w:r>
      <w:r w:rsidRPr="007F5067">
        <w:rPr>
          <w:rFonts w:cs="Arial"/>
          <w:bCs/>
          <w:color w:val="auto"/>
          <w:szCs w:val="20"/>
        </w:rPr>
        <w:t>rozwijać praktyczne wykorzystanie nabytej wiedzy.</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xml:space="preserve">, aby zapewni uzyskanie wszystkich efektów kształcenia wymienionych w podstawie programowej kształcenia w zawodzie oraz umożliwiać przygotowanie absolwenta do realizowania wymienionych zadań zawodowych.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570226">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5325EB">
      <w:pPr>
        <w:spacing w:line="360" w:lineRule="auto"/>
        <w:jc w:val="both"/>
        <w:rPr>
          <w:rFonts w:cs="Arial"/>
          <w:b/>
          <w:color w:val="auto"/>
          <w:szCs w:val="20"/>
        </w:rPr>
      </w:pPr>
    </w:p>
    <w:p w:rsidR="007F5067" w:rsidRDefault="007F5067"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2A3AE4"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rsidR="00D242C5" w:rsidRDefault="00D242C5" w:rsidP="005325EB">
      <w:pPr>
        <w:spacing w:line="360" w:lineRule="auto"/>
        <w:ind w:left="0"/>
        <w:jc w:val="both"/>
      </w:pPr>
      <w:r w:rsidRPr="00CE43EE">
        <w:lastRenderedPageBreak/>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10689E" w:rsidRDefault="00D242C5" w:rsidP="005325EB">
      <w:pPr>
        <w:spacing w:line="360" w:lineRule="auto"/>
        <w:ind w:left="0"/>
        <w:jc w:val="both"/>
        <w:rPr>
          <w:rFonts w:cs="Arial"/>
          <w:color w:val="auto"/>
          <w:szCs w:val="20"/>
        </w:rPr>
      </w:pPr>
    </w:p>
    <w:p w:rsidR="007F5067" w:rsidRPr="0010689E" w:rsidRDefault="007F5067"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512E93">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w:t>
      </w:r>
      <w:r w:rsidRPr="00703E75">
        <w:rPr>
          <w:rFonts w:cs="Arial"/>
          <w:color w:val="auto"/>
          <w:szCs w:val="20"/>
        </w:rPr>
        <w:lastRenderedPageBreak/>
        <w:t>pozwolą na realizację celów kształcenia oraz czy zaproponowane przez nas metody pracy umożliwią realizację treści przedmiotu. W fazie tej ustalamy też z innymi nauczycielami poziom korelacji przedmiotu z innymi przedmiotami.</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7F5067" w:rsidRDefault="007F5067" w:rsidP="005325EB">
      <w:pPr>
        <w:spacing w:line="360" w:lineRule="auto"/>
        <w:ind w:left="0"/>
        <w:jc w:val="both"/>
        <w:rPr>
          <w:rFonts w:cs="Arial"/>
          <w:color w:val="auto"/>
          <w:szCs w:val="20"/>
        </w:rPr>
      </w:pPr>
    </w:p>
    <w:p w:rsidR="00D242C5" w:rsidRPr="003C67F9" w:rsidRDefault="00D242C5" w:rsidP="005325EB">
      <w:pPr>
        <w:spacing w:line="360" w:lineRule="auto"/>
        <w:ind w:left="0"/>
        <w:jc w:val="both"/>
        <w:rPr>
          <w:rFonts w:cs="Arial"/>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rPr>
          <w:rFonts w:cs="Arial"/>
          <w:b/>
          <w:szCs w:val="20"/>
        </w:rPr>
      </w:pPr>
      <w:r w:rsidRPr="003C67F9">
        <w:rPr>
          <w:rFonts w:cs="Arial"/>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F518D4" w:rsidRDefault="00D242C5" w:rsidP="005325EB">
      <w:pPr>
        <w:spacing w:line="360" w:lineRule="auto"/>
        <w:ind w:left="0"/>
        <w:rPr>
          <w:rFonts w:cs="Arial"/>
          <w:b/>
          <w:szCs w:val="20"/>
        </w:rPr>
      </w:pPr>
      <w:r w:rsidRPr="00F518D4">
        <w:rPr>
          <w:rFonts w:cs="Arial"/>
          <w:b/>
          <w:szCs w:val="20"/>
        </w:rPr>
        <w:t>AKWAKULTURA W PRAKTYCE</w:t>
      </w:r>
      <w:r w:rsidR="004C6588">
        <w:rPr>
          <w:rFonts w:cs="Arial"/>
          <w:b/>
          <w:szCs w:val="20"/>
        </w:rPr>
        <w:t xml:space="preserve"> </w:t>
      </w:r>
    </w:p>
    <w:p w:rsidR="00D242C5" w:rsidRPr="003C67F9" w:rsidRDefault="00D242C5" w:rsidP="005325EB">
      <w:pPr>
        <w:spacing w:line="360" w:lineRule="auto"/>
        <w:ind w:left="0"/>
        <w:rPr>
          <w:rFonts w:cs="Arial"/>
          <w:b/>
          <w:szCs w:val="20"/>
        </w:rPr>
      </w:pPr>
    </w:p>
    <w:p w:rsidR="00D242C5" w:rsidRPr="00581698" w:rsidRDefault="00D242C5" w:rsidP="005325EB">
      <w:pPr>
        <w:spacing w:line="360" w:lineRule="auto"/>
        <w:ind w:left="0"/>
        <w:rPr>
          <w:rFonts w:cs="Arial"/>
          <w:szCs w:val="20"/>
        </w:rPr>
      </w:pPr>
      <w:r w:rsidRPr="00581698">
        <w:rPr>
          <w:rFonts w:cs="Arial"/>
          <w:szCs w:val="20"/>
        </w:rPr>
        <w:t>Cele ogólne</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Zapoznanie się z pracami związanymi z chowem ryb i innych or</w:t>
      </w:r>
      <w:r w:rsidR="00A051DA">
        <w:rPr>
          <w:rFonts w:cs="Arial"/>
          <w:szCs w:val="20"/>
        </w:rPr>
        <w:t>ganizmów wodnych w akwakulturze</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w:t>
      </w:r>
      <w:r w:rsidR="00A051DA">
        <w:rPr>
          <w:rFonts w:cs="Arial"/>
          <w:szCs w:val="20"/>
        </w:rPr>
        <w:t>ie technologii produkcji karpia</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Poznani</w:t>
      </w:r>
      <w:r w:rsidR="00A051DA">
        <w:rPr>
          <w:rFonts w:cs="Arial"/>
          <w:szCs w:val="20"/>
        </w:rPr>
        <w:t>e technologii produkcji pstrąga</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Nabycie umiejęt</w:t>
      </w:r>
      <w:r w:rsidR="00A051DA">
        <w:rPr>
          <w:rFonts w:cs="Arial"/>
          <w:szCs w:val="20"/>
        </w:rPr>
        <w:t>ności związanych z rozrodem ryb</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Poznanie czynności związanych z </w:t>
      </w:r>
      <w:r w:rsidR="00A051DA">
        <w:rPr>
          <w:rFonts w:cs="Arial"/>
          <w:szCs w:val="20"/>
        </w:rPr>
        <w:t>zimowaniem i magazynowaniem ryb</w:t>
      </w:r>
      <w:r w:rsidR="00606B63">
        <w:rPr>
          <w:rFonts w:cs="Arial"/>
          <w:szCs w:val="20"/>
        </w:rPr>
        <w:t>.</w:t>
      </w:r>
    </w:p>
    <w:p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Zapoznanie ucznia z etyką zawodową. </w:t>
      </w:r>
    </w:p>
    <w:p w:rsidR="00D242C5" w:rsidRPr="00581698" w:rsidRDefault="00D242C5" w:rsidP="005325EB">
      <w:pPr>
        <w:spacing w:line="360" w:lineRule="auto"/>
        <w:ind w:left="0"/>
        <w:rPr>
          <w:rFonts w:cs="Arial"/>
          <w:szCs w:val="20"/>
        </w:rPr>
      </w:pPr>
    </w:p>
    <w:p w:rsidR="00D242C5" w:rsidRPr="00581698" w:rsidRDefault="00D242C5" w:rsidP="005325EB">
      <w:pPr>
        <w:spacing w:line="360" w:lineRule="auto"/>
        <w:ind w:left="0"/>
        <w:rPr>
          <w:rFonts w:cs="Arial"/>
          <w:szCs w:val="20"/>
        </w:rPr>
      </w:pPr>
      <w:r w:rsidRPr="00581698">
        <w:rPr>
          <w:rFonts w:cs="Arial"/>
          <w:szCs w:val="20"/>
        </w:rPr>
        <w:t>Cele operacyjne</w:t>
      </w:r>
    </w:p>
    <w:p w:rsidR="00D242C5" w:rsidRPr="00581698" w:rsidRDefault="00D242C5" w:rsidP="005325EB">
      <w:pPr>
        <w:spacing w:line="360" w:lineRule="auto"/>
        <w:ind w:left="0"/>
        <w:rPr>
          <w:rFonts w:cs="Arial"/>
          <w:szCs w:val="20"/>
        </w:rPr>
      </w:pPr>
      <w:r w:rsidRPr="00581698">
        <w:rPr>
          <w:rFonts w:cs="Arial"/>
          <w:szCs w:val="20"/>
        </w:rPr>
        <w:t>Uczeń potrafi:</w:t>
      </w:r>
    </w:p>
    <w:p w:rsid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charakteryzować obiekty </w:t>
      </w:r>
      <w:proofErr w:type="spellStart"/>
      <w:r>
        <w:rPr>
          <w:rFonts w:cs="Arial"/>
          <w:color w:val="auto"/>
          <w:szCs w:val="20"/>
        </w:rPr>
        <w:t>wylęgarnicze</w:t>
      </w:r>
      <w:proofErr w:type="spellEnd"/>
      <w:r>
        <w:rPr>
          <w:rFonts w:cs="Arial"/>
          <w:color w:val="auto"/>
          <w:szCs w:val="20"/>
        </w:rPr>
        <w:t xml:space="preserve"> i </w:t>
      </w:r>
      <w:proofErr w:type="spellStart"/>
      <w:r>
        <w:rPr>
          <w:rFonts w:cs="Arial"/>
          <w:color w:val="auto"/>
          <w:szCs w:val="20"/>
        </w:rPr>
        <w:t>podchowowe</w:t>
      </w:r>
      <w:proofErr w:type="spellEnd"/>
      <w:r>
        <w:rPr>
          <w:rFonts w:cs="Arial"/>
          <w:color w:val="auto"/>
          <w:szCs w:val="20"/>
        </w:rPr>
        <w:t xml:space="preserve"> oraz gospodarstwa </w:t>
      </w:r>
      <w:r w:rsidRPr="00E544F9">
        <w:rPr>
          <w:rFonts w:cs="Arial"/>
          <w:color w:val="auto"/>
          <w:szCs w:val="20"/>
        </w:rPr>
        <w:t>akwakultury ek</w:t>
      </w:r>
      <w:r>
        <w:rPr>
          <w:rFonts w:cs="Arial"/>
          <w:color w:val="auto"/>
          <w:szCs w:val="20"/>
        </w:rPr>
        <w:t>s</w:t>
      </w:r>
      <w:r w:rsidRPr="00E544F9">
        <w:rPr>
          <w:rFonts w:cs="Arial"/>
          <w:color w:val="auto"/>
          <w:szCs w:val="20"/>
        </w:rPr>
        <w:t>tensywnej i intensywnej</w:t>
      </w:r>
      <w:r>
        <w:rPr>
          <w:rFonts w:cs="Arial"/>
          <w:color w:val="auto"/>
          <w:szCs w:val="20"/>
        </w:rPr>
        <w:t>,</w:t>
      </w:r>
    </w:p>
    <w:p w:rsidR="00E544F9" w:rsidRPr="00E544F9" w:rsidRDefault="00E544F9" w:rsidP="005325EB">
      <w:pPr>
        <w:pStyle w:val="Akapitzlist"/>
        <w:numPr>
          <w:ilvl w:val="0"/>
          <w:numId w:val="47"/>
        </w:numPr>
        <w:spacing w:line="360" w:lineRule="auto"/>
        <w:ind w:left="284"/>
        <w:rPr>
          <w:rFonts w:cs="Arial"/>
          <w:color w:val="auto"/>
          <w:szCs w:val="20"/>
        </w:rPr>
      </w:pPr>
      <w:r>
        <w:rPr>
          <w:rFonts w:cs="Arial"/>
          <w:color w:val="auto"/>
          <w:szCs w:val="20"/>
        </w:rPr>
        <w:t>przeprowadzać czynności kształtujące środowisko życia ryb oraz podnoszące kulturę stawów,</w:t>
      </w:r>
    </w:p>
    <w:p w:rsid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wykonać prace związane z dokarmianiem paszami karpia w trzyletnim systemie produkcji,</w:t>
      </w:r>
    </w:p>
    <w:p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modyfikować system produkcji ryb w zależności od warunków środowiskowych</w:t>
      </w:r>
      <w:r>
        <w:rPr>
          <w:rFonts w:cs="Arial"/>
          <w:color w:val="auto"/>
          <w:szCs w:val="20"/>
        </w:rPr>
        <w:t xml:space="preserve"> gospodarstwa rybackiego</w:t>
      </w:r>
      <w:r w:rsidR="008342C9">
        <w:rPr>
          <w:rFonts w:cs="Arial"/>
          <w:color w:val="auto"/>
          <w:szCs w:val="20"/>
        </w:rPr>
        <w:t>,</w:t>
      </w:r>
    </w:p>
    <w:p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wykonać czynności produkcyjne w obiektach akwakultury intensywnej</w:t>
      </w:r>
      <w:r w:rsidR="0085433A">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w:t>
      </w:r>
      <w:r w:rsidR="00E544F9" w:rsidRPr="00E544F9">
        <w:rPr>
          <w:rFonts w:cs="Arial"/>
          <w:color w:val="auto"/>
          <w:szCs w:val="20"/>
        </w:rPr>
        <w:t xml:space="preserve">ykonać prace związane z </w:t>
      </w:r>
      <w:r w:rsidRPr="00E544F9">
        <w:rPr>
          <w:rFonts w:cs="Arial"/>
          <w:color w:val="auto"/>
          <w:szCs w:val="20"/>
        </w:rPr>
        <w:t>rozrodem,</w:t>
      </w:r>
      <w:r w:rsidR="00E544F9" w:rsidRPr="00E544F9">
        <w:rPr>
          <w:rFonts w:cs="Arial"/>
          <w:color w:val="auto"/>
          <w:szCs w:val="20"/>
        </w:rPr>
        <w:t xml:space="preserve"> inkubacją ikry i podchowem wylęgu pstrąga</w:t>
      </w:r>
      <w:r w:rsidR="008342C9">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wykonać prace związane z monitorowaniem produkcji ryb w obiektach </w:t>
      </w:r>
      <w:proofErr w:type="spellStart"/>
      <w:r w:rsidRPr="00E544F9">
        <w:rPr>
          <w:rFonts w:cs="Arial"/>
          <w:color w:val="auto"/>
          <w:szCs w:val="20"/>
        </w:rPr>
        <w:t>wylęgarniczych</w:t>
      </w:r>
      <w:proofErr w:type="spellEnd"/>
      <w:r w:rsidRPr="00E544F9">
        <w:rPr>
          <w:rFonts w:cs="Arial"/>
          <w:color w:val="auto"/>
          <w:szCs w:val="20"/>
        </w:rPr>
        <w:t xml:space="preserve"> i </w:t>
      </w:r>
      <w:proofErr w:type="spellStart"/>
      <w:r w:rsidRPr="00E544F9">
        <w:rPr>
          <w:rFonts w:cs="Arial"/>
          <w:color w:val="auto"/>
          <w:szCs w:val="20"/>
        </w:rPr>
        <w:t>podchowowych</w:t>
      </w:r>
      <w:proofErr w:type="spellEnd"/>
      <w:r w:rsidRPr="00E544F9">
        <w:rPr>
          <w:rFonts w:cs="Arial"/>
          <w:color w:val="auto"/>
          <w:szCs w:val="20"/>
        </w:rPr>
        <w:t>,</w:t>
      </w:r>
    </w:p>
    <w:p w:rsidR="00D242C5" w:rsidRPr="00B36635" w:rsidRDefault="00B36635" w:rsidP="005325EB">
      <w:pPr>
        <w:pStyle w:val="Akapitzlist"/>
        <w:numPr>
          <w:ilvl w:val="0"/>
          <w:numId w:val="47"/>
        </w:numPr>
        <w:spacing w:line="360" w:lineRule="auto"/>
        <w:ind w:left="284"/>
        <w:rPr>
          <w:rFonts w:cs="Arial"/>
          <w:color w:val="auto"/>
          <w:szCs w:val="20"/>
        </w:rPr>
      </w:pPr>
      <w:r w:rsidRPr="00B36635">
        <w:rPr>
          <w:rFonts w:cs="Arial"/>
          <w:color w:val="auto"/>
          <w:szCs w:val="20"/>
        </w:rPr>
        <w:t xml:space="preserve">kontrolować parametry fizykochemiczne wody i reagować na niekorzystne zmiany w obiektach </w:t>
      </w:r>
      <w:proofErr w:type="spellStart"/>
      <w:r w:rsidRPr="00B36635">
        <w:rPr>
          <w:rFonts w:cs="Arial"/>
          <w:color w:val="auto"/>
          <w:szCs w:val="20"/>
        </w:rPr>
        <w:t>wylęg</w:t>
      </w:r>
      <w:r w:rsidR="001D17EA">
        <w:rPr>
          <w:rFonts w:cs="Arial"/>
          <w:color w:val="auto"/>
          <w:szCs w:val="20"/>
        </w:rPr>
        <w:t>arniczych</w:t>
      </w:r>
      <w:proofErr w:type="spellEnd"/>
      <w:r w:rsidR="001D17EA">
        <w:rPr>
          <w:rFonts w:cs="Arial"/>
          <w:color w:val="auto"/>
          <w:szCs w:val="20"/>
        </w:rPr>
        <w:t xml:space="preserve"> i gospodarstwach pstrą</w:t>
      </w:r>
      <w:r w:rsidRPr="00B36635">
        <w:rPr>
          <w:rFonts w:cs="Arial"/>
          <w:color w:val="auto"/>
          <w:szCs w:val="20"/>
        </w:rPr>
        <w:t>gowych</w:t>
      </w:r>
      <w:r w:rsidR="00A051DA" w:rsidRPr="00B36635">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przeprowadzić tarło kontrolowane ryb dodatkowych</w:t>
      </w:r>
      <w:r w:rsidR="00525132">
        <w:rPr>
          <w:rFonts w:cs="Arial"/>
          <w:color w:val="auto"/>
          <w:szCs w:val="20"/>
        </w:rPr>
        <w:t xml:space="preserve"> takich</w:t>
      </w:r>
      <w:r w:rsidRPr="00E544F9">
        <w:rPr>
          <w:rFonts w:cs="Arial"/>
          <w:color w:val="auto"/>
          <w:szCs w:val="20"/>
        </w:rPr>
        <w:t xml:space="preserve"> jak sandacz, szczupak, sum i lin w obiektach karpiowych,</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udzielić informacji i porad dotyczących wychowu akwariowego </w:t>
      </w:r>
      <w:r w:rsidR="00E544F9" w:rsidRPr="00E544F9">
        <w:rPr>
          <w:rFonts w:cs="Arial"/>
          <w:color w:val="auto"/>
          <w:szCs w:val="20"/>
        </w:rPr>
        <w:t>oraz chowu ryb ozdobnych w małych zbiornikach wodnych</w:t>
      </w:r>
      <w:r w:rsidRPr="00E544F9">
        <w:rPr>
          <w:rFonts w:cs="Arial"/>
          <w:color w:val="auto"/>
          <w:szCs w:val="20"/>
        </w:rPr>
        <w:t>,</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stosować zasady b</w:t>
      </w:r>
      <w:r w:rsidR="00E544F9">
        <w:rPr>
          <w:rFonts w:cs="Arial"/>
          <w:color w:val="auto"/>
          <w:szCs w:val="20"/>
        </w:rPr>
        <w:t xml:space="preserve">ezpieczeństwa i higieny pracy </w:t>
      </w:r>
      <w:r w:rsidRPr="00E544F9">
        <w:rPr>
          <w:rFonts w:cs="Arial"/>
          <w:color w:val="auto"/>
          <w:szCs w:val="20"/>
        </w:rPr>
        <w:t>podczas odłowów, transportu, karmienia i magazynowania ryb,</w:t>
      </w:r>
    </w:p>
    <w:p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wykonać </w:t>
      </w:r>
      <w:r w:rsidR="00E544F9" w:rsidRPr="00E544F9">
        <w:rPr>
          <w:rFonts w:cs="Arial"/>
          <w:color w:val="auto"/>
          <w:szCs w:val="20"/>
        </w:rPr>
        <w:t>zabiegi</w:t>
      </w:r>
      <w:r w:rsidRPr="00E544F9">
        <w:rPr>
          <w:rFonts w:cs="Arial"/>
          <w:color w:val="auto"/>
          <w:szCs w:val="20"/>
        </w:rPr>
        <w:t xml:space="preserve"> profilaktyczne </w:t>
      </w:r>
      <w:r w:rsidR="00E544F9" w:rsidRPr="00E544F9">
        <w:rPr>
          <w:rFonts w:cs="Arial"/>
          <w:color w:val="auto"/>
          <w:szCs w:val="20"/>
        </w:rPr>
        <w:t xml:space="preserve">w wylęgarni, </w:t>
      </w:r>
      <w:proofErr w:type="spellStart"/>
      <w:r w:rsidR="00E544F9" w:rsidRPr="00E544F9">
        <w:rPr>
          <w:rFonts w:cs="Arial"/>
          <w:color w:val="auto"/>
          <w:szCs w:val="20"/>
        </w:rPr>
        <w:t>podchowalni</w:t>
      </w:r>
      <w:proofErr w:type="spellEnd"/>
      <w:r w:rsidR="00E544F9" w:rsidRPr="00E544F9">
        <w:rPr>
          <w:rFonts w:cs="Arial"/>
          <w:color w:val="auto"/>
          <w:szCs w:val="20"/>
        </w:rPr>
        <w:t xml:space="preserve"> gospodarstwie karpiowym i pstrągowym.</w:t>
      </w:r>
    </w:p>
    <w:p w:rsidR="00D242C5" w:rsidRPr="00A051DA" w:rsidRDefault="00D242C5" w:rsidP="005325EB">
      <w:pPr>
        <w:spacing w:line="360" w:lineRule="auto"/>
        <w:rPr>
          <w:rFonts w:cs="Arial"/>
          <w:color w:val="auto"/>
          <w:szCs w:val="20"/>
        </w:rPr>
      </w:pPr>
      <w:r w:rsidRPr="00581698">
        <w:rPr>
          <w:rFonts w:cs="Arial"/>
          <w:szCs w:val="20"/>
        </w:rPr>
        <w:br w:type="page"/>
      </w:r>
    </w:p>
    <w:p w:rsidR="00D242C5" w:rsidRPr="003C67F9" w:rsidRDefault="00D242C5" w:rsidP="005325EB">
      <w:pPr>
        <w:ind w:left="0"/>
        <w:rPr>
          <w:rFonts w:cs="Arial"/>
          <w:b/>
          <w:szCs w:val="20"/>
        </w:rPr>
      </w:pPr>
      <w:r w:rsidRPr="00FF78E1">
        <w:rPr>
          <w:rFonts w:cs="Arial"/>
          <w:b/>
          <w:color w:val="auto"/>
          <w:szCs w:val="20"/>
        </w:rPr>
        <w:lastRenderedPageBreak/>
        <w:t xml:space="preserve">Materiał nauczania przedmiotu: </w:t>
      </w:r>
      <w:r>
        <w:rPr>
          <w:rFonts w:cs="Arial"/>
          <w:color w:val="auto"/>
          <w:szCs w:val="20"/>
        </w:rPr>
        <w:t>A</w:t>
      </w:r>
      <w:r w:rsidRPr="00FF78E1">
        <w:rPr>
          <w:rFonts w:cs="Arial"/>
          <w:color w:val="auto"/>
          <w:szCs w:val="20"/>
        </w:rPr>
        <w:t>kwakultura w praktyce</w:t>
      </w:r>
      <w:r w:rsidR="004C6588">
        <w:rPr>
          <w:rFonts w:cs="Arial"/>
          <w:color w:val="auto"/>
          <w:szCs w:val="20"/>
        </w:rPr>
        <w:t xml:space="preserve"> </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984"/>
        <w:gridCol w:w="851"/>
        <w:gridCol w:w="3969"/>
        <w:gridCol w:w="4111"/>
        <w:gridCol w:w="1268"/>
      </w:tblGrid>
      <w:tr w:rsidR="00D242C5" w:rsidRPr="00640603" w:rsidTr="001B6C8A">
        <w:tc>
          <w:tcPr>
            <w:tcW w:w="2093" w:type="dxa"/>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Dział programowy</w:t>
            </w:r>
          </w:p>
        </w:tc>
        <w:tc>
          <w:tcPr>
            <w:tcW w:w="1984" w:type="dxa"/>
            <w:vMerge w:val="restart"/>
          </w:tcPr>
          <w:p w:rsidR="00D242C5" w:rsidRPr="007F100A" w:rsidRDefault="00D242C5" w:rsidP="00056B24">
            <w:pPr>
              <w:spacing w:line="240" w:lineRule="auto"/>
              <w:ind w:left="34"/>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56B24">
            <w:pPr>
              <w:spacing w:line="240" w:lineRule="auto"/>
              <w:ind w:left="0"/>
              <w:rPr>
                <w:rFonts w:cs="Arial"/>
                <w:color w:val="auto"/>
                <w:szCs w:val="20"/>
              </w:rPr>
            </w:pPr>
            <w:r w:rsidRPr="007F100A">
              <w:rPr>
                <w:rFonts w:cs="Arial"/>
                <w:b/>
                <w:color w:val="auto"/>
                <w:szCs w:val="20"/>
              </w:rPr>
              <w:t>Liczba godz.</w:t>
            </w:r>
          </w:p>
        </w:tc>
        <w:tc>
          <w:tcPr>
            <w:tcW w:w="8080" w:type="dxa"/>
            <w:gridSpan w:val="2"/>
          </w:tcPr>
          <w:p w:rsidR="00D242C5" w:rsidRPr="007F100A" w:rsidRDefault="00D242C5" w:rsidP="00056B24">
            <w:pPr>
              <w:spacing w:line="240" w:lineRule="auto"/>
              <w:ind w:left="113"/>
              <w:rPr>
                <w:rFonts w:cs="Arial"/>
                <w:color w:val="auto"/>
                <w:szCs w:val="20"/>
              </w:rPr>
            </w:pPr>
            <w:r w:rsidRPr="007F100A">
              <w:rPr>
                <w:rFonts w:cs="Arial"/>
                <w:b/>
                <w:color w:val="auto"/>
                <w:szCs w:val="20"/>
              </w:rPr>
              <w:t>Wymagania programowe</w:t>
            </w:r>
          </w:p>
        </w:tc>
        <w:tc>
          <w:tcPr>
            <w:tcW w:w="1268"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2093" w:type="dxa"/>
            <w:vMerge/>
          </w:tcPr>
          <w:p w:rsidR="00D242C5" w:rsidRPr="007F100A" w:rsidRDefault="00D242C5" w:rsidP="00056B24">
            <w:pPr>
              <w:spacing w:line="240" w:lineRule="auto"/>
              <w:ind w:left="113"/>
              <w:rPr>
                <w:rFonts w:cs="Arial"/>
                <w:b/>
                <w:color w:val="auto"/>
                <w:szCs w:val="20"/>
              </w:rPr>
            </w:pPr>
          </w:p>
        </w:tc>
        <w:tc>
          <w:tcPr>
            <w:tcW w:w="1984" w:type="dxa"/>
            <w:vMerge/>
          </w:tcPr>
          <w:p w:rsidR="00D242C5" w:rsidRPr="007F100A" w:rsidRDefault="00D242C5" w:rsidP="00056B24">
            <w:pPr>
              <w:spacing w:line="240" w:lineRule="auto"/>
              <w:ind w:left="34"/>
              <w:rPr>
                <w:rFonts w:cs="Arial"/>
                <w:b/>
                <w:color w:val="auto"/>
                <w:szCs w:val="20"/>
              </w:rPr>
            </w:pPr>
          </w:p>
        </w:tc>
        <w:tc>
          <w:tcPr>
            <w:tcW w:w="851" w:type="dxa"/>
            <w:vMerge/>
          </w:tcPr>
          <w:p w:rsidR="00D242C5" w:rsidRPr="007F100A" w:rsidRDefault="00D242C5" w:rsidP="00056B24">
            <w:pPr>
              <w:spacing w:line="240" w:lineRule="auto"/>
              <w:ind w:left="0"/>
              <w:rPr>
                <w:rFonts w:cs="Arial"/>
                <w:color w:val="auto"/>
                <w:szCs w:val="20"/>
              </w:rPr>
            </w:pPr>
          </w:p>
        </w:tc>
        <w:tc>
          <w:tcPr>
            <w:tcW w:w="3969" w:type="dxa"/>
          </w:tcPr>
          <w:p w:rsidR="00D242C5" w:rsidRPr="007F100A" w:rsidRDefault="00D242C5" w:rsidP="00056B24">
            <w:pPr>
              <w:spacing w:line="240" w:lineRule="auto"/>
              <w:ind w:left="113"/>
              <w:rPr>
                <w:rFonts w:cs="Arial"/>
                <w:b/>
                <w:color w:val="auto"/>
                <w:szCs w:val="20"/>
              </w:rPr>
            </w:pPr>
            <w:r w:rsidRPr="007F100A">
              <w:rPr>
                <w:rFonts w:cs="Arial"/>
                <w:b/>
                <w:color w:val="auto"/>
                <w:szCs w:val="20"/>
              </w:rPr>
              <w:t>Podstawowe</w:t>
            </w:r>
          </w:p>
          <w:p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4111" w:type="dxa"/>
          </w:tcPr>
          <w:p w:rsidR="00D242C5" w:rsidRPr="007F100A" w:rsidRDefault="00D242C5" w:rsidP="00056B24">
            <w:pPr>
              <w:spacing w:line="240" w:lineRule="auto"/>
              <w:ind w:left="113"/>
              <w:rPr>
                <w:rFonts w:cs="Arial"/>
                <w:b/>
                <w:color w:val="auto"/>
                <w:szCs w:val="20"/>
              </w:rPr>
            </w:pPr>
            <w:r w:rsidRPr="007F100A">
              <w:rPr>
                <w:rFonts w:cs="Arial"/>
                <w:b/>
                <w:color w:val="auto"/>
                <w:szCs w:val="20"/>
              </w:rPr>
              <w:t>Ponadpodstawowe</w:t>
            </w:r>
          </w:p>
          <w:p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1268" w:type="dxa"/>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2093" w:type="dxa"/>
          </w:tcPr>
          <w:p w:rsidR="00D242C5" w:rsidRPr="007F100A" w:rsidRDefault="00D242C5" w:rsidP="007F100A">
            <w:pPr>
              <w:spacing w:line="240" w:lineRule="auto"/>
              <w:ind w:left="113"/>
              <w:rPr>
                <w:rFonts w:cs="Arial"/>
                <w:color w:val="auto"/>
                <w:szCs w:val="20"/>
              </w:rPr>
            </w:pPr>
          </w:p>
        </w:tc>
        <w:tc>
          <w:tcPr>
            <w:tcW w:w="1984" w:type="dxa"/>
          </w:tcPr>
          <w:p w:rsidR="00D242C5" w:rsidRPr="007F100A" w:rsidRDefault="00D242C5" w:rsidP="00DD01CC">
            <w:pPr>
              <w:spacing w:line="240" w:lineRule="auto"/>
              <w:ind w:left="34"/>
              <w:rPr>
                <w:rFonts w:cs="Arial"/>
                <w:color w:val="auto"/>
                <w:szCs w:val="20"/>
              </w:rPr>
            </w:pPr>
          </w:p>
        </w:tc>
        <w:tc>
          <w:tcPr>
            <w:tcW w:w="851" w:type="dxa"/>
          </w:tcPr>
          <w:p w:rsidR="00D242C5" w:rsidRPr="007F100A" w:rsidRDefault="00D242C5" w:rsidP="007F100A">
            <w:pPr>
              <w:spacing w:line="240" w:lineRule="auto"/>
              <w:ind w:left="0"/>
              <w:rPr>
                <w:rFonts w:cs="Arial"/>
                <w:b/>
                <w:color w:val="auto"/>
                <w:szCs w:val="20"/>
              </w:rPr>
            </w:pPr>
          </w:p>
        </w:tc>
        <w:tc>
          <w:tcPr>
            <w:tcW w:w="3969" w:type="dxa"/>
          </w:tcPr>
          <w:p w:rsidR="00D242C5" w:rsidRPr="007F100A" w:rsidRDefault="00D242C5" w:rsidP="007F100A">
            <w:pPr>
              <w:spacing w:line="240" w:lineRule="auto"/>
              <w:ind w:left="113"/>
              <w:rPr>
                <w:rFonts w:cs="Arial"/>
                <w:color w:val="auto"/>
                <w:szCs w:val="20"/>
              </w:rPr>
            </w:pPr>
          </w:p>
        </w:tc>
        <w:tc>
          <w:tcPr>
            <w:tcW w:w="4111" w:type="dxa"/>
          </w:tcPr>
          <w:p w:rsidR="00D242C5" w:rsidRPr="007F100A" w:rsidRDefault="00D242C5" w:rsidP="007F100A">
            <w:pPr>
              <w:spacing w:line="240" w:lineRule="auto"/>
              <w:ind w:left="113"/>
              <w:rPr>
                <w:rFonts w:cs="Arial"/>
                <w:bCs/>
                <w:color w:val="auto"/>
                <w:szCs w:val="20"/>
              </w:rPr>
            </w:pPr>
          </w:p>
        </w:tc>
        <w:tc>
          <w:tcPr>
            <w:tcW w:w="1268" w:type="dxa"/>
          </w:tcPr>
          <w:p w:rsidR="00D242C5" w:rsidRPr="007F100A" w:rsidRDefault="00D242C5" w:rsidP="007F100A">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056B24">
            <w:pPr>
              <w:spacing w:line="240" w:lineRule="auto"/>
              <w:ind w:left="113" w:hanging="5"/>
              <w:rPr>
                <w:rFonts w:cs="Arial"/>
                <w:color w:val="auto"/>
                <w:szCs w:val="20"/>
              </w:rPr>
            </w:pPr>
            <w:r>
              <w:rPr>
                <w:rFonts w:cs="Arial"/>
                <w:color w:val="auto"/>
                <w:szCs w:val="20"/>
              </w:rPr>
              <w:t xml:space="preserve">I. </w:t>
            </w:r>
            <w:r w:rsidRPr="007F100A">
              <w:rPr>
                <w:rFonts w:cs="Arial"/>
                <w:color w:val="auto"/>
                <w:szCs w:val="20"/>
              </w:rPr>
              <w:t xml:space="preserve">Charakterystyka gospodarstw rybackich </w:t>
            </w: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1. </w:t>
            </w:r>
            <w:r w:rsidRPr="007F100A">
              <w:rPr>
                <w:rFonts w:cs="Arial"/>
                <w:color w:val="auto"/>
                <w:szCs w:val="20"/>
              </w:rPr>
              <w:t>Charakterystyka gospodarstw akwakultury ekstensywnej</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rozpoznawać budowle oraz urządzenia hydrotechniczne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w:t>
            </w:r>
            <w:r>
              <w:rPr>
                <w:rFonts w:cs="Arial"/>
                <w:color w:val="auto"/>
                <w:szCs w:val="20"/>
              </w:rPr>
              <w:t xml:space="preserve">giwać budowle hydrotechniczne </w:t>
            </w:r>
            <w:r w:rsidRPr="00E82ECB">
              <w:t>w</w:t>
            </w:r>
            <w:r>
              <w:t> </w:t>
            </w:r>
            <w:r w:rsidRPr="00E82ECB">
              <w:t>gospodarstwie</w:t>
            </w:r>
            <w:r w:rsidRPr="007F100A">
              <w:rPr>
                <w:rFonts w:cs="Arial"/>
                <w:color w:val="auto"/>
                <w:szCs w:val="20"/>
              </w:rPr>
              <w:t xml:space="preserve"> stawowym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ozpoznać kategorie stawów</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szacować bilans wodny gospodarstwa</w:t>
            </w:r>
          </w:p>
          <w:p w:rsidR="0010689E" w:rsidRPr="007F100A" w:rsidRDefault="0010689E" w:rsidP="007F100A">
            <w:pPr>
              <w:spacing w:line="240" w:lineRule="auto"/>
              <w:ind w:left="113" w:hanging="153"/>
              <w:rPr>
                <w:rFonts w:cs="Arial"/>
                <w:color w:val="auto"/>
                <w:szCs w:val="20"/>
              </w:rPr>
            </w:pP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color w:val="auto"/>
                <w:szCs w:val="20"/>
              </w:rPr>
              <w:t>charakteryzować obiekty akwakultury</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color w:val="auto"/>
                <w:szCs w:val="20"/>
              </w:rPr>
              <w:t>wyjaśniać procesy zachodzące w </w:t>
            </w:r>
            <w:r w:rsidRPr="007F100A">
              <w:rPr>
                <w:rFonts w:cs="Arial"/>
                <w:color w:val="auto"/>
                <w:szCs w:val="20"/>
              </w:rPr>
              <w:t>gospodarstwie stawowym</w:t>
            </w:r>
            <w:r w:rsidRPr="007F100A">
              <w:rPr>
                <w:rFonts w:cs="Arial"/>
                <w:bCs/>
                <w:color w:val="auto"/>
                <w:szCs w:val="20"/>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sporządzić harmonogram zalewu i </w:t>
            </w:r>
            <w:r w:rsidRPr="007F100A">
              <w:rPr>
                <w:rFonts w:cs="Arial"/>
                <w:bCs/>
                <w:color w:val="auto"/>
                <w:szCs w:val="20"/>
              </w:rPr>
              <w:t>spuszczania wody ze stawów</w:t>
            </w:r>
          </w:p>
          <w:p w:rsidR="0010689E" w:rsidRPr="005325EB" w:rsidRDefault="0010689E" w:rsidP="007D0413">
            <w:pPr>
              <w:pStyle w:val="Akapitzlist"/>
              <w:numPr>
                <w:ilvl w:val="0"/>
                <w:numId w:val="40"/>
              </w:numPr>
              <w:spacing w:line="240" w:lineRule="auto"/>
              <w:ind w:left="113" w:hanging="196"/>
              <w:rPr>
                <w:rFonts w:cs="Arial"/>
                <w:bCs/>
                <w:color w:val="auto"/>
                <w:spacing w:val="-10"/>
                <w:szCs w:val="20"/>
              </w:rPr>
            </w:pPr>
            <w:r w:rsidRPr="005325EB">
              <w:rPr>
                <w:rFonts w:cs="Arial"/>
                <w:color w:val="auto"/>
                <w:spacing w:val="-10"/>
                <w:szCs w:val="20"/>
              </w:rPr>
              <w:t>określić przydatność obiektów akwakultury do chowu ryb i innych organizmów wodnych</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D73643">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Charakterystyka gospodarstw akwakultury intensywnej </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ocenić przydatność wód do produkcji</w:t>
            </w:r>
            <w:r>
              <w:rPr>
                <w:rFonts w:cs="Arial"/>
                <w:color w:val="auto"/>
                <w:szCs w:val="20"/>
              </w:rPr>
              <w:t xml:space="preserve"> </w:t>
            </w:r>
            <w:r w:rsidRPr="007F100A">
              <w:rPr>
                <w:rFonts w:cs="Arial"/>
                <w:color w:val="auto"/>
                <w:szCs w:val="20"/>
              </w:rPr>
              <w:t>intensywnej</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rozpoznać obiekty i urządzenia występujące w akwakulturze intensywnej</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bsłużyć urządzenia i sprzęt występujący w akwakulturze intensywnej</w:t>
            </w:r>
          </w:p>
        </w:tc>
        <w:tc>
          <w:tcPr>
            <w:tcW w:w="4111"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prowadzić prace monitorujące produkcję ryb w obiektach akwakultury</w:t>
            </w:r>
          </w:p>
          <w:p w:rsidR="0010689E" w:rsidRPr="007F100A" w:rsidRDefault="0010689E" w:rsidP="007D0413">
            <w:pPr>
              <w:pStyle w:val="Akapitzlist"/>
              <w:numPr>
                <w:ilvl w:val="0"/>
                <w:numId w:val="31"/>
              </w:numPr>
              <w:spacing w:line="240" w:lineRule="auto"/>
              <w:ind w:left="113" w:hanging="153"/>
              <w:rPr>
                <w:rFonts w:cs="Arial"/>
                <w:bCs/>
                <w:color w:val="auto"/>
                <w:szCs w:val="20"/>
              </w:rPr>
            </w:pPr>
            <w:r>
              <w:rPr>
                <w:rFonts w:cs="Arial"/>
                <w:bCs/>
                <w:color w:val="auto"/>
                <w:szCs w:val="20"/>
              </w:rPr>
              <w:t>szacować efekty produkcyjne w </w:t>
            </w:r>
            <w:r w:rsidRPr="007F100A">
              <w:rPr>
                <w:rFonts w:cs="Arial"/>
                <w:bCs/>
                <w:color w:val="auto"/>
                <w:szCs w:val="20"/>
              </w:rPr>
              <w:t>zależności od intensyfikacji produkcji</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Charakterystyka obiektów </w:t>
            </w:r>
            <w:proofErr w:type="spellStart"/>
            <w:r w:rsidRPr="007F100A">
              <w:rPr>
                <w:rFonts w:cs="Arial"/>
                <w:color w:val="auto"/>
                <w:szCs w:val="20"/>
              </w:rPr>
              <w:t>wylęgarniczych</w:t>
            </w:r>
            <w:proofErr w:type="spellEnd"/>
            <w:r w:rsidRPr="007F100A">
              <w:rPr>
                <w:rFonts w:cs="Arial"/>
                <w:color w:val="auto"/>
                <w:szCs w:val="20"/>
              </w:rPr>
              <w:t xml:space="preserve"> </w:t>
            </w:r>
            <w:r>
              <w:rPr>
                <w:rFonts w:cs="Arial"/>
                <w:color w:val="auto"/>
                <w:szCs w:val="20"/>
              </w:rPr>
              <w:br/>
            </w:r>
            <w:r w:rsidRPr="007F100A">
              <w:rPr>
                <w:rFonts w:cs="Arial"/>
                <w:color w:val="auto"/>
                <w:szCs w:val="20"/>
              </w:rPr>
              <w:t xml:space="preserve">i </w:t>
            </w:r>
            <w:proofErr w:type="spellStart"/>
            <w:r w:rsidRPr="007F100A">
              <w:rPr>
                <w:rFonts w:cs="Arial"/>
                <w:color w:val="auto"/>
                <w:szCs w:val="20"/>
              </w:rPr>
              <w:t>podchowowych</w:t>
            </w:r>
            <w:proofErr w:type="spellEnd"/>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wyposażenie obiektów </w:t>
            </w:r>
            <w:proofErr w:type="spellStart"/>
            <w:r w:rsidRPr="007F100A">
              <w:rPr>
                <w:rFonts w:cs="Arial"/>
                <w:color w:val="auto"/>
                <w:szCs w:val="20"/>
              </w:rPr>
              <w:t>wylęgarniczych</w:t>
            </w:r>
            <w:proofErr w:type="spellEnd"/>
            <w:r w:rsidRPr="007F100A">
              <w:rPr>
                <w:rFonts w:cs="Arial"/>
                <w:color w:val="auto"/>
                <w:szCs w:val="20"/>
              </w:rPr>
              <w:t xml:space="preserve"> i </w:t>
            </w:r>
            <w:proofErr w:type="spellStart"/>
            <w:r w:rsidRPr="007F100A">
              <w:rPr>
                <w:rFonts w:cs="Arial"/>
                <w:color w:val="auto"/>
                <w:szCs w:val="20"/>
              </w:rPr>
              <w:t>podchowowych</w:t>
            </w:r>
            <w:proofErr w:type="spellEnd"/>
            <w:r w:rsidRPr="007F100A">
              <w:rPr>
                <w:rFonts w:cs="Arial"/>
                <w:color w:val="auto"/>
                <w:szCs w:val="20"/>
              </w:rPr>
              <w:t xml:space="preserve"> </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aparaty inkubacyjne do rodzaju ikry</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zamontować aparaty inkubacyjne</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p</w:t>
            </w:r>
            <w:r w:rsidRPr="007F100A">
              <w:rPr>
                <w:rFonts w:cs="Arial"/>
                <w:bCs/>
                <w:color w:val="auto"/>
                <w:szCs w:val="20"/>
              </w:rPr>
              <w:t xml:space="preserve">roponować rozwiązania oczyszczające wodę w obiektach </w:t>
            </w:r>
            <w:proofErr w:type="spellStart"/>
            <w:r w:rsidRPr="007F100A">
              <w:rPr>
                <w:rFonts w:cs="Arial"/>
                <w:bCs/>
                <w:color w:val="auto"/>
                <w:szCs w:val="20"/>
              </w:rPr>
              <w:t>podchowowych</w:t>
            </w:r>
            <w:proofErr w:type="spellEnd"/>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ustawić przepływ wody w aparatach inkubacyjnych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proces wykluwania się larw</w:t>
            </w:r>
          </w:p>
          <w:p w:rsidR="0010689E" w:rsidRPr="005325EB" w:rsidRDefault="0010689E"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w:t>
            </w:r>
            <w:r>
              <w:rPr>
                <w:rFonts w:cs="Arial"/>
                <w:bCs/>
                <w:color w:val="auto"/>
                <w:szCs w:val="20"/>
              </w:rPr>
              <w:t>ługiwać wyposażenie wylęgarni i </w:t>
            </w:r>
            <w:proofErr w:type="spellStart"/>
            <w:r w:rsidRPr="007F100A">
              <w:rPr>
                <w:rFonts w:cs="Arial"/>
                <w:bCs/>
                <w:color w:val="auto"/>
                <w:szCs w:val="20"/>
              </w:rPr>
              <w:t>podchowalni</w:t>
            </w:r>
            <w:proofErr w:type="spellEnd"/>
            <w:r w:rsidRPr="007F100A">
              <w:rPr>
                <w:rFonts w:cs="Arial"/>
                <w:bCs/>
                <w:color w:val="auto"/>
                <w:szCs w:val="20"/>
              </w:rPr>
              <w:t xml:space="preserve"> ryb </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056B24">
            <w:pPr>
              <w:spacing w:line="240" w:lineRule="auto"/>
              <w:ind w:left="113" w:hanging="5"/>
              <w:rPr>
                <w:rFonts w:cs="Arial"/>
                <w:color w:val="auto"/>
                <w:szCs w:val="20"/>
              </w:rPr>
            </w:pPr>
            <w:r>
              <w:rPr>
                <w:rFonts w:cs="Arial"/>
                <w:color w:val="auto"/>
                <w:szCs w:val="20"/>
              </w:rPr>
              <w:t xml:space="preserve">II. </w:t>
            </w:r>
            <w:r w:rsidRPr="007F100A">
              <w:rPr>
                <w:rFonts w:cs="Arial"/>
                <w:color w:val="auto"/>
                <w:szCs w:val="20"/>
              </w:rPr>
              <w:t>Kształtowanie środowiska wodnego</w:t>
            </w:r>
          </w:p>
        </w:tc>
        <w:tc>
          <w:tcPr>
            <w:tcW w:w="1984" w:type="dxa"/>
          </w:tcPr>
          <w:p w:rsidR="0010689E" w:rsidRPr="007F100A" w:rsidRDefault="0010689E" w:rsidP="00056B24">
            <w:pPr>
              <w:spacing w:line="240" w:lineRule="auto"/>
              <w:ind w:left="34"/>
              <w:rPr>
                <w:rFonts w:cs="Arial"/>
                <w:color w:val="auto"/>
                <w:szCs w:val="20"/>
              </w:rPr>
            </w:pPr>
            <w:r>
              <w:rPr>
                <w:rFonts w:cs="Arial"/>
                <w:color w:val="auto"/>
                <w:szCs w:val="20"/>
              </w:rPr>
              <w:t>1. P</w:t>
            </w:r>
            <w:r w:rsidRPr="007F100A">
              <w:rPr>
                <w:rFonts w:cs="Arial"/>
                <w:color w:val="auto"/>
                <w:szCs w:val="20"/>
              </w:rPr>
              <w:t xml:space="preserve">race melioracyjne </w:t>
            </w:r>
            <w:r>
              <w:rPr>
                <w:rFonts w:cs="Arial"/>
                <w:color w:val="auto"/>
                <w:szCs w:val="20"/>
              </w:rPr>
              <w:br/>
            </w:r>
            <w:r w:rsidRPr="007F100A">
              <w:rPr>
                <w:rFonts w:cs="Arial"/>
                <w:color w:val="auto"/>
                <w:szCs w:val="20"/>
              </w:rPr>
              <w:t>w obiektach akwakultury</w:t>
            </w:r>
          </w:p>
        </w:tc>
        <w:tc>
          <w:tcPr>
            <w:tcW w:w="851" w:type="dxa"/>
          </w:tcPr>
          <w:p w:rsidR="0010689E" w:rsidRPr="007F100A" w:rsidRDefault="0010689E" w:rsidP="00056B24">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z podnoszeniem kultury stawów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stosować metody zwalczania roślinności w stawach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czyścić i profilować skarpy grobli i rowów</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kosić roślinności na stawach</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zastosować metody podnoszenia wydajności</w:t>
            </w:r>
            <w:r>
              <w:rPr>
                <w:rFonts w:cs="Arial"/>
                <w:color w:val="auto"/>
                <w:szCs w:val="20"/>
              </w:rPr>
              <w:t xml:space="preserve"> </w:t>
            </w:r>
            <w:r w:rsidRPr="007F100A">
              <w:rPr>
                <w:rFonts w:cs="Arial"/>
                <w:color w:val="auto"/>
                <w:szCs w:val="20"/>
              </w:rPr>
              <w:t>naturalnej stawów</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color w:val="auto"/>
                <w:szCs w:val="20"/>
              </w:rPr>
              <w:t>d</w:t>
            </w:r>
            <w:r w:rsidRPr="007F100A">
              <w:rPr>
                <w:rFonts w:cs="Arial"/>
                <w:color w:val="auto"/>
                <w:szCs w:val="20"/>
              </w:rPr>
              <w:t>obierać prace związane z podnoszeniem kultury dna stawowego do rodzaju zbiornika</w:t>
            </w:r>
          </w:p>
          <w:p w:rsidR="0010689E" w:rsidRPr="005325EB" w:rsidRDefault="0010689E" w:rsidP="005325EB">
            <w:pPr>
              <w:pStyle w:val="Akapitzlist"/>
              <w:numPr>
                <w:ilvl w:val="0"/>
                <w:numId w:val="40"/>
              </w:numPr>
              <w:spacing w:line="240" w:lineRule="auto"/>
              <w:ind w:left="113" w:hanging="196"/>
              <w:rPr>
                <w:rFonts w:cs="Arial"/>
                <w:color w:val="auto"/>
                <w:szCs w:val="20"/>
              </w:rPr>
            </w:pPr>
            <w:r w:rsidRPr="007F100A">
              <w:rPr>
                <w:rFonts w:cs="Arial"/>
                <w:color w:val="auto"/>
                <w:szCs w:val="20"/>
              </w:rPr>
              <w:t>wykonać</w:t>
            </w:r>
            <w:r w:rsidRPr="007F100A">
              <w:rPr>
                <w:rFonts w:cs="Arial"/>
                <w:bCs/>
                <w:szCs w:val="20"/>
              </w:rPr>
              <w:t xml:space="preserve"> </w:t>
            </w:r>
            <w:r w:rsidRPr="007F100A">
              <w:rPr>
                <w:rFonts w:cs="Arial"/>
                <w:bCs/>
                <w:color w:val="auto"/>
                <w:szCs w:val="20"/>
              </w:rPr>
              <w:t>osuszanie i odmulanie dna</w:t>
            </w:r>
          </w:p>
        </w:tc>
        <w:tc>
          <w:tcPr>
            <w:tcW w:w="1268" w:type="dxa"/>
          </w:tcPr>
          <w:p w:rsidR="0010689E" w:rsidRPr="007F100A" w:rsidRDefault="0010689E" w:rsidP="00056B24">
            <w:pPr>
              <w:spacing w:line="240" w:lineRule="auto"/>
              <w:ind w:left="113"/>
              <w:rPr>
                <w:rFonts w:cs="Arial"/>
                <w:color w:val="auto"/>
                <w:szCs w:val="20"/>
              </w:rPr>
            </w:pPr>
            <w:r w:rsidRPr="007F100A">
              <w:rPr>
                <w:rFonts w:cs="Arial"/>
                <w:color w:val="auto"/>
                <w:szCs w:val="20"/>
              </w:rPr>
              <w:t>Klasa I</w:t>
            </w:r>
          </w:p>
          <w:p w:rsidR="0010689E" w:rsidRPr="007F100A" w:rsidRDefault="0010689E" w:rsidP="00056B24">
            <w:pPr>
              <w:spacing w:line="240" w:lineRule="auto"/>
              <w:ind w:left="113"/>
              <w:rPr>
                <w:rFonts w:cs="Arial"/>
                <w:color w:val="auto"/>
                <w:szCs w:val="20"/>
              </w:rPr>
            </w:pPr>
          </w:p>
        </w:tc>
      </w:tr>
      <w:tr w:rsidR="0010689E" w:rsidRPr="00640603" w:rsidTr="001B6C8A">
        <w:trPr>
          <w:trHeight w:val="364"/>
        </w:trPr>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2. U</w:t>
            </w:r>
            <w:r w:rsidRPr="007F100A">
              <w:rPr>
                <w:rFonts w:cs="Arial"/>
                <w:color w:val="auto"/>
                <w:szCs w:val="20"/>
              </w:rPr>
              <w:t xml:space="preserve">prawa dna stawowego </w:t>
            </w:r>
            <w:r>
              <w:rPr>
                <w:rFonts w:cs="Arial"/>
                <w:color w:val="auto"/>
                <w:szCs w:val="20"/>
              </w:rPr>
              <w:br/>
            </w:r>
            <w:r w:rsidRPr="007F100A">
              <w:rPr>
                <w:rFonts w:cs="Arial"/>
                <w:color w:val="auto"/>
                <w:szCs w:val="20"/>
              </w:rPr>
              <w:t>i nawożenie</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suszać dno stawowe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uprawę dna stawowego</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egulować ilość fitoplanktonu w stawie</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s</w:t>
            </w:r>
            <w:r w:rsidRPr="007F100A">
              <w:rPr>
                <w:rFonts w:cs="Arial"/>
                <w:color w:val="auto"/>
                <w:szCs w:val="20"/>
              </w:rPr>
              <w:t>tosować nawozy mineralne i organiczne</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u</w:t>
            </w:r>
            <w:r w:rsidRPr="007F100A">
              <w:rPr>
                <w:rFonts w:cs="Arial"/>
                <w:bCs/>
                <w:color w:val="auto"/>
                <w:szCs w:val="20"/>
              </w:rPr>
              <w:t xml:space="preserve">prawiać rolniczo dno stawowe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stosować nawożenie kompleksowe</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obliczać dawki nawozowe</w:t>
            </w:r>
          </w:p>
          <w:p w:rsidR="0010689E" w:rsidRPr="005325EB" w:rsidRDefault="0010689E"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wapnowanie stawów</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I</w:t>
            </w:r>
          </w:p>
          <w:p w:rsidR="0010689E" w:rsidRPr="007F100A" w:rsidRDefault="0010689E" w:rsidP="00177AD1">
            <w:pPr>
              <w:spacing w:line="240" w:lineRule="auto"/>
              <w:ind w:left="113"/>
              <w:rPr>
                <w:rFonts w:cs="Arial"/>
                <w:color w:val="auto"/>
                <w:szCs w:val="20"/>
              </w:rPr>
            </w:pPr>
          </w:p>
        </w:tc>
      </w:tr>
      <w:tr w:rsidR="00D242C5" w:rsidRPr="00640603" w:rsidTr="001B6C8A">
        <w:tc>
          <w:tcPr>
            <w:tcW w:w="2093" w:type="dxa"/>
          </w:tcPr>
          <w:p w:rsidR="00D242C5" w:rsidRPr="007F100A" w:rsidRDefault="00DD01CC" w:rsidP="00177AD1">
            <w:pPr>
              <w:spacing w:line="240" w:lineRule="auto"/>
              <w:ind w:left="113" w:hanging="5"/>
              <w:rPr>
                <w:rFonts w:cs="Arial"/>
                <w:color w:val="auto"/>
                <w:szCs w:val="20"/>
              </w:rPr>
            </w:pPr>
            <w:r>
              <w:rPr>
                <w:rFonts w:cs="Arial"/>
                <w:color w:val="auto"/>
                <w:szCs w:val="20"/>
              </w:rPr>
              <w:t xml:space="preserve">III. </w:t>
            </w:r>
            <w:r w:rsidR="00D242C5" w:rsidRPr="007F100A">
              <w:rPr>
                <w:rFonts w:cs="Arial"/>
                <w:color w:val="auto"/>
                <w:szCs w:val="20"/>
              </w:rPr>
              <w:t>Podstawy żywienia ryb</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Żywienie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prowadzić prace związane z żywieniem oraz dokarmianiem ryb </w:t>
            </w:r>
          </w:p>
          <w:p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lastRenderedPageBreak/>
              <w:t>wykonać czynności związane z </w:t>
            </w:r>
            <w:r w:rsidR="00D242C5" w:rsidRPr="007F100A">
              <w:rPr>
                <w:rFonts w:cs="Arial"/>
                <w:color w:val="auto"/>
                <w:szCs w:val="20"/>
              </w:rPr>
              <w:t>karmieniem automatycznym ryb i innych organizmów wodnych</w:t>
            </w:r>
          </w:p>
        </w:tc>
        <w:tc>
          <w:tcPr>
            <w:tcW w:w="4111" w:type="dxa"/>
          </w:tcPr>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lastRenderedPageBreak/>
              <w:t>przygotować paszę do skarmienia,</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czynności związane</w:t>
            </w:r>
            <w:r w:rsidR="00177AD1">
              <w:rPr>
                <w:rFonts w:cs="Arial"/>
                <w:bCs/>
                <w:color w:val="auto"/>
                <w:szCs w:val="20"/>
              </w:rPr>
              <w:br/>
            </w:r>
            <w:r w:rsidRPr="007F100A">
              <w:rPr>
                <w:rFonts w:cs="Arial"/>
                <w:bCs/>
                <w:color w:val="auto"/>
                <w:szCs w:val="20"/>
              </w:rPr>
              <w:lastRenderedPageBreak/>
              <w:t xml:space="preserve"> z karmieniem ręcznym ryb i innych organizmów wodnych </w:t>
            </w:r>
          </w:p>
          <w:p w:rsidR="00D242C5" w:rsidRPr="005325EB" w:rsidRDefault="00D242C5"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magazynować i rozdrabniać pasze</w:t>
            </w:r>
          </w:p>
        </w:tc>
        <w:tc>
          <w:tcPr>
            <w:tcW w:w="1268" w:type="dxa"/>
          </w:tcPr>
          <w:p w:rsidR="00D242C5" w:rsidRPr="007F100A" w:rsidRDefault="00D242C5" w:rsidP="00177AD1">
            <w:pPr>
              <w:spacing w:line="240" w:lineRule="auto"/>
              <w:ind w:left="113"/>
              <w:rPr>
                <w:rFonts w:cs="Arial"/>
                <w:color w:val="auto"/>
                <w:szCs w:val="20"/>
              </w:rPr>
            </w:pPr>
            <w:r w:rsidRPr="007F100A">
              <w:rPr>
                <w:rFonts w:cs="Arial"/>
                <w:color w:val="auto"/>
                <w:szCs w:val="20"/>
              </w:rPr>
              <w:lastRenderedPageBreak/>
              <w:t>Klasa II</w:t>
            </w:r>
          </w:p>
          <w:p w:rsidR="00D242C5" w:rsidRPr="007F100A" w:rsidRDefault="00D242C5" w:rsidP="00177AD1">
            <w:pPr>
              <w:spacing w:line="240" w:lineRule="auto"/>
              <w:ind w:left="113"/>
              <w:rPr>
                <w:rFonts w:cs="Arial"/>
                <w:color w:val="auto"/>
                <w:szCs w:val="20"/>
              </w:rPr>
            </w:pPr>
          </w:p>
        </w:tc>
      </w:tr>
      <w:tr w:rsidR="0010689E" w:rsidRPr="00640603" w:rsidTr="001B6C8A">
        <w:tc>
          <w:tcPr>
            <w:tcW w:w="2093" w:type="dxa"/>
            <w:vMerge w:val="restart"/>
          </w:tcPr>
          <w:p w:rsidR="0010689E" w:rsidRPr="007F100A" w:rsidRDefault="0010689E" w:rsidP="00177AD1">
            <w:pPr>
              <w:spacing w:line="240" w:lineRule="auto"/>
              <w:ind w:left="113" w:hanging="5"/>
              <w:rPr>
                <w:rFonts w:cs="Arial"/>
                <w:color w:val="auto"/>
                <w:szCs w:val="20"/>
              </w:rPr>
            </w:pPr>
            <w:r>
              <w:rPr>
                <w:rFonts w:cs="Arial"/>
                <w:color w:val="auto"/>
                <w:szCs w:val="20"/>
              </w:rPr>
              <w:lastRenderedPageBreak/>
              <w:t xml:space="preserve">IV. </w:t>
            </w:r>
            <w:r w:rsidRPr="007F100A">
              <w:rPr>
                <w:rFonts w:cs="Arial"/>
                <w:color w:val="auto"/>
                <w:szCs w:val="20"/>
              </w:rPr>
              <w:t>Systemy produkcji ryb</w:t>
            </w: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1. </w:t>
            </w:r>
            <w:r w:rsidRPr="007F100A">
              <w:rPr>
                <w:rFonts w:cs="Arial"/>
                <w:color w:val="auto"/>
                <w:szCs w:val="20"/>
              </w:rPr>
              <w:t xml:space="preserve">Systemy produkcji ryb </w:t>
            </w:r>
            <w:r>
              <w:rPr>
                <w:rFonts w:cs="Arial"/>
                <w:color w:val="auto"/>
                <w:szCs w:val="20"/>
              </w:rPr>
              <w:br/>
            </w:r>
            <w:r w:rsidRPr="007F100A">
              <w:rPr>
                <w:rFonts w:cs="Arial"/>
                <w:color w:val="auto"/>
                <w:szCs w:val="20"/>
              </w:rPr>
              <w:t>w akwakulturze</w:t>
            </w:r>
            <w:r>
              <w:rPr>
                <w:rFonts w:cs="Arial"/>
                <w:color w:val="auto"/>
                <w:szCs w:val="20"/>
              </w:rPr>
              <w:t xml:space="preserve"> </w:t>
            </w:r>
            <w:r w:rsidRPr="007F100A">
              <w:rPr>
                <w:rFonts w:cs="Arial"/>
                <w:color w:val="auto"/>
                <w:szCs w:val="20"/>
              </w:rPr>
              <w:t>ekstensywnej</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karpia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i obsłużyć tarliska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pierwsze przesadki do zarybienia wylęgiem</w:t>
            </w:r>
          </w:p>
          <w:p w:rsidR="0010689E" w:rsidRPr="007F100A" w:rsidRDefault="0010689E" w:rsidP="007D0413">
            <w:pPr>
              <w:pStyle w:val="Akapitzlist"/>
              <w:spacing w:line="240" w:lineRule="auto"/>
              <w:ind w:left="-40"/>
              <w:rPr>
                <w:rFonts w:cs="Arial"/>
                <w:color w:val="auto"/>
                <w:szCs w:val="20"/>
              </w:rPr>
            </w:pP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d</w:t>
            </w:r>
            <w:r w:rsidRPr="007F100A">
              <w:rPr>
                <w:rFonts w:cs="Arial"/>
                <w:bCs/>
                <w:color w:val="auto"/>
                <w:szCs w:val="20"/>
              </w:rPr>
              <w:t>obrać</w:t>
            </w:r>
            <w:r>
              <w:rPr>
                <w:rFonts w:cs="Arial"/>
                <w:bCs/>
                <w:color w:val="auto"/>
                <w:szCs w:val="20"/>
              </w:rPr>
              <w:t xml:space="preserve"> metody odłowy ryb do gatunku i </w:t>
            </w:r>
            <w:r w:rsidRPr="007F100A">
              <w:rPr>
                <w:rFonts w:cs="Arial"/>
                <w:bCs/>
                <w:color w:val="auto"/>
                <w:szCs w:val="20"/>
              </w:rPr>
              <w:t>sortymentu ryby</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przedstawić harmonogram prac w </w:t>
            </w:r>
            <w:r w:rsidRPr="007F100A">
              <w:rPr>
                <w:rFonts w:cs="Arial"/>
                <w:bCs/>
                <w:color w:val="auto"/>
                <w:szCs w:val="20"/>
              </w:rPr>
              <w:t xml:space="preserve">akwakulturze ekstensywnej </w:t>
            </w:r>
          </w:p>
          <w:p w:rsidR="0010689E" w:rsidRPr="005325EB" w:rsidRDefault="0010689E" w:rsidP="007D0413">
            <w:pPr>
              <w:pStyle w:val="Akapitzlist"/>
              <w:numPr>
                <w:ilvl w:val="0"/>
                <w:numId w:val="40"/>
              </w:numPr>
              <w:spacing w:line="240" w:lineRule="auto"/>
              <w:ind w:left="113" w:hanging="196"/>
              <w:rPr>
                <w:rFonts w:cs="Arial"/>
                <w:bCs/>
                <w:color w:val="auto"/>
                <w:spacing w:val="-8"/>
                <w:szCs w:val="20"/>
              </w:rPr>
            </w:pPr>
            <w:r w:rsidRPr="005325EB">
              <w:rPr>
                <w:rFonts w:cs="Arial"/>
                <w:bCs/>
                <w:color w:val="auto"/>
                <w:spacing w:val="-8"/>
                <w:szCs w:val="20"/>
              </w:rPr>
              <w:t>modyfikować system produkcji ryb w zależności od warunków środowiskowych</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Systemy produkcji ryb </w:t>
            </w:r>
            <w:r>
              <w:rPr>
                <w:rFonts w:cs="Arial"/>
                <w:color w:val="auto"/>
                <w:szCs w:val="20"/>
              </w:rPr>
              <w:br/>
            </w:r>
            <w:r w:rsidRPr="007F100A">
              <w:rPr>
                <w:rFonts w:cs="Arial"/>
                <w:color w:val="auto"/>
                <w:szCs w:val="20"/>
              </w:rPr>
              <w:t>w akwakulturze intensywnej</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kre</w:t>
            </w:r>
            <w:r>
              <w:rPr>
                <w:rFonts w:cs="Arial"/>
                <w:color w:val="auto"/>
                <w:szCs w:val="20"/>
              </w:rPr>
              <w:t>ślić możliwości produkcji ryb w </w:t>
            </w:r>
            <w:r w:rsidRPr="007F100A">
              <w:rPr>
                <w:rFonts w:cs="Arial"/>
                <w:color w:val="auto"/>
                <w:szCs w:val="20"/>
              </w:rPr>
              <w:t>systemie intensywnym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pstrąga</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czynności związane z tuczem ryb w sadzach</w:t>
            </w:r>
          </w:p>
        </w:tc>
        <w:tc>
          <w:tcPr>
            <w:tcW w:w="4111" w:type="dxa"/>
          </w:tcPr>
          <w:p w:rsidR="0010689E" w:rsidRDefault="0010689E" w:rsidP="007D0413">
            <w:pPr>
              <w:pStyle w:val="Akapitzlist"/>
              <w:numPr>
                <w:ilvl w:val="1"/>
                <w:numId w:val="31"/>
              </w:numPr>
              <w:tabs>
                <w:tab w:val="clear" w:pos="1616"/>
                <w:tab w:val="num" w:pos="-1982"/>
              </w:tabs>
              <w:spacing w:line="240" w:lineRule="auto"/>
              <w:ind w:left="72" w:hanging="106"/>
              <w:rPr>
                <w:rFonts w:cs="Arial"/>
                <w:bCs/>
                <w:color w:val="auto"/>
                <w:szCs w:val="20"/>
              </w:rPr>
            </w:pPr>
            <w:r>
              <w:rPr>
                <w:rFonts w:cs="Arial"/>
                <w:color w:val="auto"/>
                <w:szCs w:val="20"/>
              </w:rPr>
              <w:t xml:space="preserve"> porównać systemy wychowu ryb w </w:t>
            </w:r>
            <w:r w:rsidRPr="007F100A">
              <w:rPr>
                <w:rFonts w:cs="Arial"/>
                <w:color w:val="auto"/>
                <w:szCs w:val="20"/>
              </w:rPr>
              <w:t>akwakulturze intensywnej</w:t>
            </w:r>
          </w:p>
          <w:p w:rsidR="0010689E" w:rsidRDefault="0010689E"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wykonać zabiegi pielęgnacyjne w </w:t>
            </w:r>
            <w:r w:rsidRPr="007F100A">
              <w:rPr>
                <w:rFonts w:cs="Arial"/>
                <w:bCs/>
                <w:color w:val="auto"/>
                <w:szCs w:val="20"/>
              </w:rPr>
              <w:t>systemach intensywnego chowu</w:t>
            </w:r>
          </w:p>
          <w:p w:rsidR="0010689E" w:rsidRPr="00E544F9" w:rsidRDefault="0010689E"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t>
            </w:r>
            <w:r w:rsidRPr="00E544F9">
              <w:rPr>
                <w:rFonts w:cs="Arial"/>
                <w:bCs/>
                <w:color w:val="auto"/>
                <w:szCs w:val="20"/>
              </w:rPr>
              <w:t>dobrać gatunki ryb do warunków chowu intensywnego</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Produkcja ryb </w:t>
            </w:r>
            <w:r>
              <w:rPr>
                <w:rFonts w:cs="Arial"/>
                <w:color w:val="auto"/>
                <w:szCs w:val="20"/>
              </w:rPr>
              <w:br/>
            </w:r>
            <w:r w:rsidRPr="007F100A">
              <w:rPr>
                <w:rFonts w:cs="Arial"/>
                <w:color w:val="auto"/>
                <w:szCs w:val="20"/>
              </w:rPr>
              <w:t>w obiegach zamkniętych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schemat obiegu wody w obiegu zamkniętym</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w:t>
            </w:r>
            <w:r>
              <w:rPr>
                <w:rFonts w:cs="Arial"/>
                <w:color w:val="auto"/>
                <w:szCs w:val="20"/>
              </w:rPr>
              <w:t>poznać urządzenia występujące w </w:t>
            </w:r>
            <w:r w:rsidRPr="007F100A">
              <w:rPr>
                <w:rFonts w:cs="Arial"/>
                <w:color w:val="auto"/>
                <w:szCs w:val="20"/>
              </w:rPr>
              <w:t>obiektach z obiegiem zamkniętym</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pielęgnacyjne w systemach ze zwrotnym obiegiem wody</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regulować przepływ wody w obiegu zamkniętym</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kontrolować parametry fizykochemiczne wody w obiegu zamkniętym</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obsługiwać urządzenia oczyszczające wodę</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w:t>
            </w:r>
          </w:p>
        </w:tc>
      </w:tr>
      <w:tr w:rsidR="0010689E" w:rsidRPr="00640603" w:rsidTr="001B6C8A">
        <w:trPr>
          <w:trHeight w:val="977"/>
        </w:trPr>
        <w:tc>
          <w:tcPr>
            <w:tcW w:w="2093" w:type="dxa"/>
            <w:vMerge/>
          </w:tcPr>
          <w:p w:rsidR="0010689E" w:rsidRPr="007F100A" w:rsidRDefault="0010689E" w:rsidP="007F100A">
            <w:pPr>
              <w:spacing w:line="240" w:lineRule="auto"/>
              <w:ind w:left="113" w:hanging="5"/>
              <w:rPr>
                <w:rFonts w:cs="Arial"/>
                <w:color w:val="auto"/>
                <w:szCs w:val="20"/>
              </w:rPr>
            </w:pPr>
          </w:p>
        </w:tc>
        <w:tc>
          <w:tcPr>
            <w:tcW w:w="1984" w:type="dxa"/>
          </w:tcPr>
          <w:p w:rsidR="0010689E" w:rsidRPr="007F100A" w:rsidRDefault="0010689E" w:rsidP="00DD01CC">
            <w:pPr>
              <w:spacing w:line="240" w:lineRule="auto"/>
              <w:ind w:left="34"/>
              <w:rPr>
                <w:rFonts w:cs="Arial"/>
                <w:color w:val="auto"/>
                <w:szCs w:val="20"/>
              </w:rPr>
            </w:pPr>
            <w:r>
              <w:rPr>
                <w:rFonts w:cs="Arial"/>
                <w:bCs/>
                <w:color w:val="auto"/>
                <w:szCs w:val="20"/>
              </w:rPr>
              <w:t>4. C</w:t>
            </w:r>
            <w:r w:rsidRPr="007F100A">
              <w:rPr>
                <w:rFonts w:cs="Arial"/>
                <w:bCs/>
                <w:color w:val="auto"/>
                <w:szCs w:val="20"/>
              </w:rPr>
              <w:t xml:space="preserve">hów ryb akwariowych </w:t>
            </w:r>
            <w:r>
              <w:rPr>
                <w:rFonts w:cs="Arial"/>
                <w:bCs/>
                <w:color w:val="auto"/>
                <w:szCs w:val="20"/>
              </w:rPr>
              <w:br/>
            </w:r>
            <w:r w:rsidRPr="007F100A">
              <w:rPr>
                <w:rFonts w:cs="Arial"/>
                <w:bCs/>
                <w:color w:val="auto"/>
                <w:szCs w:val="20"/>
              </w:rPr>
              <w:t>i ozdobnych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uruchomić i obsłużyć urządzenia stosowane w akwariach</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skład gatunkowy chowu akwariowego</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dobrać </w:t>
            </w:r>
            <w:r>
              <w:rPr>
                <w:rFonts w:cs="Arial"/>
                <w:color w:val="auto"/>
                <w:szCs w:val="20"/>
              </w:rPr>
              <w:t>skład gatunkowy ryb ozdobnych w </w:t>
            </w:r>
            <w:r w:rsidRPr="007F100A">
              <w:rPr>
                <w:rFonts w:cs="Arial"/>
                <w:color w:val="auto"/>
                <w:szCs w:val="20"/>
              </w:rPr>
              <w:t>stawie</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rośliny do akwariów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karmienia ryb akwariowych</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czyszczenia akwarium i oczka wodnego</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w:t>
            </w:r>
            <w:r>
              <w:rPr>
                <w:rFonts w:cs="Arial"/>
                <w:bCs/>
                <w:color w:val="auto"/>
                <w:szCs w:val="20"/>
              </w:rPr>
              <w:t>rowadzić rozród ryb ozdobnych i </w:t>
            </w:r>
            <w:r w:rsidRPr="007F100A">
              <w:rPr>
                <w:rFonts w:cs="Arial"/>
                <w:bCs/>
                <w:color w:val="auto"/>
                <w:szCs w:val="20"/>
              </w:rPr>
              <w:t>akwariowych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zasady chowu ryb ozdobnych</w:t>
            </w:r>
            <w:r w:rsidRPr="007F100A">
              <w:rPr>
                <w:rFonts w:ascii="ArialMT" w:hAnsi="ArialMT" w:cs="ArialMT"/>
                <w:color w:val="auto"/>
                <w:sz w:val="28"/>
                <w:szCs w:val="28"/>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wyposażyć stawy w urządzenia do chowu ryb ozdobnych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warunki panujące w małych zbiornikach wodnych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zaproponować urządzenia wspomagające chów ryb w małych zbiornikach przydomowych</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p>
        </w:tc>
      </w:tr>
      <w:tr w:rsidR="00D242C5" w:rsidRPr="00640603" w:rsidTr="001B6C8A">
        <w:tc>
          <w:tcPr>
            <w:tcW w:w="2093" w:type="dxa"/>
          </w:tcPr>
          <w:p w:rsidR="00D242C5" w:rsidRPr="007F100A" w:rsidRDefault="00DD01CC" w:rsidP="00177AD1">
            <w:pPr>
              <w:spacing w:line="240" w:lineRule="auto"/>
              <w:ind w:left="113" w:hanging="5"/>
              <w:rPr>
                <w:rFonts w:cs="Arial"/>
                <w:color w:val="auto"/>
                <w:szCs w:val="20"/>
              </w:rPr>
            </w:pPr>
            <w:r>
              <w:rPr>
                <w:rFonts w:cs="Arial"/>
                <w:color w:val="auto"/>
                <w:szCs w:val="20"/>
              </w:rPr>
              <w:t xml:space="preserve">V. </w:t>
            </w:r>
            <w:r w:rsidR="00D242C5" w:rsidRPr="007F100A">
              <w:rPr>
                <w:rFonts w:cs="Arial"/>
                <w:color w:val="auto"/>
                <w:szCs w:val="20"/>
              </w:rPr>
              <w:t>Produkcja ryb w stawach karpiowych</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 xml:space="preserve">Rozród </w:t>
            </w:r>
            <w:r w:rsidR="008C6377">
              <w:rPr>
                <w:rFonts w:cs="Arial"/>
                <w:color w:val="auto"/>
                <w:szCs w:val="20"/>
              </w:rPr>
              <w:br/>
            </w:r>
            <w:r w:rsidR="00D242C5" w:rsidRPr="007F100A">
              <w:rPr>
                <w:rFonts w:cs="Arial"/>
                <w:color w:val="auto"/>
                <w:szCs w:val="20"/>
              </w:rPr>
              <w:t>i podchów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t>wykonywać czynności związane z </w:t>
            </w:r>
            <w:r w:rsidR="00D242C5" w:rsidRPr="007F100A">
              <w:rPr>
                <w:rFonts w:cs="Arial"/>
                <w:color w:val="auto"/>
                <w:szCs w:val="20"/>
              </w:rPr>
              <w:t>rozrodem ryb</w:t>
            </w:r>
            <w:r w:rsidR="00D242C5">
              <w:rPr>
                <w:rFonts w:cs="Arial"/>
                <w:color w:val="auto"/>
                <w:szCs w:val="20"/>
              </w:rPr>
              <w:t xml:space="preserve"> </w:t>
            </w:r>
            <w:r w:rsidR="00D242C5" w:rsidRPr="007F100A">
              <w:rPr>
                <w:rFonts w:cs="Arial"/>
                <w:color w:val="auto"/>
                <w:szCs w:val="20"/>
              </w:rPr>
              <w:t>w warunkach naturalnych</w:t>
            </w:r>
            <w:r w:rsidR="00D242C5" w:rsidRPr="007F100A">
              <w:rPr>
                <w:rFonts w:ascii="ArialMT" w:hAnsi="ArialMT" w:cs="ArialMT"/>
                <w:color w:val="auto"/>
                <w:sz w:val="28"/>
                <w:szCs w:val="28"/>
              </w:rPr>
              <w:t xml:space="preserve"> </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przygotowywać sprzęt do rozrodu organizmów wodnych</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określić terminy tarła ryb </w:t>
            </w:r>
          </w:p>
          <w:p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chara</w:t>
            </w:r>
            <w:r w:rsidR="00E82ECB">
              <w:rPr>
                <w:rFonts w:cs="Arial"/>
                <w:color w:val="auto"/>
                <w:szCs w:val="20"/>
              </w:rPr>
              <w:t xml:space="preserve">kteryzować czynności związane </w:t>
            </w:r>
            <w:r w:rsidR="00E82ECB">
              <w:rPr>
                <w:rFonts w:cs="Arial"/>
                <w:color w:val="auto"/>
                <w:szCs w:val="20"/>
              </w:rPr>
              <w:lastRenderedPageBreak/>
              <w:t>z </w:t>
            </w:r>
            <w:r w:rsidRPr="007F100A">
              <w:rPr>
                <w:rFonts w:cs="Arial"/>
                <w:color w:val="auto"/>
                <w:szCs w:val="20"/>
              </w:rPr>
              <w:t>rozrod</w:t>
            </w:r>
            <w:r w:rsidR="00E82ECB">
              <w:rPr>
                <w:rFonts w:cs="Arial"/>
                <w:color w:val="auto"/>
                <w:szCs w:val="20"/>
              </w:rPr>
              <w:t>em naturalnym i sztucznym ryb i </w:t>
            </w:r>
            <w:r w:rsidRPr="007F100A">
              <w:rPr>
                <w:rFonts w:cs="Arial"/>
                <w:color w:val="auto"/>
                <w:szCs w:val="20"/>
              </w:rPr>
              <w:t>innych organizmów wodnych</w:t>
            </w:r>
          </w:p>
        </w:tc>
        <w:tc>
          <w:tcPr>
            <w:tcW w:w="4111" w:type="dxa"/>
          </w:tcPr>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lastRenderedPageBreak/>
              <w:t>przygotować tarliska do tarła</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stopień dojrzałości tarlaków</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wykonać </w:t>
            </w:r>
            <w:proofErr w:type="spellStart"/>
            <w:r w:rsidRPr="007F100A">
              <w:rPr>
                <w:rFonts w:cs="Arial"/>
                <w:bCs/>
                <w:color w:val="auto"/>
                <w:szCs w:val="20"/>
              </w:rPr>
              <w:t>hypofizację</w:t>
            </w:r>
            <w:proofErr w:type="spellEnd"/>
            <w:r w:rsidRPr="007F100A">
              <w:rPr>
                <w:rFonts w:cs="Arial"/>
                <w:bCs/>
                <w:color w:val="auto"/>
                <w:szCs w:val="20"/>
              </w:rPr>
              <w:t xml:space="preserve"> u karpia i innych gatunków ryb</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dawki hormonów do wagi i gatunku ryby</w:t>
            </w:r>
          </w:p>
          <w:p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wykonać zabiegi pielęgnacyjne podczas </w:t>
            </w:r>
            <w:r w:rsidRPr="007F100A">
              <w:rPr>
                <w:rFonts w:cs="Arial"/>
                <w:bCs/>
                <w:color w:val="auto"/>
                <w:szCs w:val="20"/>
              </w:rPr>
              <w:lastRenderedPageBreak/>
              <w:t>wykluwania się larw</w:t>
            </w:r>
          </w:p>
        </w:tc>
        <w:tc>
          <w:tcPr>
            <w:tcW w:w="1268" w:type="dxa"/>
          </w:tcPr>
          <w:p w:rsidR="00D242C5" w:rsidRPr="007F100A" w:rsidRDefault="00D741A9" w:rsidP="00177AD1">
            <w:pPr>
              <w:spacing w:line="240" w:lineRule="auto"/>
              <w:ind w:left="113"/>
              <w:rPr>
                <w:rFonts w:cs="Arial"/>
                <w:color w:val="auto"/>
                <w:szCs w:val="20"/>
              </w:rPr>
            </w:pPr>
            <w:r>
              <w:rPr>
                <w:rFonts w:cs="Arial"/>
                <w:color w:val="auto"/>
                <w:szCs w:val="20"/>
              </w:rPr>
              <w:lastRenderedPageBreak/>
              <w:t>Klasa II</w:t>
            </w:r>
          </w:p>
          <w:p w:rsidR="00D242C5" w:rsidRPr="007F100A" w:rsidRDefault="00D242C5" w:rsidP="00177AD1">
            <w:pPr>
              <w:spacing w:line="240" w:lineRule="auto"/>
              <w:ind w:left="0"/>
              <w:rPr>
                <w:rFonts w:cs="Arial"/>
                <w:color w:val="auto"/>
                <w:szCs w:val="20"/>
              </w:rPr>
            </w:pPr>
          </w:p>
        </w:tc>
      </w:tr>
      <w:tr w:rsidR="0010689E" w:rsidRPr="00640603" w:rsidTr="001B6C8A">
        <w:tc>
          <w:tcPr>
            <w:tcW w:w="2093" w:type="dxa"/>
            <w:vMerge w:val="restart"/>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2. </w:t>
            </w:r>
            <w:r w:rsidRPr="007F100A">
              <w:rPr>
                <w:rFonts w:cs="Arial"/>
                <w:color w:val="auto"/>
                <w:szCs w:val="20"/>
              </w:rPr>
              <w:t xml:space="preserve">Produkcja materiału obsadowego </w:t>
            </w:r>
            <w:r>
              <w:rPr>
                <w:rFonts w:cs="Arial"/>
                <w:color w:val="auto"/>
                <w:szCs w:val="20"/>
              </w:rPr>
              <w:br/>
            </w:r>
            <w:r w:rsidRPr="007F100A">
              <w:rPr>
                <w:rFonts w:cs="Arial"/>
                <w:color w:val="auto"/>
                <w:szCs w:val="20"/>
              </w:rPr>
              <w:t>i zarybieniowego ryb</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w:t>
            </w:r>
            <w:r>
              <w:rPr>
                <w:rFonts w:cs="Arial"/>
                <w:color w:val="auto"/>
                <w:szCs w:val="20"/>
              </w:rPr>
              <w:t xml:space="preserve"> czynności związane z ręcznym i </w:t>
            </w:r>
            <w:r w:rsidRPr="007F100A">
              <w:rPr>
                <w:rFonts w:cs="Arial"/>
                <w:color w:val="auto"/>
                <w:szCs w:val="20"/>
              </w:rPr>
              <w:t>automatycznym karmieniem wylęgu</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profilaktyczne związane z chowem larw i wylęgu</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wykonać czynności związane z </w:t>
            </w:r>
            <w:r w:rsidRPr="007F100A">
              <w:rPr>
                <w:rFonts w:cs="Arial"/>
                <w:color w:val="auto"/>
                <w:szCs w:val="20"/>
              </w:rPr>
              <w:t>zarybianiem stawów hodowlanych</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Pr="007F100A">
              <w:rPr>
                <w:rFonts w:cs="Arial"/>
                <w:bCs/>
                <w:color w:val="auto"/>
                <w:szCs w:val="20"/>
              </w:rPr>
              <w:t>podchowem stadiów młodocianych ryb</w:t>
            </w:r>
          </w:p>
          <w:p w:rsidR="0010689E" w:rsidRPr="007F100A" w:rsidRDefault="0010689E"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Pr="007F100A">
              <w:rPr>
                <w:rFonts w:cs="Arial"/>
                <w:bCs/>
                <w:color w:val="auto"/>
                <w:szCs w:val="20"/>
              </w:rPr>
              <w:t>zarybianiem stawów hodowlanych</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tarło karpia</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odłów lipcówki</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przebieg wylegania się larw</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3. </w:t>
            </w:r>
            <w:r w:rsidRPr="007F100A">
              <w:rPr>
                <w:rFonts w:cs="Arial"/>
                <w:color w:val="auto"/>
                <w:szCs w:val="20"/>
              </w:rPr>
              <w:t xml:space="preserve">Odłów, sortowanie </w:t>
            </w:r>
            <w:r>
              <w:rPr>
                <w:rFonts w:cs="Arial"/>
                <w:color w:val="auto"/>
                <w:szCs w:val="20"/>
              </w:rPr>
              <w:br/>
            </w:r>
            <w:r w:rsidRPr="007F100A">
              <w:rPr>
                <w:rFonts w:cs="Arial"/>
                <w:color w:val="auto"/>
                <w:szCs w:val="20"/>
              </w:rPr>
              <w:t>i transport ryb</w:t>
            </w:r>
          </w:p>
        </w:tc>
        <w:tc>
          <w:tcPr>
            <w:tcW w:w="851" w:type="dxa"/>
          </w:tcPr>
          <w:p w:rsidR="0010689E" w:rsidRPr="007F100A" w:rsidRDefault="0010689E" w:rsidP="00177AD1">
            <w:pPr>
              <w:spacing w:line="240" w:lineRule="auto"/>
              <w:ind w:left="0"/>
              <w:rPr>
                <w:rFonts w:cs="Arial"/>
                <w:color w:val="auto"/>
                <w:szCs w:val="20"/>
              </w:rPr>
            </w:pPr>
            <w:bookmarkStart w:id="2" w:name="_GoBack"/>
            <w:bookmarkEnd w:id="2"/>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odłowy i sortowanie ryb</w:t>
            </w:r>
            <w:r>
              <w:rPr>
                <w:rFonts w:cs="Arial"/>
                <w:color w:val="auto"/>
                <w:szCs w:val="20"/>
              </w:rPr>
              <w:t xml:space="preserve">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sprzęt i metody odłowu wylęgu ze stawów i basenów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bCs/>
                <w:color w:val="auto"/>
                <w:szCs w:val="20"/>
              </w:rPr>
              <w:t>prze</w:t>
            </w:r>
            <w:r>
              <w:rPr>
                <w:rFonts w:cs="Arial"/>
                <w:bCs/>
                <w:color w:val="auto"/>
                <w:szCs w:val="20"/>
              </w:rPr>
              <w:t>prowadzić sortowanie, ważenie i </w:t>
            </w:r>
            <w:r w:rsidRPr="007F100A">
              <w:rPr>
                <w:rFonts w:cs="Arial"/>
                <w:bCs/>
                <w:color w:val="auto"/>
                <w:szCs w:val="20"/>
              </w:rPr>
              <w:t>transport ryb</w:t>
            </w:r>
          </w:p>
        </w:tc>
        <w:tc>
          <w:tcPr>
            <w:tcW w:w="4111" w:type="dxa"/>
          </w:tcPr>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zastosować sprzęt do odławiania różnych sortymentów ryb</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dobrać sprzęt i urządzenia do transportu ikry </w:t>
            </w:r>
          </w:p>
          <w:p w:rsidR="0010689E" w:rsidRPr="007F100A" w:rsidRDefault="0010689E"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skontrolować warunki transportu ikry</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b/>
                <w:color w:val="auto"/>
                <w:szCs w:val="20"/>
              </w:rPr>
            </w:pPr>
            <w:r>
              <w:rPr>
                <w:rFonts w:cs="Arial"/>
                <w:color w:val="auto"/>
                <w:szCs w:val="20"/>
              </w:rPr>
              <w:t xml:space="preserve">4. </w:t>
            </w:r>
            <w:r w:rsidRPr="007F100A">
              <w:rPr>
                <w:rFonts w:cs="Arial"/>
                <w:color w:val="auto"/>
                <w:szCs w:val="20"/>
              </w:rPr>
              <w:t xml:space="preserve">Zimowanie </w:t>
            </w:r>
            <w:r>
              <w:rPr>
                <w:rFonts w:cs="Arial"/>
                <w:color w:val="auto"/>
                <w:szCs w:val="20"/>
              </w:rPr>
              <w:br/>
            </w:r>
            <w:r w:rsidRPr="007F100A">
              <w:rPr>
                <w:rFonts w:cs="Arial"/>
                <w:color w:val="auto"/>
                <w:szCs w:val="20"/>
              </w:rPr>
              <w:t>i magazynowanie ryb</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magazynowaniem ryb</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przygotować zimochowy do zimowania ryb</w:t>
            </w:r>
          </w:p>
        </w:tc>
        <w:tc>
          <w:tcPr>
            <w:tcW w:w="4111" w:type="dxa"/>
          </w:tcPr>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przygotować zimochowy i magazyny</w:t>
            </w:r>
          </w:p>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kontrolować przebieg zimowania ryb</w:t>
            </w:r>
          </w:p>
          <w:p w:rsidR="0010689E" w:rsidRPr="007F100A" w:rsidRDefault="0010689E"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wykonywać czynności zabezpieczające zimochowy przed przyduchą</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 xml:space="preserve">5. </w:t>
            </w:r>
            <w:r w:rsidRPr="007F100A">
              <w:rPr>
                <w:rFonts w:cs="Arial"/>
                <w:color w:val="auto"/>
                <w:szCs w:val="20"/>
              </w:rPr>
              <w:t>Produkcja ryb dodatkowych w stawach</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stawy do gatunku ryby dodatkowej</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zarybienie stawów rybami dodatkowymi</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dobrać sortymenty ryb dodatkowych do obsady karpia</w:t>
            </w:r>
          </w:p>
          <w:p w:rsidR="0010689E" w:rsidRPr="007F100A" w:rsidRDefault="0010689E" w:rsidP="001F093F">
            <w:pPr>
              <w:pStyle w:val="Akapitzlist"/>
              <w:numPr>
                <w:ilvl w:val="0"/>
                <w:numId w:val="40"/>
              </w:numPr>
              <w:spacing w:line="240" w:lineRule="auto"/>
              <w:ind w:left="113" w:hanging="196"/>
              <w:rPr>
                <w:rFonts w:cs="Arial"/>
                <w:color w:val="auto"/>
                <w:szCs w:val="20"/>
              </w:rPr>
            </w:pPr>
            <w:r w:rsidRPr="007F100A">
              <w:rPr>
                <w:rFonts w:cs="Arial"/>
                <w:color w:val="auto"/>
                <w:szCs w:val="20"/>
              </w:rPr>
              <w:t>ustalić wielkość obsad ryb dodatkowych w</w:t>
            </w:r>
            <w:r>
              <w:rPr>
                <w:rFonts w:cs="Arial"/>
                <w:color w:val="auto"/>
                <w:szCs w:val="20"/>
              </w:rPr>
              <w:t> </w:t>
            </w:r>
            <w:r w:rsidRPr="007F100A">
              <w:rPr>
                <w:rFonts w:cs="Arial"/>
                <w:color w:val="auto"/>
                <w:szCs w:val="20"/>
              </w:rPr>
              <w:t>stawie</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val="restart"/>
          </w:tcPr>
          <w:p w:rsidR="0010689E" w:rsidRPr="005325EB" w:rsidRDefault="0010689E" w:rsidP="00177AD1">
            <w:pPr>
              <w:spacing w:line="240" w:lineRule="auto"/>
              <w:ind w:left="113"/>
              <w:rPr>
                <w:rFonts w:cs="Arial"/>
                <w:color w:val="auto"/>
                <w:szCs w:val="20"/>
              </w:rPr>
            </w:pPr>
            <w:r w:rsidRPr="005325EB">
              <w:rPr>
                <w:rFonts w:cs="Arial"/>
                <w:color w:val="auto"/>
                <w:szCs w:val="20"/>
              </w:rPr>
              <w:t>VI. Produkcja ryb w stawach pstrągowych</w:t>
            </w: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1. E</w:t>
            </w:r>
            <w:r w:rsidRPr="007F100A">
              <w:rPr>
                <w:rFonts w:cs="Arial"/>
                <w:color w:val="auto"/>
                <w:szCs w:val="20"/>
              </w:rPr>
              <w:t>lementy gospodarstwa pstrągowego</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ozróżniać elementy gospodarstwa pstrągowego</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czyszczenie basenów</w:t>
            </w:r>
          </w:p>
          <w:p w:rsidR="0010689E" w:rsidRPr="007F100A" w:rsidRDefault="0010689E"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yregulować przepływ wody przez aparaty wylęgowe i baseny</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rzypisać sprzęt i urządzenia do etapu produkcji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skazać przeznaczenie sprzętu i narzędzi stosowanych w gospodarstwie pstrągowym</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40603" w:rsidTr="001B6C8A">
        <w:tc>
          <w:tcPr>
            <w:tcW w:w="2093" w:type="dxa"/>
            <w:vMerge/>
          </w:tcPr>
          <w:p w:rsidR="0010689E" w:rsidRPr="007F100A" w:rsidRDefault="0010689E" w:rsidP="007F100A">
            <w:pPr>
              <w:spacing w:line="240" w:lineRule="auto"/>
              <w:ind w:left="113"/>
              <w:rPr>
                <w:rFonts w:cs="Arial"/>
                <w:b/>
                <w:color w:val="auto"/>
                <w:szCs w:val="20"/>
              </w:rPr>
            </w:pPr>
          </w:p>
        </w:tc>
        <w:tc>
          <w:tcPr>
            <w:tcW w:w="1984" w:type="dxa"/>
          </w:tcPr>
          <w:p w:rsidR="0010689E" w:rsidRPr="007F100A" w:rsidRDefault="0010689E" w:rsidP="00177AD1">
            <w:pPr>
              <w:spacing w:line="240" w:lineRule="auto"/>
              <w:ind w:left="34"/>
              <w:rPr>
                <w:rFonts w:cs="Arial"/>
                <w:color w:val="auto"/>
                <w:szCs w:val="20"/>
              </w:rPr>
            </w:pPr>
            <w:r>
              <w:rPr>
                <w:rFonts w:cs="Arial"/>
                <w:color w:val="auto"/>
                <w:szCs w:val="20"/>
              </w:rPr>
              <w:t>2. T</w:t>
            </w:r>
            <w:r w:rsidRPr="007F100A">
              <w:rPr>
                <w:rFonts w:cs="Arial"/>
                <w:color w:val="auto"/>
                <w:szCs w:val="20"/>
              </w:rPr>
              <w:t>echnologia produkcji pstrąga</w:t>
            </w:r>
          </w:p>
        </w:tc>
        <w:tc>
          <w:tcPr>
            <w:tcW w:w="851" w:type="dxa"/>
          </w:tcPr>
          <w:p w:rsidR="0010689E" w:rsidRPr="007F100A" w:rsidRDefault="0010689E" w:rsidP="00177AD1">
            <w:pPr>
              <w:spacing w:line="240" w:lineRule="auto"/>
              <w:ind w:left="0"/>
              <w:rPr>
                <w:rFonts w:cs="Arial"/>
                <w:color w:val="auto"/>
                <w:szCs w:val="20"/>
              </w:rPr>
            </w:pPr>
          </w:p>
        </w:tc>
        <w:tc>
          <w:tcPr>
            <w:tcW w:w="3969" w:type="dxa"/>
          </w:tcPr>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wykonywać prace związane z rozrodem pstrągów</w:t>
            </w:r>
          </w:p>
          <w:p w:rsidR="0010689E" w:rsidRPr="007F100A" w:rsidRDefault="0010689E"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tarło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 xml:space="preserve">rzeprowadzić żywienie pstrągów </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rzygotować sortownicę i wykonać sortowanie pstrągów</w:t>
            </w:r>
          </w:p>
        </w:tc>
        <w:tc>
          <w:tcPr>
            <w:tcW w:w="4111" w:type="dxa"/>
          </w:tcPr>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y</w:t>
            </w:r>
            <w:r>
              <w:rPr>
                <w:rFonts w:cs="Arial"/>
                <w:color w:val="auto"/>
                <w:szCs w:val="20"/>
              </w:rPr>
              <w:t>konywać zabiegi pielęgnacyjne w </w:t>
            </w:r>
            <w:r w:rsidRPr="007F100A">
              <w:rPr>
                <w:rFonts w:cs="Arial"/>
                <w:color w:val="auto"/>
                <w:szCs w:val="20"/>
              </w:rPr>
              <w:t xml:space="preserve">aparatach wylęgowych </w:t>
            </w:r>
            <w:r>
              <w:rPr>
                <w:rFonts w:cs="Arial"/>
                <w:color w:val="auto"/>
                <w:szCs w:val="20"/>
              </w:rPr>
              <w:br/>
            </w:r>
            <w:r w:rsidRPr="007F100A">
              <w:rPr>
                <w:rFonts w:cs="Arial"/>
                <w:color w:val="auto"/>
                <w:szCs w:val="20"/>
              </w:rPr>
              <w:t xml:space="preserve">i </w:t>
            </w:r>
            <w:proofErr w:type="spellStart"/>
            <w:r w:rsidRPr="007F100A">
              <w:rPr>
                <w:rFonts w:cs="Arial"/>
                <w:color w:val="auto"/>
                <w:szCs w:val="20"/>
              </w:rPr>
              <w:t>podchowalnikach</w:t>
            </w:r>
            <w:proofErr w:type="spellEnd"/>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obrać paszę do wielkości produkowanego pstrąga</w:t>
            </w:r>
          </w:p>
          <w:p w:rsidR="0010689E" w:rsidRPr="007F100A" w:rsidRDefault="0010689E" w:rsidP="007D0413">
            <w:pPr>
              <w:pStyle w:val="Akapitzlist"/>
              <w:numPr>
                <w:ilvl w:val="0"/>
                <w:numId w:val="40"/>
              </w:numPr>
              <w:spacing w:line="240" w:lineRule="auto"/>
              <w:ind w:left="113" w:hanging="196"/>
              <w:rPr>
                <w:rFonts w:cs="Arial"/>
                <w:color w:val="auto"/>
                <w:szCs w:val="20"/>
              </w:rPr>
            </w:pPr>
            <w:r>
              <w:rPr>
                <w:rFonts w:cs="Arial"/>
                <w:color w:val="auto"/>
                <w:szCs w:val="20"/>
              </w:rPr>
              <w:t>k</w:t>
            </w:r>
            <w:r w:rsidRPr="007F100A">
              <w:rPr>
                <w:rFonts w:cs="Arial"/>
                <w:color w:val="auto"/>
                <w:szCs w:val="20"/>
              </w:rPr>
              <w:t>ontrolować warunki termiczne i tlenowe wody</w:t>
            </w:r>
          </w:p>
        </w:tc>
        <w:tc>
          <w:tcPr>
            <w:tcW w:w="1268"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D242C5" w:rsidRPr="00640603" w:rsidTr="001B6C8A">
        <w:tc>
          <w:tcPr>
            <w:tcW w:w="2093" w:type="dxa"/>
          </w:tcPr>
          <w:p w:rsidR="00D242C5" w:rsidRPr="007F100A" w:rsidRDefault="00DD01CC" w:rsidP="00177AD1">
            <w:pPr>
              <w:spacing w:line="240" w:lineRule="auto"/>
              <w:ind w:left="113"/>
              <w:rPr>
                <w:rFonts w:cs="Arial"/>
                <w:b/>
                <w:color w:val="auto"/>
                <w:szCs w:val="20"/>
              </w:rPr>
            </w:pPr>
            <w:r>
              <w:rPr>
                <w:rFonts w:cs="Arial"/>
                <w:color w:val="auto"/>
                <w:szCs w:val="20"/>
              </w:rPr>
              <w:t xml:space="preserve">VII. </w:t>
            </w:r>
            <w:r w:rsidR="00D242C5" w:rsidRPr="007F100A">
              <w:rPr>
                <w:rFonts w:cs="Arial"/>
                <w:color w:val="auto"/>
                <w:szCs w:val="20"/>
              </w:rPr>
              <w:t xml:space="preserve">Choroby </w:t>
            </w:r>
            <w:r w:rsidR="00F74200">
              <w:rPr>
                <w:rFonts w:cs="Arial"/>
                <w:color w:val="auto"/>
                <w:szCs w:val="20"/>
              </w:rPr>
              <w:br/>
            </w:r>
            <w:r w:rsidR="00D242C5" w:rsidRPr="007F100A">
              <w:rPr>
                <w:rFonts w:cs="Arial"/>
                <w:color w:val="auto"/>
                <w:szCs w:val="20"/>
              </w:rPr>
              <w:t>i szkodniki ryb</w:t>
            </w:r>
          </w:p>
        </w:tc>
        <w:tc>
          <w:tcPr>
            <w:tcW w:w="1984" w:type="dxa"/>
          </w:tcPr>
          <w:p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Profilaktyka chorób ryb</w:t>
            </w:r>
          </w:p>
        </w:tc>
        <w:tc>
          <w:tcPr>
            <w:tcW w:w="851" w:type="dxa"/>
          </w:tcPr>
          <w:p w:rsidR="00D242C5" w:rsidRPr="007F100A" w:rsidRDefault="00D242C5" w:rsidP="00177AD1">
            <w:pPr>
              <w:spacing w:line="240" w:lineRule="auto"/>
              <w:ind w:left="0"/>
              <w:rPr>
                <w:rFonts w:cs="Arial"/>
                <w:color w:val="auto"/>
                <w:szCs w:val="20"/>
              </w:rPr>
            </w:pPr>
          </w:p>
        </w:tc>
        <w:tc>
          <w:tcPr>
            <w:tcW w:w="3969" w:type="dxa"/>
          </w:tcPr>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ymieniać przyczyny i objawy chorób ryb</w:t>
            </w:r>
          </w:p>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kąpiele profilaktyczne i lecznicze</w:t>
            </w:r>
          </w:p>
          <w:p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 xml:space="preserve">rzygotować ryby do badania </w:t>
            </w:r>
            <w:r w:rsidRPr="007F100A">
              <w:rPr>
                <w:rFonts w:cs="Arial"/>
                <w:color w:val="auto"/>
                <w:szCs w:val="20"/>
              </w:rPr>
              <w:lastRenderedPageBreak/>
              <w:t>weterynaryjnego</w:t>
            </w:r>
          </w:p>
        </w:tc>
        <w:tc>
          <w:tcPr>
            <w:tcW w:w="4111" w:type="dxa"/>
          </w:tcPr>
          <w:p w:rsidR="00D242C5" w:rsidRPr="007F100A" w:rsidRDefault="00D242C5"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lastRenderedPageBreak/>
              <w:t>przestrzegać</w:t>
            </w:r>
            <w:r w:rsidR="001F093F">
              <w:rPr>
                <w:rFonts w:cs="Arial"/>
                <w:color w:val="auto"/>
                <w:szCs w:val="20"/>
              </w:rPr>
              <w:t xml:space="preserve"> zasad profilaktyki i higieny w </w:t>
            </w:r>
            <w:r w:rsidRPr="007F100A">
              <w:rPr>
                <w:rFonts w:cs="Arial"/>
                <w:color w:val="auto"/>
                <w:szCs w:val="20"/>
              </w:rPr>
              <w:t xml:space="preserve">chowie ryb i innych organizmów wodnych </w:t>
            </w:r>
          </w:p>
          <w:p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okonać analizy stanu zdrowotnego ryb na podstawie wyglądu zewnętrznego</w:t>
            </w:r>
          </w:p>
        </w:tc>
        <w:tc>
          <w:tcPr>
            <w:tcW w:w="1268" w:type="dxa"/>
          </w:tcPr>
          <w:p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rsidR="00D242C5" w:rsidRPr="007F100A" w:rsidRDefault="00D242C5" w:rsidP="00177AD1">
            <w:pPr>
              <w:spacing w:line="240" w:lineRule="auto"/>
              <w:ind w:left="113"/>
              <w:rPr>
                <w:rFonts w:cs="Arial"/>
                <w:color w:val="auto"/>
                <w:szCs w:val="20"/>
              </w:rPr>
            </w:pPr>
          </w:p>
        </w:tc>
      </w:tr>
      <w:tr w:rsidR="00D242C5" w:rsidRPr="00A14A0D" w:rsidTr="001B6C8A">
        <w:tc>
          <w:tcPr>
            <w:tcW w:w="2093" w:type="dxa"/>
          </w:tcPr>
          <w:p w:rsidR="00D242C5" w:rsidRPr="007F100A" w:rsidRDefault="00D242C5" w:rsidP="007F100A">
            <w:pPr>
              <w:spacing w:line="240" w:lineRule="auto"/>
              <w:ind w:left="113"/>
              <w:rPr>
                <w:rFonts w:cs="Arial"/>
                <w:b/>
                <w:color w:val="auto"/>
                <w:szCs w:val="20"/>
              </w:rPr>
            </w:pPr>
          </w:p>
        </w:tc>
        <w:tc>
          <w:tcPr>
            <w:tcW w:w="1984" w:type="dxa"/>
          </w:tcPr>
          <w:p w:rsidR="00D242C5" w:rsidRPr="007F100A" w:rsidRDefault="003507AA" w:rsidP="00DD01CC">
            <w:pPr>
              <w:spacing w:line="240" w:lineRule="auto"/>
              <w:ind w:left="34"/>
              <w:rPr>
                <w:rFonts w:cs="Arial"/>
                <w:b/>
                <w:color w:val="auto"/>
                <w:szCs w:val="20"/>
              </w:rPr>
            </w:pPr>
            <w:r>
              <w:rPr>
                <w:rFonts w:cs="Arial"/>
                <w:b/>
                <w:color w:val="auto"/>
                <w:szCs w:val="20"/>
              </w:rPr>
              <w:t>R</w:t>
            </w:r>
            <w:r w:rsidR="00D242C5" w:rsidRPr="007F100A">
              <w:rPr>
                <w:rFonts w:cs="Arial"/>
                <w:b/>
                <w:color w:val="auto"/>
                <w:szCs w:val="20"/>
              </w:rPr>
              <w:t>azem</w:t>
            </w:r>
          </w:p>
        </w:tc>
        <w:tc>
          <w:tcPr>
            <w:tcW w:w="851" w:type="dxa"/>
          </w:tcPr>
          <w:p w:rsidR="00D242C5" w:rsidRPr="007F100A" w:rsidRDefault="001D4F40" w:rsidP="00177AD1">
            <w:pPr>
              <w:spacing w:line="240" w:lineRule="auto"/>
              <w:ind w:left="0"/>
              <w:rPr>
                <w:rFonts w:cs="Arial"/>
                <w:b/>
                <w:color w:val="auto"/>
                <w:szCs w:val="20"/>
              </w:rPr>
            </w:pPr>
            <w:r>
              <w:rPr>
                <w:rFonts w:cs="Arial"/>
                <w:b/>
                <w:color w:val="auto"/>
                <w:szCs w:val="20"/>
              </w:rPr>
              <w:t>180</w:t>
            </w:r>
          </w:p>
        </w:tc>
        <w:tc>
          <w:tcPr>
            <w:tcW w:w="3969" w:type="dxa"/>
          </w:tcPr>
          <w:p w:rsidR="00D242C5" w:rsidRPr="007F100A" w:rsidRDefault="00D242C5" w:rsidP="005325EB">
            <w:pPr>
              <w:pStyle w:val="Akapitzlist"/>
              <w:spacing w:line="240" w:lineRule="auto"/>
              <w:ind w:left="113"/>
              <w:rPr>
                <w:rFonts w:cs="Arial"/>
                <w:b/>
                <w:color w:val="auto"/>
                <w:szCs w:val="20"/>
              </w:rPr>
            </w:pPr>
          </w:p>
        </w:tc>
        <w:tc>
          <w:tcPr>
            <w:tcW w:w="4111" w:type="dxa"/>
          </w:tcPr>
          <w:p w:rsidR="00D242C5" w:rsidRPr="007F100A" w:rsidRDefault="00D242C5" w:rsidP="005325EB">
            <w:pPr>
              <w:pStyle w:val="Akapitzlist"/>
              <w:spacing w:line="240" w:lineRule="auto"/>
              <w:ind w:left="113"/>
              <w:rPr>
                <w:rFonts w:cs="Arial"/>
                <w:b/>
                <w:color w:val="auto"/>
                <w:szCs w:val="20"/>
              </w:rPr>
            </w:pPr>
          </w:p>
        </w:tc>
        <w:tc>
          <w:tcPr>
            <w:tcW w:w="1268" w:type="dxa"/>
          </w:tcPr>
          <w:p w:rsidR="00D242C5" w:rsidRPr="007F100A" w:rsidRDefault="00D242C5" w:rsidP="007F100A">
            <w:pPr>
              <w:spacing w:line="240" w:lineRule="auto"/>
              <w:ind w:left="113"/>
              <w:rPr>
                <w:rFonts w:cs="Arial"/>
                <w:b/>
                <w:color w:val="auto"/>
                <w:szCs w:val="20"/>
              </w:rPr>
            </w:pPr>
          </w:p>
        </w:tc>
      </w:tr>
    </w:tbl>
    <w:p w:rsidR="001B6C8A" w:rsidRDefault="001B6C8A" w:rsidP="005325EB">
      <w:pPr>
        <w:spacing w:line="360" w:lineRule="auto"/>
        <w:ind w:left="0"/>
        <w:jc w:val="both"/>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szCs w:val="20"/>
        </w:rPr>
        <w:t>A</w:t>
      </w:r>
      <w:r w:rsidRPr="005325EB">
        <w:rPr>
          <w:rFonts w:cs="Arial"/>
          <w:b/>
          <w:szCs w:val="20"/>
        </w:rPr>
        <w:t>kwakultura w praktyce</w:t>
      </w:r>
      <w:r>
        <w:rPr>
          <w:rFonts w:cs="Arial"/>
          <w:szCs w:val="20"/>
        </w:rPr>
        <w:t>,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F74200">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F74200">
        <w:rPr>
          <w:rFonts w:cs="Arial"/>
          <w:szCs w:val="20"/>
        </w:rPr>
        <w:t>a</w:t>
      </w:r>
      <w:r>
        <w:rPr>
          <w:rFonts w:cs="Arial"/>
          <w:szCs w:val="20"/>
        </w:rPr>
        <w:t xml:space="preserve"> do sprawdzenia umiejętności ucznia.</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w:t>
      </w:r>
      <w:r w:rsidR="00D242C5" w:rsidRPr="00D87B09">
        <w:rPr>
          <w:rFonts w:cs="Arial"/>
          <w:bCs/>
          <w:szCs w:val="20"/>
        </w:rPr>
        <w:t>etoda projektów.</w:t>
      </w:r>
    </w:p>
    <w:p w:rsidR="00D242C5" w:rsidRPr="00877D9C" w:rsidRDefault="00D242C5" w:rsidP="005325EB">
      <w:pPr>
        <w:spacing w:line="360" w:lineRule="auto"/>
        <w:ind w:left="0"/>
        <w:jc w:val="both"/>
        <w:rPr>
          <w:rFonts w:cs="Arial"/>
          <w:bCs/>
          <w:szCs w:val="20"/>
        </w:rPr>
      </w:pPr>
      <w:r w:rsidRPr="00877D9C">
        <w:rPr>
          <w:rFonts w:cs="Arial"/>
          <w:szCs w:val="20"/>
        </w:rPr>
        <w:lastRenderedPageBreak/>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6C3E84">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rsidR="007F5067" w:rsidRDefault="007F506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Default="00D242C5" w:rsidP="005325EB">
      <w:pPr>
        <w:spacing w:line="360" w:lineRule="auto"/>
        <w:ind w:left="0"/>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w:t>
      </w:r>
      <w:r w:rsidRPr="000767B1">
        <w:rPr>
          <w:rFonts w:cs="Arial"/>
          <w:bCs/>
          <w:szCs w:val="20"/>
        </w:rPr>
        <w:t xml:space="preserve">ch kształcenia </w:t>
      </w:r>
      <w:r w:rsidR="00DA57F0">
        <w:rPr>
          <w:rFonts w:cs="Arial"/>
          <w:bCs/>
          <w:szCs w:val="20"/>
        </w:rPr>
        <w:t>zawodow</w:t>
      </w:r>
      <w:r w:rsidRPr="000767B1">
        <w:rPr>
          <w:rFonts w:cs="Arial"/>
          <w:bCs/>
          <w:szCs w:val="20"/>
        </w:rPr>
        <w:t>ego,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E82ECB">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rsidR="00D242C5" w:rsidRDefault="00D242C5" w:rsidP="005325EB">
      <w:pPr>
        <w:spacing w:line="360" w:lineRule="auto"/>
        <w:ind w:left="0"/>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7F5067" w:rsidRDefault="007F5067"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2A3AE4" w:rsidP="005325EB">
      <w:pPr>
        <w:pStyle w:val="Akapitzlist"/>
        <w:numPr>
          <w:ilvl w:val="0"/>
          <w:numId w:val="94"/>
        </w:numPr>
        <w:spacing w:line="360" w:lineRule="auto"/>
        <w:jc w:val="both"/>
        <w:rPr>
          <w:rFonts w:cs="Arial"/>
          <w:szCs w:val="20"/>
        </w:rPr>
      </w:pPr>
      <w:r w:rsidRPr="001401A5">
        <w:rPr>
          <w:rFonts w:cs="Arial"/>
          <w:szCs w:val="20"/>
        </w:rPr>
        <w:lastRenderedPageBreak/>
        <w:t>systematycznej ocenie wszystkich obszarów aktywności ucznia</w:t>
      </w:r>
      <w:r>
        <w:rPr>
          <w:rFonts w:cs="Arial"/>
          <w:szCs w:val="20"/>
        </w:rPr>
        <w:t>;</w:t>
      </w:r>
    </w:p>
    <w:p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E82ECB">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7F5067" w:rsidRPr="0010689E" w:rsidRDefault="007F5067" w:rsidP="005325EB">
      <w:pPr>
        <w:spacing w:line="360" w:lineRule="auto"/>
        <w:ind w:left="0"/>
        <w:jc w:val="both"/>
        <w:rPr>
          <w:rFonts w:cs="Arial"/>
          <w:color w:val="auto"/>
          <w:szCs w:val="20"/>
        </w:rPr>
      </w:pPr>
    </w:p>
    <w:p w:rsidR="007F5067" w:rsidRPr="0010689E" w:rsidRDefault="007F5067"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Zdiagnozowanie potrzeb ucznia i nauczyciela</w:t>
      </w:r>
      <w:r w:rsidR="00781B92">
        <w:rPr>
          <w:rFonts w:cs="Arial"/>
          <w:color w:val="auto"/>
          <w:szCs w:val="20"/>
        </w:rPr>
        <w:t>.</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w:t>
      </w:r>
      <w:r>
        <w:rPr>
          <w:rFonts w:cs="Arial"/>
          <w:color w:val="auto"/>
          <w:szCs w:val="20"/>
        </w:rPr>
        <w:t xml:space="preserve"> aby uwzględnić sezonowość prac w rybactwie.</w:t>
      </w:r>
      <w:r w:rsidRPr="00703E75">
        <w:rPr>
          <w:rFonts w:cs="Arial"/>
          <w:color w:val="auto"/>
          <w:szCs w:val="20"/>
        </w:rPr>
        <w:t xml:space="preserve">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w:t>
      </w:r>
      <w:r>
        <w:rPr>
          <w:rFonts w:cs="Arial"/>
          <w:color w:val="auto"/>
          <w:szCs w:val="20"/>
        </w:rPr>
        <w:t>zadaniem do wykonania</w:t>
      </w:r>
      <w:r w:rsidRPr="00703E75">
        <w:rPr>
          <w:rFonts w:cs="Arial"/>
          <w:color w:val="auto"/>
          <w:szCs w:val="20"/>
        </w:rPr>
        <w:t>.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lastRenderedPageBreak/>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EC0255" w:rsidRDefault="00D242C5" w:rsidP="005325EB">
      <w:pPr>
        <w:spacing w:line="360" w:lineRule="auto"/>
        <w:ind w:left="0"/>
        <w:rPr>
          <w:rFonts w:cs="Arial"/>
          <w:b/>
          <w:szCs w:val="20"/>
        </w:rPr>
      </w:pPr>
      <w:r w:rsidRPr="00EC0255">
        <w:rPr>
          <w:rFonts w:cs="Arial"/>
          <w:b/>
          <w:szCs w:val="20"/>
        </w:rPr>
        <w:t>PRAKTYCZNE UŻYTKOWANIE WÓD ŚRÓDLĄDOWYCH</w:t>
      </w:r>
      <w:r w:rsidR="004C6588">
        <w:rPr>
          <w:rFonts w:cs="Arial"/>
          <w:b/>
          <w:szCs w:val="20"/>
        </w:rPr>
        <w:t xml:space="preserve"> </w:t>
      </w:r>
    </w:p>
    <w:p w:rsidR="001623DD" w:rsidRDefault="001623DD"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 xml:space="preserve">Cele ogólne </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Poznanie prac wykonywanych w</w:t>
      </w:r>
      <w:r>
        <w:rPr>
          <w:rFonts w:cs="Arial"/>
          <w:szCs w:val="20"/>
        </w:rPr>
        <w:t xml:space="preserve"> ryback</w:t>
      </w:r>
      <w:r w:rsidR="00A051DA">
        <w:rPr>
          <w:rFonts w:cs="Arial"/>
          <w:szCs w:val="20"/>
        </w:rPr>
        <w:t>im użytkowaniu wód śródlądowych</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Nabycie umiejętności w</w:t>
      </w:r>
      <w:r>
        <w:rPr>
          <w:rFonts w:cs="Arial"/>
          <w:szCs w:val="20"/>
        </w:rPr>
        <w:t>y</w:t>
      </w:r>
      <w:r w:rsidR="00A051DA">
        <w:rPr>
          <w:rFonts w:cs="Arial"/>
          <w:szCs w:val="20"/>
        </w:rPr>
        <w:t>konywania połowów i odłowów ryb</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Kształtowanie umiejętności wykonywania pracy zgodnie z przepisami dotyczącymi rybactwa śródlądowego</w:t>
      </w:r>
      <w:r w:rsidR="00606B63">
        <w:rPr>
          <w:rFonts w:cs="Arial"/>
          <w:szCs w:val="20"/>
        </w:rPr>
        <w:t>.</w:t>
      </w:r>
    </w:p>
    <w:p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 xml:space="preserve">Zapoznanie ucznia z etyką zawodową </w:t>
      </w:r>
      <w:r>
        <w:rPr>
          <w:rFonts w:cs="Arial"/>
          <w:szCs w:val="20"/>
        </w:rPr>
        <w:t>w trakcie rybackiego użytkowania wód śródlądowych.</w:t>
      </w:r>
    </w:p>
    <w:p w:rsidR="00D242C5" w:rsidRDefault="00D242C5" w:rsidP="005325EB">
      <w:pPr>
        <w:spacing w:line="360" w:lineRule="auto"/>
        <w:ind w:left="0"/>
        <w:rPr>
          <w:rFonts w:cs="Arial"/>
          <w:szCs w:val="20"/>
        </w:rPr>
      </w:pPr>
    </w:p>
    <w:p w:rsidR="00D242C5" w:rsidRPr="009707FA" w:rsidRDefault="00D242C5" w:rsidP="005325EB">
      <w:pPr>
        <w:spacing w:line="360" w:lineRule="auto"/>
        <w:ind w:left="0"/>
        <w:rPr>
          <w:rFonts w:cs="Arial"/>
          <w:szCs w:val="20"/>
        </w:rPr>
      </w:pPr>
      <w:r w:rsidRPr="009707FA">
        <w:rPr>
          <w:rFonts w:cs="Arial"/>
          <w:szCs w:val="20"/>
        </w:rPr>
        <w:t>Cele operacyjne</w:t>
      </w:r>
    </w:p>
    <w:p w:rsidR="00D242C5" w:rsidRPr="009707FA" w:rsidRDefault="00D242C5" w:rsidP="005325EB">
      <w:pPr>
        <w:spacing w:line="360" w:lineRule="auto"/>
        <w:ind w:left="0"/>
        <w:rPr>
          <w:rFonts w:cs="Arial"/>
          <w:szCs w:val="20"/>
        </w:rPr>
      </w:pPr>
      <w:r w:rsidRPr="009707FA">
        <w:rPr>
          <w:rFonts w:cs="Arial"/>
          <w:szCs w:val="20"/>
        </w:rPr>
        <w:t xml:space="preserve">Uczeń potrafi: </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wykonać połowy </w:t>
      </w:r>
      <w:r>
        <w:rPr>
          <w:rFonts w:cs="Arial"/>
          <w:szCs w:val="20"/>
        </w:rPr>
        <w:t>wybranych</w:t>
      </w:r>
      <w:r w:rsidRPr="009707FA">
        <w:rPr>
          <w:rFonts w:cs="Arial"/>
          <w:szCs w:val="20"/>
        </w:rPr>
        <w:t xml:space="preserve"> gatunków ryb w wodach śródlądowych z zastosowaniem </w:t>
      </w:r>
      <w:r>
        <w:rPr>
          <w:rFonts w:cs="Arial"/>
          <w:szCs w:val="20"/>
        </w:rPr>
        <w:t>odpowiednich metod i narzędzi,</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zarybiać</w:t>
      </w:r>
      <w:r>
        <w:rPr>
          <w:rFonts w:cs="Arial"/>
          <w:szCs w:val="20"/>
        </w:rPr>
        <w:t xml:space="preserve"> </w:t>
      </w:r>
      <w:r w:rsidRPr="009707FA">
        <w:rPr>
          <w:rFonts w:cs="Arial"/>
          <w:szCs w:val="20"/>
        </w:rPr>
        <w:t>otwarte wody śródlądowe gatunkami ryb zgodni</w:t>
      </w:r>
      <w:r>
        <w:rPr>
          <w:rFonts w:cs="Arial"/>
          <w:szCs w:val="20"/>
        </w:rPr>
        <w:t>e zasadami gospodarki rybackiej,</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łodzie rybackie oraz ich wyposażenie</w:t>
      </w:r>
      <w:r w:rsidR="009F7601">
        <w:rPr>
          <w:rFonts w:cs="Arial"/>
          <w:szCs w:val="20"/>
        </w:rPr>
        <w:t>,</w:t>
      </w:r>
      <w:r w:rsidRPr="009707FA">
        <w:rPr>
          <w:rFonts w:cs="Arial"/>
          <w:szCs w:val="20"/>
        </w:rPr>
        <w:t xml:space="preserve"> realizując </w:t>
      </w:r>
      <w:r>
        <w:rPr>
          <w:rFonts w:cs="Arial"/>
          <w:szCs w:val="20"/>
        </w:rPr>
        <w:t>zadania na wodach śródlądowych,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 środki ochrony indywidualnej i zbiorowej, podczas wykonywania połowów narzędziami sieciowymi n</w:t>
      </w:r>
      <w:r>
        <w:rPr>
          <w:rFonts w:cs="Arial"/>
          <w:szCs w:val="20"/>
        </w:rPr>
        <w:t>a otwartych wodach śródlądowych,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konstruować i naprawiać wybran</w:t>
      </w:r>
      <w:r w:rsidR="00177AD1">
        <w:rPr>
          <w:rFonts w:cs="Arial"/>
          <w:szCs w:val="20"/>
        </w:rPr>
        <w:t>e</w:t>
      </w:r>
      <w:r w:rsidRPr="009707FA">
        <w:rPr>
          <w:rFonts w:cs="Arial"/>
          <w:szCs w:val="20"/>
        </w:rPr>
        <w:t xml:space="preserve"> sieciow</w:t>
      </w:r>
      <w:r w:rsidR="00177AD1">
        <w:rPr>
          <w:rFonts w:cs="Arial"/>
          <w:szCs w:val="20"/>
        </w:rPr>
        <w:t>e</w:t>
      </w:r>
      <w:r w:rsidRPr="009707FA">
        <w:rPr>
          <w:rFonts w:cs="Arial"/>
          <w:szCs w:val="20"/>
        </w:rPr>
        <w:t xml:space="preserve"> narzędzi</w:t>
      </w:r>
      <w:r>
        <w:rPr>
          <w:rFonts w:cs="Arial"/>
          <w:szCs w:val="20"/>
        </w:rPr>
        <w:t>a połowu,</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obsługiwać łodzie silnikowe, agregat prądotwórczy, ciągarki niewodowe i </w:t>
      </w:r>
      <w:r>
        <w:rPr>
          <w:rFonts w:cs="Arial"/>
          <w:szCs w:val="20"/>
        </w:rPr>
        <w:t>kosiarki stosowane na jeziorach,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w:t>
      </w:r>
      <w:r>
        <w:rPr>
          <w:rFonts w:cs="Arial"/>
          <w:szCs w:val="20"/>
        </w:rPr>
        <w:t xml:space="preserve"> </w:t>
      </w:r>
      <w:r w:rsidRPr="009707FA">
        <w:rPr>
          <w:rFonts w:cs="Arial"/>
          <w:szCs w:val="20"/>
        </w:rPr>
        <w:t xml:space="preserve">przepisy prawa </w:t>
      </w:r>
      <w:r>
        <w:rPr>
          <w:rFonts w:cs="Arial"/>
          <w:szCs w:val="20"/>
        </w:rPr>
        <w:t>i</w:t>
      </w:r>
      <w:r w:rsidRPr="009707FA">
        <w:rPr>
          <w:rFonts w:cs="Arial"/>
          <w:szCs w:val="20"/>
        </w:rPr>
        <w:t xml:space="preserve"> zasady dobrej praktyki rybackiej</w:t>
      </w:r>
      <w:r>
        <w:rPr>
          <w:rFonts w:cs="Arial"/>
          <w:szCs w:val="20"/>
        </w:rPr>
        <w:t xml:space="preserve"> w pracy na jeziorach i rzekach,</w:t>
      </w:r>
    </w:p>
    <w:p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wykonywać zespołowo prace pr</w:t>
      </w:r>
      <w:r>
        <w:rPr>
          <w:rFonts w:cs="Arial"/>
          <w:szCs w:val="20"/>
        </w:rPr>
        <w:t>zy połowach sprzętem ciągnionym,</w:t>
      </w:r>
    </w:p>
    <w:p w:rsidR="00D242C5" w:rsidRDefault="00D242C5" w:rsidP="005325EB">
      <w:pPr>
        <w:pStyle w:val="Akapitzlist"/>
        <w:numPr>
          <w:ilvl w:val="4"/>
          <w:numId w:val="49"/>
        </w:numPr>
        <w:spacing w:line="360" w:lineRule="auto"/>
        <w:ind w:left="426"/>
        <w:rPr>
          <w:rFonts w:cs="Arial"/>
          <w:szCs w:val="20"/>
        </w:rPr>
      </w:pPr>
      <w:r w:rsidRPr="009707FA">
        <w:rPr>
          <w:rFonts w:cs="Arial"/>
          <w:szCs w:val="20"/>
        </w:rPr>
        <w:t xml:space="preserve">sporządzać protokół </w:t>
      </w:r>
      <w:proofErr w:type="spellStart"/>
      <w:r w:rsidRPr="009707FA">
        <w:rPr>
          <w:rFonts w:cs="Arial"/>
          <w:szCs w:val="20"/>
        </w:rPr>
        <w:t>zarybień</w:t>
      </w:r>
      <w:proofErr w:type="spellEnd"/>
      <w:r w:rsidRPr="009707FA">
        <w:rPr>
          <w:rFonts w:cs="Arial"/>
          <w:szCs w:val="20"/>
        </w:rPr>
        <w:t xml:space="preserve"> </w:t>
      </w:r>
      <w:r>
        <w:rPr>
          <w:rFonts w:cs="Arial"/>
          <w:szCs w:val="20"/>
        </w:rPr>
        <w:t>i odłowów w jeziorach i rzekach,</w:t>
      </w:r>
    </w:p>
    <w:p w:rsidR="00D242C5" w:rsidRDefault="00D242C5" w:rsidP="005325EB">
      <w:pPr>
        <w:pStyle w:val="Akapitzlist"/>
        <w:numPr>
          <w:ilvl w:val="4"/>
          <w:numId w:val="49"/>
        </w:numPr>
        <w:spacing w:line="360" w:lineRule="auto"/>
        <w:ind w:left="426"/>
        <w:rPr>
          <w:rFonts w:cs="Arial"/>
          <w:szCs w:val="20"/>
        </w:rPr>
      </w:pPr>
      <w:r>
        <w:rPr>
          <w:rFonts w:cs="Arial"/>
          <w:szCs w:val="20"/>
        </w:rPr>
        <w:t>odłowić tarlaki ryb i przeprowadzić sztuczne tarło,</w:t>
      </w:r>
    </w:p>
    <w:p w:rsidR="00D242C5" w:rsidRPr="00691DA0" w:rsidRDefault="00D242C5" w:rsidP="005325EB">
      <w:pPr>
        <w:pStyle w:val="Akapitzlist"/>
        <w:numPr>
          <w:ilvl w:val="4"/>
          <w:numId w:val="49"/>
        </w:numPr>
        <w:spacing w:line="360" w:lineRule="auto"/>
        <w:ind w:left="426"/>
        <w:rPr>
          <w:rFonts w:cs="Arial"/>
          <w:color w:val="auto"/>
          <w:szCs w:val="20"/>
        </w:rPr>
      </w:pPr>
      <w:r w:rsidRPr="00691DA0">
        <w:rPr>
          <w:rFonts w:cs="Arial"/>
          <w:bCs/>
          <w:color w:val="auto"/>
          <w:szCs w:val="20"/>
        </w:rPr>
        <w:t>wykonać prace, melioracyjne i rekultywacyjne w</w:t>
      </w:r>
      <w:r>
        <w:rPr>
          <w:rFonts w:cs="Arial"/>
          <w:bCs/>
          <w:color w:val="auto"/>
          <w:szCs w:val="20"/>
        </w:rPr>
        <w:t xml:space="preserve"> </w:t>
      </w:r>
      <w:r w:rsidRPr="00691DA0">
        <w:rPr>
          <w:rFonts w:cs="Arial"/>
          <w:bCs/>
          <w:color w:val="auto"/>
          <w:szCs w:val="20"/>
        </w:rPr>
        <w:t>wodach śródlądowych</w:t>
      </w:r>
      <w:r>
        <w:rPr>
          <w:rFonts w:cs="Arial"/>
          <w:bCs/>
          <w:color w:val="auto"/>
          <w:szCs w:val="20"/>
        </w:rPr>
        <w:t>.</w:t>
      </w:r>
    </w:p>
    <w:p w:rsidR="00D242C5" w:rsidRPr="009707FA" w:rsidRDefault="00D242C5" w:rsidP="005325EB">
      <w:pPr>
        <w:spacing w:line="360" w:lineRule="auto"/>
        <w:rPr>
          <w:rFonts w:cs="Arial"/>
          <w:szCs w:val="20"/>
        </w:rPr>
      </w:pPr>
    </w:p>
    <w:p w:rsidR="00D242C5" w:rsidRDefault="00D242C5" w:rsidP="005325EB">
      <w:pPr>
        <w:spacing w:line="360" w:lineRule="auto"/>
        <w:rPr>
          <w:rFonts w:cs="Arial"/>
          <w:b/>
          <w:szCs w:val="20"/>
        </w:rPr>
      </w:pPr>
    </w:p>
    <w:p w:rsidR="007F5067" w:rsidRDefault="007F5067" w:rsidP="005325EB">
      <w:pPr>
        <w:spacing w:line="360" w:lineRule="auto"/>
        <w:rPr>
          <w:rFonts w:cs="Arial"/>
          <w:b/>
          <w:szCs w:val="20"/>
        </w:rPr>
      </w:pPr>
    </w:p>
    <w:p w:rsidR="007F5067" w:rsidRDefault="007F5067" w:rsidP="005325EB">
      <w:pPr>
        <w:spacing w:line="360" w:lineRule="auto"/>
        <w:rPr>
          <w:rFonts w:cs="Arial"/>
          <w:b/>
          <w:szCs w:val="20"/>
        </w:rPr>
      </w:pPr>
    </w:p>
    <w:p w:rsidR="00D242C5" w:rsidRPr="009F06D7" w:rsidRDefault="00D242C5" w:rsidP="005325EB">
      <w:pPr>
        <w:spacing w:line="360" w:lineRule="auto"/>
        <w:rPr>
          <w:rFonts w:cs="Arial"/>
          <w:szCs w:val="20"/>
        </w:rPr>
      </w:pPr>
      <w:r w:rsidRPr="003C67F9">
        <w:rPr>
          <w:rFonts w:cs="Arial"/>
          <w:b/>
          <w:szCs w:val="20"/>
        </w:rPr>
        <w:lastRenderedPageBreak/>
        <w:t xml:space="preserve">Materiał nauczania </w:t>
      </w:r>
      <w:r w:rsidRPr="005F637B">
        <w:rPr>
          <w:rFonts w:cs="Arial"/>
          <w:b/>
          <w:szCs w:val="20"/>
        </w:rPr>
        <w:t xml:space="preserve">przedmiotu: </w:t>
      </w:r>
      <w:r w:rsidRPr="009F06D7">
        <w:rPr>
          <w:rFonts w:cs="Arial"/>
          <w:szCs w:val="20"/>
        </w:rPr>
        <w:t>Praktyczne użytkowanie wód śródlądowych</w:t>
      </w:r>
      <w:r>
        <w:rPr>
          <w:rFonts w:cs="Arial"/>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2121"/>
        <w:gridCol w:w="841"/>
        <w:gridCol w:w="4115"/>
        <w:gridCol w:w="4229"/>
        <w:gridCol w:w="1062"/>
      </w:tblGrid>
      <w:tr w:rsidR="00D242C5" w:rsidRPr="00691DA0" w:rsidTr="001B6C8A">
        <w:tc>
          <w:tcPr>
            <w:tcW w:w="651" w:type="pct"/>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Dział programowy</w:t>
            </w:r>
          </w:p>
        </w:tc>
        <w:tc>
          <w:tcPr>
            <w:tcW w:w="746" w:type="pct"/>
            <w:vMerge w:val="restart"/>
          </w:tcPr>
          <w:p w:rsidR="00D242C5" w:rsidRPr="007F100A" w:rsidRDefault="00D242C5" w:rsidP="001B6C8A">
            <w:pPr>
              <w:spacing w:line="240" w:lineRule="auto"/>
              <w:ind w:left="0"/>
              <w:rPr>
                <w:rFonts w:cs="Arial"/>
                <w:b/>
                <w:color w:val="auto"/>
                <w:szCs w:val="20"/>
              </w:rPr>
            </w:pPr>
            <w:r w:rsidRPr="007F100A">
              <w:rPr>
                <w:rFonts w:cs="Arial"/>
                <w:b/>
                <w:color w:val="auto"/>
                <w:szCs w:val="20"/>
              </w:rPr>
              <w:t>Tematy jednostek metodycznych</w:t>
            </w:r>
          </w:p>
        </w:tc>
        <w:tc>
          <w:tcPr>
            <w:tcW w:w="296" w:type="pct"/>
            <w:vMerge w:val="restart"/>
          </w:tcPr>
          <w:p w:rsidR="00D242C5" w:rsidRPr="007F100A" w:rsidRDefault="00D242C5" w:rsidP="001B6C8A">
            <w:pPr>
              <w:spacing w:line="240" w:lineRule="auto"/>
              <w:ind w:left="0"/>
              <w:rPr>
                <w:rFonts w:cs="Arial"/>
                <w:color w:val="auto"/>
                <w:szCs w:val="20"/>
              </w:rPr>
            </w:pPr>
            <w:r w:rsidRPr="007F100A">
              <w:rPr>
                <w:rFonts w:cs="Arial"/>
                <w:b/>
                <w:color w:val="auto"/>
                <w:szCs w:val="20"/>
              </w:rPr>
              <w:t>Liczba godz.</w:t>
            </w:r>
          </w:p>
        </w:tc>
        <w:tc>
          <w:tcPr>
            <w:tcW w:w="2934" w:type="pct"/>
            <w:gridSpan w:val="2"/>
          </w:tcPr>
          <w:p w:rsidR="00D242C5" w:rsidRPr="007F100A" w:rsidRDefault="00D242C5" w:rsidP="001B6C8A">
            <w:pPr>
              <w:spacing w:line="240" w:lineRule="auto"/>
              <w:ind w:left="0" w:hanging="108"/>
              <w:rPr>
                <w:rFonts w:cs="Arial"/>
                <w:color w:val="auto"/>
                <w:szCs w:val="20"/>
              </w:rPr>
            </w:pPr>
            <w:r w:rsidRPr="007F100A">
              <w:rPr>
                <w:rFonts w:cs="Arial"/>
                <w:b/>
                <w:color w:val="auto"/>
                <w:szCs w:val="20"/>
              </w:rPr>
              <w:t>Wymagania programowe</w:t>
            </w:r>
          </w:p>
        </w:tc>
        <w:tc>
          <w:tcPr>
            <w:tcW w:w="373" w:type="pct"/>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91DA0" w:rsidTr="001B6C8A">
        <w:tc>
          <w:tcPr>
            <w:tcW w:w="651" w:type="pct"/>
            <w:vMerge/>
          </w:tcPr>
          <w:p w:rsidR="00D242C5" w:rsidRPr="007F100A" w:rsidRDefault="00D242C5" w:rsidP="001B6C8A">
            <w:pPr>
              <w:spacing w:line="240" w:lineRule="auto"/>
              <w:ind w:left="0"/>
              <w:jc w:val="center"/>
              <w:rPr>
                <w:rFonts w:cs="Arial"/>
                <w:b/>
                <w:color w:val="auto"/>
                <w:szCs w:val="20"/>
              </w:rPr>
            </w:pPr>
          </w:p>
        </w:tc>
        <w:tc>
          <w:tcPr>
            <w:tcW w:w="746" w:type="pct"/>
            <w:vMerge/>
          </w:tcPr>
          <w:p w:rsidR="00D242C5" w:rsidRPr="007F100A" w:rsidRDefault="00D242C5" w:rsidP="001B6C8A">
            <w:pPr>
              <w:spacing w:line="240" w:lineRule="auto"/>
              <w:ind w:left="0"/>
              <w:jc w:val="center"/>
              <w:rPr>
                <w:rFonts w:cs="Arial"/>
                <w:b/>
                <w:color w:val="auto"/>
                <w:szCs w:val="20"/>
              </w:rPr>
            </w:pPr>
          </w:p>
        </w:tc>
        <w:tc>
          <w:tcPr>
            <w:tcW w:w="296" w:type="pct"/>
            <w:vMerge/>
          </w:tcPr>
          <w:p w:rsidR="00D242C5" w:rsidRPr="007F100A" w:rsidRDefault="00D242C5" w:rsidP="001B6C8A">
            <w:pPr>
              <w:spacing w:line="240" w:lineRule="auto"/>
              <w:ind w:left="0"/>
              <w:jc w:val="center"/>
              <w:rPr>
                <w:rFonts w:cs="Arial"/>
                <w:color w:val="auto"/>
                <w:szCs w:val="20"/>
              </w:rPr>
            </w:pPr>
          </w:p>
        </w:tc>
        <w:tc>
          <w:tcPr>
            <w:tcW w:w="1447" w:type="pct"/>
          </w:tcPr>
          <w:p w:rsidR="00D242C5" w:rsidRPr="007F100A" w:rsidRDefault="00D242C5" w:rsidP="001B6C8A">
            <w:pPr>
              <w:spacing w:line="240" w:lineRule="auto"/>
              <w:ind w:left="0" w:hanging="108"/>
              <w:jc w:val="center"/>
              <w:rPr>
                <w:rFonts w:cs="Arial"/>
                <w:b/>
                <w:color w:val="auto"/>
                <w:szCs w:val="20"/>
              </w:rPr>
            </w:pPr>
            <w:r w:rsidRPr="007F100A">
              <w:rPr>
                <w:rFonts w:cs="Arial"/>
                <w:b/>
                <w:color w:val="auto"/>
                <w:szCs w:val="20"/>
              </w:rPr>
              <w:t>Podstawowe</w:t>
            </w:r>
          </w:p>
          <w:p w:rsidR="00D242C5" w:rsidRPr="007F100A" w:rsidRDefault="00D242C5" w:rsidP="001B6C8A">
            <w:pPr>
              <w:spacing w:line="240" w:lineRule="auto"/>
              <w:ind w:left="0" w:hanging="108"/>
              <w:jc w:val="center"/>
              <w:rPr>
                <w:rFonts w:cs="Arial"/>
                <w:color w:val="auto"/>
                <w:szCs w:val="20"/>
              </w:rPr>
            </w:pPr>
            <w:r w:rsidRPr="007F100A">
              <w:rPr>
                <w:rFonts w:cs="Arial"/>
                <w:b/>
                <w:color w:val="auto"/>
                <w:szCs w:val="20"/>
              </w:rPr>
              <w:t>Uczeń potrafi:</w:t>
            </w:r>
          </w:p>
        </w:tc>
        <w:tc>
          <w:tcPr>
            <w:tcW w:w="1486" w:type="pct"/>
          </w:tcPr>
          <w:p w:rsidR="00D242C5" w:rsidRPr="007F100A" w:rsidRDefault="00D242C5" w:rsidP="001B6C8A">
            <w:pPr>
              <w:spacing w:line="240" w:lineRule="auto"/>
              <w:ind w:left="0" w:hanging="108"/>
              <w:jc w:val="center"/>
              <w:rPr>
                <w:rFonts w:cs="Arial"/>
                <w:b/>
                <w:color w:val="auto"/>
                <w:szCs w:val="20"/>
              </w:rPr>
            </w:pPr>
            <w:r w:rsidRPr="007F100A">
              <w:rPr>
                <w:rFonts w:cs="Arial"/>
                <w:b/>
                <w:color w:val="auto"/>
                <w:szCs w:val="20"/>
              </w:rPr>
              <w:t>Ponadpodstawowe</w:t>
            </w:r>
          </w:p>
          <w:p w:rsidR="00D242C5" w:rsidRPr="007F100A" w:rsidRDefault="00D242C5" w:rsidP="001B6C8A">
            <w:pPr>
              <w:spacing w:line="240" w:lineRule="auto"/>
              <w:ind w:left="0" w:hanging="108"/>
              <w:jc w:val="center"/>
              <w:rPr>
                <w:rFonts w:cs="Arial"/>
                <w:color w:val="auto"/>
                <w:szCs w:val="20"/>
              </w:rPr>
            </w:pPr>
            <w:r w:rsidRPr="007F100A">
              <w:rPr>
                <w:rFonts w:cs="Arial"/>
                <w:b/>
                <w:color w:val="auto"/>
                <w:szCs w:val="20"/>
              </w:rPr>
              <w:t>Uczeń potrafi:</w:t>
            </w:r>
          </w:p>
        </w:tc>
        <w:tc>
          <w:tcPr>
            <w:tcW w:w="373" w:type="pct"/>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91DA0" w:rsidTr="001B6C8A">
        <w:tc>
          <w:tcPr>
            <w:tcW w:w="651" w:type="pct"/>
          </w:tcPr>
          <w:p w:rsidR="00D242C5" w:rsidRPr="007F100A" w:rsidRDefault="00D242C5" w:rsidP="007F100A">
            <w:pPr>
              <w:spacing w:line="240" w:lineRule="auto"/>
              <w:ind w:left="113"/>
              <w:rPr>
                <w:rFonts w:cs="Arial"/>
                <w:color w:val="auto"/>
                <w:szCs w:val="20"/>
              </w:rPr>
            </w:pPr>
          </w:p>
        </w:tc>
        <w:tc>
          <w:tcPr>
            <w:tcW w:w="746" w:type="pct"/>
            <w:tcBorders>
              <w:right w:val="nil"/>
            </w:tcBorders>
          </w:tcPr>
          <w:p w:rsidR="00D242C5" w:rsidRPr="007F100A" w:rsidRDefault="00D242C5" w:rsidP="007F100A">
            <w:pPr>
              <w:spacing w:line="240" w:lineRule="auto"/>
              <w:ind w:left="113"/>
              <w:rPr>
                <w:rFonts w:cs="Arial"/>
                <w:color w:val="auto"/>
                <w:szCs w:val="20"/>
              </w:rPr>
            </w:pPr>
          </w:p>
        </w:tc>
        <w:tc>
          <w:tcPr>
            <w:tcW w:w="296" w:type="pct"/>
          </w:tcPr>
          <w:p w:rsidR="00D242C5" w:rsidRPr="007F100A" w:rsidRDefault="001D4F40" w:rsidP="00177AD1">
            <w:pPr>
              <w:spacing w:line="240" w:lineRule="auto"/>
              <w:ind w:left="0"/>
              <w:rPr>
                <w:rFonts w:cs="Arial"/>
                <w:b/>
                <w:color w:val="auto"/>
                <w:szCs w:val="20"/>
              </w:rPr>
            </w:pPr>
            <w:r>
              <w:rPr>
                <w:rFonts w:cs="Arial"/>
                <w:b/>
                <w:color w:val="auto"/>
                <w:szCs w:val="20"/>
              </w:rPr>
              <w:t>180</w:t>
            </w:r>
          </w:p>
        </w:tc>
        <w:tc>
          <w:tcPr>
            <w:tcW w:w="1447" w:type="pct"/>
            <w:tcBorders>
              <w:left w:val="nil"/>
              <w:right w:val="nil"/>
            </w:tcBorders>
          </w:tcPr>
          <w:p w:rsidR="00D242C5" w:rsidRPr="007F100A" w:rsidRDefault="00D242C5" w:rsidP="007F100A">
            <w:pPr>
              <w:spacing w:line="240" w:lineRule="auto"/>
              <w:ind w:left="113" w:hanging="108"/>
              <w:rPr>
                <w:rFonts w:cs="Arial"/>
                <w:color w:val="auto"/>
                <w:szCs w:val="20"/>
              </w:rPr>
            </w:pPr>
          </w:p>
        </w:tc>
        <w:tc>
          <w:tcPr>
            <w:tcW w:w="1486" w:type="pct"/>
          </w:tcPr>
          <w:p w:rsidR="00D242C5" w:rsidRPr="007F100A" w:rsidRDefault="00D242C5" w:rsidP="007F100A">
            <w:pPr>
              <w:spacing w:line="240" w:lineRule="auto"/>
              <w:ind w:left="113" w:hanging="108"/>
              <w:rPr>
                <w:rFonts w:cs="Arial"/>
                <w:color w:val="auto"/>
                <w:szCs w:val="20"/>
              </w:rPr>
            </w:pPr>
          </w:p>
        </w:tc>
        <w:tc>
          <w:tcPr>
            <w:tcW w:w="373" w:type="pct"/>
          </w:tcPr>
          <w:p w:rsidR="00D242C5" w:rsidRPr="007F100A" w:rsidRDefault="00D242C5" w:rsidP="007F100A">
            <w:pPr>
              <w:spacing w:line="240" w:lineRule="auto"/>
              <w:ind w:left="113"/>
              <w:rPr>
                <w:rFonts w:cs="Arial"/>
                <w:color w:val="auto"/>
                <w:szCs w:val="20"/>
              </w:rPr>
            </w:pPr>
          </w:p>
        </w:tc>
      </w:tr>
      <w:tr w:rsidR="0010689E" w:rsidRPr="00691DA0" w:rsidTr="001B6C8A">
        <w:tc>
          <w:tcPr>
            <w:tcW w:w="651" w:type="pct"/>
            <w:vMerge w:val="restart"/>
          </w:tcPr>
          <w:p w:rsidR="0010689E" w:rsidRPr="005325EB" w:rsidRDefault="0010689E" w:rsidP="00177AD1">
            <w:pPr>
              <w:spacing w:line="240" w:lineRule="auto"/>
              <w:ind w:left="113"/>
              <w:rPr>
                <w:rFonts w:cs="Arial"/>
                <w:color w:val="auto"/>
                <w:szCs w:val="20"/>
              </w:rPr>
            </w:pPr>
            <w:r w:rsidRPr="005325EB">
              <w:rPr>
                <w:rFonts w:cs="Arial"/>
                <w:color w:val="auto"/>
                <w:szCs w:val="20"/>
              </w:rPr>
              <w:t xml:space="preserve">I. Technika połowów </w:t>
            </w:r>
            <w:r w:rsidRPr="005325EB">
              <w:rPr>
                <w:rFonts w:cs="Arial"/>
                <w:color w:val="auto"/>
                <w:szCs w:val="20"/>
              </w:rPr>
              <w:br/>
              <w:t xml:space="preserve">w jeziorach </w:t>
            </w:r>
          </w:p>
          <w:p w:rsidR="0010689E" w:rsidRPr="007F100A" w:rsidRDefault="0010689E" w:rsidP="00177AD1">
            <w:pPr>
              <w:spacing w:line="240" w:lineRule="auto"/>
              <w:ind w:left="113"/>
              <w:rPr>
                <w:rFonts w:cs="Arial"/>
                <w:color w:val="auto"/>
                <w:szCs w:val="20"/>
              </w:rPr>
            </w:pPr>
            <w:r w:rsidRPr="007F100A">
              <w:rPr>
                <w:rFonts w:cs="Arial"/>
                <w:color w:val="auto"/>
                <w:szCs w:val="20"/>
              </w:rPr>
              <w:t>i rzekach</w:t>
            </w:r>
          </w:p>
        </w:tc>
        <w:tc>
          <w:tcPr>
            <w:tcW w:w="746" w:type="pct"/>
            <w:tcBorders>
              <w:right w:val="nil"/>
            </w:tcBorders>
          </w:tcPr>
          <w:p w:rsidR="0010689E" w:rsidRPr="007F100A" w:rsidRDefault="0010689E" w:rsidP="00177AD1">
            <w:pPr>
              <w:spacing w:line="240" w:lineRule="auto"/>
              <w:ind w:left="113"/>
              <w:rPr>
                <w:rFonts w:cs="Arial"/>
                <w:color w:val="auto"/>
                <w:szCs w:val="20"/>
              </w:rPr>
            </w:pPr>
            <w:r>
              <w:rPr>
                <w:rFonts w:cs="Arial"/>
                <w:color w:val="auto"/>
                <w:szCs w:val="20"/>
              </w:rPr>
              <w:t>1. T</w:t>
            </w:r>
            <w:r w:rsidRPr="007F100A">
              <w:rPr>
                <w:rFonts w:cs="Arial"/>
                <w:color w:val="auto"/>
                <w:szCs w:val="20"/>
              </w:rPr>
              <w:t>echnika połowów narzędziami czynnymi</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35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narzędzi czynnych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przygotować sprzęt czynny do połowu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Pr>
                <w:rFonts w:cs="Arial"/>
                <w:color w:val="auto"/>
                <w:szCs w:val="20"/>
              </w:rPr>
              <w:t>bhp</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czynne do połowu ryb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czynne do połowu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czynne do połowu ryb</w:t>
            </w:r>
          </w:p>
        </w:tc>
        <w:tc>
          <w:tcPr>
            <w:tcW w:w="1486" w:type="pct"/>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agregat prądotwórczy</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łodzi do połowu</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w:t>
            </w:r>
            <w:proofErr w:type="spellStart"/>
            <w:r w:rsidRPr="007F100A">
              <w:rPr>
                <w:rFonts w:cs="Arial"/>
                <w:color w:val="auto"/>
                <w:szCs w:val="20"/>
              </w:rPr>
              <w:t>podlodowe</w:t>
            </w:r>
            <w:proofErr w:type="spellEnd"/>
            <w:r w:rsidRPr="007F100A">
              <w:rPr>
                <w:rFonts w:cs="Arial"/>
                <w:color w:val="auto"/>
                <w:szCs w:val="20"/>
              </w:rPr>
              <w:t xml:space="preserve"> za pomocą narzędzi czynnych</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czynnymi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czynnymi</w:t>
            </w:r>
          </w:p>
          <w:p w:rsidR="0010689E" w:rsidRPr="007F100A" w:rsidRDefault="0010689E" w:rsidP="007D0413">
            <w:pPr>
              <w:pStyle w:val="Akapitzlist"/>
              <w:spacing w:line="240" w:lineRule="auto"/>
              <w:ind w:left="5"/>
              <w:rPr>
                <w:rFonts w:cs="Arial"/>
                <w:color w:val="auto"/>
                <w:szCs w:val="20"/>
              </w:rPr>
            </w:pP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Borders>
              <w:right w:val="nil"/>
            </w:tcBorders>
          </w:tcPr>
          <w:p w:rsidR="0010689E" w:rsidRPr="007F100A" w:rsidRDefault="0010689E" w:rsidP="00177AD1">
            <w:pPr>
              <w:spacing w:line="240" w:lineRule="auto"/>
              <w:ind w:left="113"/>
              <w:rPr>
                <w:rFonts w:cs="Arial"/>
                <w:color w:val="auto"/>
                <w:szCs w:val="20"/>
              </w:rPr>
            </w:pPr>
            <w:r>
              <w:rPr>
                <w:rFonts w:cs="Arial"/>
                <w:color w:val="auto"/>
                <w:szCs w:val="20"/>
              </w:rPr>
              <w:t>2. T</w:t>
            </w:r>
            <w:r w:rsidRPr="007F100A">
              <w:rPr>
                <w:rFonts w:cs="Arial"/>
                <w:color w:val="auto"/>
                <w:szCs w:val="20"/>
              </w:rPr>
              <w:t>echnika połowów narzędziami biernymi</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35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t>
            </w:r>
            <w:r>
              <w:rPr>
                <w:rFonts w:cs="Arial"/>
                <w:color w:val="auto"/>
                <w:szCs w:val="20"/>
              </w:rPr>
              <w:t>wadzić połowy za pomocą żaków i </w:t>
            </w:r>
            <w:r w:rsidRPr="007F100A">
              <w:rPr>
                <w:rFonts w:cs="Arial"/>
                <w:color w:val="auto"/>
                <w:szCs w:val="20"/>
              </w:rPr>
              <w:t>mieroży</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wontonów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prowadzić połowy za pomocą drygawic</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Pr>
                <w:rFonts w:cs="Arial"/>
                <w:color w:val="auto"/>
                <w:szCs w:val="20"/>
              </w:rPr>
              <w:t>bhp</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bierne do połowu ryb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bierne do połowu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bierne do połowu ryb</w:t>
            </w:r>
          </w:p>
        </w:tc>
        <w:tc>
          <w:tcPr>
            <w:tcW w:w="1486" w:type="pct"/>
            <w:tcBorders>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w:t>
            </w:r>
            <w:r>
              <w:rPr>
                <w:rFonts w:cs="Arial"/>
                <w:color w:val="auto"/>
                <w:szCs w:val="20"/>
              </w:rPr>
              <w:t>zić połowy za pomocą przestaw i </w:t>
            </w:r>
            <w:r w:rsidRPr="007F100A">
              <w:rPr>
                <w:rFonts w:cs="Arial"/>
                <w:color w:val="auto"/>
                <w:szCs w:val="20"/>
              </w:rPr>
              <w:t>węgorni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biernymi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biernymi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lokalizacji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konserwować i naprawiać łodzie rybackie</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val="restart"/>
          </w:tcPr>
          <w:p w:rsidR="0010689E" w:rsidRPr="007F100A" w:rsidRDefault="0010689E" w:rsidP="00177AD1">
            <w:pPr>
              <w:spacing w:line="240" w:lineRule="auto"/>
              <w:ind w:left="113"/>
              <w:rPr>
                <w:rFonts w:cs="Arial"/>
                <w:color w:val="auto"/>
                <w:szCs w:val="20"/>
              </w:rPr>
            </w:pPr>
            <w:r>
              <w:rPr>
                <w:rFonts w:cs="Arial"/>
                <w:color w:val="auto"/>
                <w:szCs w:val="20"/>
              </w:rPr>
              <w:t>II. P</w:t>
            </w:r>
            <w:r w:rsidRPr="007F100A">
              <w:rPr>
                <w:rFonts w:cs="Arial"/>
                <w:color w:val="auto"/>
                <w:szCs w:val="20"/>
              </w:rPr>
              <w:t>rzetrzymywanie i transport ryb</w:t>
            </w: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1. P</w:t>
            </w:r>
            <w:r w:rsidRPr="007F100A">
              <w:rPr>
                <w:rFonts w:cs="Arial"/>
                <w:color w:val="auto"/>
                <w:szCs w:val="20"/>
              </w:rPr>
              <w:t>rzetrzymywanie odłowionych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15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zabezpieczać odłowione ryby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środki</w:t>
            </w:r>
            <w:r>
              <w:rPr>
                <w:rFonts w:cs="Arial"/>
                <w:color w:val="auto"/>
                <w:szCs w:val="20"/>
              </w:rPr>
              <w:t xml:space="preserve"> </w:t>
            </w:r>
            <w:r w:rsidRPr="007F100A">
              <w:rPr>
                <w:rFonts w:cs="Arial"/>
                <w:color w:val="auto"/>
                <w:szCs w:val="20"/>
              </w:rPr>
              <w:t>transportu odłowionych ryb</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odłowione ryby</w:t>
            </w:r>
          </w:p>
          <w:p w:rsidR="0010689E" w:rsidRPr="0010689E" w:rsidRDefault="0010689E" w:rsidP="0010689E">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odłowione ryby do sprzedaży</w:t>
            </w:r>
          </w:p>
        </w:tc>
        <w:tc>
          <w:tcPr>
            <w:tcW w:w="1486" w:type="pct"/>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wytwarzania lodu i do mycia</w:t>
            </w:r>
            <w:r>
              <w:rPr>
                <w:rFonts w:cs="Arial"/>
                <w:color w:val="auto"/>
                <w:szCs w:val="20"/>
              </w:rPr>
              <w:t xml:space="preserve"> </w:t>
            </w:r>
            <w:r w:rsidRPr="007F100A">
              <w:rPr>
                <w:rFonts w:cs="Arial"/>
                <w:color w:val="auto"/>
                <w:szCs w:val="20"/>
              </w:rPr>
              <w:t>skrzyń</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w:t>
            </w:r>
            <w:r>
              <w:rPr>
                <w:rFonts w:cs="Arial"/>
                <w:color w:val="auto"/>
                <w:szCs w:val="20"/>
              </w:rPr>
              <w:t xml:space="preserve"> </w:t>
            </w:r>
            <w:r w:rsidRPr="007F100A">
              <w:rPr>
                <w:rFonts w:cs="Arial"/>
                <w:color w:val="auto"/>
                <w:szCs w:val="20"/>
              </w:rPr>
              <w:t>urządzenia do pakowania odłowionych ryb</w:t>
            </w:r>
          </w:p>
          <w:p w:rsidR="0010689E" w:rsidRPr="005325EB" w:rsidRDefault="0010689E"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magazynowania odłowionych ryb</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 xml:space="preserve">Klasa </w:t>
            </w:r>
            <w:r>
              <w:rPr>
                <w:rFonts w:cs="Arial"/>
                <w:color w:val="auto"/>
                <w:szCs w:val="20"/>
              </w:rPr>
              <w:t xml:space="preserve">I/ </w:t>
            </w:r>
            <w:r w:rsidRPr="007F100A">
              <w:rPr>
                <w:rFonts w:cs="Arial"/>
                <w:color w:val="auto"/>
                <w:szCs w:val="20"/>
              </w:rPr>
              <w:t>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2. T</w:t>
            </w:r>
            <w:r w:rsidRPr="007F100A">
              <w:rPr>
                <w:rFonts w:cs="Arial"/>
                <w:color w:val="auto"/>
                <w:szCs w:val="20"/>
              </w:rPr>
              <w:t>ransport odłowionych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15</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w:t>
            </w:r>
            <w:r>
              <w:rPr>
                <w:rFonts w:cs="Arial"/>
                <w:color w:val="auto"/>
                <w:szCs w:val="20"/>
              </w:rPr>
              <w:t xml:space="preserve"> </w:t>
            </w:r>
            <w:r w:rsidRPr="007F100A">
              <w:rPr>
                <w:rFonts w:cs="Arial"/>
                <w:color w:val="auto"/>
                <w:szCs w:val="20"/>
              </w:rPr>
              <w:t>odłowione</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 w stanie żywym</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przewozić odłowione ryby </w:t>
            </w:r>
            <w:r>
              <w:rPr>
                <w:rFonts w:cs="Arial"/>
                <w:color w:val="auto"/>
                <w:szCs w:val="20"/>
              </w:rPr>
              <w:t xml:space="preserve">zgodnie </w:t>
            </w:r>
            <w:r>
              <w:rPr>
                <w:rFonts w:cs="Arial"/>
                <w:color w:val="auto"/>
                <w:szCs w:val="20"/>
              </w:rPr>
              <w:lastRenderedPageBreak/>
              <w:t>z </w:t>
            </w:r>
            <w:r w:rsidRPr="007F100A">
              <w:rPr>
                <w:rFonts w:cs="Arial"/>
                <w:color w:val="auto"/>
                <w:szCs w:val="20"/>
              </w:rPr>
              <w:t>przepisami sanitarnymi</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w:t>
            </w:r>
            <w:r>
              <w:rPr>
                <w:rFonts w:cs="Arial"/>
                <w:color w:val="auto"/>
                <w:szCs w:val="20"/>
              </w:rPr>
              <w:t>ć ryby w stanie żywym zgodnie z </w:t>
            </w:r>
            <w:r w:rsidRPr="007F100A">
              <w:rPr>
                <w:rFonts w:cs="Arial"/>
                <w:color w:val="auto"/>
                <w:szCs w:val="20"/>
              </w:rPr>
              <w:t xml:space="preserve">zasadami dobrostanu </w:t>
            </w:r>
          </w:p>
          <w:p w:rsidR="0010689E" w:rsidRPr="007F100A" w:rsidRDefault="0010689E" w:rsidP="007D0413">
            <w:pPr>
              <w:pStyle w:val="Akapitzlist"/>
              <w:spacing w:line="240" w:lineRule="auto"/>
              <w:ind w:left="5"/>
              <w:rPr>
                <w:rFonts w:cs="Arial"/>
                <w:color w:val="auto"/>
                <w:szCs w:val="20"/>
              </w:rPr>
            </w:pP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lastRenderedPageBreak/>
              <w:t>- obsługiwać pojazdy do transportu odłowionych ryb</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 xml:space="preserve">obsługiwać urządzenia do transportu </w:t>
            </w:r>
            <w:r w:rsidRPr="007F100A">
              <w:rPr>
                <w:rFonts w:cs="Arial"/>
                <w:color w:val="auto"/>
                <w:szCs w:val="20"/>
              </w:rPr>
              <w:lastRenderedPageBreak/>
              <w:t>odłowionych ryb</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obsługiwać urządzenia</w:t>
            </w:r>
            <w:r>
              <w:rPr>
                <w:rFonts w:cs="Arial"/>
                <w:color w:val="auto"/>
                <w:szCs w:val="20"/>
              </w:rPr>
              <w:t xml:space="preserve"> </w:t>
            </w:r>
            <w:r w:rsidRPr="007F100A">
              <w:rPr>
                <w:rFonts w:cs="Arial"/>
                <w:color w:val="auto"/>
                <w:szCs w:val="20"/>
              </w:rPr>
              <w:t>do transportu ryb w stanie żywym</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urządzenia do transportu ryb w stanie żywym</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lastRenderedPageBreak/>
              <w:t xml:space="preserve">Klasa </w:t>
            </w:r>
            <w:r>
              <w:rPr>
                <w:rFonts w:cs="Arial"/>
                <w:color w:val="auto"/>
                <w:szCs w:val="20"/>
              </w:rPr>
              <w:t xml:space="preserve">I/ </w:t>
            </w:r>
            <w:r w:rsidRPr="007F100A">
              <w:rPr>
                <w:rFonts w:cs="Arial"/>
                <w:color w:val="auto"/>
                <w:szCs w:val="20"/>
              </w:rPr>
              <w:t>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val="restart"/>
          </w:tcPr>
          <w:p w:rsidR="0010689E" w:rsidRPr="007F100A" w:rsidRDefault="0010689E" w:rsidP="00177AD1">
            <w:pPr>
              <w:spacing w:line="240" w:lineRule="auto"/>
              <w:ind w:left="113"/>
              <w:rPr>
                <w:rFonts w:cs="Arial"/>
                <w:color w:val="auto"/>
                <w:szCs w:val="20"/>
              </w:rPr>
            </w:pPr>
            <w:r>
              <w:rPr>
                <w:rFonts w:cs="Arial"/>
                <w:color w:val="auto"/>
                <w:szCs w:val="20"/>
              </w:rPr>
              <w:lastRenderedPageBreak/>
              <w:t>III. S</w:t>
            </w:r>
            <w:r w:rsidRPr="007F100A">
              <w:rPr>
                <w:rFonts w:cs="Arial"/>
                <w:color w:val="auto"/>
                <w:szCs w:val="20"/>
              </w:rPr>
              <w:t>ztuczny rozród ryb</w:t>
            </w: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1. P</w:t>
            </w:r>
            <w:r w:rsidRPr="007F100A">
              <w:rPr>
                <w:rFonts w:cs="Arial"/>
                <w:color w:val="auto"/>
                <w:szCs w:val="20"/>
              </w:rPr>
              <w:t>ołowy tarlaków</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tarlaków narzędziami biernymi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zabezpieczyć tarlaki przeznaczone do tarła</w:t>
            </w: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373" w:type="pct"/>
          </w:tcPr>
          <w:p w:rsidR="0010689E" w:rsidRPr="007F100A" w:rsidRDefault="0010689E" w:rsidP="00177AD1">
            <w:pPr>
              <w:spacing w:line="240" w:lineRule="auto"/>
              <w:ind w:left="113"/>
              <w:rPr>
                <w:rFonts w:cs="Arial"/>
                <w:color w:val="auto"/>
                <w:szCs w:val="20"/>
              </w:rPr>
            </w:pPr>
            <w:r>
              <w:rPr>
                <w:rFonts w:cs="Arial"/>
                <w:color w:val="auto"/>
                <w:szCs w:val="20"/>
              </w:rPr>
              <w:t>Klasa 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2. Prowadzenie sztucznego rozro</w:t>
            </w:r>
            <w:r w:rsidRPr="007F100A">
              <w:rPr>
                <w:rFonts w:cs="Arial"/>
                <w:color w:val="auto"/>
                <w:szCs w:val="20"/>
              </w:rPr>
              <w:t>d</w:t>
            </w:r>
            <w:r>
              <w:rPr>
                <w:rFonts w:cs="Arial"/>
                <w:color w:val="auto"/>
                <w:szCs w:val="20"/>
              </w:rPr>
              <w:t>u</w:t>
            </w:r>
            <w:r w:rsidRPr="007F100A">
              <w:rPr>
                <w:rFonts w:cs="Arial"/>
                <w:color w:val="auto"/>
                <w:szCs w:val="20"/>
              </w:rPr>
              <w:t xml:space="preserve"> ryb</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sztuczne tarło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płukanie i odklejanie ikry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stanowiska do przeprowadzenia sztucznego tarła</w:t>
            </w:r>
          </w:p>
        </w:tc>
        <w:tc>
          <w:tcPr>
            <w:tcW w:w="1486" w:type="pct"/>
          </w:tcPr>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10689E" w:rsidRPr="00691DA0" w:rsidTr="001B6C8A">
        <w:tc>
          <w:tcPr>
            <w:tcW w:w="651" w:type="pct"/>
            <w:vMerge/>
          </w:tcPr>
          <w:p w:rsidR="0010689E" w:rsidRPr="007F100A" w:rsidRDefault="0010689E" w:rsidP="007F100A">
            <w:pPr>
              <w:spacing w:line="240" w:lineRule="auto"/>
              <w:ind w:left="113"/>
              <w:rPr>
                <w:rFonts w:cs="Arial"/>
                <w:color w:val="auto"/>
                <w:szCs w:val="20"/>
              </w:rPr>
            </w:pPr>
          </w:p>
        </w:tc>
        <w:tc>
          <w:tcPr>
            <w:tcW w:w="746" w:type="pct"/>
          </w:tcPr>
          <w:p w:rsidR="0010689E" w:rsidRPr="007F100A" w:rsidRDefault="0010689E" w:rsidP="00177AD1">
            <w:pPr>
              <w:spacing w:line="240" w:lineRule="auto"/>
              <w:ind w:left="113"/>
              <w:rPr>
                <w:rFonts w:cs="Arial"/>
                <w:color w:val="auto"/>
                <w:szCs w:val="20"/>
              </w:rPr>
            </w:pPr>
            <w:r>
              <w:rPr>
                <w:rFonts w:cs="Arial"/>
                <w:color w:val="auto"/>
                <w:szCs w:val="20"/>
              </w:rPr>
              <w:t>3. T</w:t>
            </w:r>
            <w:r w:rsidRPr="007F100A">
              <w:rPr>
                <w:rFonts w:cs="Arial"/>
                <w:color w:val="auto"/>
                <w:szCs w:val="20"/>
              </w:rPr>
              <w:t xml:space="preserve">ransport ikry </w:t>
            </w:r>
            <w:r>
              <w:rPr>
                <w:rFonts w:cs="Arial"/>
                <w:color w:val="auto"/>
                <w:szCs w:val="20"/>
              </w:rPr>
              <w:br/>
            </w:r>
            <w:r w:rsidRPr="007F100A">
              <w:rPr>
                <w:rFonts w:cs="Arial"/>
                <w:color w:val="auto"/>
                <w:szCs w:val="20"/>
              </w:rPr>
              <w:t>i materiału zarybieniowego</w:t>
            </w:r>
          </w:p>
        </w:tc>
        <w:tc>
          <w:tcPr>
            <w:tcW w:w="296" w:type="pct"/>
          </w:tcPr>
          <w:p w:rsidR="0010689E" w:rsidRPr="007F100A" w:rsidRDefault="0010689E"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przygotowywać ikrę i materiał zarybieniowy do transportu </w:t>
            </w:r>
          </w:p>
          <w:p w:rsidR="0010689E" w:rsidRPr="007F100A"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w:t>
            </w:r>
            <w:r>
              <w:rPr>
                <w:rFonts w:cs="Arial"/>
                <w:color w:val="auto"/>
                <w:szCs w:val="20"/>
              </w:rPr>
              <w:t xml:space="preserve"> </w:t>
            </w:r>
            <w:r w:rsidRPr="007F100A">
              <w:rPr>
                <w:rFonts w:cs="Arial"/>
                <w:color w:val="auto"/>
                <w:szCs w:val="20"/>
              </w:rPr>
              <w:t>ikrę i materiał zarybieniowy</w:t>
            </w:r>
          </w:p>
          <w:p w:rsidR="0010689E" w:rsidRDefault="0010689E"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 stos</w:t>
            </w:r>
            <w:r>
              <w:rPr>
                <w:rFonts w:cs="Arial"/>
                <w:color w:val="auto"/>
                <w:szCs w:val="20"/>
              </w:rPr>
              <w:t>ować normy do transportu ikry i </w:t>
            </w:r>
            <w:r w:rsidRPr="007F100A">
              <w:rPr>
                <w:rFonts w:cs="Arial"/>
                <w:color w:val="auto"/>
                <w:szCs w:val="20"/>
              </w:rPr>
              <w:t>materiału zarybieniowego</w:t>
            </w:r>
          </w:p>
          <w:p w:rsidR="0010689E" w:rsidRPr="005325EB" w:rsidRDefault="0010689E"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i urządzenia do transportu ikry i materiału zarybieniowego</w:t>
            </w:r>
          </w:p>
        </w:tc>
        <w:tc>
          <w:tcPr>
            <w:tcW w:w="1486" w:type="pct"/>
          </w:tcPr>
          <w:p w:rsidR="0010689E" w:rsidRPr="007F100A" w:rsidRDefault="0010689E" w:rsidP="00CF13E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 xml:space="preserve">obsługiwać </w:t>
            </w:r>
            <w:r>
              <w:rPr>
                <w:rFonts w:cs="Arial"/>
                <w:color w:val="auto"/>
                <w:szCs w:val="20"/>
              </w:rPr>
              <w:t>urządzenia do transportu ikry i </w:t>
            </w:r>
            <w:r w:rsidRPr="007F100A">
              <w:rPr>
                <w:rFonts w:cs="Arial"/>
                <w:color w:val="auto"/>
                <w:szCs w:val="20"/>
              </w:rPr>
              <w:t>materiału zarybieniowego</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materiału zarybieniowego</w:t>
            </w:r>
          </w:p>
          <w:p w:rsidR="0010689E" w:rsidRPr="007F100A" w:rsidRDefault="0010689E"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rozpoznawać</w:t>
            </w:r>
            <w:r>
              <w:rPr>
                <w:rFonts w:cs="Arial"/>
                <w:color w:val="auto"/>
                <w:szCs w:val="20"/>
              </w:rPr>
              <w:t xml:space="preserve"> </w:t>
            </w:r>
            <w:r w:rsidRPr="007F100A">
              <w:rPr>
                <w:rFonts w:cs="Arial"/>
                <w:color w:val="auto"/>
                <w:szCs w:val="20"/>
              </w:rPr>
              <w:t>sortymenty materiału zarybieniowego</w:t>
            </w:r>
          </w:p>
        </w:tc>
        <w:tc>
          <w:tcPr>
            <w:tcW w:w="373" w:type="pct"/>
          </w:tcPr>
          <w:p w:rsidR="0010689E" w:rsidRPr="007F100A" w:rsidRDefault="0010689E" w:rsidP="00177AD1">
            <w:pPr>
              <w:spacing w:line="240" w:lineRule="auto"/>
              <w:ind w:left="113"/>
              <w:rPr>
                <w:rFonts w:cs="Arial"/>
                <w:color w:val="auto"/>
                <w:szCs w:val="20"/>
              </w:rPr>
            </w:pPr>
            <w:r w:rsidRPr="007F100A">
              <w:rPr>
                <w:rFonts w:cs="Arial"/>
                <w:color w:val="auto"/>
                <w:szCs w:val="20"/>
              </w:rPr>
              <w:t>Klasa III</w:t>
            </w:r>
          </w:p>
          <w:p w:rsidR="0010689E" w:rsidRPr="007F100A" w:rsidRDefault="0010689E" w:rsidP="00177AD1">
            <w:pPr>
              <w:spacing w:line="240" w:lineRule="auto"/>
              <w:ind w:left="113"/>
              <w:rPr>
                <w:rFonts w:cs="Arial"/>
                <w:color w:val="auto"/>
                <w:szCs w:val="20"/>
              </w:rPr>
            </w:pPr>
          </w:p>
        </w:tc>
      </w:tr>
      <w:tr w:rsidR="00D242C5" w:rsidRPr="00691DA0" w:rsidTr="001B6C8A">
        <w:tc>
          <w:tcPr>
            <w:tcW w:w="651" w:type="pct"/>
          </w:tcPr>
          <w:p w:rsidR="00D242C5" w:rsidRPr="007F100A" w:rsidRDefault="00CA235F" w:rsidP="00177AD1">
            <w:pPr>
              <w:spacing w:line="240" w:lineRule="auto"/>
              <w:ind w:left="113"/>
              <w:rPr>
                <w:rFonts w:cs="Arial"/>
                <w:color w:val="auto"/>
                <w:szCs w:val="20"/>
              </w:rPr>
            </w:pPr>
            <w:r>
              <w:rPr>
                <w:rFonts w:cs="Arial"/>
                <w:color w:val="auto"/>
                <w:szCs w:val="20"/>
              </w:rPr>
              <w:t xml:space="preserve">IV. </w:t>
            </w:r>
            <w:r w:rsidR="00D242C5">
              <w:rPr>
                <w:rFonts w:cs="Arial"/>
                <w:color w:val="auto"/>
                <w:szCs w:val="20"/>
              </w:rPr>
              <w:t>Z</w:t>
            </w:r>
            <w:r w:rsidR="00D242C5" w:rsidRPr="007F100A">
              <w:rPr>
                <w:rFonts w:cs="Arial"/>
                <w:color w:val="auto"/>
                <w:szCs w:val="20"/>
              </w:rPr>
              <w:t>abiegi melioracyjne w wodach śródlądowych</w:t>
            </w:r>
          </w:p>
        </w:tc>
        <w:tc>
          <w:tcPr>
            <w:tcW w:w="746" w:type="pct"/>
          </w:tcPr>
          <w:p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sidRPr="007F100A">
              <w:rPr>
                <w:rFonts w:cs="Arial"/>
                <w:color w:val="auto"/>
                <w:szCs w:val="20"/>
              </w:rPr>
              <w:t xml:space="preserve">Zabiegi melioracyjne </w:t>
            </w:r>
            <w:r w:rsidR="00FB359D">
              <w:rPr>
                <w:rFonts w:cs="Arial"/>
                <w:color w:val="auto"/>
                <w:szCs w:val="20"/>
              </w:rPr>
              <w:br/>
            </w:r>
            <w:r w:rsidR="00D242C5" w:rsidRPr="007F100A">
              <w:rPr>
                <w:rFonts w:cs="Arial"/>
                <w:color w:val="auto"/>
                <w:szCs w:val="20"/>
              </w:rPr>
              <w:t>w wodach śródlądowych</w:t>
            </w:r>
          </w:p>
        </w:tc>
        <w:tc>
          <w:tcPr>
            <w:tcW w:w="296" w:type="pct"/>
          </w:tcPr>
          <w:p w:rsidR="00D242C5" w:rsidRPr="007F100A" w:rsidRDefault="00AE6C51" w:rsidP="00177AD1">
            <w:pPr>
              <w:spacing w:line="240" w:lineRule="auto"/>
              <w:ind w:left="0"/>
              <w:rPr>
                <w:rFonts w:cs="Arial"/>
                <w:color w:val="auto"/>
                <w:szCs w:val="20"/>
              </w:rPr>
            </w:pPr>
            <w:r>
              <w:rPr>
                <w:rFonts w:cs="Arial"/>
                <w:color w:val="auto"/>
                <w:szCs w:val="20"/>
              </w:rPr>
              <w:t>20</w:t>
            </w:r>
          </w:p>
        </w:tc>
        <w:tc>
          <w:tcPr>
            <w:tcW w:w="1447" w:type="pct"/>
            <w:tcBorders>
              <w:left w:val="nil"/>
              <w:right w:val="nil"/>
            </w:tcBorders>
          </w:tcPr>
          <w:p w:rsidR="00D242C5" w:rsidRPr="007F100A" w:rsidRDefault="00040CA0" w:rsidP="007D0413">
            <w:pPr>
              <w:pStyle w:val="Akapitzlist"/>
              <w:numPr>
                <w:ilvl w:val="0"/>
                <w:numId w:val="33"/>
              </w:numPr>
              <w:spacing w:line="240" w:lineRule="auto"/>
              <w:ind w:left="113" w:hanging="108"/>
              <w:rPr>
                <w:rFonts w:cs="Arial"/>
                <w:bCs/>
                <w:color w:val="auto"/>
                <w:szCs w:val="20"/>
              </w:rPr>
            </w:pPr>
            <w:r>
              <w:rPr>
                <w:rFonts w:cs="Arial"/>
                <w:bCs/>
                <w:color w:val="auto"/>
                <w:szCs w:val="20"/>
              </w:rPr>
              <w:t>wykonać prace, melioracyjne i </w:t>
            </w:r>
            <w:r w:rsidR="00D242C5" w:rsidRPr="007F100A">
              <w:rPr>
                <w:rFonts w:cs="Arial"/>
                <w:bCs/>
                <w:color w:val="auto"/>
                <w:szCs w:val="20"/>
              </w:rPr>
              <w:t>rekultywacyjne w</w:t>
            </w:r>
            <w:r w:rsidR="00D242C5">
              <w:rPr>
                <w:rFonts w:cs="Arial"/>
                <w:bCs/>
                <w:color w:val="auto"/>
                <w:szCs w:val="20"/>
              </w:rPr>
              <w:t xml:space="preserve"> </w:t>
            </w:r>
            <w:r w:rsidR="00D242C5" w:rsidRPr="007F100A">
              <w:rPr>
                <w:rFonts w:cs="Arial"/>
                <w:bCs/>
                <w:color w:val="auto"/>
                <w:szCs w:val="20"/>
              </w:rPr>
              <w:t>wodach śródlądowych</w:t>
            </w:r>
          </w:p>
          <w:p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wykonać konserwacj</w:t>
            </w:r>
            <w:r w:rsidR="004F6078">
              <w:rPr>
                <w:rFonts w:cs="Arial"/>
                <w:bCs/>
                <w:color w:val="auto"/>
                <w:szCs w:val="20"/>
              </w:rPr>
              <w:t>ę</w:t>
            </w:r>
            <w:r w:rsidRPr="007F100A">
              <w:rPr>
                <w:rFonts w:cs="Arial"/>
                <w:bCs/>
                <w:color w:val="auto"/>
                <w:szCs w:val="20"/>
              </w:rPr>
              <w:t xml:space="preserve"> urządzeń i budowli hydrotechnicznych</w:t>
            </w:r>
            <w:r>
              <w:rPr>
                <w:rFonts w:cs="Arial"/>
                <w:bCs/>
                <w:color w:val="auto"/>
                <w:szCs w:val="20"/>
              </w:rPr>
              <w:t xml:space="preserve"> </w:t>
            </w:r>
          </w:p>
          <w:p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 xml:space="preserve">przeprowadzać naprawy urządzeń i budowli hydrotechnicznych </w:t>
            </w:r>
          </w:p>
          <w:p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sztuczne tarliska dla ryb</w:t>
            </w:r>
          </w:p>
        </w:tc>
        <w:tc>
          <w:tcPr>
            <w:tcW w:w="1486" w:type="pct"/>
          </w:tcPr>
          <w:p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 xml:space="preserve">obierać </w:t>
            </w:r>
            <w:r w:rsidR="00040CA0">
              <w:rPr>
                <w:rFonts w:cs="Arial"/>
                <w:color w:val="auto"/>
                <w:szCs w:val="20"/>
              </w:rPr>
              <w:t>rodzaj zabiegu melioracyjnego i </w:t>
            </w:r>
            <w:r w:rsidRPr="007F100A">
              <w:rPr>
                <w:rFonts w:cs="Arial"/>
                <w:color w:val="auto"/>
                <w:szCs w:val="20"/>
              </w:rPr>
              <w:t xml:space="preserve">rekultywacyjnego do obiektu rybackiego </w:t>
            </w:r>
          </w:p>
          <w:p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obierać sposób napraw</w:t>
            </w:r>
            <w:r w:rsidR="00040CA0">
              <w:rPr>
                <w:rFonts w:cs="Arial"/>
                <w:color w:val="auto"/>
                <w:szCs w:val="20"/>
              </w:rPr>
              <w:t>y urządzeń i </w:t>
            </w:r>
            <w:r w:rsidRPr="007F100A">
              <w:rPr>
                <w:rFonts w:cs="Arial"/>
                <w:color w:val="auto"/>
                <w:szCs w:val="20"/>
              </w:rPr>
              <w:t xml:space="preserve">budowli hydrotechnicznych do rodzaju uszkodzenia </w:t>
            </w:r>
          </w:p>
          <w:p w:rsidR="00D242C5" w:rsidRPr="007F100A" w:rsidRDefault="00D242C5" w:rsidP="007D0413">
            <w:pPr>
              <w:pStyle w:val="Akapitzlist"/>
              <w:numPr>
                <w:ilvl w:val="0"/>
                <w:numId w:val="32"/>
              </w:numPr>
              <w:spacing w:line="240" w:lineRule="auto"/>
              <w:ind w:left="113" w:hanging="154"/>
              <w:rPr>
                <w:rFonts w:cs="Arial"/>
                <w:color w:val="auto"/>
                <w:szCs w:val="20"/>
              </w:rPr>
            </w:pPr>
            <w:r>
              <w:rPr>
                <w:rFonts w:cs="Arial"/>
                <w:color w:val="auto"/>
                <w:szCs w:val="20"/>
              </w:rPr>
              <w:t>k</w:t>
            </w:r>
            <w:r w:rsidRPr="007F100A">
              <w:rPr>
                <w:rFonts w:cs="Arial"/>
                <w:color w:val="auto"/>
                <w:szCs w:val="20"/>
              </w:rPr>
              <w:t>ontrolować przebieg tarła na sztucznych tarliskach</w:t>
            </w:r>
          </w:p>
          <w:p w:rsidR="00D242C5" w:rsidRPr="005325EB" w:rsidRDefault="00D242C5" w:rsidP="005325EB">
            <w:pPr>
              <w:pStyle w:val="Akapitzlist"/>
              <w:numPr>
                <w:ilvl w:val="0"/>
                <w:numId w:val="32"/>
              </w:numPr>
              <w:spacing w:line="240" w:lineRule="auto"/>
              <w:ind w:left="113" w:hanging="154"/>
              <w:rPr>
                <w:rFonts w:cs="Arial"/>
                <w:color w:val="auto"/>
                <w:szCs w:val="20"/>
              </w:rPr>
            </w:pPr>
            <w:r w:rsidRPr="007F100A">
              <w:rPr>
                <w:rFonts w:cs="Arial"/>
                <w:color w:val="auto"/>
                <w:szCs w:val="20"/>
              </w:rPr>
              <w:t xml:space="preserve">monitorować przekształcenia zlewni bezpośredniej zbiorników wodnych </w:t>
            </w:r>
          </w:p>
        </w:tc>
        <w:tc>
          <w:tcPr>
            <w:tcW w:w="373" w:type="pct"/>
          </w:tcPr>
          <w:p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rsidR="00D242C5" w:rsidRPr="007F100A" w:rsidRDefault="00D242C5" w:rsidP="00177AD1">
            <w:pPr>
              <w:spacing w:line="240" w:lineRule="auto"/>
              <w:ind w:left="113"/>
              <w:rPr>
                <w:rFonts w:cs="Arial"/>
                <w:color w:val="auto"/>
                <w:szCs w:val="20"/>
              </w:rPr>
            </w:pPr>
          </w:p>
        </w:tc>
      </w:tr>
      <w:tr w:rsidR="00D242C5" w:rsidRPr="00691DA0" w:rsidTr="001B6C8A">
        <w:tc>
          <w:tcPr>
            <w:tcW w:w="651" w:type="pct"/>
          </w:tcPr>
          <w:p w:rsidR="00D242C5" w:rsidRPr="007F100A" w:rsidRDefault="00D242C5" w:rsidP="007F100A">
            <w:pPr>
              <w:spacing w:line="240" w:lineRule="auto"/>
              <w:ind w:left="113"/>
              <w:rPr>
                <w:rFonts w:cs="Arial"/>
                <w:color w:val="auto"/>
                <w:szCs w:val="20"/>
              </w:rPr>
            </w:pPr>
          </w:p>
        </w:tc>
        <w:tc>
          <w:tcPr>
            <w:tcW w:w="746" w:type="pct"/>
          </w:tcPr>
          <w:p w:rsidR="00D242C5" w:rsidRPr="005325EB" w:rsidRDefault="003507AA" w:rsidP="007F100A">
            <w:pPr>
              <w:spacing w:line="240" w:lineRule="auto"/>
              <w:ind w:left="11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296" w:type="pct"/>
          </w:tcPr>
          <w:p w:rsidR="00D242C5" w:rsidRPr="005325EB" w:rsidRDefault="001D4F40" w:rsidP="00177AD1">
            <w:pPr>
              <w:spacing w:line="240" w:lineRule="auto"/>
              <w:ind w:left="0"/>
              <w:rPr>
                <w:rFonts w:cs="Arial"/>
                <w:b/>
                <w:color w:val="auto"/>
                <w:szCs w:val="20"/>
              </w:rPr>
            </w:pPr>
            <w:r>
              <w:rPr>
                <w:rFonts w:cs="Arial"/>
                <w:b/>
                <w:color w:val="auto"/>
                <w:szCs w:val="20"/>
              </w:rPr>
              <w:t>180</w:t>
            </w:r>
          </w:p>
        </w:tc>
        <w:tc>
          <w:tcPr>
            <w:tcW w:w="1447" w:type="pct"/>
            <w:tcBorders>
              <w:left w:val="nil"/>
              <w:right w:val="nil"/>
            </w:tcBorders>
          </w:tcPr>
          <w:p w:rsidR="00D242C5" w:rsidRPr="007F100A" w:rsidRDefault="00D242C5" w:rsidP="007F100A">
            <w:pPr>
              <w:pStyle w:val="Akapitzlist"/>
              <w:spacing w:line="240" w:lineRule="auto"/>
              <w:ind w:left="113"/>
              <w:rPr>
                <w:rFonts w:cs="Arial"/>
                <w:color w:val="auto"/>
                <w:szCs w:val="20"/>
              </w:rPr>
            </w:pPr>
          </w:p>
        </w:tc>
        <w:tc>
          <w:tcPr>
            <w:tcW w:w="1486" w:type="pct"/>
          </w:tcPr>
          <w:p w:rsidR="00D242C5" w:rsidRPr="007F100A" w:rsidRDefault="00D242C5" w:rsidP="007F100A">
            <w:pPr>
              <w:spacing w:line="240" w:lineRule="auto"/>
              <w:ind w:left="113" w:hanging="108"/>
              <w:rPr>
                <w:rFonts w:cs="Arial"/>
                <w:color w:val="auto"/>
                <w:szCs w:val="20"/>
              </w:rPr>
            </w:pPr>
          </w:p>
        </w:tc>
        <w:tc>
          <w:tcPr>
            <w:tcW w:w="373" w:type="pct"/>
          </w:tcPr>
          <w:p w:rsidR="00D242C5" w:rsidRPr="007F100A" w:rsidRDefault="00D242C5" w:rsidP="007F100A">
            <w:pPr>
              <w:spacing w:line="240" w:lineRule="auto"/>
              <w:ind w:left="113"/>
              <w:rPr>
                <w:rFonts w:cs="Arial"/>
                <w:color w:val="auto"/>
                <w:szCs w:val="20"/>
              </w:rPr>
            </w:pPr>
          </w:p>
        </w:tc>
      </w:tr>
    </w:tbl>
    <w:p w:rsidR="00D242C5" w:rsidRPr="007F5067" w:rsidRDefault="00D242C5" w:rsidP="005325EB">
      <w:pPr>
        <w:spacing w:line="360" w:lineRule="auto"/>
        <w:rPr>
          <w:rFonts w:cs="Arial"/>
          <w:b/>
          <w:szCs w:val="20"/>
        </w:rPr>
      </w:pPr>
    </w:p>
    <w:p w:rsidR="007F5067" w:rsidRPr="007F5067" w:rsidRDefault="007F5067" w:rsidP="005325EB">
      <w:pPr>
        <w:spacing w:line="360" w:lineRule="auto"/>
        <w:rPr>
          <w:rFonts w:cs="Arial"/>
          <w:b/>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PROCEDURY OSIĄGANIA CELÓW KSZTAŁCENIA PRZEDMIOTU</w:t>
      </w:r>
    </w:p>
    <w:p w:rsidR="00D242C5" w:rsidRPr="007F5067" w:rsidRDefault="00D242C5" w:rsidP="005325EB">
      <w:pPr>
        <w:spacing w:line="360" w:lineRule="auto"/>
        <w:ind w:left="0"/>
        <w:jc w:val="both"/>
        <w:rPr>
          <w:rFonts w:cs="Arial"/>
          <w:szCs w:val="20"/>
        </w:rPr>
      </w:pPr>
      <w:r w:rsidRPr="007F5067">
        <w:rPr>
          <w:rFonts w:cs="Arial"/>
          <w:szCs w:val="20"/>
        </w:rPr>
        <w:t xml:space="preserve">Aby osiągnąć założone cele edukacyjne przedmiotu </w:t>
      </w:r>
      <w:r w:rsidR="00AB41FE" w:rsidRPr="007F5067">
        <w:rPr>
          <w:rFonts w:cs="Arial"/>
          <w:b/>
          <w:szCs w:val="20"/>
        </w:rPr>
        <w:t>Praktyczne użytkowanie wód śródlądowych</w:t>
      </w:r>
      <w:r w:rsidRPr="007F5067">
        <w:rPr>
          <w:rFonts w:cs="Arial"/>
          <w:szCs w:val="20"/>
        </w:rPr>
        <w:t>, należy stosować odpowiednie rozwiązania metodyczne i merytoryczne.</w:t>
      </w:r>
    </w:p>
    <w:p w:rsidR="00D242C5" w:rsidRPr="007F5067" w:rsidRDefault="00D242C5" w:rsidP="005325EB">
      <w:pPr>
        <w:spacing w:line="360" w:lineRule="auto"/>
        <w:ind w:left="0"/>
        <w:jc w:val="both"/>
        <w:rPr>
          <w:rFonts w:cs="Arial"/>
          <w:szCs w:val="20"/>
        </w:rPr>
      </w:pPr>
      <w:r w:rsidRPr="007F5067">
        <w:rPr>
          <w:rFonts w:cs="Arial"/>
          <w:szCs w:val="20"/>
        </w:rPr>
        <w:t xml:space="preserve">Nauczyciel powinien uwzględnić przede wszystkim możliwości i zainteresowania uczniów, nie zapominając o zasadzie stopniowania trudności. </w:t>
      </w:r>
    </w:p>
    <w:p w:rsidR="00D242C5" w:rsidRPr="007F5067" w:rsidRDefault="00D242C5" w:rsidP="005325EB">
      <w:pPr>
        <w:spacing w:line="360" w:lineRule="auto"/>
        <w:ind w:left="0"/>
        <w:jc w:val="both"/>
        <w:rPr>
          <w:rFonts w:cs="Arial"/>
          <w:szCs w:val="20"/>
        </w:rPr>
      </w:pPr>
      <w:r w:rsidRPr="007F5067">
        <w:rPr>
          <w:rFonts w:cs="Arial"/>
          <w:szCs w:val="20"/>
        </w:rPr>
        <w:lastRenderedPageBreak/>
        <w:t>Omawiając treści programowe należy:</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różnorodne metody pracy ze szczególnym uwzględnieniem metod aktywizujących ucznia,</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wskazywać możliwość rozwiązania problemu na wiele sposobów,</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środki dydaktyczne pozwalające lepiej zrozumieć omawiany problem (pokaz, film, modele),</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metody dostosowane do wieku i indywidualnych potrzeb edukacyjnych uczniów,</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w:t>
      </w:r>
      <w:r w:rsidR="004E1469" w:rsidRPr="007F5067">
        <w:rPr>
          <w:rFonts w:cs="Arial"/>
          <w:szCs w:val="20"/>
        </w:rPr>
        <w:t>y</w:t>
      </w:r>
      <w:r w:rsidRPr="007F5067">
        <w:rPr>
          <w:rFonts w:cs="Arial"/>
          <w:szCs w:val="20"/>
        </w:rPr>
        <w:t xml:space="preserve"> monitorowania realizacji podstawy programowej i postępów edukacyjnych,</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formułować po każdej lekcji zadania sprawdzające stopień opanowania wiedzy i umiejętności,</w:t>
      </w:r>
    </w:p>
    <w:p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stosować różne narzędzi</w:t>
      </w:r>
      <w:r w:rsidR="004E1469" w:rsidRPr="007F5067">
        <w:rPr>
          <w:rFonts w:cs="Arial"/>
          <w:szCs w:val="20"/>
        </w:rPr>
        <w:t>a</w:t>
      </w:r>
      <w:r w:rsidRPr="007F5067">
        <w:rPr>
          <w:rFonts w:cs="Arial"/>
          <w:szCs w:val="20"/>
        </w:rPr>
        <w:t xml:space="preserve"> do sprawdzenia umiejętności ucznia.</w:t>
      </w:r>
    </w:p>
    <w:p w:rsidR="007F5067" w:rsidRDefault="007F5067" w:rsidP="005325EB">
      <w:pPr>
        <w:spacing w:line="360" w:lineRule="auto"/>
        <w:ind w:left="142"/>
        <w:jc w:val="both"/>
        <w:rPr>
          <w:rFonts w:cs="Arial"/>
          <w:b/>
          <w:bCs/>
          <w:szCs w:val="20"/>
        </w:rPr>
      </w:pPr>
    </w:p>
    <w:p w:rsidR="00D242C5" w:rsidRPr="007F5067" w:rsidRDefault="00D242C5" w:rsidP="005325EB">
      <w:pPr>
        <w:spacing w:line="360" w:lineRule="auto"/>
        <w:ind w:left="142"/>
        <w:jc w:val="both"/>
        <w:rPr>
          <w:rFonts w:cs="Arial"/>
          <w:b/>
          <w:bCs/>
          <w:szCs w:val="20"/>
        </w:rPr>
      </w:pPr>
      <w:r w:rsidRPr="007F5067">
        <w:rPr>
          <w:rFonts w:cs="Arial"/>
          <w:b/>
          <w:bCs/>
          <w:szCs w:val="20"/>
        </w:rPr>
        <w:t xml:space="preserve">Zalecane metody dydaktyczne </w:t>
      </w:r>
    </w:p>
    <w:p w:rsidR="00D242C5" w:rsidRPr="007F5067" w:rsidRDefault="00D242C5" w:rsidP="005325EB">
      <w:pPr>
        <w:spacing w:line="360" w:lineRule="auto"/>
        <w:ind w:left="142"/>
        <w:jc w:val="both"/>
        <w:rPr>
          <w:rFonts w:cs="Arial"/>
          <w:szCs w:val="20"/>
          <w:lang w:eastAsia="ja-JP"/>
        </w:rPr>
      </w:pPr>
      <w:r w:rsidRPr="007F506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7F506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7F5067" w:rsidRDefault="00D242C5" w:rsidP="005325EB">
      <w:pPr>
        <w:spacing w:line="360" w:lineRule="auto"/>
        <w:ind w:left="142"/>
        <w:jc w:val="both"/>
        <w:rPr>
          <w:rFonts w:cs="Arial"/>
          <w:bCs/>
          <w:szCs w:val="20"/>
        </w:rPr>
      </w:pPr>
      <w:r w:rsidRPr="007F5067">
        <w:rPr>
          <w:rFonts w:cs="Arial"/>
          <w:bCs/>
          <w:szCs w:val="20"/>
        </w:rPr>
        <w:t>Zalecane są metody praktyczne: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objaśnieniem (wyjaśnieniem);</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instruktażem;</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przedmiotowe;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laboratoryjne;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produkcyjne (wytwórcze);</w:t>
      </w:r>
    </w:p>
    <w:p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metoda projektów.</w:t>
      </w:r>
    </w:p>
    <w:p w:rsidR="00526D7F" w:rsidRPr="007F5067" w:rsidRDefault="00D242C5" w:rsidP="005325EB">
      <w:pPr>
        <w:spacing w:line="360" w:lineRule="auto"/>
        <w:ind w:left="0"/>
        <w:jc w:val="both"/>
        <w:rPr>
          <w:rFonts w:cs="Arial"/>
          <w:bCs/>
          <w:szCs w:val="20"/>
        </w:rPr>
      </w:pPr>
      <w:r w:rsidRPr="007F5067">
        <w:rPr>
          <w:rFonts w:cs="Arial"/>
          <w:szCs w:val="20"/>
        </w:rPr>
        <w:t xml:space="preserve">Podczas zajęć przygotowane są </w:t>
      </w:r>
      <w:r w:rsidRPr="007F5067">
        <w:rPr>
          <w:rFonts w:cs="Arial"/>
          <w:bCs/>
          <w:szCs w:val="20"/>
        </w:rPr>
        <w:t xml:space="preserve">opisy czynności niezbędne do wykonania zadania. Uczniowie powinni pracować samodzielnie lub w zespołach </w:t>
      </w:r>
    </w:p>
    <w:p w:rsidR="00D242C5" w:rsidRPr="007F5067" w:rsidRDefault="00D242C5" w:rsidP="005325EB">
      <w:pPr>
        <w:spacing w:line="360" w:lineRule="auto"/>
        <w:ind w:left="0"/>
        <w:jc w:val="both"/>
        <w:rPr>
          <w:rFonts w:cs="Arial"/>
          <w:bCs/>
          <w:szCs w:val="20"/>
        </w:rPr>
      </w:pPr>
      <w:r w:rsidRPr="007F5067">
        <w:rPr>
          <w:rFonts w:cs="Arial"/>
          <w:bCs/>
          <w:szCs w:val="20"/>
        </w:rPr>
        <w:t>6</w:t>
      </w:r>
      <w:r w:rsidR="00526D7F" w:rsidRPr="007F5067">
        <w:rPr>
          <w:rFonts w:cs="Arial"/>
          <w:color w:val="000000" w:themeColor="text1"/>
          <w:szCs w:val="20"/>
        </w:rPr>
        <w:t>–</w:t>
      </w:r>
      <w:r w:rsidRPr="007F5067">
        <w:rPr>
          <w:rFonts w:cs="Arial"/>
          <w:bCs/>
          <w:szCs w:val="20"/>
        </w:rPr>
        <w:t>8</w:t>
      </w:r>
      <w:r w:rsidR="00526D7F" w:rsidRPr="007F5067">
        <w:rPr>
          <w:rFonts w:cs="Arial"/>
          <w:bCs/>
          <w:szCs w:val="20"/>
        </w:rPr>
        <w:t>-</w:t>
      </w:r>
      <w:r w:rsidRPr="007F5067">
        <w:rPr>
          <w:rFonts w:cs="Arial"/>
          <w:bCs/>
          <w:szCs w:val="20"/>
        </w:rPr>
        <w:t xml:space="preserve">osobowych. </w:t>
      </w:r>
      <w:r w:rsidRPr="007F5067">
        <w:rPr>
          <w:rFonts w:cs="Arial"/>
          <w:szCs w:val="20"/>
        </w:rPr>
        <w:t>Wykonywanie ćwiczeń praktycznych należy poprzedzić szczegółowym instruktażem.</w:t>
      </w:r>
    </w:p>
    <w:p w:rsidR="007F5067" w:rsidRDefault="007F5067" w:rsidP="001B6C8A">
      <w:pPr>
        <w:spacing w:line="360" w:lineRule="auto"/>
        <w:ind w:left="0"/>
        <w:jc w:val="both"/>
        <w:rPr>
          <w:rFonts w:cs="Arial"/>
          <w:b/>
          <w:szCs w:val="20"/>
        </w:rPr>
      </w:pPr>
    </w:p>
    <w:p w:rsidR="00D242C5" w:rsidRPr="007F5067" w:rsidRDefault="0010689E" w:rsidP="005325EB">
      <w:pPr>
        <w:spacing w:line="360" w:lineRule="auto"/>
        <w:ind w:left="0"/>
        <w:jc w:val="both"/>
        <w:rPr>
          <w:rFonts w:cs="Arial"/>
          <w:b/>
          <w:szCs w:val="20"/>
        </w:rPr>
      </w:pPr>
      <w:r>
        <w:rPr>
          <w:rFonts w:cs="Arial"/>
          <w:b/>
          <w:szCs w:val="20"/>
        </w:rPr>
        <w:t>Środki dydaktyczne</w:t>
      </w:r>
    </w:p>
    <w:p w:rsidR="00D242C5" w:rsidRPr="007F5067" w:rsidRDefault="00D242C5" w:rsidP="005325EB">
      <w:pPr>
        <w:spacing w:line="360" w:lineRule="auto"/>
        <w:ind w:left="0"/>
        <w:jc w:val="both"/>
        <w:rPr>
          <w:rFonts w:cs="Arial"/>
          <w:bCs/>
          <w:color w:val="auto"/>
          <w:szCs w:val="20"/>
        </w:rPr>
      </w:pPr>
      <w:r w:rsidRPr="007F5067">
        <w:rPr>
          <w:rFonts w:cs="Arial"/>
          <w:bCs/>
          <w:color w:val="auto"/>
          <w:szCs w:val="20"/>
        </w:rPr>
        <w:lastRenderedPageBreak/>
        <w:t>Pracownia dydaktyczna powinna być wyposażona w: 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w:t>
      </w:r>
      <w:r w:rsidR="00CF2649" w:rsidRPr="007F5067">
        <w:rPr>
          <w:rFonts w:cs="Arial"/>
          <w:szCs w:val="20"/>
        </w:rPr>
        <w:t xml:space="preserve"> oraz</w:t>
      </w:r>
      <w:r w:rsidRPr="007F5067">
        <w:rPr>
          <w:rFonts w:cs="Arial"/>
          <w:szCs w:val="20"/>
        </w:rPr>
        <w:t xml:space="preserve"> czasopisma branżowe.</w:t>
      </w:r>
      <w:r w:rsidRPr="007F5067">
        <w:rPr>
          <w:rFonts w:cs="Arial"/>
          <w:bCs/>
          <w:color w:val="auto"/>
          <w:szCs w:val="20"/>
        </w:rPr>
        <w:t xml:space="preserve"> Stanowisko nauczyciela powinno być wyposażone w komputer </w:t>
      </w:r>
      <w:r w:rsidRPr="007F5067">
        <w:rPr>
          <w:rFonts w:cs="Arial"/>
          <w:szCs w:val="20"/>
        </w:rPr>
        <w:t xml:space="preserve">z dostępem do </w:t>
      </w:r>
      <w:proofErr w:type="spellStart"/>
      <w:r w:rsidR="00526D7F" w:rsidRPr="007F5067">
        <w:rPr>
          <w:rFonts w:cs="Arial"/>
          <w:szCs w:val="20"/>
        </w:rPr>
        <w:t>i</w:t>
      </w:r>
      <w:r w:rsidRPr="007F5067">
        <w:rPr>
          <w:rFonts w:cs="Arial"/>
          <w:szCs w:val="20"/>
        </w:rPr>
        <w:t>nternetu</w:t>
      </w:r>
      <w:proofErr w:type="spellEnd"/>
      <w:r w:rsidRPr="007F5067">
        <w:rPr>
          <w:rFonts w:cs="Arial"/>
          <w:szCs w:val="20"/>
        </w:rPr>
        <w:t xml:space="preserve">, </w:t>
      </w:r>
      <w:r w:rsidRPr="007F5067">
        <w:rPr>
          <w:rFonts w:cs="Arial"/>
          <w:bCs/>
          <w:color w:val="auto"/>
          <w:szCs w:val="20"/>
        </w:rPr>
        <w:t>drukarką, skanerem oraz z projektorem multimedialnym</w:t>
      </w:r>
      <w:r w:rsidR="004E1469" w:rsidRPr="007F5067">
        <w:rPr>
          <w:rFonts w:cs="Arial"/>
          <w:bCs/>
          <w:color w:val="auto"/>
          <w:szCs w:val="20"/>
        </w:rPr>
        <w:t>.</w:t>
      </w:r>
      <w:r w:rsidRPr="007F5067">
        <w:rPr>
          <w:rFonts w:cs="Arial"/>
          <w:bCs/>
          <w:color w:val="auto"/>
          <w:szCs w:val="20"/>
        </w:rPr>
        <w:t xml:space="preserve"> Środki i pomoce powinny umożliwiać kształtowanie wyobraźni przestrzennej uczniów</w:t>
      </w:r>
      <w:r w:rsidR="00CF2649" w:rsidRPr="007F5067">
        <w:rPr>
          <w:rFonts w:cs="Arial"/>
          <w:szCs w:val="20"/>
        </w:rPr>
        <w:t xml:space="preserve"> oraz</w:t>
      </w:r>
      <w:r w:rsidR="00CF2649" w:rsidRPr="007F5067" w:rsidDel="00CF2649">
        <w:rPr>
          <w:rFonts w:cs="Arial"/>
          <w:bCs/>
          <w:color w:val="auto"/>
          <w:szCs w:val="20"/>
        </w:rPr>
        <w:t xml:space="preserve"> </w:t>
      </w:r>
      <w:r w:rsidRPr="007F5067">
        <w:rPr>
          <w:rFonts w:cs="Arial"/>
          <w:bCs/>
          <w:color w:val="auto"/>
          <w:szCs w:val="20"/>
        </w:rPr>
        <w:t>rozwijać praktyczne wykorzystanie nabytej wiedzy.</w:t>
      </w:r>
    </w:p>
    <w:p w:rsidR="00D242C5" w:rsidRPr="007F5067" w:rsidRDefault="00D242C5" w:rsidP="005325EB">
      <w:pPr>
        <w:spacing w:line="360" w:lineRule="auto"/>
        <w:ind w:left="0"/>
        <w:jc w:val="both"/>
        <w:rPr>
          <w:rFonts w:cs="Arial"/>
          <w:b/>
          <w:bCs/>
          <w:szCs w:val="20"/>
        </w:rPr>
      </w:pPr>
      <w:r w:rsidRPr="007F5067">
        <w:rPr>
          <w:rFonts w:cs="Arial"/>
          <w:b/>
          <w:bCs/>
          <w:szCs w:val="20"/>
        </w:rPr>
        <w:t>Warunki realizacji</w:t>
      </w:r>
    </w:p>
    <w:p w:rsidR="00D242C5" w:rsidRPr="007F5067" w:rsidRDefault="00D242C5" w:rsidP="005325EB">
      <w:pPr>
        <w:spacing w:line="360" w:lineRule="auto"/>
        <w:ind w:left="0"/>
        <w:jc w:val="both"/>
        <w:rPr>
          <w:rFonts w:cs="Arial"/>
          <w:bCs/>
          <w:szCs w:val="20"/>
        </w:rPr>
      </w:pPr>
      <w:r w:rsidRPr="007F5067">
        <w:rPr>
          <w:rFonts w:cs="Arial"/>
          <w:bCs/>
          <w:szCs w:val="20"/>
        </w:rPr>
        <w:t xml:space="preserve">Praktyczna nauka zawodu może odbywać się u pracodawców, w placówkach kształcenia ustawicznego, </w:t>
      </w:r>
      <w:r w:rsidR="00DA57F0">
        <w:rPr>
          <w:rFonts w:cs="Arial"/>
          <w:bCs/>
          <w:szCs w:val="20"/>
        </w:rPr>
        <w:t>centrac</w:t>
      </w:r>
      <w:r w:rsidRPr="007F5067">
        <w:rPr>
          <w:rFonts w:cs="Arial"/>
          <w:bCs/>
          <w:szCs w:val="20"/>
        </w:rPr>
        <w:t xml:space="preserve">h kształcenia </w:t>
      </w:r>
      <w:r w:rsidR="00DA57F0">
        <w:rPr>
          <w:rFonts w:cs="Arial"/>
          <w:bCs/>
          <w:szCs w:val="20"/>
        </w:rPr>
        <w:t>zawodow</w:t>
      </w:r>
      <w:r w:rsidRPr="007F5067">
        <w:rPr>
          <w:rFonts w:cs="Arial"/>
          <w:bCs/>
          <w:szCs w:val="20"/>
        </w:rPr>
        <w:t>ego, warsztatach szkolnych, pracowniach szkolnych, a także w obiektach akwakultury i gospodarstwach rybackich. W kształceniu prakt</w:t>
      </w:r>
      <w:r w:rsidR="00040CA0" w:rsidRPr="007F5067">
        <w:rPr>
          <w:rFonts w:cs="Arial"/>
          <w:bCs/>
          <w:szCs w:val="20"/>
        </w:rPr>
        <w:t>ycznym zaleca się korzystanie z </w:t>
      </w:r>
      <w:r w:rsidRPr="007F5067">
        <w:rPr>
          <w:rFonts w:cs="Arial"/>
          <w:bCs/>
          <w:szCs w:val="20"/>
        </w:rPr>
        <w:t>zasobów i współpracy z firmami i instytucjami wiodącymi w danym zawodzie.</w:t>
      </w:r>
    </w:p>
    <w:p w:rsidR="00D242C5" w:rsidRPr="007F5067" w:rsidRDefault="00D242C5" w:rsidP="005325EB">
      <w:pPr>
        <w:spacing w:line="360" w:lineRule="auto"/>
        <w:ind w:left="0"/>
        <w:jc w:val="both"/>
        <w:rPr>
          <w:rFonts w:cs="Arial"/>
          <w:bCs/>
          <w:szCs w:val="20"/>
        </w:rPr>
      </w:pPr>
      <w:r w:rsidRPr="007F506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7F5067">
        <w:rPr>
          <w:rFonts w:cs="Arial"/>
          <w:bCs/>
          <w:szCs w:val="20"/>
        </w:rPr>
        <w:t>,</w:t>
      </w:r>
      <w:r w:rsidRPr="007F506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4211B5" w:rsidRPr="007F5067">
        <w:rPr>
          <w:rFonts w:cs="Arial"/>
          <w:szCs w:val="20"/>
        </w:rPr>
        <w:t>.</w:t>
      </w:r>
    </w:p>
    <w:p w:rsidR="00D242C5" w:rsidRPr="007F5067" w:rsidRDefault="00D242C5" w:rsidP="005325EB">
      <w:pPr>
        <w:spacing w:line="360" w:lineRule="auto"/>
        <w:ind w:left="0"/>
        <w:jc w:val="both"/>
        <w:rPr>
          <w:rFonts w:cs="Arial"/>
          <w:bCs/>
          <w:szCs w:val="20"/>
        </w:rPr>
      </w:pPr>
      <w:r w:rsidRPr="007F5067">
        <w:rPr>
          <w:rFonts w:cs="Arial"/>
          <w:szCs w:val="20"/>
        </w:rPr>
        <w:t>Nauczyciel powinien motywować uczniów do pracy poprzez dostosowywanie stopnia trudności planowanych ćwiczeń do możliwości uczniów. Powinien również uwzględniać zainteresowania uczniów przez</w:t>
      </w:r>
      <w:r w:rsidR="00494795" w:rsidRPr="007F5067">
        <w:rPr>
          <w:rFonts w:cs="Arial"/>
          <w:szCs w:val="20"/>
        </w:rPr>
        <w:t>:</w:t>
      </w:r>
      <w:r w:rsidRPr="007F5067">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4211B5" w:rsidRPr="007F5067">
        <w:rPr>
          <w:rFonts w:cs="Arial"/>
          <w:szCs w:val="20"/>
        </w:rPr>
        <w:t>i</w:t>
      </w:r>
      <w:r w:rsidRPr="007F5067">
        <w:rPr>
          <w:rFonts w:cs="Arial"/>
          <w:szCs w:val="20"/>
        </w:rPr>
        <w:t>nternecie</w:t>
      </w:r>
      <w:proofErr w:type="spellEnd"/>
      <w:r w:rsidRPr="007F5067">
        <w:rPr>
          <w:rFonts w:cs="Arial"/>
          <w:szCs w:val="20"/>
        </w:rPr>
        <w:t xml:space="preserve"> i innych dostępnych źródłach informacji zawodowej. </w:t>
      </w:r>
    </w:p>
    <w:p w:rsidR="00D242C5" w:rsidRDefault="00D242C5" w:rsidP="005325EB">
      <w:pPr>
        <w:spacing w:line="360" w:lineRule="auto"/>
        <w:ind w:left="0"/>
        <w:jc w:val="both"/>
        <w:rPr>
          <w:rFonts w:cs="Arial"/>
          <w:b/>
          <w:color w:val="auto"/>
          <w:szCs w:val="20"/>
        </w:rPr>
      </w:pPr>
    </w:p>
    <w:p w:rsidR="00E33B07" w:rsidRPr="007F5067" w:rsidRDefault="00E33B07" w:rsidP="005325EB">
      <w:pPr>
        <w:spacing w:line="360" w:lineRule="auto"/>
        <w:ind w:left="0"/>
        <w:jc w:val="both"/>
        <w:rPr>
          <w:rFonts w:cs="Arial"/>
          <w:b/>
          <w:color w:val="auto"/>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SPRAWDZANIA OSIĄGNIĘĆ EDUKACYJNYCH UCZNIA</w:t>
      </w:r>
    </w:p>
    <w:p w:rsidR="00D242C5" w:rsidRPr="007F5067" w:rsidRDefault="00D242C5" w:rsidP="005325EB">
      <w:pPr>
        <w:spacing w:line="360" w:lineRule="auto"/>
        <w:ind w:left="0"/>
        <w:jc w:val="both"/>
        <w:rPr>
          <w:rFonts w:cs="Arial"/>
          <w:szCs w:val="20"/>
        </w:rPr>
      </w:pPr>
      <w:r w:rsidRPr="007F5067">
        <w:rPr>
          <w:rFonts w:cs="Arial"/>
          <w:szCs w:val="20"/>
        </w:rPr>
        <w:t>System oceniania powinien opierać się na:</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bieżącym diagnozowaniu</w:t>
      </w:r>
      <w:r>
        <w:rPr>
          <w:rFonts w:cs="Arial"/>
          <w:szCs w:val="20"/>
        </w:rPr>
        <w:t>,</w:t>
      </w:r>
      <w:r w:rsidRPr="007F5067">
        <w:rPr>
          <w:rFonts w:cs="Arial"/>
          <w:szCs w:val="20"/>
        </w:rPr>
        <w:t xml:space="preserve"> </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systematycznej ocenie wszystkich obszarów aktywności ucznia</w:t>
      </w:r>
      <w:r>
        <w:rPr>
          <w:rFonts w:cs="Arial"/>
          <w:szCs w:val="20"/>
        </w:rPr>
        <w:t>,</w:t>
      </w:r>
    </w:p>
    <w:p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 xml:space="preserve">jawnych dla ucznia zasad diagnozowania i </w:t>
      </w:r>
      <w:r w:rsidR="00D242C5" w:rsidRPr="007F5067">
        <w:rPr>
          <w:rFonts w:cs="Arial"/>
          <w:szCs w:val="20"/>
        </w:rPr>
        <w:t>oceniania</w:t>
      </w:r>
      <w:r>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 xml:space="preserve">osiągnięć uczniów należy uwzględnić poziom wykonania ćwiczeń. Istotne jest dokonywanie oceny podczas wszystkich etapów pracy ucznia, </w:t>
      </w:r>
      <w:r w:rsidRPr="00153820">
        <w:rPr>
          <w:szCs w:val="20"/>
        </w:rPr>
        <w:lastRenderedPageBreak/>
        <w:t>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ucznia podczas zajęć praktycznych i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rsidR="00D242C5" w:rsidRPr="0010689E" w:rsidRDefault="00D242C5" w:rsidP="005325EB">
      <w:pPr>
        <w:spacing w:line="360" w:lineRule="auto"/>
        <w:ind w:left="0"/>
        <w:jc w:val="both"/>
        <w:rPr>
          <w:rFonts w:cs="Arial"/>
          <w:color w:val="auto"/>
          <w:szCs w:val="20"/>
        </w:rPr>
      </w:pPr>
    </w:p>
    <w:p w:rsidR="00E33B07" w:rsidRPr="0010689E" w:rsidRDefault="00E33B07" w:rsidP="005325EB">
      <w:pPr>
        <w:spacing w:line="360" w:lineRule="auto"/>
        <w:ind w:left="0"/>
        <w:jc w:val="both"/>
        <w:rPr>
          <w:rFonts w:cs="Arial"/>
          <w:color w:val="auto"/>
          <w:szCs w:val="20"/>
        </w:rPr>
      </w:pPr>
    </w:p>
    <w:p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EWALUACJI PRZEDMIOTU</w:t>
      </w:r>
    </w:p>
    <w:p w:rsidR="00D242C5" w:rsidRPr="007F5067" w:rsidRDefault="00D242C5" w:rsidP="005325EB">
      <w:pPr>
        <w:spacing w:line="360" w:lineRule="auto"/>
        <w:ind w:left="0"/>
        <w:jc w:val="both"/>
        <w:rPr>
          <w:rFonts w:cs="Arial"/>
          <w:color w:val="auto"/>
          <w:szCs w:val="20"/>
        </w:rPr>
      </w:pPr>
      <w:r w:rsidRPr="007F506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Zdiagnozowanie potrzeb ucznia i nauczyciela</w:t>
      </w:r>
      <w:r w:rsidR="009347A0" w:rsidRPr="007F5067">
        <w:rPr>
          <w:rFonts w:cs="Arial"/>
          <w:color w:val="auto"/>
          <w:szCs w:val="20"/>
        </w:rPr>
        <w:t>.</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 xml:space="preserve">Badanie i analizowanie programu przedmiotu w toku jego realizacji. </w:t>
      </w:r>
    </w:p>
    <w:p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Podsumowanie. Dokonujemy pomiaru osiągnięć uczniów, analizy efektów realizacji programu, oceniamy przedmiot jako całość, ewentualnie porównujemy z innymi przedmiotami.</w:t>
      </w:r>
    </w:p>
    <w:p w:rsidR="00D242C5" w:rsidRPr="007F5067" w:rsidRDefault="00D242C5" w:rsidP="005325EB">
      <w:pPr>
        <w:spacing w:line="360" w:lineRule="auto"/>
        <w:jc w:val="both"/>
        <w:rPr>
          <w:rFonts w:cs="Arial"/>
          <w:color w:val="auto"/>
          <w:szCs w:val="20"/>
        </w:rPr>
      </w:pPr>
      <w:r w:rsidRPr="007F5067">
        <w:rPr>
          <w:rFonts w:cs="Arial"/>
          <w:color w:val="auto"/>
          <w:szCs w:val="20"/>
        </w:rPr>
        <w:t>Ewaluacja przedmiotu składa się z trzech faz: refleksyjnej, kształtującej i podsumowującej.</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refleksyjną realizuje się przed rozpoczęciem nauczania przedmiotu (czerwiec–sierpień). Najpierw analizujemy układ treści w przedmiocie, a zatem zastanawiamy się</w:t>
      </w:r>
      <w:r w:rsidR="009347A0" w:rsidRPr="007F5067">
        <w:rPr>
          <w:rFonts w:cs="Arial"/>
          <w:color w:val="auto"/>
          <w:szCs w:val="20"/>
        </w:rPr>
        <w:t>,</w:t>
      </w:r>
      <w:r w:rsidRPr="007F5067">
        <w:rPr>
          <w:rFonts w:cs="Arial"/>
          <w:color w:val="auto"/>
          <w:szCs w:val="20"/>
        </w:rPr>
        <w:t xml:space="preserve"> czy są one ułożone tak, aby uwzględnić sezonowość prac w rybactwie. Sprawdzamy też</w:t>
      </w:r>
      <w:r w:rsidR="009347A0" w:rsidRPr="007F5067">
        <w:rPr>
          <w:rFonts w:cs="Arial"/>
          <w:color w:val="auto"/>
          <w:szCs w:val="20"/>
        </w:rPr>
        <w:t>,</w:t>
      </w:r>
      <w:r w:rsidRPr="007F5067">
        <w:rPr>
          <w:rFonts w:cs="Arial"/>
          <w:color w:val="auto"/>
          <w:szCs w:val="20"/>
        </w:rPr>
        <w:t xml:space="preserve"> czy treści w przedmiocie nie jest zbyt dużo i czy nasi uczniowie będą w stanie poradzić sobie z zadaniem do wykonania. Analizujemy też</w:t>
      </w:r>
      <w:r w:rsidR="009347A0" w:rsidRPr="007F5067">
        <w:rPr>
          <w:rFonts w:cs="Arial"/>
          <w:color w:val="auto"/>
          <w:szCs w:val="20"/>
        </w:rPr>
        <w:t>,</w:t>
      </w:r>
      <w:r w:rsidRPr="007F5067">
        <w:rPr>
          <w:rFonts w:cs="Arial"/>
          <w:color w:val="auto"/>
          <w:szCs w:val="20"/>
        </w:rPr>
        <w:t xml:space="preserve"> czy treści zawarte w przedmiocie pozwolą na realizację celów kształcenia oraz czy zaproponowane przez nas metody pracy umożliwią realizację treści przedmiotu. W tej fazie</w:t>
      </w:r>
      <w:r w:rsidR="00E33B07">
        <w:rPr>
          <w:rFonts w:cs="Arial"/>
          <w:color w:val="auto"/>
          <w:szCs w:val="20"/>
        </w:rPr>
        <w:t xml:space="preserve"> </w:t>
      </w:r>
      <w:r w:rsidRPr="007F5067">
        <w:rPr>
          <w:rFonts w:cs="Arial"/>
          <w:color w:val="auto"/>
          <w:szCs w:val="20"/>
        </w:rPr>
        <w:t>ustalamy też z innymi nauczycielami poziom korelacji przedmiotu z innymi przedmiotami.</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7F5067" w:rsidRDefault="00D242C5" w:rsidP="005325EB">
      <w:pPr>
        <w:spacing w:line="360" w:lineRule="auto"/>
        <w:ind w:left="0"/>
        <w:jc w:val="both"/>
        <w:rPr>
          <w:rFonts w:cs="Arial"/>
          <w:b/>
          <w:szCs w:val="20"/>
        </w:rPr>
      </w:pPr>
      <w:r w:rsidRPr="007F5067">
        <w:rPr>
          <w:rFonts w:cs="Arial"/>
          <w:color w:val="auto"/>
          <w:szCs w:val="20"/>
        </w:rPr>
        <w:lastRenderedPageBreak/>
        <w:t>W wyniku ewaluacji powinna nastąpić weryfikacja i dobór metod pracy pod kątem potrzeb uczniów, nanosimy określone zmiany w programie nauczania przedmiotu</w:t>
      </w:r>
      <w:r w:rsidR="00694FB9" w:rsidRPr="007F5067">
        <w:rPr>
          <w:rFonts w:cs="Arial"/>
          <w:color w:val="auto"/>
          <w:szCs w:val="20"/>
        </w:rPr>
        <w:t xml:space="preserve"> oraz</w:t>
      </w:r>
      <w:r w:rsidRPr="007F5067">
        <w:rPr>
          <w:rFonts w:cs="Arial"/>
          <w:color w:val="auto"/>
          <w:szCs w:val="20"/>
        </w:rPr>
        <w:t xml:space="preserve"> modyfikujemy plany dydaktyczne.</w:t>
      </w:r>
    </w:p>
    <w:p w:rsidR="00D242C5" w:rsidRPr="007F5067" w:rsidRDefault="00D242C5" w:rsidP="005325EB">
      <w:pPr>
        <w:spacing w:line="360" w:lineRule="auto"/>
        <w:jc w:val="both"/>
        <w:rPr>
          <w:rFonts w:cs="Arial"/>
          <w:b/>
          <w:szCs w:val="20"/>
        </w:rPr>
      </w:pPr>
      <w:r w:rsidRPr="007F5067">
        <w:rPr>
          <w:rFonts w:cs="Arial"/>
          <w:b/>
          <w:szCs w:val="20"/>
        </w:rPr>
        <w:br w:type="page"/>
      </w:r>
    </w:p>
    <w:p w:rsidR="00D242C5" w:rsidRPr="007F5067" w:rsidRDefault="00D242C5" w:rsidP="005325EB">
      <w:pPr>
        <w:spacing w:line="360" w:lineRule="auto"/>
        <w:ind w:left="0"/>
        <w:rPr>
          <w:rFonts w:cs="Arial"/>
          <w:b/>
          <w:szCs w:val="20"/>
        </w:rPr>
      </w:pPr>
      <w:r w:rsidRPr="007F5067">
        <w:rPr>
          <w:rFonts w:cs="Arial"/>
          <w:b/>
          <w:szCs w:val="20"/>
        </w:rPr>
        <w:lastRenderedPageBreak/>
        <w:t>NAZWA PRZEDMIOTU</w:t>
      </w:r>
    </w:p>
    <w:p w:rsidR="00D242C5" w:rsidRPr="007F5067" w:rsidRDefault="00D242C5" w:rsidP="005325EB">
      <w:pPr>
        <w:spacing w:line="360" w:lineRule="auto"/>
        <w:ind w:left="0"/>
        <w:rPr>
          <w:rFonts w:cs="Arial"/>
          <w:b/>
          <w:szCs w:val="20"/>
        </w:rPr>
      </w:pPr>
      <w:r w:rsidRPr="007F5067">
        <w:rPr>
          <w:rFonts w:cs="Arial"/>
          <w:b/>
          <w:szCs w:val="20"/>
        </w:rPr>
        <w:t>TECHNIKA RYBACKA W PRAKTYCE</w:t>
      </w:r>
      <w:r w:rsidR="004C6588" w:rsidRPr="007F5067">
        <w:rPr>
          <w:rFonts w:cs="Arial"/>
          <w:b/>
          <w:szCs w:val="20"/>
        </w:rPr>
        <w:t xml:space="preserve"> </w:t>
      </w:r>
    </w:p>
    <w:p w:rsidR="00D242C5" w:rsidRPr="007F5067" w:rsidRDefault="00D242C5" w:rsidP="005325EB">
      <w:pPr>
        <w:spacing w:line="360" w:lineRule="auto"/>
        <w:ind w:left="0"/>
        <w:rPr>
          <w:rFonts w:cs="Arial"/>
          <w:szCs w:val="20"/>
        </w:rPr>
      </w:pPr>
    </w:p>
    <w:p w:rsidR="00D242C5" w:rsidRPr="007F5067" w:rsidRDefault="00D242C5" w:rsidP="005325EB">
      <w:pPr>
        <w:spacing w:line="360" w:lineRule="auto"/>
        <w:ind w:left="0"/>
        <w:rPr>
          <w:rFonts w:cs="Arial"/>
          <w:szCs w:val="20"/>
        </w:rPr>
      </w:pPr>
      <w:r w:rsidRPr="007F5067">
        <w:rPr>
          <w:rFonts w:cs="Arial"/>
          <w:szCs w:val="20"/>
        </w:rPr>
        <w:t xml:space="preserve">Cele ogólne </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Zapoznanie się ze sprzętem, narzędziami rybackimi</w:t>
      </w:r>
      <w:r w:rsidR="00BD2BA1" w:rsidRPr="007F5067">
        <w:rPr>
          <w:rFonts w:cs="Arial"/>
          <w:szCs w:val="20"/>
        </w:rPr>
        <w:t xml:space="preserve"> oraz</w:t>
      </w:r>
      <w:r w:rsidRPr="007F5067">
        <w:rPr>
          <w:rFonts w:cs="Arial"/>
          <w:szCs w:val="20"/>
        </w:rPr>
        <w:t xml:space="preserve"> maszynami stosowanymi w rybactwie</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Rozwijanie umiejętności budowy narzędzi połowu i odłowu ryb</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Nabycie umiejętności połowu ryb z wód śródlądowych</w:t>
      </w:r>
      <w:r w:rsidR="00606B63" w:rsidRPr="007F5067">
        <w:rPr>
          <w:rFonts w:cs="Arial"/>
          <w:szCs w:val="20"/>
        </w:rPr>
        <w:t>.</w:t>
      </w:r>
    </w:p>
    <w:p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Kształtowanie umiejętności współdziałania w grupie.</w:t>
      </w:r>
    </w:p>
    <w:p w:rsidR="00D242C5" w:rsidRPr="007F5067" w:rsidRDefault="00D242C5" w:rsidP="005325EB">
      <w:pPr>
        <w:spacing w:line="360" w:lineRule="auto"/>
        <w:ind w:left="993"/>
        <w:rPr>
          <w:rFonts w:cs="Arial"/>
          <w:szCs w:val="20"/>
        </w:rPr>
      </w:pPr>
    </w:p>
    <w:p w:rsidR="00D242C5" w:rsidRPr="007F5067" w:rsidRDefault="00D242C5" w:rsidP="005325EB">
      <w:pPr>
        <w:spacing w:line="360" w:lineRule="auto"/>
        <w:ind w:left="0"/>
        <w:rPr>
          <w:rFonts w:cs="Arial"/>
          <w:szCs w:val="20"/>
        </w:rPr>
      </w:pPr>
      <w:r w:rsidRPr="007F5067">
        <w:rPr>
          <w:rFonts w:cs="Arial"/>
          <w:szCs w:val="20"/>
        </w:rPr>
        <w:t>Cele operacyjne</w:t>
      </w:r>
    </w:p>
    <w:p w:rsidR="00D242C5" w:rsidRPr="007F5067" w:rsidRDefault="00D242C5" w:rsidP="005325EB">
      <w:pPr>
        <w:spacing w:line="360" w:lineRule="auto"/>
        <w:ind w:left="0"/>
        <w:rPr>
          <w:rFonts w:cs="Arial"/>
          <w:szCs w:val="20"/>
        </w:rPr>
      </w:pPr>
      <w:r w:rsidRPr="007F5067">
        <w:rPr>
          <w:rFonts w:cs="Arial"/>
          <w:szCs w:val="20"/>
        </w:rPr>
        <w:t>Uczeń potrafi:</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i naprawić wybrane sieciowe narzędzia połowu,</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 xml:space="preserve">użytkować rybacko różne rodzaje </w:t>
      </w:r>
      <w:r w:rsidR="00177AD1" w:rsidRPr="007F5067">
        <w:rPr>
          <w:rFonts w:cs="Arial"/>
          <w:szCs w:val="20"/>
        </w:rPr>
        <w:t xml:space="preserve">sieciowych </w:t>
      </w:r>
      <w:r w:rsidRPr="007F5067">
        <w:rPr>
          <w:rFonts w:cs="Arial"/>
          <w:szCs w:val="20"/>
        </w:rPr>
        <w:t>narzędzi połowu</w:t>
      </w:r>
      <w:r w:rsidR="00A051DA" w:rsidRPr="007F5067">
        <w:rPr>
          <w:rFonts w:cs="Arial"/>
          <w:szCs w:val="20"/>
        </w:rPr>
        <w:t>,</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przygotować sprzęt i urządzenia do połowu ryb w jeziorze,</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połowy ryb za pomocą elektrycznych narzędzi z zachowaniem zasad bezpieczeństwa i higieny pracy</w:t>
      </w:r>
      <w:r w:rsidR="00A051DA" w:rsidRPr="007F5067">
        <w:rPr>
          <w:rFonts w:cs="Arial"/>
          <w:szCs w:val="20"/>
        </w:rPr>
        <w:t>,</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zespołowo prace przy połowach ryb sprzętem ciągnionym,</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stosować przepisy prawa, dotyczące rybactwa śródlądowego, podczas połowów sprzętem ciągnionym,</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opisywać budowę i działanie maszyn i urządzeń stosowanych w gospodarstwach rybackich,</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obsługiwać urządzenia pomocnicze stosowane w obiektach akwakultury do produkcji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 xml:space="preserve">obsługiwać system przepływu wody w wylęgarniach, </w:t>
      </w:r>
      <w:proofErr w:type="spellStart"/>
      <w:r w:rsidRPr="007F5067">
        <w:rPr>
          <w:rFonts w:cs="Arial"/>
          <w:szCs w:val="20"/>
        </w:rPr>
        <w:t>podchowalniach</w:t>
      </w:r>
      <w:proofErr w:type="spellEnd"/>
      <w:r w:rsidRPr="007F5067">
        <w:rPr>
          <w:rFonts w:cs="Arial"/>
          <w:szCs w:val="20"/>
        </w:rPr>
        <w:t xml:space="preserve"> i intensywnych systemach wychowu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czynności kontrolno-obsługow</w:t>
      </w:r>
      <w:r w:rsidR="00BD2BA1" w:rsidRPr="007F5067">
        <w:rPr>
          <w:rFonts w:cs="Arial"/>
          <w:szCs w:val="20"/>
        </w:rPr>
        <w:t>e</w:t>
      </w:r>
      <w:r w:rsidRPr="007F5067">
        <w:rPr>
          <w:rFonts w:cs="Arial"/>
          <w:szCs w:val="20"/>
        </w:rPr>
        <w:t xml:space="preserve"> oraz prowadzić pojazdy silnikowe używan</w:t>
      </w:r>
      <w:r w:rsidR="00BD2BA1" w:rsidRPr="007F5067">
        <w:rPr>
          <w:rFonts w:cs="Arial"/>
          <w:szCs w:val="20"/>
        </w:rPr>
        <w:t>e</w:t>
      </w:r>
      <w:r w:rsidRPr="007F5067">
        <w:rPr>
          <w:rFonts w:cs="Arial"/>
          <w:szCs w:val="20"/>
        </w:rPr>
        <w:t xml:space="preserve"> do przewozu ryb,</w:t>
      </w:r>
    </w:p>
    <w:p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drobne naprawy i konserwować budowle hydrotechniczne.</w:t>
      </w:r>
    </w:p>
    <w:p w:rsidR="00D242C5" w:rsidRPr="007F5067" w:rsidRDefault="00D242C5" w:rsidP="005325EB">
      <w:pPr>
        <w:pStyle w:val="Akapitzlist"/>
        <w:spacing w:line="360" w:lineRule="auto"/>
        <w:ind w:left="851"/>
        <w:rPr>
          <w:rFonts w:cs="Arial"/>
          <w:b/>
          <w:szCs w:val="20"/>
        </w:rPr>
      </w:pPr>
    </w:p>
    <w:p w:rsidR="00D242C5" w:rsidRDefault="00D242C5" w:rsidP="005325EB">
      <w:pPr>
        <w:spacing w:line="360" w:lineRule="auto"/>
        <w:rPr>
          <w:rFonts w:cs="Arial"/>
          <w:b/>
          <w:szCs w:val="20"/>
        </w:rPr>
      </w:pPr>
    </w:p>
    <w:p w:rsidR="00E33B07" w:rsidRPr="007F5067" w:rsidRDefault="00E33B07" w:rsidP="005325EB">
      <w:pPr>
        <w:spacing w:line="360" w:lineRule="auto"/>
        <w:rPr>
          <w:rFonts w:cs="Arial"/>
          <w:b/>
          <w:szCs w:val="20"/>
        </w:rPr>
      </w:pPr>
    </w:p>
    <w:p w:rsidR="00D242C5" w:rsidRPr="007F5067" w:rsidRDefault="00D242C5" w:rsidP="005325EB">
      <w:pPr>
        <w:spacing w:line="360" w:lineRule="auto"/>
        <w:rPr>
          <w:rFonts w:cs="Arial"/>
          <w:b/>
          <w:szCs w:val="20"/>
        </w:rPr>
      </w:pPr>
    </w:p>
    <w:p w:rsidR="00D242C5" w:rsidRPr="007F5067" w:rsidRDefault="00D242C5" w:rsidP="005325EB">
      <w:pPr>
        <w:spacing w:line="360" w:lineRule="auto"/>
        <w:rPr>
          <w:rFonts w:cs="Arial"/>
          <w:szCs w:val="20"/>
        </w:rPr>
      </w:pPr>
      <w:r w:rsidRPr="007F5067">
        <w:rPr>
          <w:rFonts w:cs="Arial"/>
          <w:b/>
          <w:szCs w:val="20"/>
        </w:rPr>
        <w:lastRenderedPageBreak/>
        <w:t xml:space="preserve">Materiał nauczania przedmiotu: </w:t>
      </w:r>
      <w:r w:rsidRPr="007F5067">
        <w:rPr>
          <w:rFonts w:cs="Arial"/>
          <w:szCs w:val="20"/>
        </w:rPr>
        <w:t>Technika rybacka w praktyce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72"/>
        <w:gridCol w:w="850"/>
        <w:gridCol w:w="4111"/>
        <w:gridCol w:w="4111"/>
        <w:gridCol w:w="1417"/>
      </w:tblGrid>
      <w:tr w:rsidR="00D242C5" w:rsidRPr="00640603" w:rsidTr="005325EB">
        <w:tc>
          <w:tcPr>
            <w:tcW w:w="1809" w:type="dxa"/>
            <w:vMerge w:val="restart"/>
          </w:tcPr>
          <w:p w:rsidR="00D242C5" w:rsidRPr="007F100A" w:rsidRDefault="00D242C5" w:rsidP="00177AD1">
            <w:pPr>
              <w:spacing w:line="240" w:lineRule="auto"/>
              <w:ind w:left="113"/>
              <w:rPr>
                <w:rFonts w:cs="Arial"/>
                <w:b/>
                <w:color w:val="auto"/>
                <w:szCs w:val="20"/>
              </w:rPr>
            </w:pPr>
            <w:r w:rsidRPr="007F100A">
              <w:rPr>
                <w:rFonts w:cs="Arial"/>
                <w:b/>
                <w:color w:val="auto"/>
                <w:szCs w:val="20"/>
              </w:rPr>
              <w:t>Dział programowy</w:t>
            </w:r>
          </w:p>
        </w:tc>
        <w:tc>
          <w:tcPr>
            <w:tcW w:w="1872" w:type="dxa"/>
            <w:vMerge w:val="restart"/>
          </w:tcPr>
          <w:p w:rsidR="00D242C5" w:rsidRPr="007F100A" w:rsidRDefault="00D242C5" w:rsidP="00177AD1">
            <w:pPr>
              <w:spacing w:line="240" w:lineRule="auto"/>
              <w:ind w:left="113" w:hanging="42"/>
              <w:rPr>
                <w:rFonts w:cs="Arial"/>
                <w:b/>
                <w:color w:val="auto"/>
                <w:szCs w:val="20"/>
              </w:rPr>
            </w:pPr>
            <w:r w:rsidRPr="007F100A">
              <w:rPr>
                <w:rFonts w:cs="Arial"/>
                <w:b/>
                <w:color w:val="auto"/>
                <w:szCs w:val="20"/>
              </w:rPr>
              <w:t>Tematy jednostek metodycznych</w:t>
            </w:r>
          </w:p>
        </w:tc>
        <w:tc>
          <w:tcPr>
            <w:tcW w:w="850" w:type="dxa"/>
            <w:vMerge w:val="restart"/>
          </w:tcPr>
          <w:p w:rsidR="00D242C5" w:rsidRPr="007F100A" w:rsidRDefault="00D242C5" w:rsidP="00177AD1">
            <w:pPr>
              <w:spacing w:line="240" w:lineRule="auto"/>
              <w:ind w:left="-108"/>
              <w:rPr>
                <w:rFonts w:cs="Arial"/>
                <w:color w:val="auto"/>
                <w:szCs w:val="20"/>
              </w:rPr>
            </w:pPr>
            <w:r w:rsidRPr="007F100A">
              <w:rPr>
                <w:rFonts w:cs="Arial"/>
                <w:b/>
                <w:color w:val="auto"/>
                <w:szCs w:val="20"/>
              </w:rPr>
              <w:t>Liczba godz.</w:t>
            </w:r>
          </w:p>
        </w:tc>
        <w:tc>
          <w:tcPr>
            <w:tcW w:w="8222" w:type="dxa"/>
            <w:gridSpan w:val="2"/>
          </w:tcPr>
          <w:p w:rsidR="00D242C5" w:rsidRPr="007F100A" w:rsidRDefault="00D242C5" w:rsidP="00177AD1">
            <w:pPr>
              <w:spacing w:line="240" w:lineRule="auto"/>
              <w:ind w:left="113"/>
              <w:rPr>
                <w:rFonts w:cs="Arial"/>
                <w:color w:val="auto"/>
                <w:szCs w:val="20"/>
              </w:rPr>
            </w:pPr>
            <w:r w:rsidRPr="007F100A">
              <w:rPr>
                <w:rFonts w:cs="Arial"/>
                <w:b/>
                <w:color w:val="auto"/>
                <w:szCs w:val="20"/>
              </w:rPr>
              <w:t>Wymagania programowe</w:t>
            </w:r>
          </w:p>
        </w:tc>
        <w:tc>
          <w:tcPr>
            <w:tcW w:w="1417"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Uwagi o realizacji</w:t>
            </w:r>
          </w:p>
        </w:tc>
      </w:tr>
      <w:tr w:rsidR="00D242C5" w:rsidRPr="00640603" w:rsidTr="005325EB">
        <w:tc>
          <w:tcPr>
            <w:tcW w:w="1809" w:type="dxa"/>
            <w:vMerge/>
          </w:tcPr>
          <w:p w:rsidR="00D242C5" w:rsidRPr="007F100A" w:rsidRDefault="00D242C5" w:rsidP="005325EB">
            <w:pPr>
              <w:spacing w:line="240" w:lineRule="auto"/>
              <w:ind w:left="113"/>
              <w:jc w:val="center"/>
              <w:rPr>
                <w:rFonts w:cs="Arial"/>
                <w:b/>
                <w:color w:val="auto"/>
                <w:szCs w:val="20"/>
              </w:rPr>
            </w:pPr>
          </w:p>
        </w:tc>
        <w:tc>
          <w:tcPr>
            <w:tcW w:w="1872" w:type="dxa"/>
            <w:vMerge/>
          </w:tcPr>
          <w:p w:rsidR="00D242C5" w:rsidRPr="007F100A" w:rsidRDefault="00D242C5" w:rsidP="005325EB">
            <w:pPr>
              <w:spacing w:line="240" w:lineRule="auto"/>
              <w:ind w:left="113" w:hanging="42"/>
              <w:jc w:val="center"/>
              <w:rPr>
                <w:rFonts w:cs="Arial"/>
                <w:b/>
                <w:color w:val="auto"/>
                <w:szCs w:val="20"/>
              </w:rPr>
            </w:pPr>
          </w:p>
        </w:tc>
        <w:tc>
          <w:tcPr>
            <w:tcW w:w="850" w:type="dxa"/>
            <w:vMerge/>
          </w:tcPr>
          <w:p w:rsidR="00D242C5" w:rsidRPr="007F100A" w:rsidRDefault="00D242C5" w:rsidP="005325EB">
            <w:pPr>
              <w:spacing w:line="240" w:lineRule="auto"/>
              <w:ind w:left="-108"/>
              <w:jc w:val="center"/>
              <w:rPr>
                <w:rFonts w:cs="Arial"/>
                <w:color w:val="auto"/>
                <w:szCs w:val="20"/>
              </w:rPr>
            </w:pPr>
          </w:p>
        </w:tc>
        <w:tc>
          <w:tcPr>
            <w:tcW w:w="4111"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Podstawowe</w:t>
            </w:r>
          </w:p>
          <w:p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4111" w:type="dxa"/>
          </w:tcPr>
          <w:p w:rsidR="00D242C5" w:rsidRPr="007F100A" w:rsidRDefault="00D242C5" w:rsidP="00177AD1">
            <w:pPr>
              <w:spacing w:line="240" w:lineRule="auto"/>
              <w:ind w:left="113"/>
              <w:rPr>
                <w:rFonts w:cs="Arial"/>
                <w:b/>
                <w:color w:val="auto"/>
                <w:szCs w:val="20"/>
              </w:rPr>
            </w:pPr>
            <w:r w:rsidRPr="007F100A">
              <w:rPr>
                <w:rFonts w:cs="Arial"/>
                <w:b/>
                <w:color w:val="auto"/>
                <w:szCs w:val="20"/>
              </w:rPr>
              <w:t>Ponadpodstawowe</w:t>
            </w:r>
          </w:p>
          <w:p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1417" w:type="dxa"/>
          </w:tcPr>
          <w:p w:rsidR="00D242C5" w:rsidRPr="005325EB" w:rsidRDefault="00D242C5" w:rsidP="00177AD1">
            <w:pPr>
              <w:spacing w:line="240" w:lineRule="auto"/>
              <w:ind w:left="113"/>
              <w:rPr>
                <w:rFonts w:cs="Arial"/>
                <w:b/>
                <w:color w:val="auto"/>
                <w:szCs w:val="20"/>
              </w:rPr>
            </w:pPr>
            <w:r w:rsidRPr="005325EB">
              <w:rPr>
                <w:rFonts w:cs="Arial"/>
                <w:b/>
                <w:color w:val="auto"/>
                <w:szCs w:val="20"/>
              </w:rPr>
              <w:t>Etap realizacji</w:t>
            </w: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D242C5" w:rsidP="007F100A">
            <w:pPr>
              <w:spacing w:line="240" w:lineRule="auto"/>
              <w:ind w:left="113" w:hanging="42"/>
              <w:rPr>
                <w:rFonts w:cs="Arial"/>
                <w:color w:val="auto"/>
                <w:szCs w:val="20"/>
              </w:rPr>
            </w:pPr>
          </w:p>
        </w:tc>
        <w:tc>
          <w:tcPr>
            <w:tcW w:w="850" w:type="dxa"/>
          </w:tcPr>
          <w:p w:rsidR="00D242C5" w:rsidRPr="007F100A" w:rsidRDefault="007E5E18" w:rsidP="007F100A">
            <w:pPr>
              <w:spacing w:line="240" w:lineRule="auto"/>
              <w:ind w:left="-108"/>
              <w:jc w:val="center"/>
              <w:rPr>
                <w:rFonts w:cs="Arial"/>
                <w:b/>
                <w:color w:val="auto"/>
                <w:szCs w:val="20"/>
              </w:rPr>
            </w:pPr>
            <w:r>
              <w:rPr>
                <w:rFonts w:cs="Arial"/>
                <w:b/>
                <w:color w:val="auto"/>
                <w:szCs w:val="20"/>
              </w:rPr>
              <w:t>180</w:t>
            </w:r>
          </w:p>
        </w:tc>
        <w:tc>
          <w:tcPr>
            <w:tcW w:w="4111" w:type="dxa"/>
            <w:tcBorders>
              <w:left w:val="nil"/>
              <w:right w:val="nil"/>
            </w:tcBorders>
          </w:tcPr>
          <w:p w:rsidR="00D242C5" w:rsidRPr="007F100A" w:rsidRDefault="00D242C5" w:rsidP="007F100A">
            <w:pPr>
              <w:spacing w:line="240" w:lineRule="auto"/>
              <w:ind w:left="113"/>
              <w:rPr>
                <w:rFonts w:cs="Arial"/>
                <w:color w:val="auto"/>
                <w:szCs w:val="20"/>
              </w:rPr>
            </w:pPr>
          </w:p>
        </w:tc>
        <w:tc>
          <w:tcPr>
            <w:tcW w:w="4111" w:type="dxa"/>
          </w:tcPr>
          <w:p w:rsidR="00D242C5" w:rsidRPr="007F100A" w:rsidRDefault="00D242C5" w:rsidP="005325EB">
            <w:pPr>
              <w:pStyle w:val="Akapitzlist"/>
              <w:spacing w:line="240" w:lineRule="auto"/>
              <w:ind w:left="113"/>
              <w:rPr>
                <w:rFonts w:cs="Arial"/>
                <w:color w:val="auto"/>
                <w:szCs w:val="20"/>
              </w:rPr>
            </w:pPr>
          </w:p>
        </w:tc>
        <w:tc>
          <w:tcPr>
            <w:tcW w:w="1417" w:type="dxa"/>
          </w:tcPr>
          <w:p w:rsidR="00D242C5" w:rsidRPr="007F100A" w:rsidRDefault="00D242C5" w:rsidP="007F100A">
            <w:pPr>
              <w:spacing w:line="240" w:lineRule="auto"/>
              <w:ind w:left="113"/>
              <w:rPr>
                <w:rFonts w:cs="Arial"/>
                <w:color w:val="auto"/>
                <w:szCs w:val="20"/>
              </w:rPr>
            </w:pPr>
          </w:p>
        </w:tc>
      </w:tr>
      <w:tr w:rsidR="0010689E" w:rsidRPr="00640603" w:rsidTr="005325EB">
        <w:tc>
          <w:tcPr>
            <w:tcW w:w="1809" w:type="dxa"/>
            <w:vMerge w:val="restart"/>
          </w:tcPr>
          <w:p w:rsidR="0010689E" w:rsidRPr="007F100A" w:rsidRDefault="0010689E" w:rsidP="00177AD1">
            <w:pPr>
              <w:spacing w:line="240" w:lineRule="auto"/>
              <w:ind w:left="113"/>
              <w:rPr>
                <w:rFonts w:cs="Arial"/>
                <w:color w:val="auto"/>
                <w:szCs w:val="20"/>
              </w:rPr>
            </w:pPr>
            <w:r>
              <w:rPr>
                <w:rFonts w:cs="Arial"/>
                <w:color w:val="auto"/>
                <w:szCs w:val="20"/>
              </w:rPr>
              <w:t>I. W</w:t>
            </w:r>
            <w:r w:rsidRPr="007F100A">
              <w:rPr>
                <w:rFonts w:cs="Arial"/>
                <w:color w:val="auto"/>
                <w:szCs w:val="20"/>
              </w:rPr>
              <w:t>ykonywanie narzędzi połowu</w:t>
            </w:r>
          </w:p>
        </w:tc>
        <w:tc>
          <w:tcPr>
            <w:tcW w:w="1872" w:type="dxa"/>
            <w:tcBorders>
              <w:right w:val="nil"/>
            </w:tcBorders>
          </w:tcPr>
          <w:p w:rsidR="0010689E" w:rsidRPr="007F100A" w:rsidRDefault="0010689E" w:rsidP="00177AD1">
            <w:pPr>
              <w:spacing w:line="240" w:lineRule="auto"/>
              <w:ind w:left="113" w:hanging="42"/>
              <w:rPr>
                <w:rFonts w:cs="Arial"/>
                <w:color w:val="auto"/>
                <w:szCs w:val="20"/>
              </w:rPr>
            </w:pPr>
            <w:r>
              <w:rPr>
                <w:rFonts w:cs="Arial"/>
                <w:color w:val="auto"/>
                <w:szCs w:val="20"/>
              </w:rPr>
              <w:t xml:space="preserve">1. </w:t>
            </w:r>
            <w:r w:rsidRPr="007F100A">
              <w:rPr>
                <w:rFonts w:cs="Arial"/>
                <w:color w:val="auto"/>
                <w:szCs w:val="20"/>
              </w:rPr>
              <w:t>Prace sieciarskie</w:t>
            </w:r>
          </w:p>
        </w:tc>
        <w:tc>
          <w:tcPr>
            <w:tcW w:w="850" w:type="dxa"/>
          </w:tcPr>
          <w:p w:rsidR="0010689E" w:rsidRPr="007F100A" w:rsidRDefault="0010689E" w:rsidP="007F100A">
            <w:pPr>
              <w:spacing w:line="240" w:lineRule="auto"/>
              <w:ind w:left="-108"/>
              <w:jc w:val="center"/>
              <w:rPr>
                <w:rFonts w:cs="Arial"/>
                <w:b/>
                <w:color w:val="auto"/>
                <w:szCs w:val="20"/>
              </w:rPr>
            </w:pPr>
            <w:r>
              <w:rPr>
                <w:rFonts w:cs="Arial"/>
                <w:b/>
                <w:color w:val="auto"/>
                <w:szCs w:val="20"/>
              </w:rPr>
              <w:t>10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wiązać tkaninę sieciową</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kroić tkaninę sieciową</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szyć tkaninę sieciową</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stosować różne kroje tkaniny sieciowej</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obliczać cykle kroju tkaniny sieciowej</w:t>
            </w:r>
          </w:p>
          <w:p w:rsidR="0010689E" w:rsidRPr="007F100A" w:rsidRDefault="0010689E" w:rsidP="007D0413">
            <w:pPr>
              <w:pStyle w:val="Akapitzlist"/>
              <w:spacing w:line="240" w:lineRule="auto"/>
              <w:ind w:left="-6"/>
              <w:rPr>
                <w:rFonts w:cs="Arial"/>
                <w:color w:val="auto"/>
                <w:szCs w:val="20"/>
              </w:rPr>
            </w:pPr>
          </w:p>
        </w:tc>
        <w:tc>
          <w:tcPr>
            <w:tcW w:w="1417" w:type="dxa"/>
          </w:tcPr>
          <w:p w:rsidR="0010689E" w:rsidRPr="007F100A" w:rsidRDefault="0010689E" w:rsidP="00177AD1">
            <w:pPr>
              <w:spacing w:line="240" w:lineRule="auto"/>
              <w:ind w:left="113"/>
              <w:rPr>
                <w:rFonts w:cs="Arial"/>
                <w:color w:val="auto"/>
                <w:szCs w:val="20"/>
              </w:rPr>
            </w:pPr>
            <w:r w:rsidRPr="007F100A">
              <w:rPr>
                <w:rFonts w:cs="Arial"/>
                <w:color w:val="auto"/>
                <w:szCs w:val="20"/>
              </w:rPr>
              <w:t>Klasa I</w:t>
            </w:r>
          </w:p>
          <w:p w:rsidR="0010689E" w:rsidRPr="007F100A" w:rsidRDefault="0010689E" w:rsidP="00DF3EBA">
            <w:pPr>
              <w:spacing w:line="240" w:lineRule="auto"/>
              <w:ind w:left="113"/>
              <w:rPr>
                <w:rFonts w:cs="Arial"/>
                <w:color w:val="auto"/>
                <w:szCs w:val="20"/>
              </w:rPr>
            </w:pPr>
          </w:p>
        </w:tc>
      </w:tr>
      <w:tr w:rsidR="0010689E" w:rsidRPr="00640603" w:rsidTr="0010689E">
        <w:trPr>
          <w:trHeight w:val="1023"/>
        </w:trPr>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hanging="42"/>
              <w:rPr>
                <w:rFonts w:cs="Arial"/>
                <w:color w:val="auto"/>
                <w:szCs w:val="20"/>
              </w:rPr>
            </w:pPr>
            <w:r>
              <w:rPr>
                <w:rFonts w:cs="Arial"/>
                <w:color w:val="auto"/>
                <w:szCs w:val="20"/>
              </w:rPr>
              <w:t xml:space="preserve">2. </w:t>
            </w:r>
            <w:r w:rsidRPr="007F100A">
              <w:rPr>
                <w:rFonts w:cs="Arial"/>
                <w:color w:val="auto"/>
                <w:szCs w:val="20"/>
              </w:rPr>
              <w:t>Projektowanie narzędzi połowu</w:t>
            </w:r>
          </w:p>
        </w:tc>
        <w:tc>
          <w:tcPr>
            <w:tcW w:w="850" w:type="dxa"/>
          </w:tcPr>
          <w:p w:rsidR="0010689E" w:rsidRPr="005325EB" w:rsidRDefault="0010689E"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opracować plan wykroju tkaniny sieciowej</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obliczać rozmiar narzędzi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narysować plan wykroju elementów narzędzi połowu</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color w:val="auto"/>
                <w:szCs w:val="20"/>
              </w:rPr>
              <w:t>z</w:t>
            </w:r>
            <w:r w:rsidRPr="007F100A">
              <w:rPr>
                <w:rFonts w:cs="Arial"/>
                <w:color w:val="auto"/>
                <w:szCs w:val="20"/>
              </w:rPr>
              <w:t>astosować właściwe sposoby osadzania narzędzi połowu</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połowu</w:t>
            </w:r>
          </w:p>
          <w:p w:rsidR="0010689E" w:rsidRPr="0010689E" w:rsidRDefault="0010689E" w:rsidP="0010689E">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czynne narzędzia połowu</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p>
          <w:p w:rsidR="0010689E" w:rsidRPr="007F100A" w:rsidRDefault="0010689E" w:rsidP="00485EA5">
            <w:pPr>
              <w:spacing w:line="240" w:lineRule="auto"/>
              <w:ind w:left="113"/>
              <w:rPr>
                <w:rFonts w:cs="Arial"/>
                <w:color w:val="auto"/>
                <w:szCs w:val="20"/>
              </w:rPr>
            </w:pPr>
          </w:p>
        </w:tc>
      </w:tr>
      <w:tr w:rsidR="0010689E" w:rsidRPr="00640603" w:rsidTr="005325EB">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hanging="42"/>
              <w:rPr>
                <w:rFonts w:cs="Arial"/>
                <w:color w:val="auto"/>
                <w:szCs w:val="20"/>
              </w:rPr>
            </w:pPr>
            <w:r>
              <w:rPr>
                <w:rFonts w:cs="Arial"/>
                <w:color w:val="auto"/>
                <w:szCs w:val="20"/>
              </w:rPr>
              <w:t xml:space="preserve">3. </w:t>
            </w:r>
            <w:r w:rsidRPr="007F100A">
              <w:rPr>
                <w:rFonts w:cs="Arial"/>
                <w:color w:val="auto"/>
                <w:szCs w:val="20"/>
              </w:rPr>
              <w:t>Budowa narzędzi połowu</w:t>
            </w:r>
          </w:p>
        </w:tc>
        <w:tc>
          <w:tcPr>
            <w:tcW w:w="850" w:type="dxa"/>
          </w:tcPr>
          <w:p w:rsidR="0010689E" w:rsidRPr="007F100A" w:rsidRDefault="0010689E" w:rsidP="007F100A">
            <w:pPr>
              <w:spacing w:line="240" w:lineRule="auto"/>
              <w:ind w:left="-108"/>
              <w:jc w:val="center"/>
              <w:rPr>
                <w:rFonts w:cs="Arial"/>
                <w:color w:val="auto"/>
                <w:szCs w:val="20"/>
              </w:rPr>
            </w:pPr>
            <w:r>
              <w:rPr>
                <w:rFonts w:cs="Arial"/>
                <w:color w:val="auto"/>
                <w:szCs w:val="20"/>
              </w:rPr>
              <w:t>30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sadzać tkaninę sieciową na kształtownikach</w:t>
            </w:r>
          </w:p>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bliczać rozmiar, wagę i wartości tkaniny sieciowej</w:t>
            </w:r>
          </w:p>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czynne narzędzia połowu</w:t>
            </w:r>
          </w:p>
          <w:p w:rsidR="0010689E"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bierne narzędzia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wykonywać pomocnicze narzędzia połowu</w:t>
            </w:r>
          </w:p>
        </w:tc>
        <w:tc>
          <w:tcPr>
            <w:tcW w:w="4111" w:type="dxa"/>
          </w:tcPr>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zastos</w:t>
            </w:r>
            <w:r>
              <w:rPr>
                <w:rFonts w:cs="Arial"/>
                <w:color w:val="auto"/>
                <w:szCs w:val="20"/>
              </w:rPr>
              <w:t>ować obliczenia do wykrojenia i </w:t>
            </w:r>
            <w:r w:rsidRPr="007F100A">
              <w:rPr>
                <w:rFonts w:cs="Arial"/>
                <w:color w:val="auto"/>
                <w:szCs w:val="20"/>
              </w:rPr>
              <w:t>osadzania tkaniny sieciowej</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dobra</w:t>
            </w:r>
            <w:r>
              <w:rPr>
                <w:rFonts w:cs="Arial"/>
                <w:color w:val="auto"/>
                <w:szCs w:val="20"/>
              </w:rPr>
              <w:t>ć parametry tkaniny sieciowej i </w:t>
            </w:r>
            <w:r w:rsidRPr="007F100A">
              <w:rPr>
                <w:rFonts w:cs="Arial"/>
                <w:color w:val="auto"/>
                <w:szCs w:val="20"/>
              </w:rPr>
              <w:t>materiałów pomocniczych do rodzaju narzędzia połowowego</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narzędzia do warunków zbiornika, gatunku i sortymentu poławianych organizmów wodnych</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r>
              <w:rPr>
                <w:rFonts w:cs="Arial"/>
                <w:color w:val="auto"/>
                <w:szCs w:val="20"/>
              </w:rPr>
              <w:t>/ II</w:t>
            </w:r>
          </w:p>
          <w:p w:rsidR="0010689E" w:rsidRPr="007F100A" w:rsidRDefault="0010689E" w:rsidP="00485EA5">
            <w:pPr>
              <w:spacing w:line="240" w:lineRule="auto"/>
              <w:ind w:left="113"/>
              <w:rPr>
                <w:rFonts w:cs="Arial"/>
                <w:color w:val="auto"/>
                <w:szCs w:val="20"/>
              </w:rPr>
            </w:pPr>
          </w:p>
        </w:tc>
      </w:tr>
      <w:tr w:rsidR="0010689E" w:rsidRPr="00640603" w:rsidTr="005325EB">
        <w:tc>
          <w:tcPr>
            <w:tcW w:w="1809" w:type="dxa"/>
            <w:vMerge/>
          </w:tcPr>
          <w:p w:rsidR="0010689E" w:rsidRPr="007F100A" w:rsidRDefault="0010689E" w:rsidP="007F100A">
            <w:pPr>
              <w:spacing w:line="240" w:lineRule="auto"/>
              <w:ind w:left="113"/>
              <w:rPr>
                <w:rFonts w:cs="Arial"/>
                <w:color w:val="auto"/>
                <w:szCs w:val="20"/>
              </w:rPr>
            </w:pPr>
          </w:p>
        </w:tc>
        <w:tc>
          <w:tcPr>
            <w:tcW w:w="1872" w:type="dxa"/>
            <w:tcBorders>
              <w:right w:val="nil"/>
            </w:tcBorders>
          </w:tcPr>
          <w:p w:rsidR="0010689E" w:rsidRPr="007F100A" w:rsidRDefault="0010689E" w:rsidP="00485EA5">
            <w:pPr>
              <w:spacing w:line="240" w:lineRule="auto"/>
              <w:ind w:left="113"/>
              <w:rPr>
                <w:rFonts w:cs="Arial"/>
                <w:color w:val="auto"/>
                <w:szCs w:val="20"/>
              </w:rPr>
            </w:pPr>
            <w:r>
              <w:rPr>
                <w:rFonts w:cs="Arial"/>
                <w:color w:val="auto"/>
                <w:szCs w:val="20"/>
              </w:rPr>
              <w:t xml:space="preserve">4. </w:t>
            </w:r>
            <w:r w:rsidRPr="007F100A">
              <w:rPr>
                <w:rFonts w:cs="Arial"/>
                <w:color w:val="auto"/>
                <w:szCs w:val="20"/>
              </w:rPr>
              <w:t xml:space="preserve">Naprawa </w:t>
            </w:r>
            <w:r>
              <w:rPr>
                <w:rFonts w:cs="Arial"/>
                <w:color w:val="auto"/>
                <w:szCs w:val="20"/>
              </w:rPr>
              <w:br/>
            </w:r>
            <w:r w:rsidRPr="007F100A">
              <w:rPr>
                <w:rFonts w:cs="Arial"/>
                <w:color w:val="auto"/>
                <w:szCs w:val="20"/>
              </w:rPr>
              <w:t>i konserwacja sprzętu sieciowego i budowli rybackich</w:t>
            </w:r>
          </w:p>
        </w:tc>
        <w:tc>
          <w:tcPr>
            <w:tcW w:w="850" w:type="dxa"/>
          </w:tcPr>
          <w:p w:rsidR="0010689E" w:rsidRPr="007F100A" w:rsidRDefault="0010689E"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10689E" w:rsidRPr="007F100A" w:rsidRDefault="0010689E"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sposoby naprawy narzędzi połowu</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w:t>
            </w:r>
            <w:r>
              <w:rPr>
                <w:rFonts w:cs="Arial"/>
                <w:color w:val="auto"/>
                <w:szCs w:val="20"/>
              </w:rPr>
              <w:t>ć metody konserwacji narzędzi i </w:t>
            </w:r>
            <w:r w:rsidRPr="007F100A">
              <w:rPr>
                <w:rFonts w:cs="Arial"/>
                <w:color w:val="auto"/>
                <w:szCs w:val="20"/>
              </w:rPr>
              <w:t>sprzętu rybackiego</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wykonywać konserwacj</w:t>
            </w:r>
            <w:r>
              <w:rPr>
                <w:rFonts w:cs="Arial"/>
                <w:color w:val="auto"/>
                <w:szCs w:val="20"/>
              </w:rPr>
              <w:t>ę</w:t>
            </w:r>
            <w:r w:rsidRPr="007F100A">
              <w:rPr>
                <w:rFonts w:cs="Arial"/>
                <w:color w:val="auto"/>
                <w:szCs w:val="20"/>
              </w:rPr>
              <w:t xml:space="preserve"> urzą</w:t>
            </w:r>
            <w:r>
              <w:rPr>
                <w:rFonts w:cs="Arial"/>
                <w:color w:val="auto"/>
                <w:szCs w:val="20"/>
              </w:rPr>
              <w:t>dzeń i </w:t>
            </w:r>
            <w:r w:rsidRPr="007F100A">
              <w:rPr>
                <w:rFonts w:cs="Arial"/>
                <w:color w:val="auto"/>
                <w:szCs w:val="20"/>
              </w:rPr>
              <w:t>budowli hydrotechnicznych</w:t>
            </w:r>
            <w:r>
              <w:rPr>
                <w:rFonts w:cs="Arial"/>
                <w:color w:val="auto"/>
                <w:szCs w:val="20"/>
              </w:rPr>
              <w:t xml:space="preserve"> </w:t>
            </w:r>
          </w:p>
          <w:p w:rsidR="0010689E" w:rsidRPr="007F100A" w:rsidRDefault="0010689E"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wykonać konserwację sprzętu rybackiego</w:t>
            </w:r>
          </w:p>
          <w:p w:rsidR="0010689E" w:rsidRPr="007F100A" w:rsidRDefault="0010689E" w:rsidP="007F100A">
            <w:pPr>
              <w:pStyle w:val="Akapitzlist"/>
              <w:spacing w:line="240" w:lineRule="auto"/>
              <w:ind w:left="113"/>
              <w:rPr>
                <w:rFonts w:cs="Arial"/>
                <w:color w:val="auto"/>
                <w:szCs w:val="20"/>
              </w:rPr>
            </w:pPr>
          </w:p>
        </w:tc>
        <w:tc>
          <w:tcPr>
            <w:tcW w:w="4111" w:type="dxa"/>
            <w:tcBorders>
              <w:right w:val="nil"/>
            </w:tcBorders>
          </w:tcPr>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bCs/>
                <w:color w:val="auto"/>
                <w:szCs w:val="20"/>
              </w:rPr>
              <w:t>d</w:t>
            </w:r>
            <w:r w:rsidRPr="007F100A">
              <w:rPr>
                <w:rFonts w:cs="Arial"/>
                <w:bCs/>
                <w:color w:val="auto"/>
                <w:szCs w:val="20"/>
              </w:rPr>
              <w:t>obierać metodę konserwacji do narzędzia połowu</w:t>
            </w:r>
            <w:r>
              <w:rPr>
                <w:rFonts w:cs="Arial"/>
                <w:bCs/>
                <w:color w:val="auto"/>
                <w:szCs w:val="20"/>
              </w:rPr>
              <w:t xml:space="preserve"> </w:t>
            </w:r>
          </w:p>
          <w:p w:rsidR="0010689E" w:rsidRPr="007F100A" w:rsidRDefault="0010689E"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dokonać konserwacji urządzeń hydrotechnicznych</w:t>
            </w:r>
            <w:r w:rsidRPr="007F100A">
              <w:rPr>
                <w:rFonts w:ascii="Times New Roman" w:hAnsi="Times New Roman" w:cs="Arial"/>
                <w:bCs/>
                <w:color w:val="auto"/>
                <w:sz w:val="24"/>
                <w:szCs w:val="20"/>
              </w:rPr>
              <w:t xml:space="preserve"> </w:t>
            </w:r>
          </w:p>
          <w:p w:rsidR="0010689E" w:rsidRPr="007F100A" w:rsidRDefault="0010689E" w:rsidP="007D0413">
            <w:pPr>
              <w:pStyle w:val="Akapitzlist"/>
              <w:numPr>
                <w:ilvl w:val="0"/>
                <w:numId w:val="43"/>
              </w:numPr>
              <w:spacing w:line="240" w:lineRule="auto"/>
              <w:ind w:left="113" w:hanging="119"/>
              <w:rPr>
                <w:rFonts w:cs="Arial"/>
                <w:color w:val="auto"/>
                <w:szCs w:val="20"/>
              </w:rPr>
            </w:pPr>
            <w:r>
              <w:rPr>
                <w:rFonts w:cs="Arial"/>
                <w:bCs/>
                <w:color w:val="auto"/>
                <w:szCs w:val="20"/>
              </w:rPr>
              <w:t>dobrać sposób naprawy urządzeń i </w:t>
            </w:r>
            <w:r w:rsidRPr="007F100A">
              <w:rPr>
                <w:rFonts w:cs="Arial"/>
                <w:bCs/>
                <w:color w:val="auto"/>
                <w:szCs w:val="20"/>
              </w:rPr>
              <w:t>budowli hydrotechnicznych do rodzaju uszkodzenia</w:t>
            </w:r>
            <w:r>
              <w:rPr>
                <w:rFonts w:cs="Arial"/>
                <w:bCs/>
                <w:color w:val="auto"/>
                <w:szCs w:val="20"/>
              </w:rPr>
              <w:t xml:space="preserve"> </w:t>
            </w:r>
          </w:p>
        </w:tc>
        <w:tc>
          <w:tcPr>
            <w:tcW w:w="1417" w:type="dxa"/>
          </w:tcPr>
          <w:p w:rsidR="0010689E" w:rsidRPr="007F100A" w:rsidRDefault="0010689E" w:rsidP="00485EA5">
            <w:pPr>
              <w:spacing w:line="240" w:lineRule="auto"/>
              <w:ind w:left="113"/>
              <w:rPr>
                <w:rFonts w:cs="Arial"/>
                <w:color w:val="auto"/>
                <w:szCs w:val="20"/>
              </w:rPr>
            </w:pPr>
            <w:r w:rsidRPr="007F100A">
              <w:rPr>
                <w:rFonts w:cs="Arial"/>
                <w:color w:val="auto"/>
                <w:szCs w:val="20"/>
              </w:rPr>
              <w:t>Klasa I</w:t>
            </w:r>
          </w:p>
          <w:p w:rsidR="0010689E" w:rsidRPr="007F100A" w:rsidRDefault="0010689E" w:rsidP="00485EA5">
            <w:pPr>
              <w:spacing w:line="240" w:lineRule="auto"/>
              <w:ind w:left="113"/>
              <w:rPr>
                <w:rFonts w:cs="Arial"/>
                <w:color w:val="auto"/>
                <w:szCs w:val="20"/>
              </w:rPr>
            </w:pPr>
          </w:p>
        </w:tc>
      </w:tr>
      <w:tr w:rsidR="00D242C5" w:rsidRPr="00640603" w:rsidTr="005325EB">
        <w:tc>
          <w:tcPr>
            <w:tcW w:w="1809" w:type="dxa"/>
          </w:tcPr>
          <w:p w:rsidR="00D242C5" w:rsidRPr="007F100A" w:rsidRDefault="004E30A6" w:rsidP="00485EA5">
            <w:pPr>
              <w:spacing w:line="240" w:lineRule="auto"/>
              <w:ind w:left="113"/>
              <w:rPr>
                <w:rFonts w:cs="Arial"/>
                <w:color w:val="auto"/>
                <w:szCs w:val="20"/>
              </w:rPr>
            </w:pPr>
            <w:r>
              <w:rPr>
                <w:rFonts w:cs="Arial"/>
                <w:color w:val="auto"/>
                <w:szCs w:val="20"/>
              </w:rPr>
              <w:t xml:space="preserve">II. </w:t>
            </w:r>
            <w:r w:rsidR="00D242C5" w:rsidRPr="007F100A">
              <w:rPr>
                <w:rFonts w:cs="Arial"/>
                <w:color w:val="auto"/>
                <w:szCs w:val="20"/>
              </w:rPr>
              <w:t xml:space="preserve">Użytkowanie sprzętu, narzędzi </w:t>
            </w:r>
            <w:r w:rsidR="00F6094B">
              <w:rPr>
                <w:rFonts w:cs="Arial"/>
                <w:color w:val="auto"/>
                <w:szCs w:val="20"/>
              </w:rPr>
              <w:br/>
            </w:r>
            <w:r w:rsidR="00D242C5" w:rsidRPr="007F100A">
              <w:rPr>
                <w:rFonts w:cs="Arial"/>
                <w:color w:val="auto"/>
                <w:szCs w:val="20"/>
              </w:rPr>
              <w:t xml:space="preserve">i maszyn stosowanych </w:t>
            </w:r>
            <w:r w:rsidR="00F6094B">
              <w:rPr>
                <w:rFonts w:cs="Arial"/>
                <w:color w:val="auto"/>
                <w:szCs w:val="20"/>
              </w:rPr>
              <w:br/>
            </w:r>
            <w:r w:rsidR="00D242C5" w:rsidRPr="007F100A">
              <w:rPr>
                <w:rFonts w:cs="Arial"/>
                <w:color w:val="auto"/>
                <w:szCs w:val="20"/>
              </w:rPr>
              <w:t>w rybactwie</w:t>
            </w: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ołowy elektrycznymi narzędziami połowowymi</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 xml:space="preserve">opisać </w:t>
            </w:r>
            <w:r w:rsidRPr="007F100A">
              <w:rPr>
                <w:rFonts w:cs="Arial"/>
                <w:color w:val="auto"/>
                <w:szCs w:val="20"/>
              </w:rPr>
              <w:t>zasady użytkowania elektrycznych narzędzi połowów</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opisać</w:t>
            </w:r>
            <w:r w:rsidRPr="007F100A">
              <w:rPr>
                <w:rFonts w:cs="Arial"/>
                <w:color w:val="auto"/>
                <w:szCs w:val="20"/>
              </w:rPr>
              <w:t xml:space="preserve"> technik</w:t>
            </w:r>
            <w:r>
              <w:rPr>
                <w:rFonts w:cs="Arial"/>
                <w:color w:val="auto"/>
                <w:szCs w:val="20"/>
              </w:rPr>
              <w:t>i</w:t>
            </w:r>
            <w:r w:rsidRPr="007F100A">
              <w:rPr>
                <w:rFonts w:cs="Arial"/>
                <w:color w:val="auto"/>
                <w:szCs w:val="20"/>
              </w:rPr>
              <w:t xml:space="preserve"> </w:t>
            </w:r>
            <w:r>
              <w:rPr>
                <w:rFonts w:cs="Arial"/>
                <w:color w:val="auto"/>
                <w:szCs w:val="20"/>
              </w:rPr>
              <w:t>elektropołowów</w:t>
            </w:r>
          </w:p>
        </w:tc>
        <w:tc>
          <w:tcPr>
            <w:tcW w:w="4111" w:type="dxa"/>
            <w:tcBorders>
              <w:right w:val="nil"/>
            </w:tcBorders>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stosować zasady bezpieczeństwa przy połowach elektrycznymi narzędziami połowowymi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połowy za pomocą elektrycznych narzędzi</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elektryczne urządzenia do połowu ryb</w:t>
            </w:r>
          </w:p>
        </w:tc>
        <w:tc>
          <w:tcPr>
            <w:tcW w:w="1417" w:type="dxa"/>
          </w:tcPr>
          <w:p w:rsidR="00D242C5" w:rsidRPr="007F100A" w:rsidRDefault="00D242C5" w:rsidP="00485EA5">
            <w:pPr>
              <w:spacing w:line="240" w:lineRule="auto"/>
              <w:ind w:left="113"/>
              <w:rPr>
                <w:rFonts w:cs="Arial"/>
                <w:color w:val="auto"/>
                <w:szCs w:val="20"/>
              </w:rPr>
            </w:pPr>
            <w:r w:rsidRPr="007F100A">
              <w:rPr>
                <w:rFonts w:cs="Arial"/>
                <w:color w:val="auto"/>
                <w:szCs w:val="20"/>
              </w:rPr>
              <w:t>Klasa III</w:t>
            </w:r>
          </w:p>
          <w:p w:rsidR="00D242C5" w:rsidRPr="007F100A" w:rsidRDefault="00D242C5" w:rsidP="00485EA5">
            <w:pPr>
              <w:spacing w:line="240" w:lineRule="auto"/>
              <w:ind w:left="113"/>
              <w:rPr>
                <w:rFonts w:cs="Arial"/>
                <w:color w:val="auto"/>
                <w:szCs w:val="20"/>
              </w:rPr>
            </w:pPr>
          </w:p>
          <w:p w:rsidR="00D242C5" w:rsidRPr="007F100A" w:rsidRDefault="00D242C5" w:rsidP="00485EA5">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2. </w:t>
            </w:r>
            <w:r w:rsidR="00D242C5">
              <w:rPr>
                <w:rFonts w:cs="Arial"/>
                <w:color w:val="auto"/>
                <w:szCs w:val="20"/>
              </w:rPr>
              <w:t>U</w:t>
            </w:r>
            <w:r w:rsidR="00D242C5" w:rsidRPr="007F100A">
              <w:rPr>
                <w:rFonts w:cs="Arial"/>
                <w:color w:val="auto"/>
                <w:szCs w:val="20"/>
              </w:rPr>
              <w:t>żytkowanie łodzi rybackich</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15</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opisywać zasady użytkowania łodzi rybackich </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omówić technikę pływania łodziami </w:t>
            </w:r>
            <w:r w:rsidRPr="007F100A">
              <w:rPr>
                <w:rFonts w:cs="Arial"/>
                <w:color w:val="auto"/>
                <w:szCs w:val="20"/>
              </w:rPr>
              <w:lastRenderedPageBreak/>
              <w:t>rybackimi</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wyposażenie łodzi rybackich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łodzie do połowów ryb w</w:t>
            </w:r>
            <w:r w:rsidR="00040CA0">
              <w:rPr>
                <w:rFonts w:cs="Arial"/>
                <w:color w:val="auto"/>
                <w:szCs w:val="20"/>
              </w:rPr>
              <w:t> </w:t>
            </w:r>
            <w:r w:rsidRPr="007F100A">
              <w:rPr>
                <w:rFonts w:cs="Arial"/>
                <w:color w:val="auto"/>
                <w:szCs w:val="20"/>
              </w:rPr>
              <w:t>wodach śródlądowych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w:t>
            </w:r>
            <w:r w:rsidR="00040CA0">
              <w:rPr>
                <w:rFonts w:cs="Arial"/>
                <w:color w:val="auto"/>
                <w:szCs w:val="20"/>
              </w:rPr>
              <w:t>ługiwać łodzie wykorzystywane w </w:t>
            </w:r>
            <w:r w:rsidRPr="007F100A">
              <w:rPr>
                <w:rFonts w:cs="Arial"/>
                <w:color w:val="auto"/>
                <w:szCs w:val="20"/>
              </w:rPr>
              <w:t>akwakulturze</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lastRenderedPageBreak/>
              <w:t>stosować zasady bezpieczeństwa użytkowania łodzi rybackich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prowadzić łódź motorową</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lastRenderedPageBreak/>
              <w:t>scharakteryzować działanie silników łodziowych</w:t>
            </w:r>
          </w:p>
        </w:tc>
        <w:tc>
          <w:tcPr>
            <w:tcW w:w="1417" w:type="dxa"/>
          </w:tcPr>
          <w:p w:rsidR="00D242C5" w:rsidRPr="007F100A" w:rsidRDefault="00D242C5" w:rsidP="00485EA5">
            <w:pPr>
              <w:spacing w:line="240" w:lineRule="auto"/>
              <w:ind w:left="113"/>
              <w:rPr>
                <w:rFonts w:cs="Arial"/>
                <w:color w:val="auto"/>
                <w:szCs w:val="20"/>
              </w:rPr>
            </w:pPr>
            <w:r w:rsidRPr="007F100A">
              <w:rPr>
                <w:rFonts w:cs="Arial"/>
                <w:color w:val="auto"/>
                <w:szCs w:val="20"/>
              </w:rPr>
              <w:lastRenderedPageBreak/>
              <w:t>Klasa II</w:t>
            </w:r>
          </w:p>
          <w:p w:rsidR="00D242C5" w:rsidRPr="007F100A" w:rsidRDefault="00D242C5" w:rsidP="00485EA5">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bsługa środków</w:t>
            </w:r>
            <w:r w:rsidR="00D242C5">
              <w:rPr>
                <w:rFonts w:cs="Arial"/>
                <w:color w:val="auto"/>
                <w:szCs w:val="20"/>
              </w:rPr>
              <w:t xml:space="preserve"> </w:t>
            </w:r>
            <w:r w:rsidR="00D242C5" w:rsidRPr="007F100A">
              <w:rPr>
                <w:rFonts w:cs="Arial"/>
                <w:color w:val="auto"/>
                <w:szCs w:val="20"/>
              </w:rPr>
              <w:t>transportu</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prowadzić codzienną obsługę pojazdu</w:t>
            </w:r>
          </w:p>
          <w:p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wykonać czynności kontrolno-obsługowe pojazdów silnikowych</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wykonać czynności związane z prowadzeniem i obsługą pojazdów silnikowych </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u</w:t>
            </w:r>
            <w:r w:rsidRPr="007F100A">
              <w:rPr>
                <w:rFonts w:cs="Arial"/>
                <w:color w:val="auto"/>
                <w:szCs w:val="20"/>
              </w:rPr>
              <w:t xml:space="preserve">stalić zakres czynności </w:t>
            </w:r>
            <w:r w:rsidR="00F6094B">
              <w:rPr>
                <w:rFonts w:cs="Arial"/>
                <w:color w:val="auto"/>
                <w:szCs w:val="20"/>
              </w:rPr>
              <w:br/>
            </w:r>
            <w:r w:rsidRPr="007F100A">
              <w:rPr>
                <w:rFonts w:cs="Arial"/>
                <w:color w:val="auto"/>
                <w:szCs w:val="20"/>
              </w:rPr>
              <w:t>kontrolno-obsługowych pojazdów rolniczych</w:t>
            </w:r>
          </w:p>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 xml:space="preserve">yjaśnić znaczenie wskazań przyrządów kontrolno-pomiarowych </w:t>
            </w:r>
          </w:p>
          <w:p w:rsidR="00D242C5" w:rsidRPr="005325EB" w:rsidRDefault="00D242C5" w:rsidP="005325EB">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skazać wpływ stanu technicznego pojazdu na bezpieczeństwo w ruchu drogowym</w:t>
            </w:r>
            <w:r>
              <w:rPr>
                <w:rFonts w:cs="Arial"/>
                <w:color w:val="auto"/>
                <w:szCs w:val="20"/>
              </w:rPr>
              <w:t xml:space="preserve"> </w:t>
            </w:r>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Borders>
              <w:right w:val="nil"/>
            </w:tcBorders>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4. </w:t>
            </w:r>
            <w:r w:rsidR="00D242C5" w:rsidRPr="007F100A">
              <w:rPr>
                <w:rFonts w:cs="Arial"/>
                <w:color w:val="auto"/>
                <w:szCs w:val="20"/>
              </w:rPr>
              <w:t xml:space="preserve">Użytkowanie maszyn i narzędzi do uprawy </w:t>
            </w:r>
            <w:r w:rsidR="00F6094B">
              <w:rPr>
                <w:rFonts w:cs="Arial"/>
                <w:color w:val="auto"/>
                <w:szCs w:val="20"/>
              </w:rPr>
              <w:br/>
            </w:r>
            <w:r w:rsidR="00D242C5" w:rsidRPr="007F100A">
              <w:rPr>
                <w:rFonts w:cs="Arial"/>
                <w:color w:val="auto"/>
                <w:szCs w:val="20"/>
              </w:rPr>
              <w:t>i pielęgnacji stawów</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20</w:t>
            </w:r>
          </w:p>
        </w:tc>
        <w:tc>
          <w:tcPr>
            <w:tcW w:w="4111" w:type="dxa"/>
            <w:tcBorders>
              <w:left w:val="nil"/>
              <w:right w:val="nil"/>
            </w:tcBorders>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w:t>
            </w:r>
            <w:r w:rsidR="00040CA0">
              <w:rPr>
                <w:rFonts w:cs="Arial"/>
                <w:color w:val="auto"/>
                <w:szCs w:val="20"/>
              </w:rPr>
              <w:t>tosować zasady bezpieczeństwa i </w:t>
            </w:r>
            <w:r w:rsidRPr="007F100A">
              <w:rPr>
                <w:rFonts w:cs="Arial"/>
                <w:color w:val="auto"/>
                <w:szCs w:val="20"/>
              </w:rPr>
              <w:t>przepisy ruchu drogowego</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prowadzić środki transportu</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środki</w:t>
            </w:r>
            <w:r>
              <w:rPr>
                <w:rFonts w:cs="Arial"/>
                <w:color w:val="auto"/>
                <w:szCs w:val="20"/>
              </w:rPr>
              <w:t xml:space="preserve"> </w:t>
            </w:r>
            <w:r w:rsidRPr="007F100A">
              <w:rPr>
                <w:rFonts w:cs="Arial"/>
                <w:color w:val="auto"/>
                <w:szCs w:val="20"/>
              </w:rPr>
              <w:t>transportu</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budowę i działanie silników spalinowych </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pisywać maszyny i narzędzia do uprawy dna stawowego</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maszyny do nawożenia</w:t>
            </w:r>
            <w:r>
              <w:rPr>
                <w:rFonts w:cs="Arial"/>
                <w:color w:val="auto"/>
                <w:szCs w:val="20"/>
              </w:rPr>
              <w:t xml:space="preserve"> </w:t>
            </w:r>
            <w:r w:rsidR="00040CA0">
              <w:rPr>
                <w:rFonts w:cs="Arial"/>
                <w:color w:val="auto"/>
                <w:szCs w:val="20"/>
              </w:rPr>
              <w:t>w </w:t>
            </w:r>
            <w:r w:rsidRPr="007F100A">
              <w:rPr>
                <w:rFonts w:cs="Arial"/>
                <w:color w:val="auto"/>
                <w:szCs w:val="20"/>
              </w:rPr>
              <w:t xml:space="preserve">obiektach stawowych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wykonywać roboty ziemne przy użyciu maszyn </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roboty ziemne na stawach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w:t>
            </w:r>
            <w:r w:rsidR="00040CA0">
              <w:rPr>
                <w:rFonts w:cs="Arial"/>
                <w:color w:val="auto"/>
                <w:szCs w:val="20"/>
              </w:rPr>
              <w:t>ykonywać prace rekultywacyjne w </w:t>
            </w:r>
            <w:r w:rsidRPr="007F100A">
              <w:rPr>
                <w:rFonts w:cs="Arial"/>
                <w:color w:val="auto"/>
                <w:szCs w:val="20"/>
              </w:rPr>
              <w:t>obiektach stawowych</w:t>
            </w:r>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w:t>
            </w:r>
            <w:r w:rsidR="0016599A">
              <w:rPr>
                <w:rFonts w:cs="Arial"/>
                <w:color w:val="auto"/>
                <w:szCs w:val="20"/>
              </w:rPr>
              <w:t xml:space="preserve"> II/</w:t>
            </w:r>
            <w:r w:rsidRPr="007F100A">
              <w:rPr>
                <w:rFonts w:cs="Arial"/>
                <w:color w:val="auto"/>
                <w:szCs w:val="20"/>
              </w:rPr>
              <w:t xml:space="preserve"> III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color w:val="auto"/>
                <w:szCs w:val="20"/>
              </w:rPr>
            </w:pPr>
          </w:p>
        </w:tc>
        <w:tc>
          <w:tcPr>
            <w:tcW w:w="1872" w:type="dxa"/>
          </w:tcPr>
          <w:p w:rsidR="00D242C5" w:rsidRPr="007F100A" w:rsidRDefault="004E30A6" w:rsidP="00485EA5">
            <w:pPr>
              <w:spacing w:line="240" w:lineRule="auto"/>
              <w:ind w:left="113" w:hanging="42"/>
              <w:rPr>
                <w:rFonts w:cs="Arial"/>
                <w:color w:val="auto"/>
                <w:szCs w:val="20"/>
              </w:rPr>
            </w:pPr>
            <w:r>
              <w:rPr>
                <w:rFonts w:cs="Arial"/>
                <w:color w:val="auto"/>
                <w:szCs w:val="20"/>
              </w:rPr>
              <w:t xml:space="preserve">5. </w:t>
            </w:r>
            <w:r w:rsidR="00D242C5" w:rsidRPr="007F100A">
              <w:rPr>
                <w:rFonts w:cs="Arial"/>
                <w:color w:val="auto"/>
                <w:szCs w:val="20"/>
              </w:rPr>
              <w:t xml:space="preserve">Użytkowanie maszyn i urządzeń specjalistycznych stosowanych </w:t>
            </w:r>
            <w:r w:rsidR="00F6094B">
              <w:rPr>
                <w:rFonts w:cs="Arial"/>
                <w:color w:val="auto"/>
                <w:szCs w:val="20"/>
              </w:rPr>
              <w:br/>
            </w:r>
            <w:r w:rsidR="00D242C5" w:rsidRPr="007F100A">
              <w:rPr>
                <w:rFonts w:cs="Arial"/>
                <w:color w:val="auto"/>
                <w:szCs w:val="20"/>
              </w:rPr>
              <w:t>w produkcji ryb</w:t>
            </w:r>
          </w:p>
        </w:tc>
        <w:tc>
          <w:tcPr>
            <w:tcW w:w="850" w:type="dxa"/>
          </w:tcPr>
          <w:p w:rsidR="00D242C5" w:rsidRPr="007F100A" w:rsidRDefault="00AE6C51" w:rsidP="007F100A">
            <w:pPr>
              <w:spacing w:line="240" w:lineRule="auto"/>
              <w:ind w:left="-108"/>
              <w:jc w:val="center"/>
              <w:rPr>
                <w:rFonts w:cs="Arial"/>
                <w:color w:val="auto"/>
                <w:szCs w:val="20"/>
              </w:rPr>
            </w:pPr>
            <w:r>
              <w:rPr>
                <w:rFonts w:cs="Arial"/>
                <w:color w:val="auto"/>
                <w:szCs w:val="20"/>
              </w:rPr>
              <w:t>25</w:t>
            </w:r>
          </w:p>
        </w:tc>
        <w:tc>
          <w:tcPr>
            <w:tcW w:w="4111" w:type="dxa"/>
          </w:tcPr>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zasady działania pomp i ich wykorzystanie w rybactwie</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działanie aeratorów</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agregaty</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omówić budowę i działanie sortownic do ryb</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budowę i działanie kasara mechanicznego</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omówić sprzęt i urządzenia do zadawania pasz dla ryb </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urz</w:t>
            </w:r>
            <w:r w:rsidR="00040CA0">
              <w:rPr>
                <w:rFonts w:cs="Arial"/>
                <w:color w:val="auto"/>
                <w:szCs w:val="20"/>
              </w:rPr>
              <w:t>ądzenia do natleniania i </w:t>
            </w:r>
            <w:r w:rsidRPr="007F100A">
              <w:rPr>
                <w:rFonts w:cs="Arial"/>
                <w:color w:val="auto"/>
                <w:szCs w:val="20"/>
              </w:rPr>
              <w:t>napowietrzania wody</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określić wydatek pomp</w:t>
            </w:r>
          </w:p>
        </w:tc>
        <w:tc>
          <w:tcPr>
            <w:tcW w:w="4111" w:type="dxa"/>
          </w:tcPr>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maszyny i urządzenia do określonych zabiegów rybackich</w:t>
            </w:r>
          </w:p>
          <w:p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obsługiwać maszyny i urządzenia </w:t>
            </w:r>
            <w:r w:rsidR="00667DEC">
              <w:rPr>
                <w:rFonts w:cs="Arial"/>
                <w:color w:val="auto"/>
                <w:szCs w:val="20"/>
              </w:rPr>
              <w:br/>
            </w:r>
            <w:r w:rsidRPr="007F100A">
              <w:rPr>
                <w:rFonts w:cs="Arial"/>
                <w:color w:val="auto"/>
                <w:szCs w:val="20"/>
              </w:rPr>
              <w:t>niewymagające osobnych uprawnień</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obsługiwać narzędzia i urządzenia do zadawania pasz </w:t>
            </w:r>
          </w:p>
          <w:p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bsługiwać sprzęt do nawożenia stawów</w:t>
            </w:r>
          </w:p>
          <w:p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w:t>
            </w:r>
            <w:r w:rsidR="00040CA0">
              <w:rPr>
                <w:rFonts w:cs="Arial"/>
                <w:color w:val="auto"/>
                <w:szCs w:val="20"/>
              </w:rPr>
              <w:t>ugiwać urządzenia pomocniczce w </w:t>
            </w:r>
            <w:r w:rsidRPr="007F100A">
              <w:rPr>
                <w:rFonts w:cs="Arial"/>
                <w:color w:val="auto"/>
                <w:szCs w:val="20"/>
              </w:rPr>
              <w:t xml:space="preserve">obiektach akwakultury </w:t>
            </w:r>
          </w:p>
          <w:p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o</w:t>
            </w:r>
            <w:r w:rsidRPr="007F100A">
              <w:rPr>
                <w:rFonts w:cs="Arial"/>
                <w:color w:val="auto"/>
                <w:szCs w:val="20"/>
              </w:rPr>
              <w:t xml:space="preserve">bliczyć przepływ wody w urządzeniach wylęgarni i </w:t>
            </w:r>
            <w:proofErr w:type="spellStart"/>
            <w:r w:rsidRPr="007F100A">
              <w:rPr>
                <w:rFonts w:cs="Arial"/>
                <w:color w:val="auto"/>
                <w:szCs w:val="20"/>
              </w:rPr>
              <w:t>podchowalni</w:t>
            </w:r>
            <w:proofErr w:type="spellEnd"/>
          </w:p>
        </w:tc>
        <w:tc>
          <w:tcPr>
            <w:tcW w:w="1417"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III</w:t>
            </w:r>
          </w:p>
          <w:p w:rsidR="00D242C5" w:rsidRPr="007F100A" w:rsidRDefault="00D242C5" w:rsidP="007F100A">
            <w:pPr>
              <w:spacing w:line="240" w:lineRule="auto"/>
              <w:ind w:left="113"/>
              <w:rPr>
                <w:rFonts w:cs="Arial"/>
                <w:color w:val="auto"/>
                <w:szCs w:val="20"/>
              </w:rPr>
            </w:pPr>
          </w:p>
        </w:tc>
      </w:tr>
      <w:tr w:rsidR="00D242C5" w:rsidRPr="00640603" w:rsidTr="005325EB">
        <w:tc>
          <w:tcPr>
            <w:tcW w:w="1809" w:type="dxa"/>
          </w:tcPr>
          <w:p w:rsidR="00D242C5" w:rsidRPr="007F100A" w:rsidRDefault="00D242C5" w:rsidP="007F100A">
            <w:pPr>
              <w:spacing w:line="240" w:lineRule="auto"/>
              <w:ind w:left="113"/>
              <w:rPr>
                <w:rFonts w:cs="Arial"/>
                <w:b/>
                <w:color w:val="auto"/>
                <w:szCs w:val="20"/>
              </w:rPr>
            </w:pPr>
          </w:p>
        </w:tc>
        <w:tc>
          <w:tcPr>
            <w:tcW w:w="1872" w:type="dxa"/>
          </w:tcPr>
          <w:p w:rsidR="00D242C5" w:rsidRPr="005325EB" w:rsidRDefault="00D242C5" w:rsidP="007F100A">
            <w:pPr>
              <w:spacing w:line="240" w:lineRule="auto"/>
              <w:ind w:left="113" w:hanging="42"/>
              <w:rPr>
                <w:rFonts w:cs="Arial"/>
                <w:b/>
                <w:color w:val="auto"/>
                <w:szCs w:val="20"/>
              </w:rPr>
            </w:pPr>
            <w:r w:rsidRPr="005325EB">
              <w:rPr>
                <w:rFonts w:cs="Arial"/>
                <w:b/>
                <w:color w:val="auto"/>
                <w:szCs w:val="20"/>
              </w:rPr>
              <w:t>Razem</w:t>
            </w:r>
          </w:p>
        </w:tc>
        <w:tc>
          <w:tcPr>
            <w:tcW w:w="850" w:type="dxa"/>
          </w:tcPr>
          <w:p w:rsidR="00D242C5" w:rsidRPr="005325EB" w:rsidRDefault="007E5E18" w:rsidP="007F100A">
            <w:pPr>
              <w:spacing w:line="240" w:lineRule="auto"/>
              <w:ind w:left="-108"/>
              <w:jc w:val="center"/>
              <w:rPr>
                <w:rFonts w:cs="Arial"/>
                <w:b/>
                <w:color w:val="auto"/>
                <w:szCs w:val="20"/>
              </w:rPr>
            </w:pPr>
            <w:r>
              <w:rPr>
                <w:rFonts w:cs="Arial"/>
                <w:b/>
                <w:color w:val="auto"/>
                <w:szCs w:val="20"/>
              </w:rPr>
              <w:t>180</w:t>
            </w:r>
          </w:p>
        </w:tc>
        <w:tc>
          <w:tcPr>
            <w:tcW w:w="4111" w:type="dxa"/>
            <w:tcBorders>
              <w:left w:val="nil"/>
              <w:right w:val="nil"/>
            </w:tcBorders>
          </w:tcPr>
          <w:p w:rsidR="00D242C5" w:rsidRPr="007F100A" w:rsidRDefault="00D242C5" w:rsidP="005325EB">
            <w:pPr>
              <w:pStyle w:val="Akapitzlist"/>
              <w:spacing w:line="240" w:lineRule="auto"/>
              <w:ind w:left="113"/>
              <w:rPr>
                <w:rFonts w:cs="Arial"/>
                <w:color w:val="auto"/>
                <w:szCs w:val="20"/>
              </w:rPr>
            </w:pPr>
          </w:p>
        </w:tc>
        <w:tc>
          <w:tcPr>
            <w:tcW w:w="4111" w:type="dxa"/>
          </w:tcPr>
          <w:p w:rsidR="00D242C5" w:rsidRPr="007F100A" w:rsidRDefault="00D242C5" w:rsidP="005325EB">
            <w:pPr>
              <w:pStyle w:val="Akapitzlist"/>
              <w:spacing w:line="240" w:lineRule="auto"/>
              <w:ind w:left="113"/>
              <w:rPr>
                <w:rFonts w:cs="Arial"/>
                <w:color w:val="auto"/>
                <w:szCs w:val="20"/>
              </w:rPr>
            </w:pPr>
          </w:p>
        </w:tc>
        <w:tc>
          <w:tcPr>
            <w:tcW w:w="1417" w:type="dxa"/>
          </w:tcPr>
          <w:p w:rsidR="00D242C5" w:rsidRPr="007F100A" w:rsidRDefault="00D242C5" w:rsidP="007F100A">
            <w:pPr>
              <w:spacing w:line="240" w:lineRule="auto"/>
              <w:ind w:left="113"/>
              <w:rPr>
                <w:rFonts w:cs="Arial"/>
                <w:color w:val="auto"/>
                <w:szCs w:val="20"/>
              </w:rPr>
            </w:pPr>
          </w:p>
        </w:tc>
      </w:tr>
    </w:tbl>
    <w:p w:rsidR="00D242C5" w:rsidRPr="003C67F9" w:rsidRDefault="00D242C5" w:rsidP="00AE4E67">
      <w:pPr>
        <w:rPr>
          <w:rFonts w:cs="Arial"/>
          <w:szCs w:val="20"/>
        </w:rPr>
      </w:pPr>
    </w:p>
    <w:p w:rsidR="00D242C5" w:rsidRPr="003C67F9" w:rsidRDefault="00B0527F" w:rsidP="00AE4E67">
      <w:pPr>
        <w:rPr>
          <w:rFonts w:cs="Arial"/>
          <w:b/>
          <w:szCs w:val="20"/>
        </w:rPr>
      </w:pPr>
      <w:r>
        <w:rPr>
          <w:rFonts w:cs="Arial"/>
          <w:b/>
          <w:szCs w:val="20"/>
          <w:shd w:val="clear" w:color="auto" w:fill="FFFFFF"/>
        </w:rPr>
        <w:t xml:space="preserve"> </w:t>
      </w: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lastRenderedPageBreak/>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008E67AE" w:rsidRPr="005325EB">
        <w:rPr>
          <w:rFonts w:cs="Arial"/>
          <w:b/>
          <w:szCs w:val="20"/>
        </w:rPr>
        <w:t>Technika rybacka w praktyce</w:t>
      </w:r>
      <w:r w:rsidRPr="00E33B07">
        <w:rPr>
          <w:rFonts w:cs="Arial"/>
          <w:szCs w:val="20"/>
        </w:rPr>
        <w:t>, należy stosować odpowiednie rozwiązania metodyczne i 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wskazywać możliwość rozwiązania problemu na wiele sposobów,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(pokaz, film, modele),</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3507AA"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3507AA" w:rsidRPr="00E33B07">
        <w:rPr>
          <w:rFonts w:cs="Arial"/>
          <w:szCs w:val="20"/>
        </w:rPr>
        <w:t>a</w:t>
      </w:r>
      <w:r w:rsidRPr="00E33B07">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instruktażem;</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p>
    <w:p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r w:rsidR="00D242C5" w:rsidRPr="00E33B07">
        <w:rPr>
          <w:rFonts w:cs="Arial"/>
          <w:bCs/>
          <w:szCs w:val="20"/>
        </w:rPr>
        <w:t>.</w:t>
      </w:r>
    </w:p>
    <w:p w:rsidR="00D242C5" w:rsidRPr="00E33B07" w:rsidRDefault="00D242C5" w:rsidP="005325EB">
      <w:pPr>
        <w:spacing w:line="360" w:lineRule="auto"/>
        <w:ind w:left="0"/>
        <w:jc w:val="both"/>
        <w:rPr>
          <w:rFonts w:cs="Arial"/>
          <w:bCs/>
          <w:szCs w:val="20"/>
        </w:rPr>
      </w:pPr>
      <w:r w:rsidRPr="00E33B07">
        <w:rPr>
          <w:rFonts w:cs="Arial"/>
          <w:szCs w:val="20"/>
        </w:rPr>
        <w:t xml:space="preserve">Podczas zajęć przygotowane są </w:t>
      </w:r>
      <w:r w:rsidRPr="00E33B07">
        <w:rPr>
          <w:rFonts w:cs="Arial"/>
          <w:bCs/>
          <w:szCs w:val="20"/>
        </w:rPr>
        <w:t xml:space="preserve">opisy czynności niezbędne do wykonania zadania. Uczniowie powinni pracować samodzielnie lub w zespołach </w:t>
      </w:r>
      <w:r w:rsidR="00526D7F" w:rsidRPr="00E33B07">
        <w:rPr>
          <w:rFonts w:cs="Arial"/>
          <w:bCs/>
          <w:szCs w:val="20"/>
        </w:rPr>
        <w:br/>
      </w:r>
      <w:r w:rsidRPr="00E33B07">
        <w:rPr>
          <w:rFonts w:cs="Arial"/>
          <w:bCs/>
          <w:szCs w:val="20"/>
        </w:rPr>
        <w:t>6</w:t>
      </w:r>
      <w:r w:rsidR="00526D7F" w:rsidRPr="00E33B07">
        <w:rPr>
          <w:rFonts w:cs="Arial"/>
          <w:color w:val="000000" w:themeColor="text1"/>
          <w:szCs w:val="20"/>
        </w:rPr>
        <w:t>–</w:t>
      </w:r>
      <w:r w:rsidRPr="00E33B07">
        <w:rPr>
          <w:rFonts w:cs="Arial"/>
          <w:bCs/>
          <w:szCs w:val="20"/>
        </w:rPr>
        <w:t>8</w:t>
      </w:r>
      <w:r w:rsidR="00526D7F" w:rsidRPr="00E33B07">
        <w:rPr>
          <w:rFonts w:cs="Arial"/>
          <w:bCs/>
          <w:szCs w:val="20"/>
        </w:rPr>
        <w:t>-</w:t>
      </w:r>
      <w:r w:rsidRPr="00E33B07">
        <w:rPr>
          <w:rFonts w:cs="Arial"/>
          <w:bCs/>
          <w:szCs w:val="20"/>
        </w:rPr>
        <w:t xml:space="preserve">osobowych. </w:t>
      </w:r>
      <w:r w:rsidRPr="00E33B07">
        <w:rPr>
          <w:rFonts w:cs="Arial"/>
          <w:szCs w:val="20"/>
        </w:rPr>
        <w:t>Wykonywanie ćwiczeń praktycznych należy poprzedzić szczegółowym instruktażem.</w:t>
      </w:r>
    </w:p>
    <w:p w:rsidR="00D242C5" w:rsidRPr="00E33B07" w:rsidRDefault="00D242C5" w:rsidP="005325EB">
      <w:pPr>
        <w:spacing w:line="360" w:lineRule="auto"/>
        <w:ind w:left="0"/>
        <w:jc w:val="both"/>
        <w:rPr>
          <w:rFonts w:cs="Arial"/>
          <w:b/>
          <w:szCs w:val="20"/>
        </w:rPr>
      </w:pPr>
      <w:r w:rsidRPr="00E33B07">
        <w:rPr>
          <w:rFonts w:cs="Arial"/>
          <w:b/>
          <w:szCs w:val="20"/>
        </w:rPr>
        <w:lastRenderedPageBreak/>
        <w:t xml:space="preserve">Środki dydaktyczne </w:t>
      </w:r>
    </w:p>
    <w:p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proofErr w:type="spellStart"/>
      <w:r w:rsidR="00526D7F" w:rsidRPr="00E33B07">
        <w:rPr>
          <w:rFonts w:cs="Arial"/>
          <w:szCs w:val="20"/>
        </w:rPr>
        <w:t>i</w:t>
      </w:r>
      <w:r w:rsidRPr="00E33B07">
        <w:rPr>
          <w:rFonts w:cs="Arial"/>
          <w:szCs w:val="20"/>
        </w:rPr>
        <w:t>nternetu</w:t>
      </w:r>
      <w:proofErr w:type="spellEnd"/>
      <w:r w:rsidRPr="00E33B07">
        <w:rPr>
          <w:rFonts w:cs="Arial"/>
          <w:szCs w:val="20"/>
        </w:rPr>
        <w:t xml:space="preserve">, </w:t>
      </w:r>
      <w:r w:rsidRPr="00E33B07">
        <w:rPr>
          <w:rFonts w:cs="Arial"/>
          <w:bCs/>
          <w:color w:val="auto"/>
          <w:szCs w:val="20"/>
        </w:rPr>
        <w:t>drukarką, skanerem oraz z projektorem multimedialnym</w:t>
      </w:r>
      <w:r w:rsidR="00A65D1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oraz</w:t>
      </w:r>
      <w:r w:rsidR="00B0527F">
        <w:rPr>
          <w:rFonts w:cs="Arial"/>
          <w:szCs w:val="20"/>
        </w:rPr>
        <w:t xml:space="preserve"> </w:t>
      </w:r>
      <w:r w:rsidRPr="00E33B07">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rsidR="00D242C5" w:rsidRPr="00E33B07" w:rsidRDefault="00D242C5" w:rsidP="005325EB">
      <w:pPr>
        <w:spacing w:line="360" w:lineRule="auto"/>
        <w:ind w:left="0"/>
        <w:jc w:val="both"/>
        <w:rPr>
          <w:rFonts w:cs="Arial"/>
          <w:bCs/>
          <w:szCs w:val="20"/>
        </w:rPr>
      </w:pPr>
      <w:r w:rsidRPr="00E33B07">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E33B07">
        <w:rPr>
          <w:rFonts w:cs="Arial"/>
          <w:bCs/>
          <w:szCs w:val="20"/>
        </w:rPr>
        <w:t>, warsztatach szkolnych, pracowniach szkolnych, a także w obiektach akwakultury i gospodarstwach rybackich. W kształceniu prakt</w:t>
      </w:r>
      <w:r w:rsidR="00040CA0" w:rsidRPr="00E33B07">
        <w:rPr>
          <w:rFonts w:cs="Arial"/>
          <w:bCs/>
          <w:szCs w:val="20"/>
        </w:rPr>
        <w:t>ycznym zaleca się korzystanie z </w:t>
      </w:r>
      <w:r w:rsidRPr="00E33B07">
        <w:rPr>
          <w:rFonts w:cs="Arial"/>
          <w:bCs/>
          <w:szCs w:val="20"/>
        </w:rPr>
        <w:t>zasobów i współpracy z firmami i instytucjami wiodącymi w danym zawodzie.</w:t>
      </w:r>
    </w:p>
    <w:p w:rsidR="00D242C5" w:rsidRPr="00E33B07" w:rsidRDefault="00D242C5" w:rsidP="005325EB">
      <w:pPr>
        <w:spacing w:line="360" w:lineRule="auto"/>
        <w:ind w:left="0"/>
        <w:jc w:val="both"/>
        <w:rPr>
          <w:rFonts w:cs="Arial"/>
          <w:bCs/>
          <w:szCs w:val="20"/>
        </w:rPr>
      </w:pPr>
      <w:r w:rsidRPr="00E33B0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E33B07">
        <w:rPr>
          <w:rFonts w:cs="Arial"/>
          <w:bCs/>
          <w:szCs w:val="20"/>
        </w:rPr>
        <w:t>,</w:t>
      </w:r>
      <w:r w:rsidRPr="00E33B0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85433A" w:rsidRPr="00E33B07">
        <w:rPr>
          <w:rFonts w:cs="Arial"/>
          <w:szCs w:val="20"/>
        </w:rPr>
        <w:t>.</w:t>
      </w:r>
    </w:p>
    <w:p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494795" w:rsidRPr="00E33B07">
        <w:rPr>
          <w:rFonts w:cs="Arial"/>
          <w:szCs w:val="20"/>
        </w:rPr>
        <w:t>i</w:t>
      </w:r>
      <w:r w:rsidRPr="00E33B07">
        <w:rPr>
          <w:rFonts w:cs="Arial"/>
          <w:szCs w:val="20"/>
        </w:rPr>
        <w:t>nternecie</w:t>
      </w:r>
      <w:proofErr w:type="spellEnd"/>
      <w:r w:rsidRPr="00E33B07">
        <w:rPr>
          <w:rFonts w:cs="Arial"/>
          <w:szCs w:val="20"/>
        </w:rPr>
        <w:t xml:space="preserve"> i innych dostępnych źródłach informacji zawodowej. </w:t>
      </w:r>
    </w:p>
    <w:p w:rsidR="00D242C5" w:rsidRDefault="00D242C5" w:rsidP="005325EB">
      <w:pPr>
        <w:spacing w:line="360" w:lineRule="auto"/>
        <w:ind w:left="0"/>
        <w:jc w:val="both"/>
        <w:rPr>
          <w:rFonts w:cs="Arial"/>
          <w:b/>
          <w:color w:val="auto"/>
          <w:szCs w:val="20"/>
        </w:rPr>
      </w:pPr>
    </w:p>
    <w:p w:rsidR="00E33B07" w:rsidRPr="00E33B07" w:rsidRDefault="00E33B07" w:rsidP="005325EB">
      <w:pPr>
        <w:spacing w:line="360" w:lineRule="auto"/>
        <w:ind w:left="0"/>
        <w:jc w:val="both"/>
        <w:rPr>
          <w:rFonts w:cs="Arial"/>
          <w:b/>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bieżącym diagnozowaniu</w:t>
      </w:r>
      <w:r>
        <w:rPr>
          <w:rFonts w:cs="Arial"/>
          <w:szCs w:val="20"/>
        </w:rPr>
        <w:t>,</w:t>
      </w:r>
      <w:r w:rsidRPr="00E33B07">
        <w:rPr>
          <w:rFonts w:cs="Arial"/>
          <w:szCs w:val="20"/>
        </w:rPr>
        <w:t xml:space="preserve"> </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systematycznej ocenie wszystkich obszarów aktywności ucznia</w:t>
      </w:r>
      <w:r>
        <w:rPr>
          <w:rFonts w:cs="Arial"/>
          <w:szCs w:val="20"/>
        </w:rPr>
        <w:t>,</w:t>
      </w:r>
    </w:p>
    <w:p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Pr>
          <w:rFonts w:cs="Arial"/>
          <w:szCs w:val="20"/>
        </w:rPr>
        <w:t>.</w:t>
      </w:r>
    </w:p>
    <w:p w:rsidR="00D242C5" w:rsidRPr="00153820" w:rsidRDefault="00D242C5" w:rsidP="005325EB">
      <w:pPr>
        <w:spacing w:line="360" w:lineRule="auto"/>
        <w:ind w:left="0"/>
        <w:jc w:val="both"/>
        <w:rPr>
          <w:szCs w:val="20"/>
        </w:rPr>
      </w:pPr>
      <w:r w:rsidRPr="00D971F9">
        <w:rPr>
          <w:szCs w:val="20"/>
        </w:rPr>
        <w:lastRenderedPageBreak/>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ocenie osiągnięć uczniów należy uwzględnić poziom wykonania ćwiczeń.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w:t>
      </w:r>
      <w:r w:rsidR="00706A9C" w:rsidRPr="00153820">
        <w:rPr>
          <w:szCs w:val="20"/>
        </w:rPr>
        <w:t>ia podczas zajęć praktycznych i</w:t>
      </w:r>
      <w:r w:rsidRPr="00153820">
        <w:rPr>
          <w:szCs w:val="20"/>
        </w:rPr>
        <w:t xml:space="preserve">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rsidR="00D242C5" w:rsidRPr="001B6C8A" w:rsidRDefault="00D242C5" w:rsidP="005325EB">
      <w:pPr>
        <w:spacing w:line="360" w:lineRule="auto"/>
        <w:ind w:left="0"/>
        <w:jc w:val="both"/>
        <w:rPr>
          <w:rFonts w:cs="Arial"/>
          <w:color w:val="auto"/>
          <w:szCs w:val="20"/>
        </w:rPr>
      </w:pPr>
    </w:p>
    <w:p w:rsidR="00E33B07" w:rsidRPr="001B6C8A" w:rsidRDefault="00E33B07" w:rsidP="005325EB">
      <w:pPr>
        <w:spacing w:line="360" w:lineRule="auto"/>
        <w:ind w:left="0"/>
        <w:jc w:val="both"/>
        <w:rPr>
          <w:rFonts w:cs="Arial"/>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Zdiagnozowanie potrzeb ucznia i nauczyciela</w:t>
      </w:r>
      <w:r w:rsidR="003F36A0" w:rsidRPr="00E33B07">
        <w:rPr>
          <w:rFonts w:cs="Arial"/>
          <w:color w:val="auto"/>
          <w:szCs w:val="20"/>
        </w:rPr>
        <w:t>.</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rsidR="00D242C5" w:rsidRPr="00E33B07" w:rsidRDefault="00D242C5" w:rsidP="005325EB">
      <w:pPr>
        <w:spacing w:line="360" w:lineRule="auto"/>
        <w:ind w:left="426" w:hanging="426"/>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analizujemy układ treści w przedmiocie, a zatem zastanawiamy się</w:t>
      </w:r>
      <w:r w:rsidR="003C1444" w:rsidRPr="00E33B07">
        <w:rPr>
          <w:rFonts w:cs="Arial"/>
          <w:color w:val="auto"/>
          <w:szCs w:val="20"/>
        </w:rPr>
        <w:t>,</w:t>
      </w:r>
      <w:r w:rsidRPr="00E33B07">
        <w:rPr>
          <w:rFonts w:cs="Arial"/>
          <w:color w:val="auto"/>
          <w:szCs w:val="20"/>
        </w:rPr>
        <w:t xml:space="preserve"> czy są one ułożone tak, aby uwzględnić sezonowość prac w rybactwie.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zadaniem do wykonania. Analizujemy też</w:t>
      </w:r>
      <w:r w:rsidR="003C1444"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tej ustalamy też z innymi nauczycielami poziom korelacji przedmiotu z innymi przedmiotami.</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lastRenderedPageBreak/>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E33B07" w:rsidRDefault="00D242C5" w:rsidP="005325EB">
      <w:pPr>
        <w:spacing w:line="360" w:lineRule="auto"/>
        <w:ind w:left="0"/>
        <w:jc w:val="both"/>
        <w:rPr>
          <w:rFonts w:cs="Arial"/>
          <w:b/>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dydaktyczne.</w:t>
      </w:r>
    </w:p>
    <w:p w:rsidR="00D242C5" w:rsidRPr="00E33B07" w:rsidRDefault="00D242C5" w:rsidP="005325EB">
      <w:pPr>
        <w:spacing w:line="360" w:lineRule="auto"/>
        <w:ind w:left="0"/>
        <w:jc w:val="both"/>
        <w:rPr>
          <w:rFonts w:cs="Arial"/>
          <w:b/>
          <w:szCs w:val="20"/>
        </w:rPr>
      </w:pPr>
      <w:r w:rsidRPr="00E33B07">
        <w:rPr>
          <w:rFonts w:cs="Arial"/>
          <w:b/>
          <w:szCs w:val="20"/>
        </w:rPr>
        <w:br w:type="page"/>
      </w:r>
    </w:p>
    <w:p w:rsidR="00D242C5" w:rsidRPr="00E33B07" w:rsidRDefault="001B6C8A" w:rsidP="005325EB">
      <w:pPr>
        <w:spacing w:line="360" w:lineRule="auto"/>
        <w:ind w:left="0"/>
        <w:rPr>
          <w:rFonts w:cs="Arial"/>
          <w:b/>
          <w:szCs w:val="20"/>
        </w:rPr>
      </w:pPr>
      <w:r>
        <w:rPr>
          <w:rFonts w:cs="Arial"/>
          <w:b/>
          <w:szCs w:val="20"/>
        </w:rPr>
        <w:lastRenderedPageBreak/>
        <w:t xml:space="preserve">KWALIFIKACJA </w:t>
      </w:r>
      <w:r w:rsidR="00B0527F">
        <w:rPr>
          <w:rFonts w:cs="Arial"/>
          <w:b/>
          <w:szCs w:val="20"/>
        </w:rPr>
        <w:t>RYB.02</w:t>
      </w:r>
      <w:r w:rsidR="00514E69" w:rsidRPr="00E33B07">
        <w:rPr>
          <w:rFonts w:cs="Arial"/>
          <w:b/>
          <w:szCs w:val="20"/>
        </w:rPr>
        <w:t>.</w:t>
      </w:r>
      <w:r w:rsidR="00D242C5" w:rsidRPr="00E33B07">
        <w:rPr>
          <w:rFonts w:cs="Arial"/>
          <w:b/>
          <w:szCs w:val="20"/>
        </w:rPr>
        <w:t xml:space="preserve"> ORGANIZACJA PRAC RYBACKICH W AKWAKULTURZE I W RYBACKIM UŻYTKOWANIU WÓD ŚRÓDLĄDOWYCH</w:t>
      </w:r>
    </w:p>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rPr>
          <w:rFonts w:cs="Arial"/>
          <w:szCs w:val="20"/>
        </w:rPr>
      </w:pPr>
      <w:r w:rsidRPr="00E33B07">
        <w:rPr>
          <w:rFonts w:cs="Arial"/>
          <w:b/>
          <w:szCs w:val="20"/>
        </w:rPr>
        <w:t>NAZWA PRZEDMIOTU</w:t>
      </w:r>
    </w:p>
    <w:p w:rsidR="00D242C5" w:rsidRPr="00E33B07" w:rsidRDefault="00D242C5" w:rsidP="005325EB">
      <w:pPr>
        <w:spacing w:line="360" w:lineRule="auto"/>
        <w:ind w:left="0"/>
        <w:rPr>
          <w:rFonts w:cs="Arial"/>
          <w:b/>
          <w:szCs w:val="20"/>
        </w:rPr>
      </w:pPr>
      <w:r w:rsidRPr="00E33B07">
        <w:rPr>
          <w:rFonts w:cs="Arial"/>
          <w:b/>
          <w:szCs w:val="20"/>
        </w:rPr>
        <w:t>ORGANIZACJA PRAC W AKWAKULTURZE</w:t>
      </w:r>
      <w:r w:rsidR="004C6588" w:rsidRPr="00E33B07">
        <w:rPr>
          <w:rFonts w:cs="Arial"/>
          <w:b/>
          <w:szCs w:val="20"/>
        </w:rPr>
        <w:t xml:space="preserve"> </w:t>
      </w:r>
    </w:p>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rPr>
          <w:rFonts w:cs="Arial"/>
          <w:szCs w:val="20"/>
        </w:rPr>
      </w:pPr>
      <w:r w:rsidRPr="00E33B07">
        <w:rPr>
          <w:rFonts w:cs="Arial"/>
          <w:szCs w:val="20"/>
        </w:rPr>
        <w:t xml:space="preserve">Cele ogólne </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Poznanie zasad planowania i organizowania produkcji ryb w akwakult</w:t>
      </w:r>
      <w:r w:rsidR="00A051DA" w:rsidRPr="00E33B07">
        <w:rPr>
          <w:rFonts w:cs="Arial"/>
          <w:szCs w:val="20"/>
        </w:rPr>
        <w:t>urze intensywnej i ekstensywnej</w:t>
      </w:r>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 xml:space="preserve">Poznanie zasad planowania i organizowania prac związanych z rozrodem ryb oraz technologią produkcji materiału zarybieniowego w obiektach </w:t>
      </w:r>
      <w:proofErr w:type="spellStart"/>
      <w:r w:rsidRPr="00E33B07">
        <w:rPr>
          <w:rFonts w:cs="Arial"/>
          <w:szCs w:val="20"/>
        </w:rPr>
        <w:t>wylęgarniczych</w:t>
      </w:r>
      <w:proofErr w:type="spellEnd"/>
      <w:r w:rsidRPr="00E33B07">
        <w:rPr>
          <w:rFonts w:cs="Arial"/>
          <w:szCs w:val="20"/>
        </w:rPr>
        <w:t xml:space="preserve"> i </w:t>
      </w:r>
      <w:proofErr w:type="spellStart"/>
      <w:r w:rsidRPr="00E33B07">
        <w:rPr>
          <w:rFonts w:cs="Arial"/>
          <w:szCs w:val="20"/>
        </w:rPr>
        <w:t>podchowowych</w:t>
      </w:r>
      <w:proofErr w:type="spellEnd"/>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Kształtowanie umiejętności planowania, organizowania i wykonywania zabiegów profilaktycznych oraz rozpoznawania objawów chorób ryb</w:t>
      </w:r>
      <w:r w:rsidR="00606B63" w:rsidRPr="00E33B07">
        <w:rPr>
          <w:rFonts w:cs="Arial"/>
          <w:szCs w:val="20"/>
        </w:rPr>
        <w:t>.</w:t>
      </w:r>
    </w:p>
    <w:p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Nabycie umiejętności planowania, organizowania i wykonywania prac związanych ze wstępną obróbką i wstępnym przetwarzaniem ryb.</w:t>
      </w:r>
    </w:p>
    <w:p w:rsidR="00D242C5" w:rsidRPr="00E33B07" w:rsidRDefault="00D242C5" w:rsidP="005325EB">
      <w:pPr>
        <w:pStyle w:val="Akapitzlist"/>
        <w:spacing w:line="360" w:lineRule="auto"/>
        <w:ind w:left="0"/>
        <w:rPr>
          <w:rFonts w:cs="Arial"/>
          <w:szCs w:val="20"/>
        </w:rPr>
      </w:pPr>
    </w:p>
    <w:p w:rsidR="00D242C5" w:rsidRPr="00E33B07" w:rsidRDefault="00D242C5" w:rsidP="005325EB">
      <w:pPr>
        <w:spacing w:line="360" w:lineRule="auto"/>
        <w:ind w:left="0"/>
        <w:rPr>
          <w:rFonts w:cs="Arial"/>
          <w:szCs w:val="20"/>
        </w:rPr>
      </w:pPr>
      <w:r w:rsidRPr="00E33B07">
        <w:rPr>
          <w:rFonts w:cs="Arial"/>
          <w:szCs w:val="20"/>
        </w:rPr>
        <w:t>Cele operacyjne</w:t>
      </w:r>
    </w:p>
    <w:p w:rsidR="00D242C5" w:rsidRPr="00E33B07" w:rsidRDefault="00D242C5" w:rsidP="005325EB">
      <w:pPr>
        <w:spacing w:line="360" w:lineRule="auto"/>
        <w:ind w:left="0"/>
        <w:rPr>
          <w:rFonts w:cs="Arial"/>
          <w:szCs w:val="20"/>
        </w:rPr>
      </w:pPr>
      <w:r w:rsidRPr="00E33B07">
        <w:rPr>
          <w:rFonts w:cs="Arial"/>
          <w:szCs w:val="20"/>
        </w:rPr>
        <w:t>Uczeń potrafi:</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podstawowe akty prawne dotyczące rybactwa śródlądowego,</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scharakteryzować stawy, urządzenia i instalacje wodne w gospodarstwie rybackim,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produkcję karpia, pstrąga, ryb dodatkowych i raków w akwakulturze ekstensywnej i intensywnej,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sporządzić bilans wodny gospodarstwa rybackiego i określić zapotrzebowanie na wodę w systemach intensywnych,</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określać przydatność różnych obiektów, stawów i zbiorników do chowu ryb oraz innych organizmów wodnych</w:t>
      </w:r>
      <w:r w:rsidR="00A051DA" w:rsidRPr="00E33B07">
        <w:rPr>
          <w:rFonts w:cs="Arial"/>
          <w:szCs w:val="20"/>
        </w:rPr>
        <w:t>,</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i opisać przepisy prawa dotyczące prowadzenia dokumentacji rybackiej oraz instytucje zajmujące się wspomaganiem rozwoju działalności rybackiej w Polsce,</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 xml:space="preserve">prowadzić księgi stawowe, protokoły </w:t>
      </w:r>
      <w:proofErr w:type="spellStart"/>
      <w:r w:rsidRPr="00E33B07">
        <w:rPr>
          <w:rFonts w:cs="Arial"/>
          <w:szCs w:val="20"/>
        </w:rPr>
        <w:t>zarybień</w:t>
      </w:r>
      <w:proofErr w:type="spellEnd"/>
      <w:r w:rsidRPr="00E33B07">
        <w:rPr>
          <w:rFonts w:cs="Arial"/>
          <w:szCs w:val="20"/>
        </w:rPr>
        <w:t xml:space="preserve"> i odłowów, sporządzić i złożyć odpowiednią dokumentację konieczną do organizowania działalności rybackiej i do skorzystania z pomocy finansowej,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prace związane z rozrodem ryb oraz technologią produkcji materiału zarybieniowe</w:t>
      </w:r>
      <w:r w:rsidR="00040CA0" w:rsidRPr="00E33B07">
        <w:rPr>
          <w:rFonts w:cs="Arial"/>
          <w:szCs w:val="20"/>
        </w:rPr>
        <w:t xml:space="preserve">go w obiektach </w:t>
      </w:r>
      <w:proofErr w:type="spellStart"/>
      <w:r w:rsidR="00040CA0" w:rsidRPr="00E33B07">
        <w:rPr>
          <w:rFonts w:cs="Arial"/>
          <w:szCs w:val="20"/>
        </w:rPr>
        <w:t>wylęgarniczych</w:t>
      </w:r>
      <w:proofErr w:type="spellEnd"/>
      <w:r w:rsidR="00040CA0" w:rsidRPr="00E33B07">
        <w:rPr>
          <w:rFonts w:cs="Arial"/>
          <w:szCs w:val="20"/>
        </w:rPr>
        <w:t xml:space="preserve"> i </w:t>
      </w:r>
      <w:proofErr w:type="spellStart"/>
      <w:r w:rsidRPr="00E33B07">
        <w:rPr>
          <w:rFonts w:cs="Arial"/>
          <w:szCs w:val="20"/>
        </w:rPr>
        <w:t>podchowowych</w:t>
      </w:r>
      <w:proofErr w:type="spellEnd"/>
      <w:r w:rsidRPr="00E33B07">
        <w:rPr>
          <w:rFonts w:cs="Arial"/>
          <w:szCs w:val="20"/>
        </w:rPr>
        <w:t>,</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zaplanować proces produkcyjny ryb oraz sporządzić harmonogram prac wykonywanych w akwakulturze ekstensywnej i intensywnej,</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lastRenderedPageBreak/>
        <w:t>szacować efekty produkcyjne różnych organizmów wodnych w systemie ekstensywnym i intensywnym,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obliczać obsady i efekty ekonomiczne produkcji ryb w systemie ekstensywnym i intensywnym,</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dobierać zabiegi hodowlane podczas hodowli ryb i innych organizmów wodnych,</w:t>
      </w:r>
    </w:p>
    <w:p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zabiegi profilaktyczne przeprowadzane podczas produkcji ryb oraz czynności w przypadku wystąpienia chorób ryb.</w:t>
      </w:r>
    </w:p>
    <w:p w:rsidR="00E33B07" w:rsidRDefault="00E33B07" w:rsidP="005325EB">
      <w:pPr>
        <w:spacing w:line="360" w:lineRule="auto"/>
        <w:ind w:left="0"/>
        <w:rPr>
          <w:rFonts w:cs="Arial"/>
          <w:b/>
          <w:szCs w:val="20"/>
        </w:rPr>
      </w:pPr>
    </w:p>
    <w:p w:rsidR="00D242C5" w:rsidRDefault="00D242C5" w:rsidP="005325EB">
      <w:pPr>
        <w:spacing w:line="360" w:lineRule="auto"/>
        <w:ind w:left="0"/>
        <w:rPr>
          <w:rFonts w:cs="Arial"/>
          <w:szCs w:val="20"/>
        </w:rPr>
      </w:pPr>
      <w:r w:rsidRPr="00E33B07">
        <w:rPr>
          <w:rFonts w:cs="Arial"/>
          <w:b/>
          <w:szCs w:val="20"/>
        </w:rPr>
        <w:t xml:space="preserve">Materiał nauczania przedmiotu: </w:t>
      </w:r>
      <w:r w:rsidRPr="00E33B07">
        <w:rPr>
          <w:rFonts w:cs="Arial"/>
          <w:szCs w:val="20"/>
        </w:rPr>
        <w:t>Organizacja prac w akwakulturze</w:t>
      </w:r>
      <w:r w:rsidR="004C6588" w:rsidRPr="00E33B07">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381"/>
        <w:gridCol w:w="850"/>
        <w:gridCol w:w="3856"/>
        <w:gridCol w:w="4366"/>
        <w:gridCol w:w="1162"/>
      </w:tblGrid>
      <w:tr w:rsidR="00D242C5" w:rsidRPr="00A74D52" w:rsidTr="001B6C8A">
        <w:tc>
          <w:tcPr>
            <w:tcW w:w="1555" w:type="dxa"/>
            <w:vMerge w:val="restart"/>
          </w:tcPr>
          <w:p w:rsidR="00D242C5" w:rsidRPr="001B6C8A" w:rsidRDefault="00D242C5" w:rsidP="001B6C8A">
            <w:pPr>
              <w:spacing w:line="240" w:lineRule="auto"/>
              <w:ind w:left="0"/>
              <w:rPr>
                <w:rFonts w:cs="Arial"/>
                <w:b/>
                <w:color w:val="auto"/>
                <w:szCs w:val="20"/>
              </w:rPr>
            </w:pPr>
            <w:r w:rsidRPr="001B6C8A">
              <w:rPr>
                <w:rFonts w:cs="Arial"/>
                <w:b/>
                <w:color w:val="auto"/>
                <w:szCs w:val="20"/>
              </w:rPr>
              <w:t>Dział programowy</w:t>
            </w:r>
          </w:p>
        </w:tc>
        <w:tc>
          <w:tcPr>
            <w:tcW w:w="2381" w:type="dxa"/>
            <w:vMerge w:val="restart"/>
          </w:tcPr>
          <w:p w:rsidR="00D242C5" w:rsidRPr="001B6C8A" w:rsidRDefault="00D242C5" w:rsidP="001B6C8A">
            <w:pPr>
              <w:spacing w:line="240" w:lineRule="auto"/>
              <w:ind w:left="0"/>
              <w:rPr>
                <w:rFonts w:cs="Arial"/>
                <w:b/>
                <w:color w:val="auto"/>
                <w:szCs w:val="20"/>
              </w:rPr>
            </w:pPr>
            <w:r w:rsidRPr="001B6C8A">
              <w:rPr>
                <w:rFonts w:cs="Arial"/>
                <w:b/>
                <w:color w:val="auto"/>
                <w:szCs w:val="20"/>
              </w:rPr>
              <w:t>Tematy jednostek metodycznych</w:t>
            </w:r>
          </w:p>
        </w:tc>
        <w:tc>
          <w:tcPr>
            <w:tcW w:w="850" w:type="dxa"/>
            <w:vMerge w:val="restart"/>
          </w:tcPr>
          <w:p w:rsidR="00D242C5" w:rsidRPr="007F100A" w:rsidRDefault="00D242C5" w:rsidP="001B6C8A">
            <w:pPr>
              <w:spacing w:line="240" w:lineRule="auto"/>
              <w:ind w:left="0"/>
              <w:jc w:val="center"/>
              <w:rPr>
                <w:rFonts w:cs="Arial"/>
                <w:b/>
                <w:color w:val="auto"/>
                <w:szCs w:val="20"/>
              </w:rPr>
            </w:pPr>
            <w:r w:rsidRPr="007F100A">
              <w:rPr>
                <w:rFonts w:cs="Arial"/>
                <w:b/>
                <w:color w:val="auto"/>
                <w:szCs w:val="20"/>
              </w:rPr>
              <w:t>Liczba godz.</w:t>
            </w:r>
          </w:p>
        </w:tc>
        <w:tc>
          <w:tcPr>
            <w:tcW w:w="8222" w:type="dxa"/>
            <w:gridSpan w:val="2"/>
          </w:tcPr>
          <w:p w:rsidR="00D242C5" w:rsidRPr="007F100A" w:rsidRDefault="00D242C5" w:rsidP="001B6C8A">
            <w:pPr>
              <w:spacing w:line="240" w:lineRule="auto"/>
              <w:ind w:left="0"/>
              <w:rPr>
                <w:rFonts w:cs="Arial"/>
                <w:b/>
                <w:color w:val="auto"/>
                <w:szCs w:val="20"/>
              </w:rPr>
            </w:pPr>
            <w:r w:rsidRPr="007F100A">
              <w:rPr>
                <w:rFonts w:cs="Arial"/>
                <w:b/>
                <w:color w:val="auto"/>
                <w:szCs w:val="20"/>
              </w:rPr>
              <w:t>Wymagania programowe</w:t>
            </w:r>
          </w:p>
        </w:tc>
        <w:tc>
          <w:tcPr>
            <w:tcW w:w="1162"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Uwagi o realizacji</w:t>
            </w:r>
          </w:p>
        </w:tc>
      </w:tr>
      <w:tr w:rsidR="00D242C5" w:rsidRPr="00640603" w:rsidTr="001B6C8A">
        <w:tc>
          <w:tcPr>
            <w:tcW w:w="1555" w:type="dxa"/>
            <w:vMerge/>
          </w:tcPr>
          <w:p w:rsidR="00D242C5" w:rsidRPr="007F100A" w:rsidRDefault="00D242C5" w:rsidP="001B6C8A">
            <w:pPr>
              <w:spacing w:line="240" w:lineRule="auto"/>
              <w:ind w:left="0"/>
              <w:rPr>
                <w:rFonts w:cs="Arial"/>
                <w:b/>
                <w:color w:val="auto"/>
                <w:szCs w:val="20"/>
              </w:rPr>
            </w:pPr>
          </w:p>
        </w:tc>
        <w:tc>
          <w:tcPr>
            <w:tcW w:w="2381" w:type="dxa"/>
            <w:vMerge/>
          </w:tcPr>
          <w:p w:rsidR="00D242C5" w:rsidRPr="007F100A" w:rsidRDefault="00D242C5" w:rsidP="001B6C8A">
            <w:pPr>
              <w:spacing w:line="240" w:lineRule="auto"/>
              <w:ind w:left="0"/>
              <w:rPr>
                <w:rFonts w:cs="Arial"/>
                <w:color w:val="auto"/>
                <w:szCs w:val="20"/>
              </w:rPr>
            </w:pPr>
          </w:p>
        </w:tc>
        <w:tc>
          <w:tcPr>
            <w:tcW w:w="850" w:type="dxa"/>
            <w:vMerge/>
          </w:tcPr>
          <w:p w:rsidR="00D242C5" w:rsidRPr="007F100A" w:rsidRDefault="00D242C5" w:rsidP="001B6C8A">
            <w:pPr>
              <w:spacing w:line="240" w:lineRule="auto"/>
              <w:ind w:left="0"/>
              <w:jc w:val="center"/>
              <w:rPr>
                <w:rFonts w:cs="Arial"/>
                <w:color w:val="auto"/>
                <w:szCs w:val="20"/>
              </w:rPr>
            </w:pPr>
          </w:p>
        </w:tc>
        <w:tc>
          <w:tcPr>
            <w:tcW w:w="3856"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Podstawowe</w:t>
            </w:r>
          </w:p>
          <w:p w:rsidR="00D242C5" w:rsidRPr="007F100A" w:rsidRDefault="00D242C5" w:rsidP="001B6C8A">
            <w:pPr>
              <w:spacing w:line="240" w:lineRule="auto"/>
              <w:ind w:left="0"/>
              <w:rPr>
                <w:rFonts w:cs="Arial"/>
                <w:color w:val="auto"/>
                <w:szCs w:val="20"/>
              </w:rPr>
            </w:pPr>
            <w:r w:rsidRPr="007F100A">
              <w:rPr>
                <w:rFonts w:cs="Arial"/>
                <w:b/>
                <w:color w:val="auto"/>
                <w:szCs w:val="20"/>
              </w:rPr>
              <w:t>Uczeń potrafi:</w:t>
            </w:r>
          </w:p>
        </w:tc>
        <w:tc>
          <w:tcPr>
            <w:tcW w:w="4366" w:type="dxa"/>
          </w:tcPr>
          <w:p w:rsidR="00D242C5" w:rsidRPr="007F100A" w:rsidRDefault="00D242C5" w:rsidP="001B6C8A">
            <w:pPr>
              <w:spacing w:line="240" w:lineRule="auto"/>
              <w:ind w:left="0"/>
              <w:rPr>
                <w:rFonts w:cs="Arial"/>
                <w:b/>
                <w:color w:val="auto"/>
                <w:szCs w:val="20"/>
              </w:rPr>
            </w:pPr>
            <w:r w:rsidRPr="007F100A">
              <w:rPr>
                <w:rFonts w:cs="Arial"/>
                <w:b/>
                <w:color w:val="auto"/>
                <w:szCs w:val="20"/>
              </w:rPr>
              <w:t>Ponadpodstawowe</w:t>
            </w:r>
          </w:p>
          <w:p w:rsidR="00D242C5" w:rsidRPr="007F100A" w:rsidRDefault="00D242C5" w:rsidP="001B6C8A">
            <w:pPr>
              <w:spacing w:line="240" w:lineRule="auto"/>
              <w:ind w:left="0"/>
              <w:rPr>
                <w:rFonts w:cs="Arial"/>
                <w:color w:val="auto"/>
                <w:szCs w:val="20"/>
              </w:rPr>
            </w:pPr>
            <w:r w:rsidRPr="007F100A">
              <w:rPr>
                <w:rFonts w:cs="Arial"/>
                <w:b/>
                <w:color w:val="auto"/>
                <w:szCs w:val="20"/>
              </w:rPr>
              <w:t>Uczeń potrafi:</w:t>
            </w:r>
          </w:p>
        </w:tc>
        <w:tc>
          <w:tcPr>
            <w:tcW w:w="1162" w:type="dxa"/>
          </w:tcPr>
          <w:p w:rsidR="00D242C5" w:rsidRPr="005325EB" w:rsidRDefault="00D242C5" w:rsidP="001B6C8A">
            <w:pPr>
              <w:spacing w:line="240" w:lineRule="auto"/>
              <w:ind w:left="0"/>
              <w:rPr>
                <w:rFonts w:cs="Arial"/>
                <w:b/>
                <w:color w:val="auto"/>
                <w:szCs w:val="20"/>
              </w:rPr>
            </w:pPr>
            <w:r w:rsidRPr="005325EB">
              <w:rPr>
                <w:rFonts w:cs="Arial"/>
                <w:b/>
                <w:color w:val="auto"/>
                <w:szCs w:val="20"/>
              </w:rPr>
              <w:t>Etap realizacji</w:t>
            </w: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right w:val="nil"/>
            </w:tcBorders>
          </w:tcPr>
          <w:p w:rsidR="00D242C5" w:rsidRPr="007F100A" w:rsidRDefault="00D242C5" w:rsidP="007F100A">
            <w:pPr>
              <w:spacing w:line="240" w:lineRule="auto"/>
              <w:ind w:left="57" w:hanging="47"/>
              <w:rPr>
                <w:rFonts w:cs="Arial"/>
                <w:color w:val="auto"/>
                <w:szCs w:val="20"/>
              </w:rPr>
            </w:pPr>
          </w:p>
        </w:tc>
        <w:tc>
          <w:tcPr>
            <w:tcW w:w="850" w:type="dxa"/>
          </w:tcPr>
          <w:p w:rsidR="00D242C5" w:rsidRPr="007F100A" w:rsidRDefault="007E5E18" w:rsidP="007F100A">
            <w:pPr>
              <w:spacing w:line="240" w:lineRule="auto"/>
              <w:ind w:left="57"/>
              <w:jc w:val="center"/>
              <w:rPr>
                <w:rFonts w:cs="Arial"/>
                <w:b/>
                <w:color w:val="auto"/>
                <w:szCs w:val="20"/>
              </w:rPr>
            </w:pPr>
            <w:r>
              <w:rPr>
                <w:rFonts w:cs="Arial"/>
                <w:b/>
                <w:color w:val="auto"/>
                <w:szCs w:val="20"/>
              </w:rPr>
              <w:t>150</w:t>
            </w:r>
          </w:p>
        </w:tc>
        <w:tc>
          <w:tcPr>
            <w:tcW w:w="3856" w:type="dxa"/>
            <w:tcBorders>
              <w:left w:val="nil"/>
              <w:right w:val="nil"/>
            </w:tcBorders>
          </w:tcPr>
          <w:p w:rsidR="00D242C5" w:rsidRPr="007F100A" w:rsidRDefault="00D242C5" w:rsidP="007F100A">
            <w:pPr>
              <w:pStyle w:val="Akapitzlist"/>
              <w:spacing w:line="240" w:lineRule="auto"/>
              <w:ind w:left="113"/>
              <w:rPr>
                <w:rFonts w:cs="Arial"/>
                <w:color w:val="auto"/>
                <w:szCs w:val="20"/>
              </w:rPr>
            </w:pPr>
          </w:p>
        </w:tc>
        <w:tc>
          <w:tcPr>
            <w:tcW w:w="4366" w:type="dxa"/>
          </w:tcPr>
          <w:p w:rsidR="00D242C5" w:rsidRPr="007F100A" w:rsidRDefault="00D242C5" w:rsidP="007F100A">
            <w:pPr>
              <w:pStyle w:val="Akapitzlist"/>
              <w:spacing w:line="240" w:lineRule="auto"/>
              <w:ind w:left="113"/>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685366" w:rsidP="007F100A">
            <w:pPr>
              <w:spacing w:line="240" w:lineRule="auto"/>
              <w:ind w:left="0"/>
              <w:rPr>
                <w:rFonts w:cs="Arial"/>
                <w:color w:val="auto"/>
                <w:szCs w:val="20"/>
              </w:rPr>
            </w:pPr>
            <w:r>
              <w:rPr>
                <w:rFonts w:cs="Arial"/>
                <w:color w:val="auto"/>
                <w:szCs w:val="20"/>
              </w:rPr>
              <w:t xml:space="preserve">I. </w:t>
            </w:r>
            <w:r w:rsidR="00D242C5" w:rsidRPr="007F100A">
              <w:rPr>
                <w:rFonts w:cs="Arial"/>
                <w:color w:val="auto"/>
                <w:szCs w:val="20"/>
              </w:rPr>
              <w:t>Planowanie i organizowanie prac w akwakulturze</w:t>
            </w: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1. </w:t>
            </w:r>
            <w:r w:rsidR="00D242C5" w:rsidRPr="007F100A">
              <w:rPr>
                <w:rFonts w:cs="Arial"/>
                <w:color w:val="auto"/>
                <w:szCs w:val="20"/>
              </w:rPr>
              <w:t xml:space="preserve">Prawne </w:t>
            </w:r>
            <w:r w:rsidR="006D2C9C">
              <w:rPr>
                <w:rFonts w:cs="Arial"/>
                <w:color w:val="auto"/>
                <w:szCs w:val="20"/>
              </w:rPr>
              <w:br/>
            </w:r>
            <w:r w:rsidR="00D242C5" w:rsidRPr="007F100A">
              <w:rPr>
                <w:rFonts w:cs="Arial"/>
                <w:color w:val="auto"/>
                <w:szCs w:val="20"/>
              </w:rPr>
              <w:t xml:space="preserve">i technologiczne podstawy planowania </w:t>
            </w:r>
            <w:r w:rsidR="006D2C9C">
              <w:rPr>
                <w:rFonts w:cs="Arial"/>
                <w:color w:val="auto"/>
                <w:szCs w:val="20"/>
              </w:rPr>
              <w:br/>
            </w:r>
            <w:r w:rsidR="00D242C5" w:rsidRPr="007F100A">
              <w:rPr>
                <w:rFonts w:cs="Arial"/>
                <w:color w:val="auto"/>
                <w:szCs w:val="20"/>
              </w:rPr>
              <w:t>i organizowania prac w akwakulturze</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5</w:t>
            </w:r>
          </w:p>
        </w:tc>
        <w:tc>
          <w:tcPr>
            <w:tcW w:w="3856" w:type="dxa"/>
            <w:tcBorders>
              <w:left w:val="nil"/>
              <w:right w:val="nil"/>
            </w:tcBorders>
          </w:tcPr>
          <w:p w:rsidR="00D242C5" w:rsidRPr="007F100A" w:rsidRDefault="00D242C5" w:rsidP="007D0413">
            <w:pPr>
              <w:pStyle w:val="Akapitzlist"/>
              <w:numPr>
                <w:ilvl w:val="0"/>
                <w:numId w:val="31"/>
              </w:numPr>
              <w:spacing w:line="240" w:lineRule="auto"/>
              <w:ind w:left="176" w:hanging="153"/>
              <w:rPr>
                <w:rFonts w:cs="Arial"/>
                <w:color w:val="auto"/>
                <w:szCs w:val="20"/>
              </w:rPr>
            </w:pPr>
            <w:r w:rsidRPr="007F100A">
              <w:rPr>
                <w:rFonts w:cs="Arial"/>
                <w:color w:val="auto"/>
                <w:szCs w:val="20"/>
              </w:rPr>
              <w:t>wymienić podstawowe akty prawne dotyczące akwakultury</w:t>
            </w:r>
          </w:p>
          <w:p w:rsidR="00D242C5" w:rsidRPr="007F100A" w:rsidRDefault="00D242C5" w:rsidP="007D0413">
            <w:pPr>
              <w:numPr>
                <w:ilvl w:val="0"/>
                <w:numId w:val="31"/>
              </w:numPr>
              <w:autoSpaceDE w:val="0"/>
              <w:autoSpaceDN w:val="0"/>
              <w:adjustRightInd w:val="0"/>
              <w:spacing w:line="240" w:lineRule="auto"/>
              <w:ind w:left="176" w:hanging="153"/>
              <w:jc w:val="both"/>
              <w:rPr>
                <w:rFonts w:cs="Arial"/>
                <w:color w:val="auto"/>
                <w:szCs w:val="20"/>
              </w:rPr>
            </w:pPr>
            <w:r w:rsidRPr="007F100A">
              <w:rPr>
                <w:rFonts w:cs="Arial"/>
                <w:color w:val="auto"/>
                <w:szCs w:val="20"/>
              </w:rPr>
              <w:t>korzystać z usług instytucji i organizacji działających na rzecz wsi i rolnictwa</w:t>
            </w:r>
          </w:p>
          <w:p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bCs/>
                <w:color w:val="auto"/>
                <w:szCs w:val="20"/>
              </w:rPr>
              <w:t>wykonywać prace rybackie zgodnie z przepisami prawa dotyczącymi rybactwa śródlądowego</w:t>
            </w:r>
          </w:p>
          <w:p w:rsidR="00D242C5" w:rsidRPr="007F100A" w:rsidRDefault="00040CA0" w:rsidP="007D0413">
            <w:pPr>
              <w:pStyle w:val="Akapitzlist"/>
              <w:numPr>
                <w:ilvl w:val="0"/>
                <w:numId w:val="31"/>
              </w:numPr>
              <w:spacing w:line="240" w:lineRule="auto"/>
              <w:ind w:left="176" w:hanging="153"/>
              <w:rPr>
                <w:rFonts w:cs="Arial"/>
                <w:bCs/>
                <w:color w:val="auto"/>
                <w:szCs w:val="20"/>
              </w:rPr>
            </w:pPr>
            <w:r>
              <w:rPr>
                <w:rFonts w:cs="Arial"/>
                <w:color w:val="auto"/>
                <w:szCs w:val="20"/>
              </w:rPr>
              <w:t>wykazywać się kreatywnością i </w:t>
            </w:r>
            <w:r w:rsidR="00D242C5" w:rsidRPr="007F100A">
              <w:rPr>
                <w:rFonts w:cs="Arial"/>
                <w:color w:val="auto"/>
                <w:szCs w:val="20"/>
              </w:rPr>
              <w:t>otwartością na zmiany w prawie dotyczącym akwakultury</w:t>
            </w:r>
          </w:p>
          <w:p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color w:val="auto"/>
                <w:szCs w:val="20"/>
              </w:rPr>
              <w:t>wpro</w:t>
            </w:r>
            <w:r w:rsidR="00040CA0">
              <w:rPr>
                <w:rFonts w:cs="Arial"/>
                <w:color w:val="auto"/>
                <w:szCs w:val="20"/>
              </w:rPr>
              <w:t>wadzać rozwiązania techniczne i </w:t>
            </w:r>
            <w:r w:rsidRPr="007F100A">
              <w:rPr>
                <w:rFonts w:cs="Arial"/>
                <w:color w:val="auto"/>
                <w:szCs w:val="20"/>
              </w:rPr>
              <w:t>organizacyjne wpływające na poprawę warunków i jakość pracy</w:t>
            </w:r>
          </w:p>
          <w:p w:rsidR="00D242C5" w:rsidRPr="007F100A" w:rsidRDefault="00040CA0" w:rsidP="007D0413">
            <w:pPr>
              <w:pStyle w:val="Akapitzlist"/>
              <w:numPr>
                <w:ilvl w:val="0"/>
                <w:numId w:val="31"/>
              </w:numPr>
              <w:spacing w:line="240" w:lineRule="auto"/>
              <w:ind w:left="176" w:hanging="153"/>
              <w:rPr>
                <w:rFonts w:cs="Arial"/>
                <w:color w:val="auto"/>
                <w:szCs w:val="20"/>
              </w:rPr>
            </w:pPr>
            <w:r>
              <w:rPr>
                <w:rFonts w:cs="Arial"/>
                <w:color w:val="auto"/>
                <w:szCs w:val="20"/>
              </w:rPr>
              <w:t>omówić przepisy prawa wodnego i </w:t>
            </w:r>
            <w:r w:rsidR="00D242C5" w:rsidRPr="007F100A">
              <w:rPr>
                <w:rFonts w:cs="Arial"/>
                <w:color w:val="auto"/>
                <w:szCs w:val="20"/>
              </w:rPr>
              <w:t xml:space="preserve">przepisy prawa dotyczące rybactwa śródlądowego </w:t>
            </w:r>
          </w:p>
        </w:tc>
        <w:tc>
          <w:tcPr>
            <w:tcW w:w="4366" w:type="dxa"/>
          </w:tcPr>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wymienić instytucje działające w zakresie ochrony środowiska wodnego</w:t>
            </w:r>
          </w:p>
          <w:p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wskazywać przepisy prawa dotyczące bezpieczeństwa i higieny pracy, ochrony przeciwpożarowej i ochrony środowiska podczas wykonywania prac rybackich</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s</w:t>
            </w:r>
            <w:r w:rsidRPr="007F100A">
              <w:rPr>
                <w:rFonts w:cs="Arial"/>
                <w:color w:val="auto"/>
                <w:szCs w:val="20"/>
              </w:rPr>
              <w:t xml:space="preserve">tosować innowacyjne rozwiązania problemów </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w</w:t>
            </w:r>
            <w:r w:rsidRPr="007F100A">
              <w:rPr>
                <w:rFonts w:cs="Arial"/>
                <w:color w:val="auto"/>
                <w:szCs w:val="20"/>
              </w:rPr>
              <w:t>skazywać rozwiązania techniczn</w:t>
            </w:r>
            <w:r w:rsidR="00040CA0">
              <w:rPr>
                <w:rFonts w:cs="Arial"/>
                <w:color w:val="auto"/>
                <w:szCs w:val="20"/>
              </w:rPr>
              <w:t>e i </w:t>
            </w:r>
            <w:r w:rsidRPr="007F100A">
              <w:rPr>
                <w:rFonts w:cs="Arial"/>
                <w:color w:val="auto"/>
                <w:szCs w:val="20"/>
              </w:rPr>
              <w:t xml:space="preserve">technologiczne wpływające </w:t>
            </w:r>
            <w:r w:rsidR="00040CA0">
              <w:rPr>
                <w:rFonts w:cs="Arial"/>
                <w:color w:val="auto"/>
                <w:szCs w:val="20"/>
              </w:rPr>
              <w:t>na podniesienie jakości pracy w </w:t>
            </w:r>
            <w:r w:rsidRPr="007F100A">
              <w:rPr>
                <w:rFonts w:cs="Arial"/>
                <w:color w:val="auto"/>
                <w:szCs w:val="20"/>
              </w:rPr>
              <w:t>gospodarstwie</w:t>
            </w:r>
          </w:p>
          <w:p w:rsidR="00D242C5" w:rsidRPr="007F100A" w:rsidRDefault="00D242C5" w:rsidP="007D0413">
            <w:pPr>
              <w:pStyle w:val="Akapitzlist"/>
              <w:spacing w:line="240" w:lineRule="auto"/>
              <w:ind w:left="-29"/>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2. </w:t>
            </w:r>
            <w:r w:rsidR="00D242C5" w:rsidRPr="007F100A">
              <w:rPr>
                <w:rFonts w:cs="Arial"/>
                <w:color w:val="auto"/>
                <w:szCs w:val="20"/>
              </w:rPr>
              <w:t>Charakterystyka techniczna obiektów rybackich</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20</w:t>
            </w:r>
          </w:p>
        </w:tc>
        <w:tc>
          <w:tcPr>
            <w:tcW w:w="3856" w:type="dxa"/>
          </w:tcPr>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podział techniczny stawów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urządzenia oczyszczające wodę w obiektach rybackich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scharakteryzować urządzenia i instalacje wodne w gospodarstwie rybackim</w:t>
            </w:r>
            <w:r w:rsidRPr="007F100A">
              <w:rPr>
                <w:rFonts w:ascii="Calibri" w:hAnsi="Calibri" w:cs="Arial"/>
                <w:color w:val="auto"/>
                <w:sz w:val="22"/>
                <w:szCs w:val="20"/>
                <w:lang w:eastAsia="en-US"/>
              </w:rPr>
              <w:t xml:space="preserve"> </w:t>
            </w:r>
          </w:p>
          <w:p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wprowadza</w:t>
            </w:r>
            <w:r w:rsidR="006D2C9C">
              <w:rPr>
                <w:rFonts w:cs="Arial"/>
                <w:color w:val="auto"/>
                <w:szCs w:val="20"/>
              </w:rPr>
              <w:t>ć</w:t>
            </w:r>
            <w:r w:rsidRPr="007F100A">
              <w:rPr>
                <w:rFonts w:cs="Arial"/>
                <w:color w:val="auto"/>
                <w:szCs w:val="20"/>
              </w:rPr>
              <w:t xml:space="preserve"> rozwiązania techniczne i organizacyjne</w:t>
            </w:r>
            <w:r w:rsidR="006D2C9C">
              <w:rPr>
                <w:rFonts w:cs="Arial"/>
                <w:color w:val="auto"/>
                <w:szCs w:val="20"/>
              </w:rPr>
              <w:t>,</w:t>
            </w:r>
            <w:r w:rsidRPr="007F100A">
              <w:rPr>
                <w:rFonts w:cs="Arial"/>
                <w:color w:val="auto"/>
                <w:szCs w:val="20"/>
              </w:rPr>
              <w:t xml:space="preserve"> wpływające na </w:t>
            </w:r>
            <w:r w:rsidRPr="007F100A">
              <w:rPr>
                <w:rFonts w:cs="Arial"/>
                <w:color w:val="auto"/>
                <w:szCs w:val="20"/>
              </w:rPr>
              <w:lastRenderedPageBreak/>
              <w:t>poprawę warunków i jakość pracy</w:t>
            </w:r>
          </w:p>
          <w:p w:rsidR="00D242C5" w:rsidRPr="007F100A" w:rsidRDefault="00D242C5" w:rsidP="007D0413">
            <w:pPr>
              <w:pStyle w:val="Akapitzlist"/>
              <w:spacing w:line="240" w:lineRule="auto"/>
              <w:ind w:left="-40"/>
              <w:rPr>
                <w:rFonts w:cs="Arial"/>
                <w:color w:val="auto"/>
                <w:szCs w:val="20"/>
              </w:rPr>
            </w:pPr>
          </w:p>
        </w:tc>
        <w:tc>
          <w:tcPr>
            <w:tcW w:w="4366" w:type="dxa"/>
            <w:tcBorders>
              <w:right w:val="nil"/>
            </w:tcBorders>
          </w:tcPr>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lastRenderedPageBreak/>
              <w:t>określić</w:t>
            </w:r>
            <w:r>
              <w:rPr>
                <w:rFonts w:cs="Arial"/>
                <w:color w:val="auto"/>
                <w:szCs w:val="20"/>
              </w:rPr>
              <w:t xml:space="preserve"> </w:t>
            </w:r>
            <w:r w:rsidRPr="007F100A">
              <w:rPr>
                <w:rFonts w:cs="Arial"/>
                <w:color w:val="auto"/>
                <w:szCs w:val="20"/>
              </w:rPr>
              <w:t>zasady projektowania gospodarstw karpiowych i pstrągowych</w:t>
            </w:r>
          </w:p>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przedstawić urządzenia oraz sposoby oczys</w:t>
            </w:r>
            <w:r w:rsidR="00040CA0">
              <w:rPr>
                <w:rFonts w:cs="Arial"/>
                <w:color w:val="auto"/>
                <w:szCs w:val="20"/>
              </w:rPr>
              <w:t>zczania i uzdatniania wody w </w:t>
            </w:r>
            <w:r w:rsidRPr="007F100A">
              <w:rPr>
                <w:rFonts w:cs="Arial"/>
                <w:color w:val="auto"/>
                <w:szCs w:val="20"/>
              </w:rPr>
              <w:t>gospodarstwach rybackich</w:t>
            </w:r>
          </w:p>
          <w:p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urządzeń hydrotechnicznych</w:t>
            </w:r>
            <w:r w:rsidRPr="007F100A">
              <w:rPr>
                <w:rFonts w:ascii="Calibri" w:hAnsi="Calibri" w:cs="Arial"/>
                <w:color w:val="auto"/>
                <w:sz w:val="22"/>
                <w:szCs w:val="20"/>
                <w:lang w:eastAsia="en-US"/>
              </w:rPr>
              <w:t xml:space="preserve"> </w:t>
            </w:r>
          </w:p>
          <w:p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lastRenderedPageBreak/>
              <w:t>opisać</w:t>
            </w:r>
            <w:r w:rsidR="00040CA0">
              <w:rPr>
                <w:rFonts w:cs="Arial"/>
                <w:color w:val="auto"/>
                <w:szCs w:val="20"/>
              </w:rPr>
              <w:t xml:space="preserve"> rozwiązania techniczne i </w:t>
            </w:r>
            <w:r w:rsidRPr="007F100A">
              <w:rPr>
                <w:rFonts w:cs="Arial"/>
                <w:color w:val="auto"/>
                <w:szCs w:val="20"/>
              </w:rPr>
              <w:t>techn</w:t>
            </w:r>
            <w:r w:rsidR="00040CA0">
              <w:rPr>
                <w:rFonts w:cs="Arial"/>
                <w:color w:val="auto"/>
                <w:szCs w:val="20"/>
              </w:rPr>
              <w:t>ologiczne usprawniające prace w </w:t>
            </w:r>
            <w:r w:rsidRPr="007F100A">
              <w:rPr>
                <w:rFonts w:cs="Arial"/>
                <w:color w:val="auto"/>
                <w:szCs w:val="20"/>
              </w:rPr>
              <w:t>rybactwie śródlądowym</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lastRenderedPageBreak/>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3. </w:t>
            </w:r>
            <w:r w:rsidR="00D242C5">
              <w:rPr>
                <w:rFonts w:cs="Arial"/>
                <w:color w:val="auto"/>
                <w:szCs w:val="20"/>
              </w:rPr>
              <w:t>G</w:t>
            </w:r>
            <w:r w:rsidR="00D242C5" w:rsidRPr="007F100A">
              <w:rPr>
                <w:rFonts w:cs="Arial"/>
                <w:color w:val="auto"/>
                <w:szCs w:val="20"/>
              </w:rPr>
              <w:t>ospodarka wodna w obiektach rybackich</w:t>
            </w: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20</w:t>
            </w:r>
          </w:p>
        </w:tc>
        <w:tc>
          <w:tcPr>
            <w:tcW w:w="3856" w:type="dxa"/>
          </w:tcPr>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obieg wody w przyrodzie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w:t>
            </w:r>
            <w:r w:rsidR="00040CA0">
              <w:rPr>
                <w:rFonts w:cs="Arial"/>
                <w:color w:val="auto"/>
                <w:szCs w:val="20"/>
              </w:rPr>
              <w:t>ć charakterystyczne stany wód i </w:t>
            </w:r>
            <w:r w:rsidRPr="007F100A">
              <w:rPr>
                <w:rFonts w:cs="Arial"/>
                <w:color w:val="auto"/>
                <w:szCs w:val="20"/>
              </w:rPr>
              <w:t>przepływy w ciekach</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scharakteryzować systemy doprowadzania wody do stawów</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sposoby odprowadzenie wody ze stawu</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potrzeby wodne gospodarstwa karpiowego</w:t>
            </w:r>
          </w:p>
          <w:p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określić potrzeby wodne gospodarstwa pstrągowego</w:t>
            </w:r>
          </w:p>
        </w:tc>
        <w:tc>
          <w:tcPr>
            <w:tcW w:w="4366" w:type="dxa"/>
            <w:tcBorders>
              <w:right w:val="nil"/>
            </w:tcBorders>
          </w:tcPr>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przepływy w ciekach i przez budowle wodne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wykonywać pomiary prędkości i objętości wody przepływającej przez budowle hydrotechniczne</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czas zalewu i czas spuszczania wody ze stawów</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obliczyć straty wody występujące na stawach</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sporządzić bilans wodny gospodarstwa rybackiego</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cel, zadania i rodzaje melioracji</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 xml:space="preserve">wodę do stawów </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zaproponować układ sieci odprowadzającej wodę ze stawu</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auto"/>
                <w:szCs w:val="20"/>
              </w:rPr>
            </w:pPr>
          </w:p>
        </w:tc>
        <w:tc>
          <w:tcPr>
            <w:tcW w:w="2381" w:type="dxa"/>
            <w:tcBorders>
              <w:righ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4.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t>w akwakulturze ekstensywnej</w:t>
            </w:r>
          </w:p>
          <w:p w:rsidR="00D242C5" w:rsidRPr="007F100A" w:rsidRDefault="00D242C5" w:rsidP="007F100A">
            <w:pPr>
              <w:spacing w:line="240" w:lineRule="auto"/>
              <w:ind w:left="57"/>
              <w:rPr>
                <w:rFonts w:cs="Arial"/>
                <w:color w:val="auto"/>
                <w:szCs w:val="20"/>
              </w:rPr>
            </w:pPr>
          </w:p>
        </w:tc>
        <w:tc>
          <w:tcPr>
            <w:tcW w:w="850" w:type="dxa"/>
          </w:tcPr>
          <w:p w:rsidR="00D242C5" w:rsidRPr="007F100A" w:rsidRDefault="00AE6C51" w:rsidP="007F100A">
            <w:pPr>
              <w:spacing w:line="240" w:lineRule="auto"/>
              <w:ind w:left="57"/>
              <w:jc w:val="center"/>
              <w:rPr>
                <w:rFonts w:cs="Arial"/>
                <w:b/>
                <w:color w:val="auto"/>
                <w:szCs w:val="20"/>
              </w:rPr>
            </w:pPr>
            <w:r>
              <w:rPr>
                <w:rFonts w:cs="Arial"/>
                <w:b/>
                <w:color w:val="auto"/>
                <w:szCs w:val="20"/>
              </w:rPr>
              <w:t>25</w:t>
            </w:r>
          </w:p>
        </w:tc>
        <w:tc>
          <w:tcPr>
            <w:tcW w:w="3856" w:type="dxa"/>
            <w:tcBorders>
              <w:left w:val="nil"/>
              <w:right w:val="nil"/>
            </w:tcBorders>
          </w:tcPr>
          <w:p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planować i organizować pracę zespołu w</w:t>
            </w:r>
            <w:r w:rsidR="00040CA0">
              <w:rPr>
                <w:rFonts w:cs="Arial"/>
                <w:color w:val="auto"/>
                <w:szCs w:val="20"/>
              </w:rPr>
              <w:t> </w:t>
            </w:r>
            <w:r w:rsidRPr="007F100A">
              <w:rPr>
                <w:rFonts w:cs="Arial"/>
                <w:color w:val="auto"/>
                <w:szCs w:val="20"/>
              </w:rPr>
              <w:t>celu wykonania przydzielonych zadań</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prowadzić wymaganą dokumentację gospodarstwa stawowego </w:t>
            </w:r>
          </w:p>
          <w:p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zaplanować proces produkcyjny w </w:t>
            </w:r>
            <w:r w:rsidR="00D242C5" w:rsidRPr="007F100A">
              <w:rPr>
                <w:rFonts w:cs="Arial"/>
                <w:color w:val="auto"/>
                <w:szCs w:val="20"/>
              </w:rPr>
              <w:t>obiekcie karpiowym</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harmonogram prac związanych z chowem ryb</w:t>
            </w:r>
          </w:p>
          <w:p w:rsidR="00D242C5" w:rsidRPr="007F100A" w:rsidRDefault="00751534" w:rsidP="007D0413">
            <w:pPr>
              <w:pStyle w:val="Akapitzlist"/>
              <w:numPr>
                <w:ilvl w:val="0"/>
                <w:numId w:val="53"/>
              </w:numPr>
              <w:spacing w:line="240" w:lineRule="auto"/>
              <w:ind w:left="113" w:hanging="153"/>
              <w:rPr>
                <w:rFonts w:cs="Arial"/>
                <w:color w:val="auto"/>
                <w:szCs w:val="20"/>
              </w:rPr>
            </w:pPr>
            <w:r>
              <w:rPr>
                <w:rFonts w:cs="Arial"/>
                <w:color w:val="auto"/>
                <w:szCs w:val="20"/>
              </w:rPr>
              <w:t>o</w:t>
            </w:r>
            <w:r w:rsidR="00D242C5" w:rsidRPr="007F100A">
              <w:rPr>
                <w:rFonts w:cs="Arial"/>
                <w:color w:val="auto"/>
                <w:szCs w:val="20"/>
              </w:rPr>
              <w:t>blicza</w:t>
            </w:r>
            <w:r>
              <w:rPr>
                <w:rFonts w:cs="Arial"/>
                <w:color w:val="auto"/>
                <w:szCs w:val="20"/>
              </w:rPr>
              <w:t>ć</w:t>
            </w:r>
            <w:r w:rsidR="00D242C5" w:rsidRPr="007F100A">
              <w:rPr>
                <w:rFonts w:cs="Arial"/>
                <w:color w:val="auto"/>
                <w:szCs w:val="20"/>
              </w:rPr>
              <w:t xml:space="preserve"> wielkoś</w:t>
            </w:r>
            <w:r>
              <w:rPr>
                <w:rFonts w:cs="Arial"/>
                <w:color w:val="auto"/>
                <w:szCs w:val="20"/>
              </w:rPr>
              <w:t>ć</w:t>
            </w:r>
            <w:r w:rsidR="00D242C5" w:rsidRPr="007F100A">
              <w:rPr>
                <w:rFonts w:cs="Arial"/>
                <w:color w:val="auto"/>
                <w:szCs w:val="20"/>
              </w:rPr>
              <w:t xml:space="preserve"> produkcji</w:t>
            </w:r>
          </w:p>
          <w:p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szacowa</w:t>
            </w:r>
            <w:r w:rsidR="00751534">
              <w:rPr>
                <w:rFonts w:cs="Arial"/>
                <w:color w:val="auto"/>
                <w:szCs w:val="20"/>
              </w:rPr>
              <w:t>ć</w:t>
            </w:r>
            <w:r>
              <w:rPr>
                <w:rFonts w:cs="Arial"/>
                <w:color w:val="auto"/>
                <w:szCs w:val="20"/>
              </w:rPr>
              <w:t xml:space="preserve"> obsad stawów w </w:t>
            </w:r>
            <w:r w:rsidR="00D242C5" w:rsidRPr="007F100A">
              <w:rPr>
                <w:rFonts w:cs="Arial"/>
                <w:color w:val="auto"/>
                <w:szCs w:val="20"/>
              </w:rPr>
              <w:t>akwakulturze ekstensywnej</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cel, zadania i rodzaje melioracji</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zaproponować układ sieci odprowadzającej wodę ze stawu</w:t>
            </w:r>
          </w:p>
          <w:p w:rsidR="00D242C5" w:rsidRPr="007F100A" w:rsidRDefault="00D242C5" w:rsidP="005325EB">
            <w:pPr>
              <w:pStyle w:val="Akapitzlist"/>
              <w:spacing w:line="240" w:lineRule="auto"/>
              <w:ind w:left="113"/>
              <w:rPr>
                <w:rFonts w:cs="Arial"/>
                <w:color w:val="auto"/>
                <w:szCs w:val="20"/>
              </w:rPr>
            </w:pPr>
          </w:p>
        </w:tc>
        <w:tc>
          <w:tcPr>
            <w:tcW w:w="4366" w:type="dxa"/>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ustalać prace zespołu</w:t>
            </w:r>
            <w:r w:rsidR="00751534">
              <w:rPr>
                <w:rFonts w:cs="Arial"/>
                <w:color w:val="auto"/>
                <w:szCs w:val="20"/>
              </w:rPr>
              <w:t>,</w:t>
            </w:r>
            <w:r w:rsidRPr="007F100A">
              <w:rPr>
                <w:rFonts w:cs="Arial"/>
                <w:color w:val="auto"/>
                <w:szCs w:val="20"/>
              </w:rPr>
              <w:t xml:space="preserve"> w celu wykonania przydzielonych zadań z zakresu rybactwa śródlądowego</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oszacować obsady w stawach karpiowych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szCs w:val="20"/>
              </w:rPr>
              <w:t xml:space="preserve"> </w:t>
            </w:r>
            <w:r w:rsidRPr="007F100A">
              <w:rPr>
                <w:rFonts w:cs="Arial"/>
                <w:color w:val="auto"/>
                <w:szCs w:val="20"/>
              </w:rPr>
              <w:t>odczytywać projekty i dokumentację budowli hydrotechnicznych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wyjaśniać czym jest norma i wymieniać cechy normy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korzystać ze źródeł informacji dotyczących norm i procedur oceny zgodności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 xml:space="preserve">urządzeń hydrotechnicznych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bilans wodny gospodarstwa rybackiego</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wodę do stawów</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p w:rsidR="00D242C5" w:rsidRPr="007F100A" w:rsidRDefault="00D242C5" w:rsidP="007F100A">
            <w:pPr>
              <w:spacing w:line="240" w:lineRule="auto"/>
              <w:ind w:left="0"/>
              <w:rPr>
                <w:rFonts w:cs="Arial"/>
                <w:b/>
                <w:color w:val="FF0000"/>
                <w:szCs w:val="20"/>
              </w:rPr>
            </w:pPr>
          </w:p>
        </w:tc>
        <w:tc>
          <w:tcPr>
            <w:tcW w:w="2381" w:type="dxa"/>
            <w:tcBorders>
              <w:left w:val="nil"/>
            </w:tcBorders>
          </w:tcPr>
          <w:p w:rsidR="00D242C5" w:rsidRPr="007F100A" w:rsidRDefault="00685366" w:rsidP="007F100A">
            <w:pPr>
              <w:spacing w:line="240" w:lineRule="auto"/>
              <w:ind w:left="57" w:hanging="47"/>
              <w:rPr>
                <w:rFonts w:cs="Arial"/>
                <w:color w:val="auto"/>
                <w:szCs w:val="20"/>
              </w:rPr>
            </w:pPr>
            <w:r>
              <w:rPr>
                <w:rFonts w:cs="Arial"/>
                <w:color w:val="auto"/>
                <w:szCs w:val="20"/>
              </w:rPr>
              <w:t xml:space="preserve">5.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t xml:space="preserve">w akwakulturze </w:t>
            </w:r>
            <w:r w:rsidR="00D242C5" w:rsidRPr="007F100A">
              <w:rPr>
                <w:rFonts w:cs="Arial"/>
                <w:color w:val="auto"/>
                <w:szCs w:val="20"/>
              </w:rPr>
              <w:lastRenderedPageBreak/>
              <w:t>intensywnej</w:t>
            </w:r>
          </w:p>
          <w:p w:rsidR="00D242C5" w:rsidRPr="007F100A" w:rsidRDefault="00D242C5" w:rsidP="007F100A">
            <w:pPr>
              <w:spacing w:line="240" w:lineRule="auto"/>
              <w:ind w:left="57" w:hanging="47"/>
              <w:rPr>
                <w:rFonts w:cs="Arial"/>
                <w:color w:val="FF0000"/>
                <w:szCs w:val="20"/>
              </w:rPr>
            </w:pPr>
          </w:p>
        </w:tc>
        <w:tc>
          <w:tcPr>
            <w:tcW w:w="850" w:type="dxa"/>
          </w:tcPr>
          <w:p w:rsidR="00D242C5" w:rsidRPr="007F100A" w:rsidRDefault="00AE6C51" w:rsidP="007F100A">
            <w:pPr>
              <w:spacing w:line="240" w:lineRule="auto"/>
              <w:ind w:left="57"/>
              <w:jc w:val="center"/>
              <w:rPr>
                <w:rFonts w:cs="Arial"/>
                <w:color w:val="auto"/>
                <w:szCs w:val="20"/>
              </w:rPr>
            </w:pPr>
            <w:r>
              <w:rPr>
                <w:rFonts w:cs="Arial"/>
                <w:color w:val="auto"/>
                <w:szCs w:val="20"/>
              </w:rPr>
              <w:lastRenderedPageBreak/>
              <w:t>25</w:t>
            </w:r>
          </w:p>
        </w:tc>
        <w:tc>
          <w:tcPr>
            <w:tcW w:w="3856" w:type="dxa"/>
          </w:tcPr>
          <w:p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zaplanować proces produkcyjny w </w:t>
            </w:r>
            <w:r w:rsidR="00D242C5" w:rsidRPr="007F100A">
              <w:rPr>
                <w:rFonts w:cs="Arial"/>
                <w:color w:val="auto"/>
                <w:szCs w:val="20"/>
              </w:rPr>
              <w:t>obiekcie pstrągowym</w:t>
            </w:r>
            <w:r w:rsidR="00D242C5" w:rsidRPr="007F100A">
              <w:rPr>
                <w:rFonts w:ascii="ArialMT" w:hAnsi="ArialMT" w:cs="ArialMT"/>
                <w:color w:val="auto"/>
                <w:sz w:val="28"/>
                <w:szCs w:val="28"/>
              </w:rPr>
              <w:t xml:space="preserve"> </w:t>
            </w:r>
          </w:p>
          <w:p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oszacować obsady stawów w </w:t>
            </w:r>
            <w:r w:rsidR="00D242C5" w:rsidRPr="007F100A">
              <w:rPr>
                <w:rFonts w:cs="Arial"/>
                <w:color w:val="auto"/>
                <w:szCs w:val="20"/>
              </w:rPr>
              <w:t>akwakulturze</w:t>
            </w:r>
            <w:r w:rsidR="00D242C5">
              <w:rPr>
                <w:rFonts w:cs="Arial"/>
                <w:color w:val="auto"/>
                <w:szCs w:val="20"/>
              </w:rPr>
              <w:t xml:space="preserve"> </w:t>
            </w:r>
            <w:r w:rsidR="00D242C5" w:rsidRPr="007F100A">
              <w:rPr>
                <w:rFonts w:cs="Arial"/>
                <w:color w:val="auto"/>
                <w:szCs w:val="20"/>
              </w:rPr>
              <w:t>intensywnej</w:t>
            </w:r>
          </w:p>
          <w:p w:rsidR="00D242C5" w:rsidRPr="007F100A" w:rsidRDefault="00D242C5" w:rsidP="007D0413">
            <w:pPr>
              <w:pStyle w:val="Akapitzlist"/>
              <w:numPr>
                <w:ilvl w:val="0"/>
                <w:numId w:val="52"/>
              </w:numPr>
              <w:spacing w:line="240" w:lineRule="auto"/>
              <w:ind w:left="113" w:hanging="108"/>
              <w:rPr>
                <w:rFonts w:cs="Arial"/>
                <w:color w:val="auto"/>
                <w:szCs w:val="20"/>
              </w:rPr>
            </w:pPr>
            <w:r w:rsidRPr="007F100A">
              <w:rPr>
                <w:rFonts w:cs="Arial"/>
                <w:color w:val="auto"/>
                <w:szCs w:val="20"/>
              </w:rPr>
              <w:lastRenderedPageBreak/>
              <w:t>obliczyć koszty żywienia ryb</w:t>
            </w:r>
          </w:p>
          <w:p w:rsidR="00D242C5" w:rsidRPr="007F100A" w:rsidRDefault="00D242C5" w:rsidP="007D0413">
            <w:pPr>
              <w:pStyle w:val="Akapitzlist"/>
              <w:numPr>
                <w:ilvl w:val="0"/>
                <w:numId w:val="154"/>
              </w:numPr>
              <w:spacing w:line="240" w:lineRule="auto"/>
              <w:ind w:left="113" w:hanging="108"/>
              <w:rPr>
                <w:rFonts w:cs="Arial"/>
                <w:color w:val="auto"/>
                <w:szCs w:val="20"/>
              </w:rPr>
            </w:pPr>
            <w:r w:rsidRPr="007F100A">
              <w:rPr>
                <w:rFonts w:cs="Arial"/>
                <w:color w:val="auto"/>
                <w:szCs w:val="20"/>
              </w:rPr>
              <w:t xml:space="preserve">scharakteryzować urządzenia i instalacje wodne w gospodarstwie rybackim </w:t>
            </w:r>
          </w:p>
          <w:p w:rsidR="00D242C5" w:rsidRPr="007F100A" w:rsidRDefault="00D242C5" w:rsidP="00040CA0">
            <w:pPr>
              <w:pStyle w:val="Akapitzlist"/>
              <w:numPr>
                <w:ilvl w:val="0"/>
                <w:numId w:val="154"/>
              </w:numPr>
              <w:spacing w:line="240" w:lineRule="auto"/>
              <w:ind w:left="113" w:hanging="108"/>
              <w:rPr>
                <w:rFonts w:cs="Arial"/>
                <w:color w:val="auto"/>
                <w:szCs w:val="20"/>
              </w:rPr>
            </w:pPr>
            <w:r w:rsidRPr="007F100A">
              <w:rPr>
                <w:rFonts w:cs="Arial"/>
                <w:color w:val="auto"/>
                <w:szCs w:val="20"/>
              </w:rPr>
              <w:t>rozróżnia</w:t>
            </w:r>
            <w:r w:rsidR="00751534">
              <w:rPr>
                <w:rFonts w:cs="Arial"/>
                <w:color w:val="auto"/>
                <w:szCs w:val="20"/>
              </w:rPr>
              <w:t>ć</w:t>
            </w:r>
            <w:r w:rsidRPr="007F100A">
              <w:rPr>
                <w:rFonts w:cs="Arial"/>
                <w:color w:val="auto"/>
                <w:szCs w:val="20"/>
              </w:rPr>
              <w:t xml:space="preserve"> zewnętrzne środki finansowe na </w:t>
            </w:r>
            <w:r w:rsidR="00040CA0">
              <w:rPr>
                <w:rFonts w:cs="Arial"/>
                <w:color w:val="auto"/>
                <w:szCs w:val="20"/>
              </w:rPr>
              <w:t>prowadzenie gospodarki rybackiej</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lastRenderedPageBreak/>
              <w:t>obliczyć wielkość produkcji w obiektach pstrągowych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dobrać obsady ryb do określonych warunków wychowu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lastRenderedPageBreak/>
              <w:t xml:space="preserve">dobrać obsady ryb do zamierzonych celów produkcji </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zapotrzebowania na paszę na cały sezon produkcyjny.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dawkę jednorazową paszy</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przedstawić urządzenia oraz sposoby oc</w:t>
            </w:r>
            <w:r w:rsidR="00040CA0">
              <w:rPr>
                <w:rFonts w:cs="Arial"/>
                <w:color w:val="auto"/>
                <w:szCs w:val="20"/>
              </w:rPr>
              <w:t>zyszczania i uzdatniania wody w </w:t>
            </w:r>
            <w:r w:rsidRPr="007F100A">
              <w:rPr>
                <w:rFonts w:cs="Arial"/>
                <w:color w:val="auto"/>
                <w:szCs w:val="20"/>
              </w:rPr>
              <w:t>gospodarstwach rybackich</w:t>
            </w:r>
          </w:p>
          <w:p w:rsidR="00D242C5" w:rsidRPr="005325EB" w:rsidRDefault="00D242C5" w:rsidP="005325EB">
            <w:pPr>
              <w:numPr>
                <w:ilvl w:val="0"/>
                <w:numId w:val="53"/>
              </w:numPr>
              <w:spacing w:line="240" w:lineRule="auto"/>
              <w:ind w:left="113" w:hanging="153"/>
              <w:rPr>
                <w:rFonts w:cs="Arial"/>
                <w:color w:val="auto"/>
                <w:szCs w:val="20"/>
              </w:rPr>
            </w:pPr>
            <w:r w:rsidRPr="007F100A">
              <w:rPr>
                <w:rFonts w:cs="Arial"/>
                <w:color w:val="auto"/>
                <w:szCs w:val="20"/>
              </w:rPr>
              <w:t>ustala działania w celu pozyskania zewnętrznych środków finansowych na prowadzenie gospodarki rybackiej</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lastRenderedPageBreak/>
              <w:t>Klasa IV</w:t>
            </w:r>
            <w:r w:rsidR="0016599A">
              <w:rPr>
                <w:rFonts w:cs="Arial"/>
                <w:color w:val="auto"/>
                <w:szCs w:val="20"/>
              </w:rPr>
              <w:t>/ V</w:t>
            </w:r>
          </w:p>
          <w:p w:rsidR="00D242C5" w:rsidRPr="007F100A" w:rsidRDefault="00D242C5" w:rsidP="007F100A">
            <w:pPr>
              <w:spacing w:line="240" w:lineRule="auto"/>
              <w:ind w:left="113"/>
              <w:rPr>
                <w:rFonts w:cs="Arial"/>
                <w:color w:val="auto"/>
                <w:szCs w:val="20"/>
              </w:rPr>
            </w:pPr>
          </w:p>
        </w:tc>
      </w:tr>
      <w:tr w:rsidR="00D242C5" w:rsidRPr="00640603" w:rsidTr="001B6C8A">
        <w:trPr>
          <w:trHeight w:val="364"/>
        </w:trPr>
        <w:tc>
          <w:tcPr>
            <w:tcW w:w="1555" w:type="dxa"/>
          </w:tcPr>
          <w:p w:rsidR="00D242C5" w:rsidRPr="007F100A" w:rsidRDefault="00685366" w:rsidP="007F100A">
            <w:pPr>
              <w:spacing w:line="240" w:lineRule="auto"/>
              <w:ind w:left="0"/>
              <w:rPr>
                <w:rFonts w:cs="Arial"/>
                <w:color w:val="auto"/>
                <w:szCs w:val="20"/>
              </w:rPr>
            </w:pPr>
            <w:r>
              <w:rPr>
                <w:rFonts w:cs="Arial"/>
                <w:color w:val="auto"/>
                <w:szCs w:val="20"/>
              </w:rPr>
              <w:lastRenderedPageBreak/>
              <w:t xml:space="preserve">II. </w:t>
            </w:r>
            <w:r w:rsidR="00D242C5" w:rsidRPr="007F100A">
              <w:rPr>
                <w:rFonts w:cs="Arial"/>
                <w:color w:val="auto"/>
                <w:szCs w:val="20"/>
              </w:rPr>
              <w:t>Doskonalenie hodowlane ryb</w:t>
            </w:r>
          </w:p>
        </w:tc>
        <w:tc>
          <w:tcPr>
            <w:tcW w:w="2381" w:type="dxa"/>
            <w:tcBorders>
              <w:lef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sidRPr="007F100A">
              <w:rPr>
                <w:rFonts w:cs="Arial"/>
                <w:color w:val="auto"/>
                <w:szCs w:val="20"/>
              </w:rPr>
              <w:t>Zabiegi hodowlane stosowane w produkcji i hodowli ryb</w:t>
            </w:r>
          </w:p>
        </w:tc>
        <w:tc>
          <w:tcPr>
            <w:tcW w:w="850" w:type="dxa"/>
          </w:tcPr>
          <w:p w:rsidR="00D242C5" w:rsidRPr="007F100A" w:rsidRDefault="00AE6C51" w:rsidP="007F100A">
            <w:pPr>
              <w:spacing w:line="240" w:lineRule="auto"/>
              <w:ind w:left="57"/>
              <w:jc w:val="center"/>
              <w:rPr>
                <w:rFonts w:cs="Arial"/>
                <w:color w:val="auto"/>
                <w:szCs w:val="20"/>
              </w:rPr>
            </w:pPr>
            <w:r>
              <w:rPr>
                <w:rFonts w:cs="Arial"/>
                <w:color w:val="auto"/>
                <w:szCs w:val="20"/>
              </w:rPr>
              <w:t>30</w:t>
            </w:r>
          </w:p>
        </w:tc>
        <w:tc>
          <w:tcPr>
            <w:tcW w:w="3856" w:type="dxa"/>
          </w:tcPr>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dobrać zabiegi hodowlane w zależności od warunków wychowu ryb</w:t>
            </w:r>
          </w:p>
          <w:p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dobiera</w:t>
            </w:r>
            <w:r>
              <w:rPr>
                <w:rFonts w:cs="Arial"/>
                <w:color w:val="auto"/>
                <w:szCs w:val="20"/>
              </w:rPr>
              <w:t>ć</w:t>
            </w:r>
            <w:r w:rsidRPr="007F100A">
              <w:rPr>
                <w:rFonts w:cs="Arial"/>
                <w:color w:val="auto"/>
                <w:szCs w:val="20"/>
              </w:rPr>
              <w:t xml:space="preserve"> osoby do wykonania przydzielonych zadań</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rozpoznawać rasy, formy i odmiany organizmów wodnych</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 xml:space="preserve">opisać proces dziedziczenia cech </w:t>
            </w:r>
            <w:proofErr w:type="spellStart"/>
            <w:r w:rsidRPr="007F100A">
              <w:rPr>
                <w:rFonts w:cs="Arial"/>
                <w:color w:val="auto"/>
                <w:szCs w:val="20"/>
              </w:rPr>
              <w:t>ułuszczenia</w:t>
            </w:r>
            <w:proofErr w:type="spellEnd"/>
            <w:r w:rsidRPr="007F100A">
              <w:rPr>
                <w:rFonts w:cs="Arial"/>
                <w:color w:val="auto"/>
                <w:szCs w:val="20"/>
              </w:rPr>
              <w:t xml:space="preserve"> u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proces dziedziczenia cech u zwierząt</w:t>
            </w:r>
            <w:r w:rsidRPr="007F100A">
              <w:rPr>
                <w:rFonts w:ascii="ArialMT" w:hAnsi="ArialMT" w:cs="ArialMT"/>
                <w:color w:val="auto"/>
                <w:sz w:val="28"/>
                <w:szCs w:val="28"/>
              </w:rPr>
              <w:t xml:space="preserve"> </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opisać proces chowu wsobnego</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sto</w:t>
            </w:r>
            <w:r w:rsidR="00040CA0">
              <w:rPr>
                <w:rFonts w:cs="Arial"/>
                <w:color w:val="auto"/>
                <w:szCs w:val="20"/>
              </w:rPr>
              <w:t>sować zasady selekcji, doboru i </w:t>
            </w:r>
            <w:r w:rsidRPr="007F100A">
              <w:rPr>
                <w:rFonts w:cs="Arial"/>
                <w:color w:val="auto"/>
                <w:szCs w:val="20"/>
              </w:rPr>
              <w:t>krzyżowania organizmów wodnych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interpretować prawa i zjawiska dziedziczenia</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 </w:t>
            </w:r>
            <w:r w:rsidR="00040CA0">
              <w:rPr>
                <w:rFonts w:cs="Arial"/>
                <w:color w:val="auto"/>
                <w:szCs w:val="20"/>
              </w:rPr>
              <w:t xml:space="preserve">wyjaśnić mechanizm </w:t>
            </w:r>
            <w:proofErr w:type="spellStart"/>
            <w:r w:rsidR="00040CA0">
              <w:rPr>
                <w:rFonts w:cs="Arial"/>
                <w:color w:val="auto"/>
                <w:szCs w:val="20"/>
              </w:rPr>
              <w:t>gynogenezy</w:t>
            </w:r>
            <w:proofErr w:type="spellEnd"/>
            <w:r w:rsidR="00040CA0">
              <w:rPr>
                <w:rFonts w:cs="Arial"/>
                <w:color w:val="auto"/>
                <w:szCs w:val="20"/>
              </w:rPr>
              <w:t xml:space="preserve"> i </w:t>
            </w:r>
            <w:proofErr w:type="spellStart"/>
            <w:r w:rsidRPr="007F100A">
              <w:rPr>
                <w:rFonts w:cs="Arial"/>
                <w:color w:val="auto"/>
                <w:szCs w:val="20"/>
              </w:rPr>
              <w:t>poliploidyzacji</w:t>
            </w:r>
            <w:proofErr w:type="spellEnd"/>
            <w:r w:rsidRPr="007F100A">
              <w:rPr>
                <w:rFonts w:cs="Arial"/>
                <w:color w:val="auto"/>
                <w:szCs w:val="20"/>
              </w:rPr>
              <w:t xml:space="preserve"> u ryb</w:t>
            </w:r>
          </w:p>
          <w:p w:rsidR="00D242C5" w:rsidRPr="005325EB" w:rsidRDefault="00D242C5" w:rsidP="005325EB">
            <w:pPr>
              <w:pStyle w:val="Akapitzlist"/>
              <w:numPr>
                <w:ilvl w:val="0"/>
                <w:numId w:val="53"/>
              </w:numPr>
              <w:spacing w:line="240" w:lineRule="auto"/>
              <w:ind w:left="113" w:hanging="153"/>
              <w:rPr>
                <w:rFonts w:cs="Arial"/>
                <w:color w:val="auto"/>
                <w:szCs w:val="20"/>
              </w:rPr>
            </w:pPr>
            <w:r w:rsidRPr="007F100A">
              <w:rPr>
                <w:rFonts w:cs="Arial"/>
                <w:color w:val="auto"/>
                <w:szCs w:val="20"/>
              </w:rPr>
              <w:t>zinterpretować zasady pracy hodowlanej,</w:t>
            </w:r>
            <w:r w:rsidRPr="007F100A">
              <w:rPr>
                <w:color w:val="auto"/>
              </w:rPr>
              <w:t xml:space="preserve"> </w:t>
            </w:r>
            <w:r w:rsidRPr="007F100A">
              <w:rPr>
                <w:rFonts w:cs="Arial"/>
                <w:color w:val="auto"/>
                <w:szCs w:val="20"/>
              </w:rPr>
              <w:t>propon</w:t>
            </w:r>
            <w:r w:rsidR="00751534">
              <w:rPr>
                <w:rFonts w:cs="Arial"/>
                <w:color w:val="auto"/>
                <w:szCs w:val="20"/>
              </w:rPr>
              <w:t>ować</w:t>
            </w:r>
            <w:r w:rsidRPr="007F100A">
              <w:rPr>
                <w:rFonts w:cs="Arial"/>
                <w:color w:val="auto"/>
                <w:szCs w:val="20"/>
              </w:rPr>
              <w:t xml:space="preserve"> prace poszczególnym członkom zespołu w ramach realizowanego zadania z zakresu rybactwa śródlądowego</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685366" w:rsidP="007F100A">
            <w:pPr>
              <w:spacing w:line="240" w:lineRule="auto"/>
              <w:ind w:left="0"/>
              <w:rPr>
                <w:rFonts w:cs="Arial"/>
                <w:color w:val="FF0000"/>
                <w:szCs w:val="20"/>
              </w:rPr>
            </w:pPr>
            <w:r>
              <w:rPr>
                <w:rFonts w:cs="Arial"/>
                <w:color w:val="auto"/>
                <w:szCs w:val="20"/>
              </w:rPr>
              <w:t xml:space="preserve">III. </w:t>
            </w:r>
            <w:r w:rsidR="00D242C5" w:rsidRPr="007F100A">
              <w:rPr>
                <w:rFonts w:cs="Arial"/>
                <w:color w:val="auto"/>
                <w:szCs w:val="20"/>
              </w:rPr>
              <w:t xml:space="preserve">Choroby </w:t>
            </w:r>
            <w:r w:rsidR="00751534">
              <w:rPr>
                <w:rFonts w:cs="Arial"/>
                <w:color w:val="auto"/>
                <w:szCs w:val="20"/>
              </w:rPr>
              <w:br/>
            </w:r>
            <w:r w:rsidR="00D242C5" w:rsidRPr="007F100A">
              <w:rPr>
                <w:rFonts w:cs="Arial"/>
                <w:color w:val="auto"/>
                <w:szCs w:val="20"/>
              </w:rPr>
              <w:t>i szkodniki ryb</w:t>
            </w: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zynniki</w:t>
            </w:r>
            <w:r w:rsidR="00D242C5">
              <w:rPr>
                <w:rFonts w:cs="Arial"/>
                <w:color w:val="auto"/>
                <w:szCs w:val="20"/>
              </w:rPr>
              <w:t xml:space="preserve"> </w:t>
            </w:r>
            <w:r w:rsidR="00D242C5" w:rsidRPr="007F100A">
              <w:rPr>
                <w:rFonts w:cs="Arial"/>
                <w:color w:val="auto"/>
                <w:szCs w:val="20"/>
              </w:rPr>
              <w:t>wpływające na choroby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10</w:t>
            </w:r>
          </w:p>
        </w:tc>
        <w:tc>
          <w:tcPr>
            <w:tcW w:w="3856" w:type="dxa"/>
          </w:tcPr>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zasto</w:t>
            </w:r>
            <w:r w:rsidR="00040CA0">
              <w:rPr>
                <w:rFonts w:cs="Arial"/>
                <w:color w:val="auto"/>
                <w:szCs w:val="20"/>
              </w:rPr>
              <w:t>sować przepisy bezpieczeństwa i </w:t>
            </w:r>
            <w:r w:rsidRPr="007F100A">
              <w:rPr>
                <w:rFonts w:cs="Arial"/>
                <w:color w:val="auto"/>
                <w:szCs w:val="20"/>
              </w:rPr>
              <w:t>higieny pracy podczas wychowu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czynniki etiologiczne chorób ryb</w:t>
            </w:r>
          </w:p>
          <w:p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omówić podział chorób ryb ze względu na przyczynę choroby</w:t>
            </w:r>
          </w:p>
        </w:tc>
        <w:tc>
          <w:tcPr>
            <w:tcW w:w="4366" w:type="dxa"/>
            <w:tcBorders>
              <w:right w:val="nil"/>
            </w:tcBorders>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czynnik etiologiczny na podstawie zewnętrznych zmian chorobowych</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scharakteryzować szkodniki rybackie</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color w:val="FF0000"/>
                <w:szCs w:val="20"/>
              </w:rPr>
            </w:pP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2. </w:t>
            </w:r>
            <w:r w:rsidR="00D242C5">
              <w:rPr>
                <w:rFonts w:cs="Arial"/>
                <w:color w:val="auto"/>
                <w:szCs w:val="20"/>
              </w:rPr>
              <w:t>O</w:t>
            </w:r>
            <w:r w:rsidR="00D242C5" w:rsidRPr="007F100A">
              <w:rPr>
                <w:rFonts w:cs="Arial"/>
                <w:color w:val="auto"/>
                <w:szCs w:val="20"/>
              </w:rPr>
              <w:t>bjawy najczęściej występujących chorób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10</w:t>
            </w:r>
          </w:p>
        </w:tc>
        <w:tc>
          <w:tcPr>
            <w:tcW w:w="3856" w:type="dxa"/>
          </w:tcPr>
          <w:p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opisać objawy najczęściej występujących chorób ryb</w:t>
            </w:r>
          </w:p>
        </w:tc>
        <w:tc>
          <w:tcPr>
            <w:tcW w:w="4366" w:type="dxa"/>
            <w:tcBorders>
              <w:right w:val="nil"/>
            </w:tcBorders>
          </w:tcPr>
          <w:p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określić jednostkę chorobową na podstawie objawów zewnętrznych</w:t>
            </w:r>
          </w:p>
          <w:p w:rsidR="00D242C5" w:rsidRPr="007F100A" w:rsidRDefault="00D242C5" w:rsidP="007D0413">
            <w:pPr>
              <w:pStyle w:val="Akapitzlist"/>
              <w:spacing w:line="240" w:lineRule="auto"/>
              <w:ind w:left="-40"/>
              <w:rPr>
                <w:rFonts w:cs="Arial"/>
                <w:color w:val="auto"/>
                <w:szCs w:val="20"/>
              </w:rPr>
            </w:pP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640603" w:rsidTr="001B6C8A">
        <w:tc>
          <w:tcPr>
            <w:tcW w:w="1555" w:type="dxa"/>
          </w:tcPr>
          <w:p w:rsidR="00D242C5" w:rsidRPr="007F100A" w:rsidRDefault="00D242C5" w:rsidP="007F100A">
            <w:pPr>
              <w:spacing w:line="240" w:lineRule="auto"/>
              <w:ind w:left="0"/>
              <w:rPr>
                <w:rFonts w:cs="Arial"/>
                <w:b/>
                <w:color w:val="FF0000"/>
                <w:szCs w:val="20"/>
              </w:rPr>
            </w:pPr>
          </w:p>
        </w:tc>
        <w:tc>
          <w:tcPr>
            <w:tcW w:w="2381" w:type="dxa"/>
            <w:tcBorders>
              <w:left w:val="nil"/>
              <w:right w:val="nil"/>
            </w:tcBorders>
          </w:tcPr>
          <w:p w:rsidR="00D242C5" w:rsidRPr="007F100A" w:rsidRDefault="00685366" w:rsidP="007F100A">
            <w:pPr>
              <w:spacing w:line="240" w:lineRule="auto"/>
              <w:ind w:left="57"/>
              <w:rPr>
                <w:rFonts w:cs="Arial"/>
                <w:color w:val="auto"/>
                <w:szCs w:val="20"/>
              </w:rPr>
            </w:pPr>
            <w:r>
              <w:rPr>
                <w:rFonts w:cs="Arial"/>
                <w:color w:val="auto"/>
                <w:szCs w:val="20"/>
              </w:rPr>
              <w:t xml:space="preserve">3. </w:t>
            </w:r>
            <w:r w:rsidR="00D242C5">
              <w:rPr>
                <w:rFonts w:cs="Arial"/>
                <w:color w:val="auto"/>
                <w:szCs w:val="20"/>
              </w:rPr>
              <w:t>Z</w:t>
            </w:r>
            <w:r w:rsidR="00D242C5" w:rsidRPr="007F100A">
              <w:rPr>
                <w:rFonts w:cs="Arial"/>
                <w:color w:val="auto"/>
                <w:szCs w:val="20"/>
              </w:rPr>
              <w:t xml:space="preserve">abiegi profilaktyczne, zapobieganie </w:t>
            </w:r>
            <w:r w:rsidR="00751534">
              <w:rPr>
                <w:rFonts w:cs="Arial"/>
                <w:color w:val="auto"/>
                <w:szCs w:val="20"/>
              </w:rPr>
              <w:br/>
            </w:r>
            <w:r w:rsidR="00D242C5" w:rsidRPr="007F100A">
              <w:rPr>
                <w:rFonts w:cs="Arial"/>
                <w:color w:val="auto"/>
                <w:szCs w:val="20"/>
              </w:rPr>
              <w:t>i zwalczanie chorób ryb</w:t>
            </w:r>
          </w:p>
        </w:tc>
        <w:tc>
          <w:tcPr>
            <w:tcW w:w="850" w:type="dxa"/>
          </w:tcPr>
          <w:p w:rsidR="00D242C5" w:rsidRPr="007F100A" w:rsidRDefault="00CD274B" w:rsidP="007F100A">
            <w:pPr>
              <w:spacing w:line="240" w:lineRule="auto"/>
              <w:ind w:left="57"/>
              <w:jc w:val="center"/>
              <w:rPr>
                <w:rFonts w:cs="Arial"/>
                <w:color w:val="auto"/>
                <w:szCs w:val="20"/>
              </w:rPr>
            </w:pPr>
            <w:r>
              <w:rPr>
                <w:rFonts w:cs="Arial"/>
                <w:color w:val="auto"/>
                <w:szCs w:val="20"/>
              </w:rPr>
              <w:t>5</w:t>
            </w:r>
          </w:p>
        </w:tc>
        <w:tc>
          <w:tcPr>
            <w:tcW w:w="3856" w:type="dxa"/>
          </w:tcPr>
          <w:p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scharakteryzować zasady profilaktyki chorób ryb i innych organizmów wodnych</w:t>
            </w:r>
          </w:p>
          <w:p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w:t>
            </w:r>
            <w:r w:rsidR="00040CA0">
              <w:rPr>
                <w:rFonts w:cs="Arial"/>
                <w:color w:val="auto"/>
                <w:szCs w:val="20"/>
              </w:rPr>
              <w:t>akteryzować metody zwalczania i </w:t>
            </w:r>
            <w:r w:rsidRPr="007F100A">
              <w:rPr>
                <w:rFonts w:cs="Arial"/>
                <w:color w:val="auto"/>
                <w:szCs w:val="20"/>
              </w:rPr>
              <w:t>leczenia chorób ryb</w:t>
            </w:r>
          </w:p>
        </w:tc>
        <w:tc>
          <w:tcPr>
            <w:tcW w:w="4366" w:type="dxa"/>
          </w:tcPr>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zastosować przepisy o ochronie zwierząt, o zwalczaniu chorób zakaźnych zwierząt, </w:t>
            </w:r>
            <w:r w:rsidR="000D2054">
              <w:rPr>
                <w:rFonts w:cs="Arial"/>
                <w:color w:val="auto"/>
                <w:szCs w:val="20"/>
              </w:rPr>
              <w:t xml:space="preserve">o </w:t>
            </w:r>
            <w:r w:rsidRPr="007F100A">
              <w:rPr>
                <w:rFonts w:cs="Arial"/>
                <w:color w:val="auto"/>
                <w:szCs w:val="20"/>
              </w:rPr>
              <w:t>badaniu z</w:t>
            </w:r>
            <w:r w:rsidR="00040CA0">
              <w:rPr>
                <w:rFonts w:cs="Arial"/>
                <w:color w:val="auto"/>
                <w:szCs w:val="20"/>
              </w:rPr>
              <w:t>wierząt rzeźnych i mięsa oraz o </w:t>
            </w:r>
            <w:r w:rsidRPr="007F100A">
              <w:rPr>
                <w:rFonts w:cs="Arial"/>
                <w:color w:val="auto"/>
                <w:szCs w:val="20"/>
              </w:rPr>
              <w:t>inspekcji weterynaryjnej</w:t>
            </w:r>
          </w:p>
          <w:p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pobrać materiał do podstawowych badań diagnostycznych</w:t>
            </w:r>
          </w:p>
        </w:tc>
        <w:tc>
          <w:tcPr>
            <w:tcW w:w="1162" w:type="dxa"/>
          </w:tcPr>
          <w:p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rsidR="00D242C5" w:rsidRPr="007F100A" w:rsidRDefault="00D242C5" w:rsidP="007F100A">
            <w:pPr>
              <w:spacing w:line="240" w:lineRule="auto"/>
              <w:ind w:left="113"/>
              <w:rPr>
                <w:rFonts w:cs="Arial"/>
                <w:color w:val="auto"/>
                <w:szCs w:val="20"/>
              </w:rPr>
            </w:pPr>
          </w:p>
        </w:tc>
      </w:tr>
      <w:tr w:rsidR="00D242C5" w:rsidRPr="001D6F8E" w:rsidTr="001B6C8A">
        <w:tc>
          <w:tcPr>
            <w:tcW w:w="1555" w:type="dxa"/>
          </w:tcPr>
          <w:p w:rsidR="00D242C5" w:rsidRPr="007F100A" w:rsidRDefault="00D242C5" w:rsidP="007F100A">
            <w:pPr>
              <w:spacing w:line="240" w:lineRule="auto"/>
              <w:ind w:left="0"/>
              <w:rPr>
                <w:rFonts w:cs="Arial"/>
                <w:b/>
                <w:color w:val="FF0000"/>
                <w:szCs w:val="20"/>
              </w:rPr>
            </w:pPr>
          </w:p>
        </w:tc>
        <w:tc>
          <w:tcPr>
            <w:tcW w:w="2381" w:type="dxa"/>
            <w:tcBorders>
              <w:left w:val="nil"/>
              <w:right w:val="nil"/>
            </w:tcBorders>
          </w:tcPr>
          <w:p w:rsidR="00D242C5" w:rsidRPr="007F100A" w:rsidRDefault="00751534" w:rsidP="007F100A">
            <w:pPr>
              <w:spacing w:line="240" w:lineRule="auto"/>
              <w:ind w:left="57"/>
              <w:rPr>
                <w:rFonts w:cs="Arial"/>
                <w:b/>
                <w:color w:val="auto"/>
                <w:szCs w:val="20"/>
              </w:rPr>
            </w:pPr>
            <w:r>
              <w:rPr>
                <w:rFonts w:cs="Arial"/>
                <w:b/>
                <w:color w:val="auto"/>
                <w:szCs w:val="20"/>
              </w:rPr>
              <w:t>R</w:t>
            </w:r>
            <w:r w:rsidR="00D242C5" w:rsidRPr="007F100A">
              <w:rPr>
                <w:rFonts w:cs="Arial"/>
                <w:b/>
                <w:color w:val="auto"/>
                <w:szCs w:val="20"/>
              </w:rPr>
              <w:t>azem</w:t>
            </w:r>
          </w:p>
        </w:tc>
        <w:tc>
          <w:tcPr>
            <w:tcW w:w="850" w:type="dxa"/>
          </w:tcPr>
          <w:p w:rsidR="00D242C5" w:rsidRPr="007F100A" w:rsidRDefault="007E5E18" w:rsidP="007F100A">
            <w:pPr>
              <w:spacing w:line="240" w:lineRule="auto"/>
              <w:ind w:left="57"/>
              <w:jc w:val="center"/>
              <w:rPr>
                <w:rFonts w:cs="Arial"/>
                <w:b/>
                <w:color w:val="auto"/>
                <w:szCs w:val="20"/>
              </w:rPr>
            </w:pPr>
            <w:r>
              <w:rPr>
                <w:rFonts w:cs="Arial"/>
                <w:b/>
                <w:color w:val="auto"/>
                <w:szCs w:val="20"/>
              </w:rPr>
              <w:t>150</w:t>
            </w:r>
          </w:p>
        </w:tc>
        <w:tc>
          <w:tcPr>
            <w:tcW w:w="3856" w:type="dxa"/>
          </w:tcPr>
          <w:p w:rsidR="00D242C5" w:rsidRPr="007F100A" w:rsidRDefault="00D242C5" w:rsidP="007F100A">
            <w:pPr>
              <w:pStyle w:val="Akapitzlist"/>
              <w:spacing w:line="240" w:lineRule="auto"/>
              <w:ind w:left="113"/>
              <w:rPr>
                <w:rFonts w:cs="Arial"/>
                <w:b/>
                <w:color w:val="auto"/>
                <w:szCs w:val="20"/>
              </w:rPr>
            </w:pPr>
          </w:p>
        </w:tc>
        <w:tc>
          <w:tcPr>
            <w:tcW w:w="4366" w:type="dxa"/>
          </w:tcPr>
          <w:p w:rsidR="00D242C5" w:rsidRPr="007F100A" w:rsidRDefault="00D242C5" w:rsidP="007F100A">
            <w:pPr>
              <w:pStyle w:val="Akapitzlist"/>
              <w:spacing w:line="240" w:lineRule="auto"/>
              <w:ind w:left="113"/>
              <w:rPr>
                <w:rFonts w:cs="Arial"/>
                <w:b/>
                <w:color w:val="auto"/>
                <w:szCs w:val="20"/>
              </w:rPr>
            </w:pPr>
          </w:p>
        </w:tc>
        <w:tc>
          <w:tcPr>
            <w:tcW w:w="1162" w:type="dxa"/>
          </w:tcPr>
          <w:p w:rsidR="00D242C5" w:rsidRPr="007F100A" w:rsidRDefault="00D242C5" w:rsidP="007F100A">
            <w:pPr>
              <w:spacing w:line="240" w:lineRule="auto"/>
              <w:ind w:left="113"/>
              <w:rPr>
                <w:rFonts w:cs="Arial"/>
                <w:b/>
                <w:color w:val="auto"/>
                <w:szCs w:val="20"/>
              </w:rPr>
            </w:pPr>
          </w:p>
        </w:tc>
      </w:tr>
    </w:tbl>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lastRenderedPageBreak/>
        <w:t xml:space="preserve">Aby osiągnąć założone cele edukacyjne przedmiotu </w:t>
      </w:r>
      <w:r w:rsidRPr="005325EB">
        <w:rPr>
          <w:rFonts w:cs="Arial"/>
          <w:b/>
          <w:szCs w:val="20"/>
        </w:rPr>
        <w:t>Organizacja prac w akwakulturze</w:t>
      </w:r>
      <w:r>
        <w:rPr>
          <w:rFonts w:cs="Arial"/>
          <w:szCs w:val="20"/>
        </w:rPr>
        <w:t>, należy stosować odpow</w:t>
      </w:r>
      <w:r w:rsidR="00040CA0">
        <w:rPr>
          <w:rFonts w:cs="Arial"/>
          <w:szCs w:val="20"/>
        </w:rPr>
        <w:t>iednie rozwiązania metodyczne 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jak najczęściej posługiwać</w:t>
      </w:r>
      <w:r w:rsidR="00751534">
        <w:rPr>
          <w:rFonts w:cs="Arial"/>
          <w:szCs w:val="20"/>
        </w:rPr>
        <w:t xml:space="preserve"> się</w:t>
      </w:r>
      <w:r w:rsidRPr="005B0368">
        <w:rPr>
          <w:rFonts w:cs="Arial"/>
          <w:szCs w:val="20"/>
        </w:rPr>
        <w:t xml:space="preserve"> przykładami z życia codziennego</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751534">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751534">
        <w:rPr>
          <w:rFonts w:cs="Arial"/>
          <w:szCs w:val="20"/>
        </w:rPr>
        <w:t>a</w:t>
      </w:r>
      <w:r>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r w:rsidR="00D242C5" w:rsidRPr="00D87B09">
        <w:rPr>
          <w:rFonts w:cs="Arial"/>
          <w:bCs/>
          <w:szCs w:val="20"/>
        </w:rPr>
        <w:t>.</w:t>
      </w: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lastRenderedPageBreak/>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570226">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5325EB">
      <w:pPr>
        <w:spacing w:line="360" w:lineRule="auto"/>
        <w:ind w:left="0"/>
        <w:jc w:val="both"/>
        <w:rPr>
          <w:rFonts w:cs="Arial"/>
          <w:b/>
          <w:color w:val="auto"/>
          <w:szCs w:val="20"/>
        </w:rPr>
      </w:pPr>
    </w:p>
    <w:p w:rsidR="00E33B07" w:rsidRDefault="00E33B07"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A67D86" w:rsidP="005325EB">
      <w:pPr>
        <w:pStyle w:val="Akapitzlist"/>
        <w:numPr>
          <w:ilvl w:val="0"/>
          <w:numId w:val="94"/>
        </w:numPr>
        <w:spacing w:line="360" w:lineRule="auto"/>
        <w:ind w:left="426"/>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rsidR="00D242C5" w:rsidRDefault="00A67D86" w:rsidP="005325EB">
      <w:pPr>
        <w:pStyle w:val="Akapitzlist"/>
        <w:numPr>
          <w:ilvl w:val="0"/>
          <w:numId w:val="94"/>
        </w:numPr>
        <w:spacing w:line="360" w:lineRule="auto"/>
        <w:ind w:left="426"/>
        <w:jc w:val="both"/>
        <w:rPr>
          <w:rFonts w:cs="Arial"/>
          <w:szCs w:val="20"/>
        </w:rPr>
      </w:pPr>
      <w:r w:rsidRPr="001401A5">
        <w:rPr>
          <w:rFonts w:cs="Arial"/>
          <w:szCs w:val="20"/>
        </w:rPr>
        <w:t>systematycznej ocenie wszystkich obszarów aktywności ucznia</w:t>
      </w:r>
      <w:r>
        <w:rPr>
          <w:rFonts w:cs="Arial"/>
          <w:szCs w:val="20"/>
        </w:rPr>
        <w:t>,</w:t>
      </w:r>
    </w:p>
    <w:p w:rsidR="00D242C5" w:rsidRDefault="00A67D86" w:rsidP="005325EB">
      <w:pPr>
        <w:pStyle w:val="Akapitzlist"/>
        <w:numPr>
          <w:ilvl w:val="0"/>
          <w:numId w:val="94"/>
        </w:numPr>
        <w:spacing w:line="360" w:lineRule="auto"/>
        <w:ind w:left="426"/>
        <w:jc w:val="both"/>
        <w:rPr>
          <w:rFonts w:cs="Arial"/>
          <w:szCs w:val="20"/>
        </w:rPr>
      </w:pPr>
      <w:r>
        <w:rPr>
          <w:rFonts w:cs="Arial"/>
          <w:szCs w:val="20"/>
        </w:rPr>
        <w:t xml:space="preserve">jawnych dla ucznia </w:t>
      </w:r>
      <w:r w:rsidR="00D242C5">
        <w:rPr>
          <w:rFonts w:cs="Arial"/>
          <w:szCs w:val="20"/>
        </w:rPr>
        <w:t>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 xml:space="preserve">Zaleca się systematyczne ocenianie postępów ucznia </w:t>
      </w:r>
      <w:r w:rsidRPr="004C30C6">
        <w:lastRenderedPageBreak/>
        <w:t>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D242C5" w:rsidRPr="000F065E" w:rsidRDefault="00D242C5" w:rsidP="005325EB">
      <w:pPr>
        <w:spacing w:line="360" w:lineRule="auto"/>
        <w:jc w:val="both"/>
        <w:rPr>
          <w:rFonts w:cs="Arial"/>
          <w:color w:val="auto"/>
          <w:szCs w:val="20"/>
        </w:rPr>
      </w:pPr>
    </w:p>
    <w:p w:rsidR="00E33B07" w:rsidRPr="000F065E" w:rsidRDefault="00E33B07" w:rsidP="005325EB">
      <w:pPr>
        <w:spacing w:line="360" w:lineRule="auto"/>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zdiagnozowanie potrzeb ucznia i nauczyciela</w:t>
      </w:r>
      <w:r>
        <w:rPr>
          <w:rFonts w:cs="Arial"/>
          <w:color w:val="auto"/>
          <w:szCs w:val="20"/>
        </w:rPr>
        <w:t>,</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programu przedmiotu w toku jego realizacji</w:t>
      </w:r>
      <w:r>
        <w:rPr>
          <w:rFonts w:cs="Arial"/>
          <w:color w:val="auto"/>
          <w:szCs w:val="20"/>
        </w:rPr>
        <w:t>,</w:t>
      </w:r>
      <w:r w:rsidRPr="00703E75">
        <w:rPr>
          <w:rFonts w:cs="Arial"/>
          <w:color w:val="auto"/>
          <w:szCs w:val="20"/>
        </w:rPr>
        <w:t xml:space="preserve"> </w:t>
      </w:r>
    </w:p>
    <w:p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 xml:space="preserve">dokonujemy pomiaru osiągnięć uczniów, analizy efektów realizacji programu, oceniamy przedmiot jako całość, ewentualnie porównujemy </w:t>
      </w:r>
      <w:r w:rsidR="00D242C5" w:rsidRPr="00703E75">
        <w:rPr>
          <w:rFonts w:cs="Arial"/>
          <w:color w:val="auto"/>
          <w:szCs w:val="20"/>
        </w:rPr>
        <w:t>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w:t>
      </w:r>
      <w:r w:rsidR="00040CA0">
        <w:rPr>
          <w:rFonts w:cs="Arial"/>
          <w:color w:val="auto"/>
          <w:szCs w:val="20"/>
        </w:rPr>
        <w:t>zątku, a te coraz trudniejsze w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lastRenderedPageBreak/>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Pr="000F065E" w:rsidRDefault="00D242C5" w:rsidP="005325EB">
      <w:pPr>
        <w:spacing w:line="360" w:lineRule="auto"/>
        <w:ind w:left="0"/>
        <w:jc w:val="both"/>
        <w:rPr>
          <w:rFonts w:cs="Arial"/>
          <w:b/>
          <w:color w:val="auto"/>
          <w:szCs w:val="20"/>
        </w:rPr>
      </w:pPr>
      <w:r w:rsidRPr="00FF57B7">
        <w:rPr>
          <w:rFonts w:cs="Arial"/>
          <w:color w:val="auto"/>
          <w:szCs w:val="20"/>
        </w:rPr>
        <w:t xml:space="preserve">W wyniku ewaluacji powinna </w:t>
      </w:r>
      <w:r w:rsidRPr="000F065E">
        <w:rPr>
          <w:rFonts w:cs="Arial"/>
          <w:color w:val="auto"/>
          <w:szCs w:val="20"/>
        </w:rPr>
        <w:t>nastąpić weryfikacja i dobór metod pracy pod kątem potrzeb uczniów, nanosimy określone zmiany w programie nauczania przedmiotu</w:t>
      </w:r>
      <w:r w:rsidR="00694FB9" w:rsidRPr="000F065E">
        <w:rPr>
          <w:rFonts w:cs="Arial"/>
          <w:color w:val="auto"/>
          <w:szCs w:val="20"/>
        </w:rPr>
        <w:t xml:space="preserve"> oraz</w:t>
      </w:r>
      <w:r w:rsidRPr="000F065E">
        <w:rPr>
          <w:rFonts w:cs="Arial"/>
          <w:color w:val="auto"/>
          <w:szCs w:val="20"/>
        </w:rPr>
        <w:t xml:space="preserve"> modyfikujemy plany dydaktyczne.</w:t>
      </w:r>
    </w:p>
    <w:p w:rsidR="00D242C5" w:rsidRDefault="00D242C5" w:rsidP="005325EB">
      <w:pPr>
        <w:spacing w:line="360" w:lineRule="auto"/>
        <w:jc w:val="both"/>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C07545" w:rsidRDefault="00D242C5" w:rsidP="005325EB">
      <w:pPr>
        <w:spacing w:line="360" w:lineRule="auto"/>
        <w:ind w:left="0"/>
        <w:rPr>
          <w:rFonts w:cs="Arial"/>
          <w:b/>
          <w:szCs w:val="20"/>
        </w:rPr>
      </w:pPr>
      <w:r w:rsidRPr="00C07545">
        <w:rPr>
          <w:rFonts w:cs="Arial"/>
          <w:b/>
          <w:szCs w:val="20"/>
        </w:rPr>
        <w:t>GOSPODARKA W WODACH ŚRÓDLĄDOWYCH</w:t>
      </w:r>
      <w:r w:rsidR="00CF0F50">
        <w:rPr>
          <w:rFonts w:cs="Arial"/>
          <w:b/>
          <w:szCs w:val="20"/>
        </w:rPr>
        <w:t xml:space="preserve"> </w:t>
      </w:r>
    </w:p>
    <w:p w:rsidR="00D242C5" w:rsidRPr="003C67F9" w:rsidRDefault="00D242C5" w:rsidP="005325EB">
      <w:pPr>
        <w:spacing w:line="360" w:lineRule="auto"/>
        <w:rPr>
          <w:rFonts w:cs="Arial"/>
          <w:szCs w:val="20"/>
        </w:rPr>
      </w:pPr>
    </w:p>
    <w:p w:rsidR="00D242C5" w:rsidRPr="005E4C51" w:rsidRDefault="00D242C5" w:rsidP="005325EB">
      <w:pPr>
        <w:spacing w:line="360" w:lineRule="auto"/>
        <w:ind w:left="0"/>
        <w:rPr>
          <w:rFonts w:cs="Arial"/>
          <w:szCs w:val="20"/>
        </w:rPr>
      </w:pPr>
      <w:r w:rsidRPr="005E4C51">
        <w:rPr>
          <w:rFonts w:cs="Arial"/>
          <w:szCs w:val="20"/>
        </w:rPr>
        <w:t xml:space="preserve">Cele ogólne </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się z planowaniem i organizacją procesu użytkowania rybackiego wód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w:t>
      </w:r>
      <w:r w:rsidR="00A051DA">
        <w:rPr>
          <w:rFonts w:cs="Arial"/>
          <w:szCs w:val="20"/>
        </w:rPr>
        <w:t>cją zarybiania wód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organizacją</w:t>
      </w:r>
      <w:r>
        <w:rPr>
          <w:rFonts w:cs="Arial"/>
          <w:szCs w:val="20"/>
        </w:rPr>
        <w:t xml:space="preserve"> </w:t>
      </w:r>
      <w:r w:rsidRPr="005E4C51">
        <w:rPr>
          <w:rFonts w:cs="Arial"/>
          <w:szCs w:val="20"/>
        </w:rPr>
        <w:t>połowów i od</w:t>
      </w:r>
      <w:r w:rsidR="00A051DA">
        <w:rPr>
          <w:rFonts w:cs="Arial"/>
          <w:szCs w:val="20"/>
        </w:rPr>
        <w:t>łowów ryb w wodach śródlądowych</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prowadzeniem dokumentacji ryback</w:t>
      </w:r>
      <w:r w:rsidR="00A051DA">
        <w:rPr>
          <w:rFonts w:cs="Arial"/>
          <w:szCs w:val="20"/>
        </w:rPr>
        <w:t>iej zgodnie z przepisami prawa</w:t>
      </w:r>
      <w:r w:rsidR="00F93833">
        <w:rPr>
          <w:rFonts w:cs="Arial"/>
          <w:szCs w:val="20"/>
        </w:rPr>
        <w:t>.</w:t>
      </w:r>
    </w:p>
    <w:p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 xml:space="preserve">Kształtowanie </w:t>
      </w:r>
      <w:r>
        <w:rPr>
          <w:rFonts w:cs="Arial"/>
          <w:szCs w:val="20"/>
        </w:rPr>
        <w:t>umiejętności współdziałania w grupie w czasie wykonywania prac rybackich.</w:t>
      </w:r>
    </w:p>
    <w:p w:rsidR="00D242C5" w:rsidRPr="005E4C51" w:rsidRDefault="00D242C5" w:rsidP="005325EB">
      <w:pPr>
        <w:spacing w:line="360" w:lineRule="auto"/>
        <w:rPr>
          <w:rFonts w:cs="Arial"/>
          <w:szCs w:val="20"/>
        </w:rPr>
      </w:pPr>
    </w:p>
    <w:p w:rsidR="00D242C5" w:rsidRPr="005E4C51" w:rsidRDefault="00D242C5" w:rsidP="005325EB">
      <w:pPr>
        <w:spacing w:line="360" w:lineRule="auto"/>
        <w:ind w:left="0"/>
        <w:rPr>
          <w:rFonts w:cs="Arial"/>
          <w:szCs w:val="20"/>
        </w:rPr>
      </w:pPr>
      <w:r w:rsidRPr="005E4C51">
        <w:rPr>
          <w:rFonts w:cs="Arial"/>
          <w:szCs w:val="20"/>
        </w:rPr>
        <w:t>Cele operacyjne</w:t>
      </w:r>
    </w:p>
    <w:p w:rsidR="00D242C5" w:rsidRPr="005E4C51" w:rsidRDefault="00D242C5" w:rsidP="005325EB">
      <w:pPr>
        <w:spacing w:line="360" w:lineRule="auto"/>
        <w:ind w:left="0"/>
        <w:rPr>
          <w:rFonts w:cs="Arial"/>
          <w:szCs w:val="20"/>
        </w:rPr>
      </w:pPr>
      <w:r w:rsidRPr="005E4C51">
        <w:rPr>
          <w:rFonts w:cs="Arial"/>
          <w:szCs w:val="20"/>
        </w:rPr>
        <w:t>Uczeń potrafi:</w:t>
      </w:r>
    </w:p>
    <w:p w:rsidR="00D242C5" w:rsidRDefault="00D242C5" w:rsidP="005325EB">
      <w:pPr>
        <w:pStyle w:val="Akapitzlist"/>
        <w:numPr>
          <w:ilvl w:val="0"/>
          <w:numId w:val="163"/>
        </w:numPr>
        <w:spacing w:line="360" w:lineRule="auto"/>
        <w:ind w:left="284"/>
        <w:rPr>
          <w:rFonts w:cs="Arial"/>
          <w:szCs w:val="20"/>
        </w:rPr>
      </w:pPr>
      <w:r w:rsidRPr="004410FA">
        <w:rPr>
          <w:rFonts w:cs="Arial"/>
          <w:szCs w:val="20"/>
        </w:rPr>
        <w:t>wymieniać</w:t>
      </w:r>
      <w:r>
        <w:rPr>
          <w:rFonts w:cs="Arial"/>
          <w:szCs w:val="20"/>
        </w:rPr>
        <w:t xml:space="preserve"> i opisać</w:t>
      </w:r>
      <w:r w:rsidRPr="004410FA">
        <w:rPr>
          <w:rFonts w:cs="Arial"/>
          <w:szCs w:val="20"/>
        </w:rPr>
        <w:t xml:space="preserve"> </w:t>
      </w:r>
      <w:r>
        <w:rPr>
          <w:rFonts w:cs="Arial"/>
          <w:szCs w:val="20"/>
        </w:rPr>
        <w:t xml:space="preserve">przepisy prawa </w:t>
      </w:r>
      <w:r w:rsidRPr="004410FA">
        <w:rPr>
          <w:rFonts w:cs="Arial"/>
          <w:szCs w:val="20"/>
        </w:rPr>
        <w:t>regulujące prowadzenie gospodarki rybackiej w wodach śródlądowych</w:t>
      </w:r>
      <w:r>
        <w:rPr>
          <w:rFonts w:cs="Arial"/>
          <w:szCs w:val="20"/>
        </w:rPr>
        <w:t>,</w:t>
      </w:r>
    </w:p>
    <w:p w:rsidR="00D242C5" w:rsidRDefault="00D242C5" w:rsidP="005325EB">
      <w:pPr>
        <w:pStyle w:val="Akapitzlist"/>
        <w:numPr>
          <w:ilvl w:val="0"/>
          <w:numId w:val="163"/>
        </w:numPr>
        <w:spacing w:line="360" w:lineRule="auto"/>
        <w:ind w:left="284"/>
        <w:rPr>
          <w:rFonts w:cs="Arial"/>
          <w:szCs w:val="20"/>
        </w:rPr>
      </w:pPr>
      <w:r w:rsidRPr="00145F18">
        <w:rPr>
          <w:rFonts w:cs="Arial"/>
          <w:szCs w:val="20"/>
        </w:rPr>
        <w:t>p</w:t>
      </w:r>
      <w:r>
        <w:rPr>
          <w:rFonts w:cs="Arial"/>
          <w:szCs w:val="20"/>
        </w:rPr>
        <w:t>rowadzić</w:t>
      </w:r>
      <w:r w:rsidRPr="00145F18">
        <w:rPr>
          <w:rFonts w:cs="Arial"/>
          <w:szCs w:val="20"/>
        </w:rPr>
        <w:t xml:space="preserve"> dokumentację rybacką wymaganą </w:t>
      </w:r>
      <w:r>
        <w:rPr>
          <w:rFonts w:cs="Arial"/>
          <w:szCs w:val="20"/>
        </w:rPr>
        <w:t>przy realizacji zadań rybackich w wodach śródlądowych,</w:t>
      </w:r>
    </w:p>
    <w:p w:rsidR="00D242C5" w:rsidRDefault="00D242C5" w:rsidP="005325EB">
      <w:pPr>
        <w:pStyle w:val="Akapitzlist"/>
        <w:numPr>
          <w:ilvl w:val="0"/>
          <w:numId w:val="163"/>
        </w:numPr>
        <w:spacing w:line="360" w:lineRule="auto"/>
        <w:ind w:left="284"/>
        <w:rPr>
          <w:rFonts w:cs="Arial"/>
          <w:szCs w:val="20"/>
        </w:rPr>
      </w:pPr>
      <w:r w:rsidRPr="005E4C51">
        <w:rPr>
          <w:rFonts w:cs="Arial"/>
          <w:szCs w:val="20"/>
        </w:rPr>
        <w:t>współpracować z podmiotami pracującymi na rzecz rozwoju rybactwa</w:t>
      </w:r>
      <w:r>
        <w:rPr>
          <w:rFonts w:cs="Arial"/>
          <w:szCs w:val="20"/>
        </w:rPr>
        <w:t>,</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 xml:space="preserve">planować i organizować pracę zespołu ludzi w celu wykonania odłowów, </w:t>
      </w:r>
      <w:proofErr w:type="spellStart"/>
      <w:r w:rsidRPr="005E4C51">
        <w:rPr>
          <w:rFonts w:cs="Arial"/>
          <w:szCs w:val="20"/>
        </w:rPr>
        <w:t>zarybień</w:t>
      </w:r>
      <w:proofErr w:type="spellEnd"/>
      <w:r w:rsidRPr="005E4C51">
        <w:rPr>
          <w:rFonts w:cs="Arial"/>
          <w:szCs w:val="20"/>
        </w:rPr>
        <w:t xml:space="preserve">, melioracji i innych zadań rybackich </w:t>
      </w:r>
      <w:r>
        <w:rPr>
          <w:rFonts w:cs="Arial"/>
          <w:szCs w:val="20"/>
        </w:rPr>
        <w:t>w wodach śródlądowych,</w:t>
      </w:r>
    </w:p>
    <w:p w:rsidR="00D242C5"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tak, aby nie generowała ona konfliktów, by była wykonana z przestrzeganiem</w:t>
      </w:r>
      <w:r>
        <w:rPr>
          <w:rFonts w:cs="Arial"/>
          <w:szCs w:val="20"/>
        </w:rPr>
        <w:t xml:space="preserve"> </w:t>
      </w:r>
      <w:r w:rsidRPr="005E4C51">
        <w:rPr>
          <w:rFonts w:cs="Arial"/>
          <w:szCs w:val="20"/>
        </w:rPr>
        <w:t>zasad kultury i etyki zawodow</w:t>
      </w:r>
      <w:r>
        <w:rPr>
          <w:rFonts w:cs="Arial"/>
          <w:szCs w:val="20"/>
        </w:rPr>
        <w:t>ej,</w:t>
      </w:r>
    </w:p>
    <w:p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określić terminy</w:t>
      </w:r>
      <w:r>
        <w:rPr>
          <w:rFonts w:cs="Arial"/>
          <w:szCs w:val="20"/>
        </w:rPr>
        <w:t xml:space="preserve"> </w:t>
      </w:r>
      <w:r w:rsidRPr="004410FA">
        <w:rPr>
          <w:rFonts w:cs="Arial"/>
          <w:szCs w:val="20"/>
        </w:rPr>
        <w:t xml:space="preserve">i metody połowów ryb w </w:t>
      </w:r>
      <w:r>
        <w:rPr>
          <w:rFonts w:cs="Arial"/>
          <w:szCs w:val="20"/>
        </w:rPr>
        <w:t>wodach śródlądowych,</w:t>
      </w:r>
    </w:p>
    <w:p w:rsidR="00D242C5" w:rsidRPr="005E4C51" w:rsidRDefault="00D242C5" w:rsidP="005325EB">
      <w:pPr>
        <w:pStyle w:val="Akapitzlist"/>
        <w:numPr>
          <w:ilvl w:val="0"/>
          <w:numId w:val="163"/>
        </w:numPr>
        <w:spacing w:line="360" w:lineRule="auto"/>
        <w:ind w:left="284"/>
        <w:rPr>
          <w:rFonts w:cs="Arial"/>
          <w:szCs w:val="20"/>
        </w:rPr>
      </w:pPr>
      <w:r w:rsidRPr="004410FA">
        <w:rPr>
          <w:rFonts w:cs="Arial"/>
          <w:szCs w:val="20"/>
        </w:rPr>
        <w:t>planować i organizować</w:t>
      </w:r>
      <w:r>
        <w:rPr>
          <w:rFonts w:cs="Arial"/>
          <w:szCs w:val="20"/>
        </w:rPr>
        <w:t xml:space="preserve"> </w:t>
      </w:r>
      <w:r w:rsidRPr="004410FA">
        <w:rPr>
          <w:rFonts w:cs="Arial"/>
          <w:szCs w:val="20"/>
        </w:rPr>
        <w:t>zarybienia wód śródlądowych</w:t>
      </w:r>
      <w:r>
        <w:rPr>
          <w:rFonts w:cs="Arial"/>
          <w:szCs w:val="20"/>
        </w:rPr>
        <w:t xml:space="preserve"> </w:t>
      </w:r>
      <w:r w:rsidRPr="004410FA">
        <w:rPr>
          <w:rFonts w:cs="Arial"/>
          <w:szCs w:val="20"/>
        </w:rPr>
        <w:t>gatunkami ryb słodkowodnych</w:t>
      </w:r>
      <w:r>
        <w:rPr>
          <w:rFonts w:cs="Arial"/>
          <w:szCs w:val="20"/>
        </w:rPr>
        <w:t>,</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z uwzględnieniem</w:t>
      </w:r>
      <w:r>
        <w:rPr>
          <w:rFonts w:cs="Arial"/>
          <w:szCs w:val="20"/>
        </w:rPr>
        <w:t xml:space="preserve"> </w:t>
      </w:r>
      <w:r w:rsidRPr="005E4C51">
        <w:rPr>
          <w:rFonts w:cs="Arial"/>
          <w:szCs w:val="20"/>
        </w:rPr>
        <w:t>zasad bhp oraz przepisów prawa dotyczących ochrony przeci</w:t>
      </w:r>
      <w:r>
        <w:rPr>
          <w:rFonts w:cs="Arial"/>
          <w:szCs w:val="20"/>
        </w:rPr>
        <w:t>wpożarowej i ochrony środowiska,</w:t>
      </w:r>
    </w:p>
    <w:p w:rsidR="00D242C5" w:rsidRDefault="00D242C5" w:rsidP="005325EB">
      <w:pPr>
        <w:pStyle w:val="Akapitzlist"/>
        <w:numPr>
          <w:ilvl w:val="0"/>
          <w:numId w:val="163"/>
        </w:numPr>
        <w:spacing w:line="360" w:lineRule="auto"/>
        <w:ind w:left="284"/>
        <w:rPr>
          <w:rFonts w:cs="Arial"/>
          <w:szCs w:val="20"/>
        </w:rPr>
      </w:pPr>
      <w:r>
        <w:rPr>
          <w:rFonts w:cs="Arial"/>
          <w:szCs w:val="20"/>
        </w:rPr>
        <w:t>zap</w:t>
      </w:r>
      <w:r w:rsidRPr="007E44F4">
        <w:rPr>
          <w:rFonts w:cs="Arial"/>
          <w:szCs w:val="20"/>
        </w:rPr>
        <w:t>lanować i organizować założenie i prowadzenie łowiska wędkarskie</w:t>
      </w:r>
      <w:r>
        <w:rPr>
          <w:rFonts w:cs="Arial"/>
          <w:szCs w:val="20"/>
        </w:rPr>
        <w:t>go przy gospodarstwie rybackim,</w:t>
      </w:r>
    </w:p>
    <w:p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opisać budowę, obsługę i konserwację budowli i urządzeń hydrotechnicznych w obiektach akwakultury i na wodach otwart</w:t>
      </w:r>
      <w:r>
        <w:rPr>
          <w:rFonts w:cs="Arial"/>
          <w:szCs w:val="20"/>
        </w:rPr>
        <w:t>ych użytkowanych rybacko,</w:t>
      </w:r>
    </w:p>
    <w:p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organizować zadania rybackie na otwartych wodach śródlądowych tak, aby ich realizacja przebiegała zgodnie z zasadami dobrej praktyki rybackiej.</w:t>
      </w:r>
    </w:p>
    <w:p w:rsidR="00D242C5" w:rsidRDefault="00D242C5" w:rsidP="005325EB">
      <w:pPr>
        <w:spacing w:line="360" w:lineRule="auto"/>
        <w:rPr>
          <w:rFonts w:cs="Arial"/>
          <w:b/>
          <w:szCs w:val="20"/>
        </w:rPr>
      </w:pPr>
      <w:r>
        <w:rPr>
          <w:rFonts w:cs="Arial"/>
          <w:b/>
          <w:szCs w:val="20"/>
        </w:rPr>
        <w:br w:type="page"/>
      </w:r>
    </w:p>
    <w:p w:rsidR="00D242C5" w:rsidRPr="003C67F9" w:rsidRDefault="00D242C5" w:rsidP="0051097C">
      <w:pPr>
        <w:rPr>
          <w:rFonts w:cs="Arial"/>
          <w:szCs w:val="20"/>
        </w:rPr>
      </w:pPr>
      <w:r w:rsidRPr="003C67F9">
        <w:rPr>
          <w:rFonts w:cs="Arial"/>
          <w:b/>
          <w:szCs w:val="20"/>
        </w:rPr>
        <w:lastRenderedPageBreak/>
        <w:t xml:space="preserve">Materiał nauczania </w:t>
      </w:r>
      <w:r w:rsidRPr="005F637B">
        <w:rPr>
          <w:rFonts w:cs="Arial"/>
          <w:b/>
          <w:szCs w:val="20"/>
        </w:rPr>
        <w:t>przedmiotu:</w:t>
      </w:r>
      <w:r w:rsidR="00E33B07">
        <w:rPr>
          <w:rFonts w:cs="Arial"/>
          <w:szCs w:val="20"/>
        </w:rPr>
        <w:t xml:space="preserve"> </w:t>
      </w:r>
      <w:r w:rsidRPr="00A169B5">
        <w:rPr>
          <w:rFonts w:cs="Arial"/>
          <w:szCs w:val="20"/>
        </w:rPr>
        <w:t>Gospodarka w wodach śródlądowych</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984"/>
        <w:gridCol w:w="851"/>
        <w:gridCol w:w="3714"/>
        <w:gridCol w:w="4224"/>
        <w:gridCol w:w="1304"/>
      </w:tblGrid>
      <w:tr w:rsidR="00D242C5" w:rsidRPr="00807B51" w:rsidTr="000F065E">
        <w:tc>
          <w:tcPr>
            <w:tcW w:w="2093" w:type="dxa"/>
            <w:vMerge w:val="restart"/>
          </w:tcPr>
          <w:p w:rsidR="00D242C5" w:rsidRPr="007F100A" w:rsidRDefault="00D242C5" w:rsidP="000F065E">
            <w:pPr>
              <w:spacing w:line="240" w:lineRule="auto"/>
              <w:ind w:left="0" w:hanging="47"/>
              <w:rPr>
                <w:rFonts w:cs="Arial"/>
                <w:b/>
                <w:color w:val="auto"/>
                <w:szCs w:val="20"/>
              </w:rPr>
            </w:pPr>
            <w:r w:rsidRPr="007F100A">
              <w:rPr>
                <w:rFonts w:cs="Arial"/>
                <w:b/>
                <w:color w:val="auto"/>
                <w:szCs w:val="20"/>
              </w:rPr>
              <w:t>Dział</w:t>
            </w:r>
            <w:r w:rsidR="0046117B">
              <w:rPr>
                <w:rFonts w:cs="Arial"/>
                <w:b/>
                <w:color w:val="auto"/>
                <w:szCs w:val="20"/>
              </w:rPr>
              <w:t xml:space="preserve"> </w:t>
            </w:r>
            <w:r w:rsidRPr="007F100A">
              <w:rPr>
                <w:rFonts w:cs="Arial"/>
                <w:b/>
                <w:color w:val="auto"/>
                <w:szCs w:val="20"/>
              </w:rPr>
              <w:t>programowy</w:t>
            </w:r>
          </w:p>
        </w:tc>
        <w:tc>
          <w:tcPr>
            <w:tcW w:w="1984" w:type="dxa"/>
            <w:vMerge w:val="restart"/>
          </w:tcPr>
          <w:p w:rsidR="00D242C5" w:rsidRPr="007F100A" w:rsidRDefault="00D242C5" w:rsidP="000F065E">
            <w:pPr>
              <w:spacing w:line="240" w:lineRule="auto"/>
              <w:ind w:left="0" w:hanging="43"/>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F065E">
            <w:pPr>
              <w:spacing w:line="240" w:lineRule="auto"/>
              <w:ind w:left="0"/>
              <w:rPr>
                <w:rFonts w:cs="Arial"/>
                <w:color w:val="auto"/>
                <w:szCs w:val="20"/>
              </w:rPr>
            </w:pPr>
            <w:r w:rsidRPr="007F100A">
              <w:rPr>
                <w:rFonts w:cs="Arial"/>
                <w:b/>
                <w:color w:val="auto"/>
                <w:szCs w:val="20"/>
              </w:rPr>
              <w:t>Liczba godz.</w:t>
            </w:r>
          </w:p>
        </w:tc>
        <w:tc>
          <w:tcPr>
            <w:tcW w:w="7938" w:type="dxa"/>
            <w:gridSpan w:val="2"/>
          </w:tcPr>
          <w:p w:rsidR="00D242C5" w:rsidRPr="007F100A" w:rsidRDefault="00D242C5" w:rsidP="000F065E">
            <w:pPr>
              <w:spacing w:line="240" w:lineRule="auto"/>
              <w:ind w:left="0" w:hanging="142"/>
              <w:rPr>
                <w:rFonts w:cs="Arial"/>
                <w:color w:val="auto"/>
                <w:szCs w:val="20"/>
              </w:rPr>
            </w:pPr>
            <w:r w:rsidRPr="007F100A">
              <w:rPr>
                <w:rFonts w:cs="Arial"/>
                <w:b/>
                <w:color w:val="auto"/>
                <w:szCs w:val="20"/>
              </w:rPr>
              <w:t>Wymagania programowe</w:t>
            </w:r>
          </w:p>
        </w:tc>
        <w:tc>
          <w:tcPr>
            <w:tcW w:w="1304"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Uwagi o realizacji</w:t>
            </w:r>
          </w:p>
        </w:tc>
      </w:tr>
      <w:tr w:rsidR="00D242C5" w:rsidRPr="00807B51" w:rsidTr="000F065E">
        <w:tc>
          <w:tcPr>
            <w:tcW w:w="2093" w:type="dxa"/>
            <w:vMerge/>
          </w:tcPr>
          <w:p w:rsidR="00D242C5" w:rsidRPr="007F100A" w:rsidRDefault="00D242C5" w:rsidP="000F065E">
            <w:pPr>
              <w:spacing w:line="240" w:lineRule="auto"/>
              <w:ind w:left="0" w:hanging="47"/>
              <w:rPr>
                <w:rFonts w:cs="Arial"/>
                <w:b/>
                <w:color w:val="auto"/>
                <w:szCs w:val="20"/>
              </w:rPr>
            </w:pPr>
          </w:p>
        </w:tc>
        <w:tc>
          <w:tcPr>
            <w:tcW w:w="1984" w:type="dxa"/>
            <w:vMerge/>
          </w:tcPr>
          <w:p w:rsidR="00D242C5" w:rsidRPr="007F100A" w:rsidRDefault="00D242C5" w:rsidP="000F065E">
            <w:pPr>
              <w:spacing w:line="240" w:lineRule="auto"/>
              <w:ind w:left="0" w:hanging="43"/>
              <w:rPr>
                <w:rFonts w:cs="Arial"/>
                <w:b/>
                <w:color w:val="auto"/>
                <w:szCs w:val="20"/>
              </w:rPr>
            </w:pPr>
          </w:p>
        </w:tc>
        <w:tc>
          <w:tcPr>
            <w:tcW w:w="851" w:type="dxa"/>
            <w:vMerge/>
          </w:tcPr>
          <w:p w:rsidR="00D242C5" w:rsidRPr="007F100A" w:rsidRDefault="00D242C5" w:rsidP="000F065E">
            <w:pPr>
              <w:spacing w:line="240" w:lineRule="auto"/>
              <w:ind w:left="0"/>
              <w:rPr>
                <w:rFonts w:cs="Arial"/>
                <w:color w:val="auto"/>
                <w:szCs w:val="20"/>
              </w:rPr>
            </w:pPr>
          </w:p>
        </w:tc>
        <w:tc>
          <w:tcPr>
            <w:tcW w:w="3714" w:type="dxa"/>
          </w:tcPr>
          <w:p w:rsidR="00D242C5" w:rsidRPr="007F100A" w:rsidRDefault="00D242C5" w:rsidP="000F065E">
            <w:pPr>
              <w:spacing w:line="240" w:lineRule="auto"/>
              <w:ind w:left="0" w:hanging="142"/>
              <w:rPr>
                <w:rFonts w:cs="Arial"/>
                <w:b/>
                <w:color w:val="auto"/>
                <w:szCs w:val="20"/>
              </w:rPr>
            </w:pPr>
            <w:r w:rsidRPr="007F100A">
              <w:rPr>
                <w:rFonts w:cs="Arial"/>
                <w:b/>
                <w:color w:val="auto"/>
                <w:szCs w:val="20"/>
              </w:rPr>
              <w:t>Podstawowe</w:t>
            </w:r>
          </w:p>
          <w:p w:rsidR="00D242C5" w:rsidRPr="007F100A" w:rsidRDefault="00D242C5" w:rsidP="000F065E">
            <w:pPr>
              <w:spacing w:line="240" w:lineRule="auto"/>
              <w:ind w:left="0" w:hanging="142"/>
              <w:rPr>
                <w:rFonts w:cs="Arial"/>
                <w:color w:val="auto"/>
                <w:szCs w:val="20"/>
              </w:rPr>
            </w:pPr>
            <w:r w:rsidRPr="007F100A">
              <w:rPr>
                <w:rFonts w:cs="Arial"/>
                <w:b/>
                <w:color w:val="auto"/>
                <w:szCs w:val="20"/>
              </w:rPr>
              <w:t>Uczeń potrafi:</w:t>
            </w:r>
          </w:p>
        </w:tc>
        <w:tc>
          <w:tcPr>
            <w:tcW w:w="4224" w:type="dxa"/>
          </w:tcPr>
          <w:p w:rsidR="00D242C5" w:rsidRPr="007F100A" w:rsidRDefault="00D242C5" w:rsidP="000F065E">
            <w:pPr>
              <w:spacing w:line="240" w:lineRule="auto"/>
              <w:ind w:left="0" w:hanging="142"/>
              <w:rPr>
                <w:rFonts w:cs="Arial"/>
                <w:b/>
                <w:color w:val="auto"/>
                <w:szCs w:val="20"/>
              </w:rPr>
            </w:pPr>
            <w:r w:rsidRPr="007F100A">
              <w:rPr>
                <w:rFonts w:cs="Arial"/>
                <w:b/>
                <w:color w:val="auto"/>
                <w:szCs w:val="20"/>
              </w:rPr>
              <w:t>Ponadpodstawowe</w:t>
            </w:r>
          </w:p>
          <w:p w:rsidR="00D242C5" w:rsidRPr="007F100A" w:rsidRDefault="00D242C5" w:rsidP="000F065E">
            <w:pPr>
              <w:spacing w:line="240" w:lineRule="auto"/>
              <w:ind w:left="0" w:hanging="142"/>
              <w:rPr>
                <w:rFonts w:cs="Arial"/>
                <w:color w:val="auto"/>
                <w:szCs w:val="20"/>
              </w:rPr>
            </w:pPr>
            <w:r w:rsidRPr="007F100A">
              <w:rPr>
                <w:rFonts w:cs="Arial"/>
                <w:b/>
                <w:color w:val="auto"/>
                <w:szCs w:val="20"/>
              </w:rPr>
              <w:t>Uczeń potrafi:</w:t>
            </w:r>
          </w:p>
        </w:tc>
        <w:tc>
          <w:tcPr>
            <w:tcW w:w="1304"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D242C5" w:rsidP="007F100A">
            <w:pPr>
              <w:spacing w:line="240" w:lineRule="auto"/>
              <w:ind w:left="113" w:hanging="43"/>
              <w:rPr>
                <w:rFonts w:cs="Arial"/>
                <w:color w:val="auto"/>
                <w:szCs w:val="20"/>
              </w:rPr>
            </w:pPr>
          </w:p>
        </w:tc>
        <w:tc>
          <w:tcPr>
            <w:tcW w:w="851" w:type="dxa"/>
          </w:tcPr>
          <w:p w:rsidR="00D242C5" w:rsidRPr="007F100A" w:rsidRDefault="007E5E18" w:rsidP="00D44D43">
            <w:pPr>
              <w:spacing w:line="240" w:lineRule="auto"/>
              <w:ind w:left="0"/>
              <w:rPr>
                <w:rFonts w:cs="Arial"/>
                <w:b/>
                <w:color w:val="auto"/>
                <w:szCs w:val="20"/>
              </w:rPr>
            </w:pPr>
            <w:r>
              <w:rPr>
                <w:rFonts w:cs="Arial"/>
                <w:b/>
                <w:color w:val="auto"/>
                <w:szCs w:val="20"/>
              </w:rPr>
              <w:t>90</w:t>
            </w:r>
          </w:p>
        </w:tc>
        <w:tc>
          <w:tcPr>
            <w:tcW w:w="3714" w:type="dxa"/>
            <w:tcBorders>
              <w:left w:val="nil"/>
              <w:right w:val="nil"/>
            </w:tcBorders>
          </w:tcPr>
          <w:p w:rsidR="00D242C5" w:rsidRPr="007F100A" w:rsidRDefault="00D242C5" w:rsidP="007F100A">
            <w:pPr>
              <w:spacing w:line="240" w:lineRule="auto"/>
              <w:ind w:left="113" w:hanging="142"/>
              <w:rPr>
                <w:rFonts w:cs="Arial"/>
                <w:color w:val="auto"/>
                <w:szCs w:val="20"/>
              </w:rPr>
            </w:pPr>
          </w:p>
        </w:tc>
        <w:tc>
          <w:tcPr>
            <w:tcW w:w="4224" w:type="dxa"/>
          </w:tcPr>
          <w:p w:rsidR="00D242C5" w:rsidRPr="007F100A" w:rsidRDefault="00D242C5" w:rsidP="007F100A">
            <w:pPr>
              <w:spacing w:line="240" w:lineRule="auto"/>
              <w:ind w:left="113" w:hanging="142"/>
              <w:rPr>
                <w:rFonts w:cs="Arial"/>
                <w:color w:val="auto"/>
                <w:szCs w:val="20"/>
              </w:rPr>
            </w:pPr>
          </w:p>
        </w:tc>
        <w:tc>
          <w:tcPr>
            <w:tcW w:w="1304" w:type="dxa"/>
          </w:tcPr>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t xml:space="preserve">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 xml:space="preserve">i planowanie połowów </w:t>
            </w:r>
            <w:r w:rsidR="0046117B">
              <w:rPr>
                <w:rFonts w:cs="Arial"/>
                <w:color w:val="auto"/>
                <w:szCs w:val="20"/>
              </w:rPr>
              <w:br/>
            </w:r>
            <w:r w:rsidR="00D242C5" w:rsidRPr="007F100A">
              <w:rPr>
                <w:rFonts w:cs="Arial"/>
                <w:color w:val="auto"/>
                <w:szCs w:val="20"/>
              </w:rPr>
              <w:t>w wodach śródlądowych</w:t>
            </w: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R</w:t>
            </w:r>
            <w:r w:rsidR="00D242C5" w:rsidRPr="007F100A">
              <w:rPr>
                <w:rFonts w:cs="Arial"/>
                <w:color w:val="auto"/>
                <w:szCs w:val="20"/>
              </w:rPr>
              <w:t xml:space="preserve">egulacje prawne prowadzenia gospodarki rybackiej </w:t>
            </w:r>
            <w:r w:rsidR="0046117B">
              <w:rPr>
                <w:rFonts w:cs="Arial"/>
                <w:color w:val="auto"/>
                <w:szCs w:val="20"/>
              </w:rPr>
              <w:br/>
            </w:r>
            <w:r w:rsidR="00D242C5" w:rsidRPr="007F100A">
              <w:rPr>
                <w:rFonts w:cs="Arial"/>
                <w:color w:val="auto"/>
                <w:szCs w:val="20"/>
              </w:rPr>
              <w:t>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10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akty prawne regulujące pro</w:t>
            </w:r>
            <w:r w:rsidR="00040CA0">
              <w:rPr>
                <w:rFonts w:cs="Arial"/>
                <w:color w:val="auto"/>
                <w:szCs w:val="20"/>
              </w:rPr>
              <w:t>wadzenie gospodarki rybackiej w </w:t>
            </w:r>
            <w:r w:rsidRPr="007F100A">
              <w:rPr>
                <w:rFonts w:cs="Arial"/>
                <w:color w:val="auto"/>
                <w:szCs w:val="20"/>
              </w:rPr>
              <w:t>wodach śródlądowych</w:t>
            </w:r>
          </w:p>
          <w:p w:rsidR="00D242C5" w:rsidRPr="000F065E" w:rsidRDefault="00D242C5" w:rsidP="000F065E">
            <w:pPr>
              <w:pStyle w:val="Akapitzlist"/>
              <w:numPr>
                <w:ilvl w:val="0"/>
                <w:numId w:val="35"/>
              </w:numPr>
              <w:spacing w:line="240" w:lineRule="auto"/>
              <w:ind w:left="113" w:hanging="142"/>
              <w:rPr>
                <w:rFonts w:cs="Arial"/>
                <w:color w:val="auto"/>
                <w:szCs w:val="20"/>
              </w:rPr>
            </w:pPr>
            <w:r w:rsidRPr="007F100A">
              <w:rPr>
                <w:rFonts w:cs="Arial"/>
                <w:color w:val="auto"/>
                <w:szCs w:val="20"/>
              </w:rPr>
              <w:t>korzystać z usług instytucji i organizacji działających na rzecz wsi i rolnictwa</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akty prawne regulujące pro</w:t>
            </w:r>
            <w:r w:rsidR="00040CA0">
              <w:rPr>
                <w:rFonts w:cs="Arial"/>
                <w:color w:val="auto"/>
                <w:szCs w:val="20"/>
              </w:rPr>
              <w:t>wadzenie gospodarki rybackiej w </w:t>
            </w:r>
            <w:r w:rsidRPr="007F100A">
              <w:rPr>
                <w:rFonts w:cs="Arial"/>
                <w:color w:val="auto"/>
                <w:szCs w:val="20"/>
              </w:rPr>
              <w:t xml:space="preserve">wodach śródlądowych </w:t>
            </w:r>
          </w:p>
          <w:p w:rsidR="00D242C5" w:rsidRPr="007F100A" w:rsidRDefault="00D242C5" w:rsidP="007D0413">
            <w:pPr>
              <w:pStyle w:val="Akapitzlist"/>
              <w:spacing w:line="240" w:lineRule="auto"/>
              <w:ind w:left="-29"/>
              <w:rPr>
                <w:rFonts w:cs="Arial"/>
                <w:color w:val="auto"/>
                <w:szCs w:val="20"/>
              </w:rPr>
            </w:pP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16599A">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Prowadzenie dokumentacji rybackiej</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10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prowadzić wymaganą prawem dokumentację rybacką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prowadzić</w:t>
            </w:r>
            <w:r>
              <w:rPr>
                <w:rFonts w:cs="Arial"/>
                <w:color w:val="auto"/>
                <w:szCs w:val="20"/>
              </w:rPr>
              <w:t xml:space="preserve"> </w:t>
            </w:r>
            <w:r w:rsidRPr="007F100A">
              <w:rPr>
                <w:rFonts w:cs="Arial"/>
                <w:color w:val="auto"/>
                <w:szCs w:val="20"/>
              </w:rPr>
              <w:t xml:space="preserve">wymaganą prawem statystykę rybacką </w:t>
            </w:r>
          </w:p>
          <w:p w:rsidR="00D242C5"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dokumentację rybacką</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wypełniać protokoły połowów i </w:t>
            </w:r>
            <w:proofErr w:type="spellStart"/>
            <w:r w:rsidRPr="007F100A">
              <w:rPr>
                <w:rFonts w:cs="Arial"/>
                <w:color w:val="auto"/>
                <w:szCs w:val="20"/>
              </w:rPr>
              <w:t>zarybień</w:t>
            </w:r>
            <w:proofErr w:type="spellEnd"/>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analizować dane statystyczne dotyczące gospodarki rybackiej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weryfikować dokumentację rybacką</w:t>
            </w:r>
          </w:p>
          <w:p w:rsidR="00D242C5" w:rsidRPr="007F100A" w:rsidRDefault="00D242C5" w:rsidP="001E784D">
            <w:pPr>
              <w:pStyle w:val="Akapitzlist"/>
              <w:numPr>
                <w:ilvl w:val="0"/>
                <w:numId w:val="35"/>
              </w:numPr>
              <w:spacing w:line="240" w:lineRule="auto"/>
              <w:ind w:left="113" w:hanging="142"/>
              <w:rPr>
                <w:rFonts w:cs="Arial"/>
                <w:color w:val="auto"/>
                <w:szCs w:val="20"/>
              </w:rPr>
            </w:pPr>
            <w:r w:rsidRPr="007F100A">
              <w:rPr>
                <w:rFonts w:cs="Arial"/>
                <w:color w:val="auto"/>
                <w:szCs w:val="20"/>
              </w:rPr>
              <w:t>odczytywać projekty i dokumentację budowli hydrotechnicznych</w:t>
            </w:r>
          </w:p>
          <w:p w:rsidR="00D242C5" w:rsidRPr="007F100A" w:rsidRDefault="00D242C5" w:rsidP="005325EB">
            <w:pPr>
              <w:pStyle w:val="Akapitzlist"/>
              <w:numPr>
                <w:ilvl w:val="0"/>
                <w:numId w:val="35"/>
              </w:numPr>
              <w:spacing w:line="240" w:lineRule="auto"/>
              <w:ind w:left="178" w:hanging="180"/>
            </w:pPr>
            <w:r w:rsidRPr="007F100A">
              <w:rPr>
                <w:rFonts w:cs="Arial"/>
                <w:color w:val="auto"/>
                <w:szCs w:val="20"/>
              </w:rPr>
              <w:t>odczytać plan batymetryczny zbiornika wodnego</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gospodarki rybackiej 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20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harmonogram połowów</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kierować wykonaniem przydzielonych zadań</w:t>
            </w:r>
          </w:p>
          <w:p w:rsidR="00D242C5" w:rsidRPr="007F100A" w:rsidRDefault="00D242C5" w:rsidP="007D0413">
            <w:pPr>
              <w:pStyle w:val="Akapitzlist"/>
              <w:spacing w:line="240" w:lineRule="auto"/>
              <w:ind w:left="-29"/>
              <w:rPr>
                <w:rFonts w:cs="Arial"/>
                <w:color w:val="auto"/>
                <w:szCs w:val="20"/>
              </w:rPr>
            </w:pPr>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u</w:t>
            </w:r>
            <w:r w:rsidRPr="007F100A">
              <w:rPr>
                <w:rFonts w:cs="Arial"/>
                <w:color w:val="auto"/>
                <w:szCs w:val="20"/>
              </w:rPr>
              <w:t>stala</w:t>
            </w:r>
            <w:r>
              <w:rPr>
                <w:rFonts w:cs="Arial"/>
                <w:color w:val="auto"/>
                <w:szCs w:val="20"/>
              </w:rPr>
              <w:t>ć</w:t>
            </w:r>
            <w:r w:rsidRPr="007F100A">
              <w:rPr>
                <w:rFonts w:cs="Arial"/>
                <w:color w:val="auto"/>
                <w:szCs w:val="20"/>
              </w:rPr>
              <w:t xml:space="preserve"> prace zespołu w celu wykonania przydzielonych zadań z zakresu rybactwa śródlądowego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potrzebne środki do wykonania zadania z rybactwa śródlądowego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zadania cząstkowe dla poszczególnych członków zespołu</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4. </w:t>
            </w:r>
            <w:r w:rsidR="00D242C5">
              <w:rPr>
                <w:rFonts w:cs="Arial"/>
                <w:color w:val="auto"/>
                <w:szCs w:val="20"/>
              </w:rPr>
              <w:t>T</w:t>
            </w:r>
            <w:r w:rsidR="00D242C5" w:rsidRPr="007F100A">
              <w:rPr>
                <w:rFonts w:cs="Arial"/>
                <w:color w:val="auto"/>
                <w:szCs w:val="20"/>
              </w:rPr>
              <w:t xml:space="preserve">erminy </w:t>
            </w:r>
            <w:r w:rsidR="0046117B">
              <w:rPr>
                <w:rFonts w:cs="Arial"/>
                <w:color w:val="auto"/>
                <w:szCs w:val="20"/>
              </w:rPr>
              <w:br/>
            </w:r>
            <w:r w:rsidR="00D242C5" w:rsidRPr="007F100A">
              <w:rPr>
                <w:rFonts w:cs="Arial"/>
                <w:color w:val="auto"/>
                <w:szCs w:val="20"/>
              </w:rPr>
              <w:t>i techniki połowów ryb w wodach śródlądowych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20</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metody regulacji populacji ryb w</w:t>
            </w:r>
            <w:r w:rsidR="00040CA0">
              <w:rPr>
                <w:rFonts w:cs="Arial"/>
                <w:color w:val="auto"/>
                <w:szCs w:val="20"/>
              </w:rPr>
              <w:t> </w:t>
            </w:r>
            <w:r w:rsidRPr="007F100A">
              <w:rPr>
                <w:rFonts w:cs="Arial"/>
                <w:color w:val="auto"/>
                <w:szCs w:val="20"/>
              </w:rPr>
              <w:t>zbiornikach wodnych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00040CA0">
              <w:rPr>
                <w:rFonts w:cs="Arial"/>
                <w:color w:val="auto"/>
                <w:szCs w:val="20"/>
              </w:rPr>
              <w:t>i metody połowów ryb w </w:t>
            </w:r>
            <w:r w:rsidRPr="007F100A">
              <w:rPr>
                <w:rFonts w:cs="Arial"/>
                <w:color w:val="auto"/>
                <w:szCs w:val="20"/>
              </w:rPr>
              <w:t>jeziorach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Pr="007F100A">
              <w:rPr>
                <w:rFonts w:cs="Arial"/>
                <w:color w:val="auto"/>
                <w:szCs w:val="20"/>
              </w:rPr>
              <w:t xml:space="preserve">i techniki połowów tarlaków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monitorować jakość wykonania przydzielonych zadań</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płodność gospodarczą tarlaków</w:t>
            </w:r>
          </w:p>
          <w:p w:rsidR="00D242C5" w:rsidRPr="007F100A" w:rsidRDefault="00D242C5" w:rsidP="007D0413">
            <w:pPr>
              <w:pStyle w:val="Akapitzlist"/>
              <w:spacing w:line="240" w:lineRule="auto"/>
              <w:ind w:left="-29"/>
              <w:rPr>
                <w:rFonts w:cs="Arial"/>
                <w:color w:val="auto"/>
                <w:szCs w:val="20"/>
              </w:rPr>
            </w:pPr>
          </w:p>
        </w:tc>
        <w:tc>
          <w:tcPr>
            <w:tcW w:w="4224" w:type="dxa"/>
            <w:tcBorders>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zasady eksploatacji poszczególnych grup gatunków ryb</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miejsca połowów poszczególnych grup gatunków ryb</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wyników połowów grup gatunków</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określić miejsca połowów tarlaków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w:t>
            </w:r>
            <w:r>
              <w:rPr>
                <w:rFonts w:cs="Arial"/>
                <w:color w:val="auto"/>
                <w:szCs w:val="20"/>
              </w:rPr>
              <w:t>ować</w:t>
            </w:r>
            <w:r w:rsidRPr="007F100A">
              <w:rPr>
                <w:rFonts w:cs="Arial"/>
                <w:color w:val="auto"/>
                <w:szCs w:val="20"/>
              </w:rPr>
              <w:t xml:space="preserve"> ilość tarlaków do sztucznego tarła</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kontrolować dojrzałość tarlaków</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lastRenderedPageBreak/>
              <w:t xml:space="preserve">II.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i planowanie sztucznego rozrodu ryb</w:t>
            </w: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T</w:t>
            </w:r>
            <w:r w:rsidR="00D242C5" w:rsidRPr="007F100A">
              <w:rPr>
                <w:rFonts w:cs="Arial"/>
                <w:color w:val="auto"/>
                <w:szCs w:val="20"/>
              </w:rPr>
              <w:t xml:space="preserve">ypowanie zbiorników wodnych do </w:t>
            </w:r>
            <w:proofErr w:type="spellStart"/>
            <w:r w:rsidR="00D242C5" w:rsidRPr="007F100A">
              <w:rPr>
                <w:rFonts w:cs="Arial"/>
                <w:color w:val="auto"/>
                <w:szCs w:val="20"/>
              </w:rPr>
              <w:t>zarybień</w:t>
            </w:r>
            <w:proofErr w:type="spellEnd"/>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5</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w:t>
            </w:r>
            <w:r>
              <w:rPr>
                <w:rFonts w:cs="Arial"/>
                <w:color w:val="auto"/>
                <w:szCs w:val="20"/>
              </w:rPr>
              <w:t>ić</w:t>
            </w:r>
            <w:r w:rsidRPr="007F100A">
              <w:rPr>
                <w:rFonts w:cs="Arial"/>
                <w:color w:val="auto"/>
                <w:szCs w:val="20"/>
              </w:rPr>
              <w:t xml:space="preserve"> gatunki i sortymenty materiału zarybieniowego do typów wód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dawki 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sporządzić harmonogram </w:t>
            </w:r>
            <w:proofErr w:type="spellStart"/>
            <w:r w:rsidRPr="007F100A">
              <w:rPr>
                <w:rFonts w:cs="Arial"/>
                <w:color w:val="auto"/>
                <w:szCs w:val="20"/>
              </w:rPr>
              <w:t>zarybień</w:t>
            </w:r>
            <w:proofErr w:type="spellEnd"/>
          </w:p>
        </w:tc>
        <w:tc>
          <w:tcPr>
            <w:tcW w:w="4224" w:type="dxa"/>
          </w:tcPr>
          <w:p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 xml:space="preserve">analizować efektywność </w:t>
            </w:r>
            <w:proofErr w:type="spellStart"/>
            <w:r w:rsidRPr="007F100A">
              <w:rPr>
                <w:rFonts w:cs="Arial"/>
                <w:color w:val="auto"/>
                <w:szCs w:val="20"/>
              </w:rPr>
              <w:t>zarybień</w:t>
            </w:r>
            <w:proofErr w:type="spellEnd"/>
          </w:p>
          <w:p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 xml:space="preserve">planować zapotrzebowanie na materiał zarybieniowy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w:t>
            </w:r>
            <w:r>
              <w:rPr>
                <w:rFonts w:cs="Arial"/>
                <w:color w:val="auto"/>
                <w:szCs w:val="20"/>
              </w:rPr>
              <w:t xml:space="preserve"> </w:t>
            </w:r>
            <w:r w:rsidRPr="007F100A">
              <w:rPr>
                <w:rFonts w:cs="Arial"/>
                <w:color w:val="auto"/>
                <w:szCs w:val="20"/>
              </w:rPr>
              <w:t>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Pozyskiwanie tarlaków i</w:t>
            </w:r>
            <w:r w:rsidR="00D242C5">
              <w:rPr>
                <w:rFonts w:cs="Arial"/>
                <w:color w:val="auto"/>
                <w:szCs w:val="20"/>
              </w:rPr>
              <w:t xml:space="preserve"> </w:t>
            </w:r>
            <w:r w:rsidR="00D242C5" w:rsidRPr="007F100A">
              <w:rPr>
                <w:rFonts w:cs="Arial"/>
                <w:color w:val="auto"/>
                <w:szCs w:val="20"/>
              </w:rPr>
              <w:t>sztuczny rozród ryb</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6</w:t>
            </w:r>
          </w:p>
        </w:tc>
        <w:tc>
          <w:tcPr>
            <w:tcW w:w="3714" w:type="dxa"/>
          </w:tcPr>
          <w:p w:rsidR="00D242C5" w:rsidRPr="007F100A" w:rsidRDefault="00040CA0" w:rsidP="007D0413">
            <w:pPr>
              <w:pStyle w:val="Akapitzlist"/>
              <w:numPr>
                <w:ilvl w:val="0"/>
                <w:numId w:val="32"/>
              </w:numPr>
              <w:spacing w:line="240" w:lineRule="auto"/>
              <w:ind w:left="113" w:hanging="142"/>
              <w:rPr>
                <w:rFonts w:cs="Arial"/>
                <w:color w:val="auto"/>
                <w:szCs w:val="20"/>
              </w:rPr>
            </w:pPr>
            <w:r>
              <w:rPr>
                <w:rFonts w:cs="Arial"/>
                <w:color w:val="auto"/>
                <w:szCs w:val="20"/>
              </w:rPr>
              <w:t>opisać zasady obchodzenia się z </w:t>
            </w:r>
            <w:r w:rsidR="00D242C5" w:rsidRPr="007F100A">
              <w:rPr>
                <w:rFonts w:cs="Arial"/>
                <w:color w:val="auto"/>
                <w:szCs w:val="20"/>
              </w:rPr>
              <w:t>tarlakami</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wymienić zasady przetrzymywania 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zagrożenia zdrowotne tarlaków w trakcie przetrzymywania</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 opisać metody sztucznego tarła </w:t>
            </w:r>
          </w:p>
        </w:tc>
        <w:tc>
          <w:tcPr>
            <w:tcW w:w="4224" w:type="dxa"/>
          </w:tcPr>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urządzenia do przetrzymywania 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zabiegi lecznicze i profilaktyczne tarlaków w trakcie przetrzymywania</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opisać fazy dojrzałości</w:t>
            </w:r>
            <w:r>
              <w:rPr>
                <w:rFonts w:cs="Arial"/>
                <w:color w:val="auto"/>
                <w:szCs w:val="20"/>
              </w:rPr>
              <w:t xml:space="preserve"> </w:t>
            </w:r>
            <w:r w:rsidRPr="007F100A">
              <w:rPr>
                <w:rFonts w:cs="Arial"/>
                <w:color w:val="auto"/>
                <w:szCs w:val="20"/>
              </w:rPr>
              <w:t>tarlaków</w:t>
            </w:r>
          </w:p>
          <w:p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opisać różnice w metodach sztucznego tarła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left w:val="nil"/>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transportu ryb, ikry i materiału zarybieniowego</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5</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wymienić </w:t>
            </w:r>
            <w:r w:rsidR="00040CA0">
              <w:rPr>
                <w:rFonts w:cs="Arial"/>
                <w:color w:val="auto"/>
                <w:szCs w:val="20"/>
              </w:rPr>
              <w:t>normy do transportu ryb, ikry i </w:t>
            </w:r>
            <w:r w:rsidRPr="007F100A">
              <w:rPr>
                <w:rFonts w:cs="Arial"/>
                <w:color w:val="auto"/>
                <w:szCs w:val="20"/>
              </w:rPr>
              <w:t>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 ustalić urządzenia i narzędzia do transportu ryb, ikry i materiału zarybieniowego</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planować zakres czynności związanych z</w:t>
            </w:r>
            <w:r w:rsidR="00040CA0">
              <w:rPr>
                <w:rFonts w:cs="Arial"/>
                <w:color w:val="auto"/>
                <w:szCs w:val="20"/>
              </w:rPr>
              <w:t> </w:t>
            </w:r>
            <w:r w:rsidRPr="007F100A">
              <w:rPr>
                <w:rFonts w:cs="Arial"/>
                <w:color w:val="auto"/>
                <w:szCs w:val="20"/>
              </w:rPr>
              <w:t>transportem, ikry</w:t>
            </w:r>
            <w:r>
              <w:rPr>
                <w:rFonts w:cs="Arial"/>
                <w:color w:val="auto"/>
                <w:szCs w:val="20"/>
              </w:rPr>
              <w:t xml:space="preserve"> </w:t>
            </w:r>
            <w:r w:rsidRPr="007F100A">
              <w:rPr>
                <w:rFonts w:cs="Arial"/>
                <w:color w:val="auto"/>
                <w:szCs w:val="20"/>
              </w:rPr>
              <w:t>i materiału zarybieniowego</w:t>
            </w:r>
          </w:p>
          <w:p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w</w:t>
            </w:r>
            <w:r w:rsidRPr="007F100A">
              <w:rPr>
                <w:rFonts w:cs="Arial"/>
                <w:color w:val="auto"/>
                <w:szCs w:val="20"/>
              </w:rPr>
              <w:t>yjaś</w:t>
            </w:r>
            <w:r w:rsidR="00040CA0">
              <w:rPr>
                <w:rFonts w:cs="Arial"/>
                <w:color w:val="auto"/>
                <w:szCs w:val="20"/>
              </w:rPr>
              <w:t>niać sposób wykonywanych prac w </w:t>
            </w:r>
            <w:r w:rsidRPr="007F100A">
              <w:rPr>
                <w:rFonts w:cs="Arial"/>
                <w:color w:val="auto"/>
                <w:szCs w:val="20"/>
              </w:rPr>
              <w:t>trakcie realizacji zadania z rybactwa śródlądowego</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3D25B8" w:rsidP="00D44D43">
            <w:pPr>
              <w:spacing w:line="240" w:lineRule="auto"/>
              <w:ind w:left="113" w:hanging="47"/>
              <w:rPr>
                <w:rFonts w:cs="Arial"/>
                <w:color w:val="auto"/>
                <w:szCs w:val="20"/>
              </w:rPr>
            </w:pPr>
            <w:r>
              <w:rPr>
                <w:rFonts w:cs="Arial"/>
                <w:color w:val="auto"/>
                <w:szCs w:val="20"/>
              </w:rPr>
              <w:t>III. W</w:t>
            </w:r>
            <w:r w:rsidR="00D242C5" w:rsidRPr="007F100A">
              <w:rPr>
                <w:rFonts w:cs="Arial"/>
                <w:color w:val="auto"/>
                <w:szCs w:val="20"/>
              </w:rPr>
              <w:t>ędkarskie wykorzystanie wód śródlądowych</w:t>
            </w: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harakterystyka łowisk wędkarskich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6</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regulacje prawne dotyczące wędkarstwa w Polsce</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rozpoznać sprzęt wędkarski,</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typy łowisk wędkarskich</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zastosować przepisy dotyczące powadzenia amatorskiego połowu ryb</w:t>
            </w:r>
          </w:p>
          <w:p w:rsidR="00D242C5" w:rsidRPr="005325EB" w:rsidRDefault="00D242C5" w:rsidP="005325EB">
            <w:pPr>
              <w:pStyle w:val="Akapitzlist"/>
              <w:numPr>
                <w:ilvl w:val="0"/>
                <w:numId w:val="35"/>
              </w:numPr>
              <w:spacing w:line="240" w:lineRule="auto"/>
              <w:ind w:left="113" w:hanging="142"/>
              <w:rPr>
                <w:rFonts w:cs="Arial"/>
                <w:color w:val="auto"/>
                <w:szCs w:val="20"/>
              </w:rPr>
            </w:pPr>
            <w:r w:rsidRPr="007F100A">
              <w:rPr>
                <w:rFonts w:cs="Arial"/>
                <w:color w:val="auto"/>
                <w:szCs w:val="20"/>
              </w:rPr>
              <w:t>scharakteryzować specyfikę gospodarki wędkarskiej</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Pr>
                <w:rFonts w:cs="Arial"/>
                <w:color w:val="auto"/>
                <w:szCs w:val="20"/>
              </w:rPr>
              <w:t>Z</w:t>
            </w:r>
            <w:r w:rsidR="00D242C5" w:rsidRPr="007F100A">
              <w:rPr>
                <w:rFonts w:cs="Arial"/>
                <w:color w:val="auto"/>
                <w:szCs w:val="20"/>
              </w:rPr>
              <w:t>asady organizacji łowisk wędkarskich</w:t>
            </w:r>
          </w:p>
        </w:tc>
        <w:tc>
          <w:tcPr>
            <w:tcW w:w="851" w:type="dxa"/>
          </w:tcPr>
          <w:p w:rsidR="00D242C5" w:rsidRPr="007F100A" w:rsidRDefault="00CD274B" w:rsidP="00D44D43">
            <w:pPr>
              <w:spacing w:line="240" w:lineRule="auto"/>
              <w:ind w:left="0"/>
              <w:rPr>
                <w:rFonts w:cs="Arial"/>
                <w:color w:val="auto"/>
                <w:szCs w:val="20"/>
              </w:rPr>
            </w:pPr>
            <w:r>
              <w:rPr>
                <w:rFonts w:cs="Arial"/>
                <w:color w:val="auto"/>
                <w:szCs w:val="20"/>
              </w:rPr>
              <w:t>8</w:t>
            </w:r>
          </w:p>
        </w:tc>
        <w:tc>
          <w:tcPr>
            <w:tcW w:w="3714" w:type="dxa"/>
            <w:tcBorders>
              <w:left w:val="nil"/>
              <w:right w:val="nil"/>
            </w:tcBorders>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regulamin łowisk wędkarskich</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określać zagrożenia zdrowotne w łowiskach wędkarskich </w:t>
            </w:r>
          </w:p>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w:t>
            </w:r>
            <w:r w:rsidR="00040CA0">
              <w:rPr>
                <w:rFonts w:cs="Arial"/>
                <w:color w:val="auto"/>
                <w:szCs w:val="20"/>
              </w:rPr>
              <w:t>ślać działania profilaktyczne w </w:t>
            </w:r>
            <w:r w:rsidRPr="007F100A">
              <w:rPr>
                <w:rFonts w:cs="Arial"/>
                <w:color w:val="auto"/>
                <w:szCs w:val="20"/>
              </w:rPr>
              <w:t>łowiskach wędkarskich</w:t>
            </w:r>
          </w:p>
        </w:tc>
        <w:tc>
          <w:tcPr>
            <w:tcW w:w="4224" w:type="dxa"/>
          </w:tcPr>
          <w:p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w:t>
            </w:r>
            <w:r w:rsidR="00040CA0">
              <w:rPr>
                <w:rFonts w:cs="Arial"/>
                <w:color w:val="auto"/>
                <w:szCs w:val="20"/>
              </w:rPr>
              <w:t>rganizować łowiska 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p w:rsidR="00D242C5" w:rsidRPr="005325EB" w:rsidRDefault="00D242C5" w:rsidP="005325EB">
            <w:pPr>
              <w:pStyle w:val="Akapitzlist"/>
              <w:numPr>
                <w:ilvl w:val="0"/>
                <w:numId w:val="35"/>
              </w:numPr>
              <w:spacing w:line="240" w:lineRule="auto"/>
              <w:ind w:left="113" w:hanging="142"/>
              <w:rPr>
                <w:rFonts w:cs="Arial"/>
                <w:color w:val="auto"/>
                <w:szCs w:val="20"/>
              </w:rPr>
            </w:pPr>
            <w:r>
              <w:rPr>
                <w:rFonts w:cs="Arial"/>
                <w:color w:val="auto"/>
                <w:szCs w:val="20"/>
              </w:rPr>
              <w:t xml:space="preserve">organizować zawody </w:t>
            </w:r>
            <w:r w:rsidR="00040CA0">
              <w:rPr>
                <w:rFonts w:cs="Arial"/>
                <w:color w:val="auto"/>
                <w:szCs w:val="20"/>
              </w:rPr>
              <w:t>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tc>
        <w:tc>
          <w:tcPr>
            <w:tcW w:w="1304" w:type="dxa"/>
          </w:tcPr>
          <w:p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rsidR="00D242C5" w:rsidRPr="007F100A" w:rsidRDefault="00D242C5" w:rsidP="00D44D43">
            <w:pPr>
              <w:spacing w:line="240" w:lineRule="auto"/>
              <w:ind w:left="113"/>
              <w:rPr>
                <w:rFonts w:cs="Arial"/>
                <w:color w:val="auto"/>
                <w:szCs w:val="20"/>
              </w:rPr>
            </w:pPr>
          </w:p>
        </w:tc>
      </w:tr>
      <w:tr w:rsidR="00D242C5" w:rsidRPr="00807B51" w:rsidTr="000F065E">
        <w:tc>
          <w:tcPr>
            <w:tcW w:w="2093" w:type="dxa"/>
          </w:tcPr>
          <w:p w:rsidR="00D242C5" w:rsidRPr="007F100A" w:rsidRDefault="00D242C5" w:rsidP="007F100A">
            <w:pPr>
              <w:spacing w:line="240" w:lineRule="auto"/>
              <w:ind w:left="113" w:hanging="47"/>
              <w:rPr>
                <w:rFonts w:cs="Arial"/>
                <w:color w:val="auto"/>
                <w:szCs w:val="20"/>
              </w:rPr>
            </w:pPr>
          </w:p>
        </w:tc>
        <w:tc>
          <w:tcPr>
            <w:tcW w:w="1984" w:type="dxa"/>
            <w:tcBorders>
              <w:right w:val="nil"/>
            </w:tcBorders>
          </w:tcPr>
          <w:p w:rsidR="00D242C5" w:rsidRPr="005325EB" w:rsidRDefault="0046117B" w:rsidP="007F100A">
            <w:pPr>
              <w:spacing w:line="240" w:lineRule="auto"/>
              <w:ind w:left="113"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1" w:type="dxa"/>
          </w:tcPr>
          <w:p w:rsidR="00D242C5" w:rsidRPr="005325EB" w:rsidRDefault="007E5E18" w:rsidP="00D44D43">
            <w:pPr>
              <w:spacing w:line="240" w:lineRule="auto"/>
              <w:ind w:left="0"/>
              <w:rPr>
                <w:rFonts w:cs="Arial"/>
                <w:b/>
                <w:color w:val="auto"/>
                <w:szCs w:val="20"/>
              </w:rPr>
            </w:pPr>
            <w:r>
              <w:rPr>
                <w:rFonts w:cs="Arial"/>
                <w:b/>
                <w:color w:val="auto"/>
                <w:szCs w:val="20"/>
              </w:rPr>
              <w:t>90</w:t>
            </w:r>
          </w:p>
        </w:tc>
        <w:tc>
          <w:tcPr>
            <w:tcW w:w="3714" w:type="dxa"/>
            <w:tcBorders>
              <w:left w:val="nil"/>
              <w:right w:val="nil"/>
            </w:tcBorders>
          </w:tcPr>
          <w:p w:rsidR="00D242C5" w:rsidRPr="007F100A" w:rsidRDefault="00D242C5" w:rsidP="007D0413">
            <w:pPr>
              <w:pStyle w:val="Akapitzlist"/>
              <w:spacing w:line="240" w:lineRule="auto"/>
              <w:ind w:left="-29"/>
              <w:rPr>
                <w:rFonts w:cs="Arial"/>
                <w:color w:val="auto"/>
                <w:szCs w:val="20"/>
              </w:rPr>
            </w:pPr>
          </w:p>
        </w:tc>
        <w:tc>
          <w:tcPr>
            <w:tcW w:w="4224" w:type="dxa"/>
          </w:tcPr>
          <w:p w:rsidR="00D242C5" w:rsidRPr="007F100A" w:rsidRDefault="00D242C5" w:rsidP="007D0413">
            <w:pPr>
              <w:pStyle w:val="Akapitzlist"/>
              <w:spacing w:line="240" w:lineRule="auto"/>
              <w:ind w:left="-29"/>
              <w:rPr>
                <w:rFonts w:cs="Arial"/>
                <w:color w:val="auto"/>
                <w:szCs w:val="20"/>
              </w:rPr>
            </w:pPr>
          </w:p>
        </w:tc>
        <w:tc>
          <w:tcPr>
            <w:tcW w:w="1304" w:type="dxa"/>
          </w:tcPr>
          <w:p w:rsidR="00D242C5" w:rsidRPr="007F100A" w:rsidRDefault="00D242C5" w:rsidP="007F100A">
            <w:pPr>
              <w:spacing w:line="240" w:lineRule="auto"/>
              <w:ind w:left="113"/>
              <w:rPr>
                <w:rFonts w:cs="Arial"/>
                <w:color w:val="auto"/>
                <w:szCs w:val="20"/>
              </w:rPr>
            </w:pPr>
          </w:p>
        </w:tc>
      </w:tr>
    </w:tbl>
    <w:p w:rsidR="00D242C5" w:rsidRPr="00E33B07" w:rsidRDefault="00D242C5" w:rsidP="005325EB">
      <w:pPr>
        <w:spacing w:line="360" w:lineRule="auto"/>
        <w:ind w:left="0"/>
        <w:rPr>
          <w:rFonts w:cs="Arial"/>
          <w:b/>
          <w:szCs w:val="20"/>
          <w:shd w:val="clear" w:color="auto" w:fill="FFFFFF"/>
        </w:rPr>
      </w:pPr>
    </w:p>
    <w:p w:rsidR="00E33B07" w:rsidRPr="00E33B07" w:rsidRDefault="00E33B07" w:rsidP="005325EB">
      <w:pPr>
        <w:spacing w:line="360" w:lineRule="auto"/>
        <w:ind w:left="0"/>
        <w:rPr>
          <w:rFonts w:cs="Arial"/>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5325EB">
        <w:rPr>
          <w:rFonts w:cs="Arial"/>
          <w:b/>
          <w:szCs w:val="20"/>
        </w:rPr>
        <w:t>Gospodarka w wodach śródlądowych</w:t>
      </w:r>
      <w:r w:rsidRPr="00E33B07">
        <w:rPr>
          <w:rFonts w:cs="Arial"/>
          <w:szCs w:val="20"/>
        </w:rPr>
        <w:t>, należy stosować odpow</w:t>
      </w:r>
      <w:r w:rsidR="00040CA0" w:rsidRPr="00E33B07">
        <w:rPr>
          <w:rFonts w:cs="Arial"/>
          <w:szCs w:val="20"/>
        </w:rPr>
        <w:t>iednie rozwiązania metodyczne i </w:t>
      </w:r>
      <w:r w:rsidRPr="00E33B07">
        <w:rPr>
          <w:rFonts w:cs="Arial"/>
          <w:szCs w:val="20"/>
        </w:rPr>
        <w:t>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lastRenderedPageBreak/>
        <w:t>Omawiając treści programowe należy:</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 xml:space="preserve">jak najczęściej posługiwać </w:t>
      </w:r>
      <w:r w:rsidR="0046117B" w:rsidRPr="00E33B07">
        <w:rPr>
          <w:rFonts w:cs="Arial"/>
          <w:szCs w:val="20"/>
        </w:rPr>
        <w:t xml:space="preserve">się </w:t>
      </w:r>
      <w:r w:rsidRPr="00E33B07">
        <w:rPr>
          <w:rFonts w:cs="Arial"/>
          <w:szCs w:val="20"/>
        </w:rPr>
        <w:t>przykładami z życia codziennego,</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podawać przykłady i problemy, które można rozwiązać na wiele sposobów,</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środki dydaktyczne pozwalające lepiej zrozumieć omawiany problem (film, eksponat, modele),</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w:t>
      </w:r>
      <w:r w:rsidR="0046117B"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stosować różne narzędzi</w:t>
      </w:r>
      <w:r w:rsidR="0046117B" w:rsidRPr="00E33B07">
        <w:rPr>
          <w:rFonts w:cs="Arial"/>
          <w:szCs w:val="20"/>
        </w:rPr>
        <w:t>a</w:t>
      </w:r>
      <w:r w:rsidRPr="00E33B07">
        <w:rPr>
          <w:rFonts w:cs="Arial"/>
          <w:szCs w:val="20"/>
        </w:rPr>
        <w:t xml:space="preserve"> do sprawdzenia umiejętności ucznia.</w:t>
      </w:r>
    </w:p>
    <w:p w:rsidR="00D242C5" w:rsidRPr="00E33B07" w:rsidRDefault="00D242C5" w:rsidP="005325EB">
      <w:pPr>
        <w:spacing w:line="360" w:lineRule="auto"/>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jc w:val="both"/>
        <w:rPr>
          <w:rFonts w:cs="Arial"/>
          <w:bCs/>
          <w:szCs w:val="20"/>
        </w:rPr>
      </w:pPr>
      <w:r w:rsidRPr="00E33B07">
        <w:rPr>
          <w:rFonts w:cs="Arial"/>
          <w:bCs/>
          <w:szCs w:val="20"/>
        </w:rPr>
        <w:t>Zalecane są metody praktyczne: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objaśnieniem (wyjaśnieniem);</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instruktażem;</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przedmiotowe;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laboratoryjne;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produkcyjne (wytwórcze);</w:t>
      </w:r>
    </w:p>
    <w:p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metoda projektów.</w:t>
      </w:r>
    </w:p>
    <w:p w:rsidR="00D242C5" w:rsidRPr="00E33B07" w:rsidRDefault="00D242C5" w:rsidP="005325EB">
      <w:pPr>
        <w:spacing w:line="360" w:lineRule="auto"/>
        <w:jc w:val="both"/>
        <w:rPr>
          <w:rFonts w:cs="Arial"/>
          <w:b/>
          <w:szCs w:val="20"/>
        </w:rPr>
      </w:pPr>
      <w:r w:rsidRPr="00E33B07">
        <w:rPr>
          <w:rFonts w:cs="Arial"/>
          <w:b/>
          <w:szCs w:val="20"/>
        </w:rPr>
        <w:t xml:space="preserve">Środki dydaktyczne </w:t>
      </w:r>
    </w:p>
    <w:p w:rsidR="00D242C5" w:rsidRDefault="00D242C5" w:rsidP="005325EB">
      <w:pPr>
        <w:spacing w:line="360" w:lineRule="auto"/>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proofErr w:type="spellStart"/>
      <w:r w:rsidR="00526D7F" w:rsidRPr="00E33B07">
        <w:rPr>
          <w:rFonts w:cs="Arial"/>
          <w:szCs w:val="20"/>
        </w:rPr>
        <w:t>i</w:t>
      </w:r>
      <w:r w:rsidRPr="00E33B07">
        <w:rPr>
          <w:rFonts w:cs="Arial"/>
          <w:szCs w:val="20"/>
        </w:rPr>
        <w:t>nternetu</w:t>
      </w:r>
      <w:proofErr w:type="spellEnd"/>
      <w:r w:rsidRPr="00E33B07">
        <w:rPr>
          <w:rFonts w:cs="Arial"/>
          <w:szCs w:val="20"/>
        </w:rPr>
        <w:t xml:space="preserve">,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w:t>
      </w:r>
      <w:r w:rsidR="00CF2649" w:rsidRPr="00E33B07">
        <w:rPr>
          <w:rFonts w:cs="Arial"/>
          <w:szCs w:val="20"/>
        </w:rPr>
        <w:t xml:space="preserve"> oraz</w:t>
      </w:r>
      <w:r w:rsidR="00CF2649" w:rsidRPr="00E33B07" w:rsidDel="00CF2649">
        <w:rPr>
          <w:rFonts w:cs="Arial"/>
          <w:bCs/>
          <w:color w:val="auto"/>
          <w:szCs w:val="20"/>
        </w:rPr>
        <w:t xml:space="preserve"> </w:t>
      </w:r>
      <w:r w:rsidRPr="00E33B07">
        <w:rPr>
          <w:rFonts w:cs="Arial"/>
          <w:bCs/>
          <w:color w:val="auto"/>
          <w:szCs w:val="20"/>
        </w:rPr>
        <w:t>rozwijać praktyczne wykorzystanie nabytej wiedzy.</w:t>
      </w:r>
    </w:p>
    <w:p w:rsidR="000128E6" w:rsidRPr="00E33B07" w:rsidRDefault="000128E6" w:rsidP="005325EB">
      <w:pPr>
        <w:spacing w:line="360" w:lineRule="auto"/>
        <w:jc w:val="both"/>
        <w:rPr>
          <w:rFonts w:cs="Arial"/>
          <w:bCs/>
          <w:color w:val="auto"/>
          <w:szCs w:val="20"/>
        </w:rPr>
      </w:pPr>
    </w:p>
    <w:p w:rsidR="00D242C5" w:rsidRPr="00E33B07" w:rsidRDefault="00D242C5" w:rsidP="005325EB">
      <w:pPr>
        <w:spacing w:line="360" w:lineRule="auto"/>
        <w:jc w:val="both"/>
        <w:rPr>
          <w:rFonts w:cs="Arial"/>
          <w:b/>
          <w:bCs/>
          <w:szCs w:val="20"/>
        </w:rPr>
      </w:pPr>
      <w:r w:rsidRPr="00E33B07">
        <w:rPr>
          <w:rFonts w:cs="Arial"/>
          <w:b/>
          <w:bCs/>
          <w:szCs w:val="20"/>
        </w:rPr>
        <w:t>Warunki realizacji</w:t>
      </w:r>
    </w:p>
    <w:p w:rsidR="00D242C5" w:rsidRPr="00E33B07" w:rsidRDefault="00D242C5" w:rsidP="005325EB">
      <w:pPr>
        <w:spacing w:line="360" w:lineRule="auto"/>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E33B07" w:rsidRDefault="00D242C5" w:rsidP="005325EB">
      <w:pPr>
        <w:spacing w:line="360" w:lineRule="auto"/>
        <w:jc w:val="both"/>
        <w:rPr>
          <w:rFonts w:cs="Arial"/>
          <w:bCs/>
          <w:szCs w:val="20"/>
        </w:rPr>
      </w:pPr>
      <w:r w:rsidRPr="00E33B07">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w:t>
      </w:r>
      <w:r w:rsidR="00DA57F0">
        <w:rPr>
          <w:rFonts w:cs="Arial"/>
          <w:bCs/>
          <w:szCs w:val="20"/>
        </w:rPr>
        <w:t>centrach kształcenia zawodowego</w:t>
      </w:r>
      <w:r w:rsidRPr="00E33B07">
        <w:rPr>
          <w:rFonts w:cs="Arial"/>
          <w:bCs/>
          <w:szCs w:val="20"/>
        </w:rPr>
        <w:t xml:space="preserve">, warsztatach szkolnych, pracowniach szkolnych, a także w obiektach akwakultury i gospodarstwach rybackich. </w:t>
      </w:r>
    </w:p>
    <w:p w:rsidR="00D242C5" w:rsidRPr="00E33B07" w:rsidRDefault="00D242C5" w:rsidP="005325EB">
      <w:pPr>
        <w:spacing w:line="360" w:lineRule="auto"/>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570226" w:rsidRPr="00E33B07">
        <w:rPr>
          <w:rFonts w:cs="Arial"/>
          <w:szCs w:val="20"/>
        </w:rPr>
        <w:t>i</w:t>
      </w:r>
      <w:r w:rsidRPr="00E33B07">
        <w:rPr>
          <w:rFonts w:cs="Arial"/>
          <w:szCs w:val="20"/>
        </w:rPr>
        <w:t>nternecie</w:t>
      </w:r>
      <w:proofErr w:type="spellEnd"/>
      <w:r w:rsidRPr="00E33B07">
        <w:rPr>
          <w:rFonts w:cs="Arial"/>
          <w:szCs w:val="20"/>
        </w:rPr>
        <w:t xml:space="preserve"> i innych dostępnych źródłach informacji zawodowej. </w:t>
      </w:r>
    </w:p>
    <w:p w:rsidR="00D242C5" w:rsidRPr="00E33B07" w:rsidRDefault="00D242C5" w:rsidP="005325EB">
      <w:pPr>
        <w:spacing w:line="360" w:lineRule="auto"/>
        <w:jc w:val="both"/>
        <w:rPr>
          <w:rFonts w:cs="Arial"/>
          <w:b/>
          <w:color w:val="auto"/>
          <w:szCs w:val="20"/>
        </w:rPr>
      </w:pPr>
    </w:p>
    <w:p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jc w:val="both"/>
        <w:rPr>
          <w:rFonts w:cs="Arial"/>
          <w:szCs w:val="20"/>
        </w:rPr>
      </w:pPr>
      <w:r w:rsidRPr="00E33B07">
        <w:rPr>
          <w:rFonts w:cs="Arial"/>
          <w:szCs w:val="20"/>
        </w:rPr>
        <w:t>System oceniania powinien opierać się na:</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bieżącym diagnozowaniu, </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systematycznej ocenie wszystkich obszarów aktywności ucznia,</w:t>
      </w:r>
    </w:p>
    <w:p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sidRPr="00E33B07">
        <w:rPr>
          <w:rFonts w:cs="Arial"/>
          <w:szCs w:val="20"/>
        </w:rPr>
        <w:t>.</w:t>
      </w:r>
    </w:p>
    <w:p w:rsidR="00D242C5" w:rsidRPr="000F065E" w:rsidRDefault="00D242C5" w:rsidP="005325EB">
      <w:pPr>
        <w:spacing w:line="360" w:lineRule="auto"/>
        <w:jc w:val="both"/>
        <w:rPr>
          <w:szCs w:val="20"/>
        </w:rPr>
      </w:pPr>
      <w:r w:rsidRPr="000F065E">
        <w:rPr>
          <w:szCs w:val="20"/>
        </w:rPr>
        <w:t xml:space="preserve">Proces oceniania powinien być realizowany według ustalonych i przyjętych na początku edukacji kryteriów oceniania, zgodnie z obowiązującą skalą ocen. W </w:t>
      </w:r>
      <w:r w:rsidR="00F9647D" w:rsidRPr="000F065E">
        <w:rPr>
          <w:szCs w:val="20"/>
        </w:rPr>
        <w:t xml:space="preserve">końcowej </w:t>
      </w:r>
      <w:r w:rsidRPr="000F065E">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analizę i korygowanie nieprawidłowo wykonywanych ćwiczeń. Oceniając osiągnięcia uczniów</w:t>
      </w:r>
      <w:r w:rsidR="003F36A0" w:rsidRPr="000F065E">
        <w:rPr>
          <w:szCs w:val="20"/>
        </w:rPr>
        <w:t>,</w:t>
      </w:r>
      <w:r w:rsidRPr="000F065E">
        <w:rPr>
          <w:szCs w:val="20"/>
        </w:rPr>
        <w:t xml:space="preserve"> należy zwrócić uwagę na umiejętność korzystania z materiałów pomocniczych, dokonywania analizy, wyciągania wniosków, prezentacji wyników, a także na poprawność wykonywania ćwiczeń i zadań.</w:t>
      </w:r>
    </w:p>
    <w:p w:rsidR="00D242C5" w:rsidRPr="00153820" w:rsidRDefault="00D242C5" w:rsidP="005325EB">
      <w:pPr>
        <w:spacing w:line="360" w:lineRule="auto"/>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jc w:val="both"/>
        <w:rPr>
          <w:szCs w:val="20"/>
        </w:rPr>
      </w:pPr>
      <w:r w:rsidRPr="00153820">
        <w:rPr>
          <w:szCs w:val="20"/>
        </w:rPr>
        <w:lastRenderedPageBreak/>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0F065E" w:rsidRDefault="00D242C5" w:rsidP="005325EB">
      <w:pPr>
        <w:spacing w:line="360" w:lineRule="auto"/>
        <w:jc w:val="both"/>
        <w:rPr>
          <w:rFonts w:cs="Arial"/>
          <w:color w:val="auto"/>
          <w:szCs w:val="20"/>
        </w:rPr>
      </w:pPr>
    </w:p>
    <w:p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r w:rsidR="00514E69" w:rsidRPr="00E33B07">
        <w:rPr>
          <w:rFonts w:cs="Arial"/>
          <w:iCs/>
          <w:color w:val="auto"/>
          <w:szCs w:val="20"/>
        </w:rPr>
        <w:t>:</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zdiagnozowanie potrzeb ucznia i nauczyciela,</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podsumowanie. dokonujemy pomiaru osiągnięć uczniów, analizy efektów realizacji programu, oceniamy przedmiot jako całość, ewentualnie porównujemy </w:t>
      </w:r>
      <w:r w:rsidR="00D242C5" w:rsidRPr="00E33B07">
        <w:rPr>
          <w:rFonts w:cs="Arial"/>
          <w:color w:val="auto"/>
          <w:szCs w:val="20"/>
        </w:rPr>
        <w:t>z innymi przedmiotami.</w:t>
      </w:r>
    </w:p>
    <w:p w:rsidR="00D242C5" w:rsidRPr="00E33B07" w:rsidRDefault="00D242C5" w:rsidP="005325EB">
      <w:pPr>
        <w:spacing w:line="360" w:lineRule="auto"/>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0F065E" w:rsidRDefault="00D242C5" w:rsidP="005325EB">
      <w:pPr>
        <w:spacing w:line="360" w:lineRule="auto"/>
        <w:jc w:val="both"/>
        <w:rPr>
          <w:rFonts w:cs="Arial"/>
          <w:b/>
          <w:color w:val="auto"/>
          <w:szCs w:val="20"/>
        </w:rPr>
      </w:pPr>
      <w:r w:rsidRPr="00E33B07">
        <w:rPr>
          <w:rFonts w:cs="Arial"/>
          <w:color w:val="auto"/>
          <w:szCs w:val="20"/>
        </w:rPr>
        <w:lastRenderedPageBreak/>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w:t>
      </w:r>
      <w:r w:rsidRPr="000F065E">
        <w:rPr>
          <w:rFonts w:cs="Arial"/>
          <w:color w:val="auto"/>
          <w:szCs w:val="20"/>
        </w:rPr>
        <w:t>dydaktyczne.</w:t>
      </w:r>
    </w:p>
    <w:p w:rsidR="00D242C5" w:rsidRPr="00E33B07" w:rsidRDefault="00D242C5" w:rsidP="005325EB">
      <w:pPr>
        <w:spacing w:line="360" w:lineRule="auto"/>
        <w:rPr>
          <w:rFonts w:cs="Arial"/>
          <w:color w:val="auto"/>
          <w:szCs w:val="20"/>
        </w:rPr>
      </w:pPr>
      <w:r w:rsidRPr="00E33B07">
        <w:rPr>
          <w:rFonts w:cs="Arial"/>
          <w:color w:val="auto"/>
          <w:szCs w:val="20"/>
        </w:rPr>
        <w:br w:type="page"/>
      </w:r>
    </w:p>
    <w:p w:rsidR="00D242C5" w:rsidRPr="00E33B07" w:rsidRDefault="00D242C5" w:rsidP="005325EB">
      <w:pPr>
        <w:spacing w:line="360" w:lineRule="auto"/>
        <w:rPr>
          <w:rFonts w:cs="Arial"/>
          <w:b/>
          <w:szCs w:val="20"/>
        </w:rPr>
      </w:pPr>
      <w:r w:rsidRPr="00E33B07">
        <w:rPr>
          <w:rFonts w:cs="Arial"/>
          <w:b/>
          <w:szCs w:val="20"/>
        </w:rPr>
        <w:lastRenderedPageBreak/>
        <w:t>NAZWA PRZEDMIOTU</w:t>
      </w:r>
    </w:p>
    <w:p w:rsidR="00D242C5" w:rsidRPr="00E33B07" w:rsidRDefault="00D242C5" w:rsidP="005325EB">
      <w:pPr>
        <w:spacing w:line="360" w:lineRule="auto"/>
        <w:rPr>
          <w:rFonts w:cs="Arial"/>
          <w:b/>
          <w:szCs w:val="20"/>
        </w:rPr>
      </w:pPr>
      <w:r w:rsidRPr="00E33B07">
        <w:rPr>
          <w:rFonts w:cs="Arial"/>
          <w:b/>
          <w:szCs w:val="20"/>
        </w:rPr>
        <w:t>PODSTAWY PRZETWÓRSTWA RYB</w:t>
      </w:r>
      <w:r w:rsidR="00CF0F50" w:rsidRPr="00E33B07">
        <w:rPr>
          <w:rFonts w:cs="Arial"/>
          <w:b/>
          <w:szCs w:val="20"/>
        </w:rPr>
        <w:t xml:space="preserve"> </w:t>
      </w:r>
    </w:p>
    <w:p w:rsidR="00D242C5" w:rsidRPr="00E33B07" w:rsidRDefault="00D242C5" w:rsidP="005325EB">
      <w:pPr>
        <w:spacing w:line="360" w:lineRule="auto"/>
        <w:rPr>
          <w:rFonts w:cs="Arial"/>
          <w:szCs w:val="20"/>
        </w:rPr>
      </w:pPr>
    </w:p>
    <w:p w:rsidR="00D242C5" w:rsidRPr="00E33B07" w:rsidRDefault="00D242C5" w:rsidP="005325EB">
      <w:pPr>
        <w:spacing w:line="360" w:lineRule="auto"/>
        <w:rPr>
          <w:rFonts w:cs="Arial"/>
          <w:szCs w:val="20"/>
        </w:rPr>
      </w:pPr>
      <w:r w:rsidRPr="00E33B07">
        <w:rPr>
          <w:rFonts w:cs="Arial"/>
          <w:szCs w:val="20"/>
        </w:rPr>
        <w:t xml:space="preserve">Cele ogólne </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się ze wstępną obróbką i przetwarzaniem ryb</w:t>
      </w:r>
      <w:r w:rsidR="00C6020A" w:rsidRPr="00E33B07">
        <w:rPr>
          <w:rFonts w:cs="Arial"/>
          <w:szCs w:val="20"/>
        </w:rPr>
        <w:t xml:space="preserve"> oraz innych organizmów wodnych</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ucznia ze sposobami pakowania i magazynowania surowców i przetworów rybnych</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Nabycie umiejętno</w:t>
      </w:r>
      <w:r w:rsidR="00C6020A" w:rsidRPr="00E33B07">
        <w:rPr>
          <w:rFonts w:cs="Arial"/>
          <w:szCs w:val="20"/>
        </w:rPr>
        <w:t>ści wstępnego przetwarzania ryb</w:t>
      </w:r>
      <w:r w:rsidR="00606B63" w:rsidRPr="00E33B07">
        <w:rPr>
          <w:rFonts w:cs="Arial"/>
          <w:szCs w:val="20"/>
        </w:rPr>
        <w:t>.</w:t>
      </w:r>
    </w:p>
    <w:p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Kształtowanie odpowiedzialnej postawy w czasie pracy z żywnością.</w:t>
      </w:r>
    </w:p>
    <w:p w:rsidR="00D242C5" w:rsidRPr="00E33B07" w:rsidRDefault="00D242C5" w:rsidP="005325EB">
      <w:pPr>
        <w:spacing w:line="360" w:lineRule="auto"/>
        <w:ind w:left="633"/>
        <w:rPr>
          <w:rFonts w:cs="Arial"/>
          <w:szCs w:val="20"/>
        </w:rPr>
      </w:pPr>
      <w:r w:rsidRPr="00E33B07">
        <w:rPr>
          <w:rFonts w:cs="Arial"/>
          <w:szCs w:val="20"/>
        </w:rPr>
        <w:t xml:space="preserve"> </w:t>
      </w:r>
    </w:p>
    <w:p w:rsidR="00D242C5" w:rsidRPr="00E33B07" w:rsidRDefault="00D242C5" w:rsidP="005325EB">
      <w:pPr>
        <w:spacing w:line="360" w:lineRule="auto"/>
        <w:rPr>
          <w:rFonts w:cs="Arial"/>
          <w:szCs w:val="20"/>
        </w:rPr>
      </w:pPr>
      <w:r w:rsidRPr="00E33B07">
        <w:rPr>
          <w:rFonts w:cs="Arial"/>
          <w:szCs w:val="20"/>
        </w:rPr>
        <w:t>Cele operacyjne</w:t>
      </w:r>
    </w:p>
    <w:p w:rsidR="00D242C5" w:rsidRPr="00E33B07" w:rsidRDefault="00D242C5" w:rsidP="005325EB">
      <w:pPr>
        <w:spacing w:line="360" w:lineRule="auto"/>
        <w:rPr>
          <w:rFonts w:cs="Arial"/>
          <w:szCs w:val="20"/>
        </w:rPr>
      </w:pPr>
      <w:r w:rsidRPr="00E33B07">
        <w:rPr>
          <w:rFonts w:cs="Arial"/>
          <w:szCs w:val="20"/>
        </w:rPr>
        <w:t>Uczeń potrafi:</w:t>
      </w:r>
    </w:p>
    <w:p w:rsidR="00D242C5" w:rsidRPr="00E33B07" w:rsidRDefault="00D242C5" w:rsidP="005325EB">
      <w:pPr>
        <w:pStyle w:val="Akapitzlist"/>
        <w:numPr>
          <w:ilvl w:val="0"/>
          <w:numId w:val="164"/>
        </w:numPr>
        <w:spacing w:line="360" w:lineRule="auto"/>
        <w:rPr>
          <w:rFonts w:cs="Arial"/>
          <w:bCs/>
          <w:szCs w:val="20"/>
        </w:rPr>
      </w:pPr>
      <w:r w:rsidRPr="00E33B07">
        <w:rPr>
          <w:rFonts w:cs="Arial"/>
          <w:szCs w:val="20"/>
        </w:rPr>
        <w:t>scharakteryzować zmiany pośmiertne w ciele ryby,</w:t>
      </w:r>
    </w:p>
    <w:p w:rsidR="00D242C5" w:rsidRPr="00E33B07" w:rsidRDefault="00D242C5" w:rsidP="005325EB">
      <w:pPr>
        <w:pStyle w:val="Akapitzlist"/>
        <w:numPr>
          <w:ilvl w:val="0"/>
          <w:numId w:val="164"/>
        </w:numPr>
        <w:spacing w:line="360" w:lineRule="auto"/>
        <w:rPr>
          <w:rFonts w:cs="Arial"/>
          <w:bCs/>
          <w:szCs w:val="20"/>
        </w:rPr>
      </w:pPr>
      <w:r w:rsidRPr="00D971F9">
        <w:rPr>
          <w:szCs w:val="20"/>
        </w:rPr>
        <w:t>o</w:t>
      </w:r>
      <w:r w:rsidRPr="00E33B07">
        <w:rPr>
          <w:rFonts w:cs="Arial"/>
          <w:szCs w:val="20"/>
        </w:rPr>
        <w:t>pisać metody</w:t>
      </w:r>
      <w:r w:rsidRPr="00D971F9">
        <w:rPr>
          <w:szCs w:val="20"/>
        </w:rPr>
        <w:t xml:space="preserve"> p</w:t>
      </w:r>
      <w:r w:rsidRPr="00E33B07">
        <w:rPr>
          <w:rFonts w:cs="Arial"/>
          <w:szCs w:val="20"/>
        </w:rPr>
        <w:t xml:space="preserve">rzechowywania ryb i przedłużania trwałości surowca rybnego, </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sposoby wstępnego przetwarzania ryb i uzyskiwania półproduktów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ze wstępną obróbką i wstępnym przetwarzaniem ryb,</w:t>
      </w:r>
      <w:r w:rsidRPr="00D971F9">
        <w:rPr>
          <w:szCs w:val="20"/>
        </w:rPr>
        <w:t xml:space="preserve"> </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przygotowywanie surowców do produkcji przetworów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rodzaje i sortymenty surowców, półproduktów i przetworów rybnych,</w:t>
      </w:r>
    </w:p>
    <w:p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 pakowaniem, magazynowaniem i sprzedażą</w:t>
      </w:r>
      <w:r w:rsidRPr="00D971F9">
        <w:rPr>
          <w:szCs w:val="20"/>
        </w:rPr>
        <w:t xml:space="preserve"> </w:t>
      </w:r>
      <w:r w:rsidRPr="00E33B07">
        <w:rPr>
          <w:rFonts w:cs="Arial"/>
          <w:bCs/>
          <w:szCs w:val="20"/>
        </w:rPr>
        <w:t>surowców, półproduktów i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określić właściwości dietetyczne mięsa ryb,</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działania maszyn i urządzeń do konfekcjonowania surowców i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przechowywania</w:t>
      </w:r>
      <w:r w:rsidR="000726E9" w:rsidRPr="00E33B07">
        <w:rPr>
          <w:rFonts w:cs="Arial"/>
          <w:szCs w:val="20"/>
        </w:rPr>
        <w:t>,</w:t>
      </w:r>
      <w:r w:rsidRPr="00E33B07">
        <w:rPr>
          <w:rFonts w:cs="Arial"/>
          <w:szCs w:val="20"/>
        </w:rPr>
        <w:t xml:space="preserve"> znakowania i sprzedaży przetworów rybnych,</w:t>
      </w:r>
    </w:p>
    <w:p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przepisy bezpieczeństwa i higieny pracy dotyczące przetwarzania żywności.</w:t>
      </w:r>
      <w:r w:rsidRPr="00D971F9">
        <w:rPr>
          <w:szCs w:val="20"/>
        </w:rPr>
        <w:t xml:space="preserve"> </w:t>
      </w:r>
    </w:p>
    <w:p w:rsidR="00D242C5" w:rsidRPr="00E33B07" w:rsidRDefault="00D242C5" w:rsidP="005325EB">
      <w:pPr>
        <w:spacing w:line="360" w:lineRule="auto"/>
        <w:rPr>
          <w:rFonts w:cs="Arial"/>
          <w:szCs w:val="20"/>
        </w:rPr>
      </w:pPr>
      <w:r w:rsidRPr="00E33B07">
        <w:rPr>
          <w:rFonts w:cs="Arial"/>
          <w:szCs w:val="20"/>
        </w:rPr>
        <w:br w:type="page"/>
      </w:r>
    </w:p>
    <w:p w:rsidR="00D242C5" w:rsidRDefault="00D242C5" w:rsidP="005325EB">
      <w:pPr>
        <w:ind w:left="0"/>
        <w:rPr>
          <w:rFonts w:cs="Arial"/>
          <w:b/>
          <w:szCs w:val="20"/>
        </w:rPr>
      </w:pPr>
      <w:r w:rsidRPr="003C67F9">
        <w:rPr>
          <w:rFonts w:cs="Arial"/>
          <w:b/>
          <w:szCs w:val="20"/>
        </w:rPr>
        <w:lastRenderedPageBreak/>
        <w:t xml:space="preserve">Materiał nauczania </w:t>
      </w:r>
      <w:r w:rsidRPr="005F637B">
        <w:rPr>
          <w:rFonts w:cs="Arial"/>
          <w:b/>
          <w:szCs w:val="20"/>
        </w:rPr>
        <w:t xml:space="preserve">przedmiotu: </w:t>
      </w:r>
      <w:r w:rsidRPr="00C420A5">
        <w:rPr>
          <w:rFonts w:cs="Arial"/>
          <w:szCs w:val="20"/>
        </w:rPr>
        <w:t xml:space="preserve">Podstawy </w:t>
      </w:r>
      <w:r>
        <w:rPr>
          <w:rFonts w:cs="Arial"/>
          <w:szCs w:val="20"/>
        </w:rPr>
        <w:t>p</w:t>
      </w:r>
      <w:r w:rsidRPr="00C420A5">
        <w:rPr>
          <w:rFonts w:cs="Arial"/>
          <w:szCs w:val="20"/>
        </w:rPr>
        <w:t>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851"/>
        <w:gridCol w:w="3969"/>
        <w:gridCol w:w="3969"/>
        <w:gridCol w:w="1162"/>
      </w:tblGrid>
      <w:tr w:rsidR="00D242C5" w:rsidRPr="00640603" w:rsidTr="000F065E">
        <w:tc>
          <w:tcPr>
            <w:tcW w:w="1951" w:type="dxa"/>
            <w:vMerge w:val="restart"/>
          </w:tcPr>
          <w:p w:rsidR="00D242C5" w:rsidRPr="007F100A" w:rsidRDefault="00D242C5" w:rsidP="000F065E">
            <w:pPr>
              <w:spacing w:line="240" w:lineRule="auto"/>
              <w:ind w:left="0"/>
              <w:rPr>
                <w:rFonts w:cs="Arial"/>
                <w:b/>
                <w:color w:val="auto"/>
                <w:szCs w:val="20"/>
              </w:rPr>
            </w:pPr>
            <w:r w:rsidRPr="007F100A">
              <w:rPr>
                <w:rFonts w:cs="Arial"/>
                <w:b/>
                <w:color w:val="auto"/>
                <w:szCs w:val="20"/>
              </w:rPr>
              <w:t>Dział programowy</w:t>
            </w:r>
          </w:p>
        </w:tc>
        <w:tc>
          <w:tcPr>
            <w:tcW w:w="2268" w:type="dxa"/>
            <w:vMerge w:val="restart"/>
          </w:tcPr>
          <w:p w:rsidR="00D242C5" w:rsidRPr="007F100A" w:rsidRDefault="00D242C5" w:rsidP="000F065E">
            <w:pPr>
              <w:spacing w:line="240" w:lineRule="auto"/>
              <w:ind w:left="0"/>
              <w:rPr>
                <w:rFonts w:cs="Arial"/>
                <w:b/>
                <w:color w:val="auto"/>
                <w:szCs w:val="20"/>
              </w:rPr>
            </w:pPr>
            <w:r w:rsidRPr="007F100A">
              <w:rPr>
                <w:rFonts w:cs="Arial"/>
                <w:b/>
                <w:color w:val="auto"/>
                <w:szCs w:val="20"/>
              </w:rPr>
              <w:t>Tematy jednostek metodycznych</w:t>
            </w:r>
          </w:p>
        </w:tc>
        <w:tc>
          <w:tcPr>
            <w:tcW w:w="851" w:type="dxa"/>
            <w:vMerge w:val="restart"/>
          </w:tcPr>
          <w:p w:rsidR="00D242C5" w:rsidRPr="007F100A" w:rsidRDefault="00D242C5" w:rsidP="000F065E">
            <w:pPr>
              <w:spacing w:line="240" w:lineRule="auto"/>
              <w:ind w:left="0"/>
              <w:rPr>
                <w:rFonts w:cs="Arial"/>
                <w:color w:val="auto"/>
                <w:szCs w:val="20"/>
              </w:rPr>
            </w:pPr>
            <w:r w:rsidRPr="007F100A">
              <w:rPr>
                <w:rFonts w:cs="Arial"/>
                <w:b/>
                <w:color w:val="auto"/>
                <w:szCs w:val="20"/>
              </w:rPr>
              <w:t>Liczba godz.</w:t>
            </w:r>
          </w:p>
        </w:tc>
        <w:tc>
          <w:tcPr>
            <w:tcW w:w="7938" w:type="dxa"/>
            <w:gridSpan w:val="2"/>
          </w:tcPr>
          <w:p w:rsidR="00D242C5" w:rsidRPr="007F100A" w:rsidRDefault="00D242C5" w:rsidP="000F065E">
            <w:pPr>
              <w:spacing w:line="240" w:lineRule="auto"/>
              <w:ind w:left="0"/>
              <w:rPr>
                <w:rFonts w:cs="Arial"/>
                <w:color w:val="auto"/>
                <w:szCs w:val="20"/>
              </w:rPr>
            </w:pPr>
            <w:r w:rsidRPr="007F100A">
              <w:rPr>
                <w:rFonts w:cs="Arial"/>
                <w:b/>
                <w:color w:val="auto"/>
                <w:szCs w:val="20"/>
              </w:rPr>
              <w:t>Wymagania programowe</w:t>
            </w:r>
          </w:p>
        </w:tc>
        <w:tc>
          <w:tcPr>
            <w:tcW w:w="1162"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Uwagi o realizacji</w:t>
            </w:r>
          </w:p>
        </w:tc>
      </w:tr>
      <w:tr w:rsidR="00D242C5" w:rsidRPr="00640603" w:rsidTr="000F065E">
        <w:tc>
          <w:tcPr>
            <w:tcW w:w="1951" w:type="dxa"/>
            <w:vMerge/>
          </w:tcPr>
          <w:p w:rsidR="00D242C5" w:rsidRPr="007F100A" w:rsidRDefault="00D242C5" w:rsidP="000F065E">
            <w:pPr>
              <w:spacing w:line="240" w:lineRule="auto"/>
              <w:ind w:left="0"/>
              <w:jc w:val="center"/>
              <w:rPr>
                <w:rFonts w:cs="Arial"/>
                <w:b/>
                <w:color w:val="auto"/>
                <w:szCs w:val="20"/>
              </w:rPr>
            </w:pPr>
          </w:p>
        </w:tc>
        <w:tc>
          <w:tcPr>
            <w:tcW w:w="2268" w:type="dxa"/>
            <w:vMerge/>
          </w:tcPr>
          <w:p w:rsidR="00D242C5" w:rsidRPr="007F100A" w:rsidRDefault="00D242C5" w:rsidP="000F065E">
            <w:pPr>
              <w:spacing w:line="240" w:lineRule="auto"/>
              <w:ind w:left="0"/>
              <w:jc w:val="center"/>
              <w:rPr>
                <w:rFonts w:cs="Arial"/>
                <w:b/>
                <w:color w:val="auto"/>
                <w:szCs w:val="20"/>
              </w:rPr>
            </w:pPr>
          </w:p>
        </w:tc>
        <w:tc>
          <w:tcPr>
            <w:tcW w:w="851" w:type="dxa"/>
            <w:vMerge/>
          </w:tcPr>
          <w:p w:rsidR="00D242C5" w:rsidRPr="007F100A" w:rsidRDefault="00D242C5" w:rsidP="000F065E">
            <w:pPr>
              <w:spacing w:line="240" w:lineRule="auto"/>
              <w:ind w:left="0"/>
              <w:jc w:val="center"/>
              <w:rPr>
                <w:rFonts w:cs="Arial"/>
                <w:color w:val="auto"/>
                <w:szCs w:val="20"/>
              </w:rPr>
            </w:pPr>
          </w:p>
        </w:tc>
        <w:tc>
          <w:tcPr>
            <w:tcW w:w="3969"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Podstawowe</w:t>
            </w:r>
          </w:p>
          <w:p w:rsidR="00D242C5" w:rsidRPr="007F100A" w:rsidRDefault="00D242C5" w:rsidP="000F065E">
            <w:pPr>
              <w:spacing w:line="240" w:lineRule="auto"/>
              <w:ind w:left="0"/>
              <w:rPr>
                <w:rFonts w:cs="Arial"/>
                <w:color w:val="auto"/>
                <w:szCs w:val="20"/>
              </w:rPr>
            </w:pPr>
            <w:r w:rsidRPr="007F100A">
              <w:rPr>
                <w:rFonts w:cs="Arial"/>
                <w:b/>
                <w:color w:val="auto"/>
                <w:szCs w:val="20"/>
              </w:rPr>
              <w:t>Uczeń potrafi:</w:t>
            </w:r>
          </w:p>
        </w:tc>
        <w:tc>
          <w:tcPr>
            <w:tcW w:w="3969" w:type="dxa"/>
          </w:tcPr>
          <w:p w:rsidR="00D242C5" w:rsidRPr="007F100A" w:rsidRDefault="00D242C5" w:rsidP="000F065E">
            <w:pPr>
              <w:spacing w:line="240" w:lineRule="auto"/>
              <w:ind w:left="0"/>
              <w:rPr>
                <w:rFonts w:cs="Arial"/>
                <w:b/>
                <w:color w:val="auto"/>
                <w:szCs w:val="20"/>
              </w:rPr>
            </w:pPr>
            <w:r w:rsidRPr="007F100A">
              <w:rPr>
                <w:rFonts w:cs="Arial"/>
                <w:b/>
                <w:color w:val="auto"/>
                <w:szCs w:val="20"/>
              </w:rPr>
              <w:t>Ponadpodstawowe</w:t>
            </w:r>
          </w:p>
          <w:p w:rsidR="00D242C5" w:rsidRPr="007F100A" w:rsidRDefault="00D242C5" w:rsidP="000F065E">
            <w:pPr>
              <w:spacing w:line="240" w:lineRule="auto"/>
              <w:ind w:left="0"/>
              <w:rPr>
                <w:rFonts w:cs="Arial"/>
                <w:color w:val="auto"/>
                <w:szCs w:val="20"/>
              </w:rPr>
            </w:pPr>
            <w:r w:rsidRPr="007F100A">
              <w:rPr>
                <w:rFonts w:cs="Arial"/>
                <w:b/>
                <w:color w:val="auto"/>
                <w:szCs w:val="20"/>
              </w:rPr>
              <w:t>Uczeń potrafi:</w:t>
            </w:r>
          </w:p>
        </w:tc>
        <w:tc>
          <w:tcPr>
            <w:tcW w:w="1162"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D242C5" w:rsidP="00A23887">
            <w:pPr>
              <w:spacing w:line="240" w:lineRule="auto"/>
              <w:ind w:left="34"/>
              <w:rPr>
                <w:rFonts w:cs="Arial"/>
                <w:color w:val="auto"/>
                <w:szCs w:val="20"/>
              </w:rPr>
            </w:pPr>
          </w:p>
        </w:tc>
        <w:tc>
          <w:tcPr>
            <w:tcW w:w="851" w:type="dxa"/>
          </w:tcPr>
          <w:p w:rsidR="00D242C5" w:rsidRPr="007F100A" w:rsidRDefault="000E1385" w:rsidP="00D44D43">
            <w:pPr>
              <w:spacing w:line="240" w:lineRule="auto"/>
              <w:ind w:left="0"/>
              <w:rPr>
                <w:rFonts w:cs="Arial"/>
                <w:b/>
                <w:color w:val="auto"/>
                <w:szCs w:val="20"/>
              </w:rPr>
            </w:pPr>
            <w:r>
              <w:rPr>
                <w:rFonts w:cs="Arial"/>
                <w:b/>
                <w:color w:val="auto"/>
                <w:szCs w:val="20"/>
              </w:rPr>
              <w:t>30</w:t>
            </w:r>
          </w:p>
        </w:tc>
        <w:tc>
          <w:tcPr>
            <w:tcW w:w="3969" w:type="dxa"/>
            <w:tcBorders>
              <w:left w:val="nil"/>
              <w:right w:val="nil"/>
            </w:tcBorders>
          </w:tcPr>
          <w:p w:rsidR="00D242C5" w:rsidRPr="007F100A" w:rsidRDefault="00D242C5" w:rsidP="00A23887">
            <w:pPr>
              <w:spacing w:line="240" w:lineRule="auto"/>
              <w:rPr>
                <w:rFonts w:cs="Arial"/>
                <w:color w:val="auto"/>
                <w:szCs w:val="20"/>
              </w:rPr>
            </w:pPr>
          </w:p>
        </w:tc>
        <w:tc>
          <w:tcPr>
            <w:tcW w:w="3969" w:type="dxa"/>
          </w:tcPr>
          <w:p w:rsidR="00D242C5" w:rsidRPr="007F100A" w:rsidRDefault="00D242C5" w:rsidP="00A23887">
            <w:pPr>
              <w:spacing w:line="240" w:lineRule="auto"/>
              <w:rPr>
                <w:rFonts w:cs="Arial"/>
                <w:color w:val="auto"/>
                <w:szCs w:val="20"/>
              </w:rPr>
            </w:pPr>
          </w:p>
        </w:tc>
        <w:tc>
          <w:tcPr>
            <w:tcW w:w="1162" w:type="dxa"/>
          </w:tcPr>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656028" w:rsidP="00A23887">
            <w:pPr>
              <w:spacing w:line="240" w:lineRule="auto"/>
              <w:ind w:left="29"/>
              <w:rPr>
                <w:rFonts w:cs="Arial"/>
                <w:color w:val="auto"/>
                <w:szCs w:val="20"/>
              </w:rPr>
            </w:pPr>
            <w:r>
              <w:rPr>
                <w:rFonts w:cs="Arial"/>
                <w:color w:val="auto"/>
                <w:szCs w:val="20"/>
              </w:rPr>
              <w:t xml:space="preserve">I. </w:t>
            </w:r>
            <w:r w:rsidR="00D242C5">
              <w:rPr>
                <w:rFonts w:cs="Arial"/>
                <w:color w:val="auto"/>
                <w:szCs w:val="20"/>
              </w:rPr>
              <w:t>W</w:t>
            </w:r>
            <w:r w:rsidR="00D242C5" w:rsidRPr="007F100A">
              <w:rPr>
                <w:rFonts w:cs="Arial"/>
                <w:color w:val="auto"/>
                <w:szCs w:val="20"/>
              </w:rPr>
              <w:t>stępna obróbka ryb</w:t>
            </w:r>
          </w:p>
        </w:tc>
        <w:tc>
          <w:tcPr>
            <w:tcW w:w="2268" w:type="dxa"/>
            <w:tcBorders>
              <w:right w:val="nil"/>
            </w:tcBorders>
          </w:tcPr>
          <w:p w:rsidR="00D242C5" w:rsidRPr="007F100A" w:rsidRDefault="00656028" w:rsidP="00A23887">
            <w:pPr>
              <w:spacing w:line="240" w:lineRule="auto"/>
              <w:ind w:left="34" w:hanging="1"/>
              <w:rPr>
                <w:rFonts w:cs="Arial"/>
                <w:color w:val="FF0000"/>
                <w:szCs w:val="20"/>
              </w:rPr>
            </w:pPr>
            <w:r>
              <w:rPr>
                <w:rFonts w:cs="Arial"/>
                <w:color w:val="auto"/>
                <w:szCs w:val="20"/>
              </w:rPr>
              <w:t xml:space="preserve">1. </w:t>
            </w:r>
            <w:r w:rsidR="00D242C5" w:rsidRPr="007F100A">
              <w:rPr>
                <w:rFonts w:cs="Arial"/>
                <w:color w:val="auto"/>
                <w:szCs w:val="20"/>
              </w:rPr>
              <w:t>Ocena jakości ryb i</w:t>
            </w:r>
            <w:r w:rsidR="00D242C5">
              <w:rPr>
                <w:rFonts w:cs="Arial"/>
                <w:color w:val="auto"/>
                <w:szCs w:val="20"/>
              </w:rPr>
              <w:t xml:space="preserve"> </w:t>
            </w:r>
            <w:r w:rsidR="00D242C5" w:rsidRPr="007F100A">
              <w:rPr>
                <w:rFonts w:cs="Arial"/>
                <w:color w:val="auto"/>
                <w:szCs w:val="20"/>
              </w:rPr>
              <w:t>surowca rybnego</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przepisy sanitarno-hi</w:t>
            </w:r>
            <w:r w:rsidR="00040CA0">
              <w:rPr>
                <w:rFonts w:cs="Arial"/>
                <w:color w:val="auto"/>
                <w:szCs w:val="20"/>
              </w:rPr>
              <w:t>gieniczne w przetwórstwie ryb i </w:t>
            </w:r>
            <w:r w:rsidRPr="007F100A">
              <w:rPr>
                <w:rFonts w:cs="Arial"/>
                <w:color w:val="auto"/>
                <w:szCs w:val="20"/>
              </w:rPr>
              <w:t>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cechy świeżej ryby</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oceniać jakość ryby i surowca rybnego</w:t>
            </w:r>
          </w:p>
          <w:p w:rsidR="00D242C5" w:rsidRPr="007F100A" w:rsidRDefault="00D242C5" w:rsidP="00A23887">
            <w:pPr>
              <w:spacing w:line="240" w:lineRule="auto"/>
              <w:rPr>
                <w:rFonts w:cs="Arial"/>
                <w:color w:val="auto"/>
                <w:szCs w:val="20"/>
              </w:rPr>
            </w:pPr>
          </w:p>
        </w:tc>
        <w:tc>
          <w:tcPr>
            <w:tcW w:w="3969" w:type="dxa"/>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w:t>
            </w:r>
            <w:r w:rsidR="00040CA0">
              <w:rPr>
                <w:rFonts w:cs="Arial"/>
                <w:color w:val="auto"/>
                <w:szCs w:val="20"/>
              </w:rPr>
              <w:t>oznawać zagrożenia wynikające z </w:t>
            </w:r>
            <w:r w:rsidRPr="007F100A">
              <w:rPr>
                <w:rFonts w:cs="Arial"/>
                <w:color w:val="auto"/>
                <w:szCs w:val="20"/>
              </w:rPr>
              <w:t>nieprzestrzegania przepisów sanitarno</w:t>
            </w:r>
            <w:r w:rsidR="000726E9">
              <w:rPr>
                <w:rFonts w:cs="Arial"/>
                <w:color w:val="auto"/>
                <w:szCs w:val="20"/>
              </w:rPr>
              <w:t>-</w:t>
            </w:r>
            <w:r w:rsidRPr="007F100A">
              <w:rPr>
                <w:rFonts w:cs="Arial"/>
                <w:color w:val="auto"/>
                <w:szCs w:val="20"/>
              </w:rPr>
              <w:t>higienicznych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rozpoznawać zmiany jakości surowców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w:t>
            </w:r>
            <w:r w:rsidR="00040CA0">
              <w:rPr>
                <w:rFonts w:cs="Arial"/>
                <w:color w:val="auto"/>
                <w:szCs w:val="20"/>
              </w:rPr>
              <w:t>akteryzować zmiany zachodzące w </w:t>
            </w:r>
            <w:r w:rsidRPr="007F100A">
              <w:rPr>
                <w:rFonts w:cs="Arial"/>
                <w:color w:val="auto"/>
                <w:szCs w:val="20"/>
              </w:rPr>
              <w:t>surowcu rybnym</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sidRPr="007F100A">
              <w:rPr>
                <w:rFonts w:cs="Arial"/>
                <w:color w:val="auto"/>
                <w:szCs w:val="20"/>
              </w:rPr>
              <w:t>Przechowywanie ryb i przedłużanie trwałości surowca rybnego</w:t>
            </w:r>
          </w:p>
        </w:tc>
        <w:tc>
          <w:tcPr>
            <w:tcW w:w="851" w:type="dxa"/>
          </w:tcPr>
          <w:p w:rsidR="00D242C5" w:rsidRPr="007F100A" w:rsidRDefault="000E1385"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przedłużania trwałości surowca rybnego</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rozróżniać podstawowe asortymenty wstępnie przetworzonych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maszyny i urządzenia stosowane przy wstępnej obróbce ryb</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ceniać przydatność ryb do dalszej obróbki</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metodę przedłużania trwałości do surowca rybnego</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charakteryzować warunki magazynowania ryb wstępnie przetworzonych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rPr>
          <w:trHeight w:val="364"/>
        </w:trPr>
        <w:tc>
          <w:tcPr>
            <w:tcW w:w="1951" w:type="dxa"/>
          </w:tcPr>
          <w:p w:rsidR="00D242C5" w:rsidRPr="007F100A" w:rsidRDefault="00656028" w:rsidP="00A23887">
            <w:pPr>
              <w:spacing w:line="240" w:lineRule="auto"/>
              <w:ind w:left="29"/>
              <w:rPr>
                <w:rFonts w:cs="Arial"/>
                <w:color w:val="auto"/>
                <w:szCs w:val="20"/>
              </w:rPr>
            </w:pPr>
            <w:r>
              <w:rPr>
                <w:rFonts w:cs="Arial"/>
                <w:color w:val="auto"/>
                <w:szCs w:val="20"/>
              </w:rPr>
              <w:t xml:space="preserve">II. </w:t>
            </w:r>
            <w:r w:rsidR="00D242C5">
              <w:rPr>
                <w:rFonts w:cs="Arial"/>
                <w:color w:val="auto"/>
                <w:szCs w:val="20"/>
              </w:rPr>
              <w:t>P</w:t>
            </w:r>
            <w:r w:rsidR="00D242C5" w:rsidRPr="007F100A">
              <w:rPr>
                <w:rFonts w:cs="Arial"/>
                <w:color w:val="auto"/>
                <w:szCs w:val="20"/>
              </w:rPr>
              <w:t>odstawy przetwórstwa ryb</w:t>
            </w: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1. </w:t>
            </w:r>
            <w:r w:rsidR="00D242C5" w:rsidRPr="007F100A">
              <w:rPr>
                <w:rFonts w:cs="Arial"/>
                <w:color w:val="auto"/>
                <w:szCs w:val="20"/>
              </w:rPr>
              <w:t>Wstępne przetwarzanie ryb i innych organizmów wodnych</w:t>
            </w:r>
          </w:p>
        </w:tc>
        <w:tc>
          <w:tcPr>
            <w:tcW w:w="851" w:type="dxa"/>
          </w:tcPr>
          <w:p w:rsidR="00D242C5" w:rsidRPr="007F100A" w:rsidRDefault="000E1385" w:rsidP="00D44D43">
            <w:pPr>
              <w:spacing w:line="240" w:lineRule="auto"/>
              <w:ind w:left="0"/>
              <w:rPr>
                <w:rFonts w:cs="Arial"/>
                <w:color w:val="auto"/>
                <w:szCs w:val="20"/>
              </w:rPr>
            </w:pPr>
            <w:r>
              <w:rPr>
                <w:rFonts w:cs="Arial"/>
                <w:color w:val="auto"/>
                <w:szCs w:val="20"/>
              </w:rPr>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przetwarzania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w:t>
            </w:r>
            <w:r>
              <w:rPr>
                <w:rFonts w:cs="Arial"/>
                <w:color w:val="auto"/>
                <w:szCs w:val="20"/>
              </w:rPr>
              <w:t xml:space="preserve"> </w:t>
            </w:r>
            <w:r w:rsidRPr="007F100A">
              <w:rPr>
                <w:rFonts w:cs="Arial"/>
                <w:color w:val="auto"/>
                <w:szCs w:val="20"/>
              </w:rPr>
              <w:t xml:space="preserve">maszyny i urządzenia do wstępnej obróbki ryb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rodzaje i sortymenty surowców, półproduktów i przetworów rybnych</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narzędzia do wstępnej obróbki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w</w:t>
            </w:r>
            <w:r w:rsidRPr="007F100A">
              <w:rPr>
                <w:rFonts w:cs="Arial"/>
                <w:color w:val="auto"/>
                <w:szCs w:val="20"/>
              </w:rPr>
              <w:t>yjaśniać procesy zachodzące podczas przetwarzania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p</w:t>
            </w:r>
            <w:r w:rsidRPr="007F100A">
              <w:rPr>
                <w:rFonts w:cs="Arial"/>
                <w:color w:val="auto"/>
                <w:szCs w:val="20"/>
              </w:rPr>
              <w:t>rzeprowadzać konserwację</w:t>
            </w:r>
            <w:r>
              <w:rPr>
                <w:rFonts w:cs="Arial"/>
                <w:color w:val="auto"/>
                <w:szCs w:val="20"/>
              </w:rPr>
              <w:t xml:space="preserve"> </w:t>
            </w:r>
            <w:r w:rsidR="00040CA0">
              <w:rPr>
                <w:rFonts w:cs="Arial"/>
                <w:color w:val="auto"/>
                <w:szCs w:val="20"/>
              </w:rPr>
              <w:t>maszyn i </w:t>
            </w:r>
            <w:r w:rsidRPr="007F100A">
              <w:rPr>
                <w:rFonts w:cs="Arial"/>
                <w:color w:val="auto"/>
                <w:szCs w:val="20"/>
              </w:rPr>
              <w:t>urządzeń do wstępnej obróbki ryb</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7E5E18">
              <w:rPr>
                <w:rFonts w:cs="Arial"/>
                <w:color w:val="auto"/>
                <w:szCs w:val="20"/>
              </w:rPr>
              <w:t>I</w:t>
            </w:r>
            <w:r w:rsidRPr="007F100A">
              <w:rPr>
                <w:rFonts w:cs="Arial"/>
                <w:color w:val="auto"/>
                <w:szCs w:val="20"/>
              </w:rPr>
              <w:t>V</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Pr>
                <w:rFonts w:cs="Arial"/>
                <w:color w:val="auto"/>
                <w:szCs w:val="20"/>
              </w:rPr>
              <w:t>M</w:t>
            </w:r>
            <w:r w:rsidR="00D242C5" w:rsidRPr="007F100A">
              <w:rPr>
                <w:rFonts w:cs="Arial"/>
                <w:color w:val="auto"/>
                <w:szCs w:val="20"/>
              </w:rPr>
              <w:t>etody produkcji przetworów rybnych</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t>10</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techniki wstępnego przetwarzania ryb i 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 xml:space="preserve">charakteryzować procesy wstępnego przetwarzania ryb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metody produkcji przetworów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urządzenia stosowane do przetwórstwa ryb</w:t>
            </w:r>
          </w:p>
        </w:tc>
        <w:tc>
          <w:tcPr>
            <w:tcW w:w="3969" w:type="dxa"/>
            <w:tcBorders>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pr</w:t>
            </w:r>
            <w:r w:rsidR="00040CA0">
              <w:rPr>
                <w:rFonts w:cs="Arial"/>
                <w:color w:val="auto"/>
                <w:szCs w:val="20"/>
              </w:rPr>
              <w:t>zestrzegać temperatur i czasu w procesie chłodzenia, mrożenia i </w:t>
            </w:r>
            <w:r w:rsidRPr="007F100A">
              <w:rPr>
                <w:rFonts w:cs="Arial"/>
                <w:color w:val="auto"/>
                <w:szCs w:val="20"/>
              </w:rPr>
              <w:t>rozmrażania surowców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c</w:t>
            </w:r>
            <w:r w:rsidRPr="007F100A">
              <w:rPr>
                <w:rFonts w:cs="Arial"/>
                <w:color w:val="auto"/>
                <w:szCs w:val="20"/>
              </w:rPr>
              <w:t>harakteryzować etapy wstępnej obróbki ryb</w:t>
            </w:r>
          </w:p>
          <w:p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zasady działania urządzeń do produkcji przetworów rybnych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656028" w:rsidP="00656028">
            <w:pPr>
              <w:spacing w:line="240" w:lineRule="auto"/>
              <w:ind w:left="34" w:hanging="1"/>
              <w:rPr>
                <w:rFonts w:cs="Arial"/>
                <w:color w:val="auto"/>
                <w:szCs w:val="20"/>
              </w:rPr>
            </w:pPr>
            <w:r>
              <w:rPr>
                <w:rFonts w:cs="Arial"/>
                <w:color w:val="auto"/>
                <w:szCs w:val="20"/>
              </w:rPr>
              <w:t>3. Z</w:t>
            </w:r>
            <w:r w:rsidR="00D242C5" w:rsidRPr="007F100A">
              <w:rPr>
                <w:rFonts w:cs="Arial"/>
                <w:color w:val="auto"/>
                <w:szCs w:val="20"/>
              </w:rPr>
              <w:t>asady przechowywania i sprzedaży</w:t>
            </w:r>
            <w:r w:rsidR="00D242C5">
              <w:rPr>
                <w:rFonts w:cs="Arial"/>
                <w:color w:val="auto"/>
                <w:szCs w:val="20"/>
              </w:rPr>
              <w:t xml:space="preserve"> </w:t>
            </w:r>
            <w:r w:rsidR="00D242C5" w:rsidRPr="007F100A">
              <w:rPr>
                <w:rFonts w:cs="Arial"/>
                <w:color w:val="auto"/>
                <w:szCs w:val="20"/>
              </w:rPr>
              <w:t xml:space="preserve">przetworów </w:t>
            </w:r>
            <w:r w:rsidR="00D242C5" w:rsidRPr="007F100A">
              <w:rPr>
                <w:rFonts w:cs="Arial"/>
                <w:color w:val="auto"/>
                <w:szCs w:val="20"/>
              </w:rPr>
              <w:lastRenderedPageBreak/>
              <w:t>rybnych</w:t>
            </w:r>
          </w:p>
        </w:tc>
        <w:tc>
          <w:tcPr>
            <w:tcW w:w="851" w:type="dxa"/>
          </w:tcPr>
          <w:p w:rsidR="00D242C5" w:rsidRPr="007F100A" w:rsidRDefault="007E5E18" w:rsidP="00D44D43">
            <w:pPr>
              <w:spacing w:line="240" w:lineRule="auto"/>
              <w:ind w:left="0"/>
              <w:rPr>
                <w:rFonts w:cs="Arial"/>
                <w:color w:val="auto"/>
                <w:szCs w:val="20"/>
              </w:rPr>
            </w:pPr>
            <w:r>
              <w:rPr>
                <w:rFonts w:cs="Arial"/>
                <w:color w:val="auto"/>
                <w:szCs w:val="20"/>
              </w:rPr>
              <w:lastRenderedPageBreak/>
              <w:t>5</w:t>
            </w:r>
          </w:p>
        </w:tc>
        <w:tc>
          <w:tcPr>
            <w:tcW w:w="3969" w:type="dxa"/>
            <w:tcBorders>
              <w:left w:val="nil"/>
              <w:right w:val="nil"/>
            </w:tcBorders>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przepisy dotyczące handlu rybami oraz przetworami z ryb i innych organizmów wodnych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charakteryzować warunki magazynowania przetworów rybnych</w:t>
            </w:r>
          </w:p>
          <w:p w:rsidR="00D242C5" w:rsidRPr="007F100A" w:rsidRDefault="00040CA0" w:rsidP="00A23887">
            <w:pPr>
              <w:pStyle w:val="Akapitzlist"/>
              <w:numPr>
                <w:ilvl w:val="0"/>
                <w:numId w:val="36"/>
              </w:numPr>
              <w:spacing w:line="240" w:lineRule="auto"/>
              <w:ind w:left="284" w:hanging="153"/>
              <w:rPr>
                <w:rFonts w:cs="Arial"/>
                <w:color w:val="auto"/>
                <w:szCs w:val="20"/>
              </w:rPr>
            </w:pPr>
            <w:r>
              <w:rPr>
                <w:rFonts w:cs="Arial"/>
                <w:color w:val="auto"/>
                <w:szCs w:val="20"/>
              </w:rPr>
              <w:t xml:space="preserve">opisać zasady pakowania </w:t>
            </w:r>
            <w:r w:rsidRPr="00040CA0">
              <w:t>i</w:t>
            </w:r>
            <w:r>
              <w:t> </w:t>
            </w:r>
            <w:r w:rsidR="00D242C5" w:rsidRPr="00040CA0">
              <w:t>znakowania</w:t>
            </w:r>
            <w:r w:rsidR="00D242C5" w:rsidRPr="007F100A">
              <w:rPr>
                <w:rFonts w:cs="Arial"/>
                <w:color w:val="auto"/>
                <w:szCs w:val="20"/>
              </w:rPr>
              <w:t xml:space="preserve"> surowców i produktów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sposoby sprzedaży ryb i innych organizmów</w:t>
            </w:r>
          </w:p>
        </w:tc>
        <w:tc>
          <w:tcPr>
            <w:tcW w:w="3969" w:type="dxa"/>
          </w:tcPr>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opi</w:t>
            </w:r>
            <w:r w:rsidR="00040CA0">
              <w:rPr>
                <w:rFonts w:cs="Arial"/>
                <w:color w:val="auto"/>
                <w:szCs w:val="20"/>
              </w:rPr>
              <w:t>sywać zasady działania maszyn i </w:t>
            </w:r>
            <w:r w:rsidRPr="007F100A">
              <w:rPr>
                <w:rFonts w:cs="Arial"/>
                <w:color w:val="auto"/>
                <w:szCs w:val="20"/>
              </w:rPr>
              <w:t>urządzeń do konfekcjonowania surowców i przetworów rybnych</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sporządzać dokumentacje</w:t>
            </w:r>
            <w:r>
              <w:rPr>
                <w:rFonts w:cs="Arial"/>
                <w:color w:val="auto"/>
                <w:szCs w:val="20"/>
              </w:rPr>
              <w:t xml:space="preserve"> </w:t>
            </w:r>
            <w:r w:rsidRPr="007F100A">
              <w:rPr>
                <w:rFonts w:cs="Arial"/>
                <w:color w:val="auto"/>
                <w:szCs w:val="20"/>
              </w:rPr>
              <w:t xml:space="preserve">dotyczącą przechowywania i dystrybucji surowców i przetworów rybnych </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zaproponować działania marketingowe związane ze sprzedażą ryb</w:t>
            </w:r>
          </w:p>
          <w:p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certyfikację produktów rybnych</w:t>
            </w:r>
          </w:p>
        </w:tc>
        <w:tc>
          <w:tcPr>
            <w:tcW w:w="1162" w:type="dxa"/>
          </w:tcPr>
          <w:p w:rsidR="00D242C5" w:rsidRPr="007F100A" w:rsidRDefault="00D242C5" w:rsidP="00A23887">
            <w:pPr>
              <w:spacing w:line="240" w:lineRule="auto"/>
              <w:rPr>
                <w:rFonts w:cs="Arial"/>
                <w:color w:val="auto"/>
                <w:szCs w:val="20"/>
              </w:rPr>
            </w:pPr>
            <w:r w:rsidRPr="007F100A">
              <w:rPr>
                <w:rFonts w:cs="Arial"/>
                <w:color w:val="auto"/>
                <w:szCs w:val="20"/>
              </w:rPr>
              <w:lastRenderedPageBreak/>
              <w:t xml:space="preserve">Klasa </w:t>
            </w:r>
            <w:r w:rsidR="00E479AA">
              <w:rPr>
                <w:rFonts w:cs="Arial"/>
                <w:color w:val="auto"/>
                <w:szCs w:val="20"/>
              </w:rPr>
              <w:t>I</w:t>
            </w:r>
            <w:r w:rsidRPr="007F100A">
              <w:rPr>
                <w:rFonts w:cs="Arial"/>
                <w:color w:val="auto"/>
                <w:szCs w:val="20"/>
              </w:rPr>
              <w:t>V</w:t>
            </w:r>
          </w:p>
        </w:tc>
      </w:tr>
      <w:tr w:rsidR="00D242C5" w:rsidRPr="00BD3FE2" w:rsidTr="000F065E">
        <w:tc>
          <w:tcPr>
            <w:tcW w:w="1951" w:type="dxa"/>
          </w:tcPr>
          <w:p w:rsidR="00D242C5" w:rsidRPr="007F100A" w:rsidRDefault="00D242C5" w:rsidP="00A23887">
            <w:pPr>
              <w:spacing w:line="240" w:lineRule="auto"/>
              <w:ind w:left="29"/>
              <w:rPr>
                <w:rFonts w:cs="Arial"/>
                <w:b/>
                <w:color w:val="auto"/>
                <w:szCs w:val="20"/>
              </w:rPr>
            </w:pPr>
          </w:p>
        </w:tc>
        <w:tc>
          <w:tcPr>
            <w:tcW w:w="2268" w:type="dxa"/>
            <w:tcBorders>
              <w:right w:val="nil"/>
            </w:tcBorders>
          </w:tcPr>
          <w:p w:rsidR="00D242C5" w:rsidRPr="007F100A" w:rsidRDefault="00D242C5" w:rsidP="00A23887">
            <w:pPr>
              <w:spacing w:line="240" w:lineRule="auto"/>
              <w:ind w:left="34" w:hanging="1"/>
              <w:rPr>
                <w:rFonts w:cs="Arial"/>
                <w:b/>
                <w:color w:val="auto"/>
                <w:szCs w:val="20"/>
              </w:rPr>
            </w:pPr>
            <w:r w:rsidRPr="007F100A">
              <w:rPr>
                <w:rFonts w:cs="Arial"/>
                <w:b/>
                <w:color w:val="auto"/>
                <w:szCs w:val="20"/>
              </w:rPr>
              <w:t>Razem</w:t>
            </w:r>
          </w:p>
        </w:tc>
        <w:tc>
          <w:tcPr>
            <w:tcW w:w="851" w:type="dxa"/>
          </w:tcPr>
          <w:p w:rsidR="00D242C5" w:rsidRPr="007F100A" w:rsidRDefault="000E1385" w:rsidP="00D44D43">
            <w:pPr>
              <w:spacing w:line="240" w:lineRule="auto"/>
              <w:ind w:left="0"/>
              <w:rPr>
                <w:rFonts w:cs="Arial"/>
                <w:b/>
                <w:color w:val="auto"/>
                <w:szCs w:val="20"/>
              </w:rPr>
            </w:pPr>
            <w:r>
              <w:rPr>
                <w:rFonts w:cs="Arial"/>
                <w:b/>
                <w:color w:val="auto"/>
                <w:szCs w:val="20"/>
              </w:rPr>
              <w:t>30</w:t>
            </w:r>
          </w:p>
        </w:tc>
        <w:tc>
          <w:tcPr>
            <w:tcW w:w="3969" w:type="dxa"/>
            <w:tcBorders>
              <w:left w:val="nil"/>
              <w:right w:val="nil"/>
            </w:tcBorders>
          </w:tcPr>
          <w:p w:rsidR="00D242C5" w:rsidRPr="007F100A" w:rsidRDefault="00D242C5" w:rsidP="00A23887">
            <w:pPr>
              <w:pStyle w:val="Akapitzlist"/>
              <w:spacing w:line="240" w:lineRule="auto"/>
              <w:ind w:left="284"/>
              <w:rPr>
                <w:rFonts w:cs="Arial"/>
                <w:b/>
                <w:color w:val="auto"/>
                <w:szCs w:val="20"/>
              </w:rPr>
            </w:pPr>
          </w:p>
        </w:tc>
        <w:tc>
          <w:tcPr>
            <w:tcW w:w="3969" w:type="dxa"/>
          </w:tcPr>
          <w:p w:rsidR="00D242C5" w:rsidRPr="007F100A" w:rsidRDefault="00D242C5" w:rsidP="00A23887">
            <w:pPr>
              <w:pStyle w:val="Akapitzlist"/>
              <w:spacing w:line="240" w:lineRule="auto"/>
              <w:ind w:left="284"/>
              <w:rPr>
                <w:rFonts w:cs="Arial"/>
                <w:b/>
                <w:color w:val="auto"/>
                <w:szCs w:val="20"/>
              </w:rPr>
            </w:pPr>
          </w:p>
        </w:tc>
        <w:tc>
          <w:tcPr>
            <w:tcW w:w="1162" w:type="dxa"/>
          </w:tcPr>
          <w:p w:rsidR="00D242C5" w:rsidRPr="007F100A" w:rsidRDefault="00D242C5" w:rsidP="00A23887">
            <w:pPr>
              <w:spacing w:line="240" w:lineRule="auto"/>
              <w:rPr>
                <w:rFonts w:cs="Arial"/>
                <w:b/>
                <w:color w:val="auto"/>
                <w:szCs w:val="20"/>
              </w:rPr>
            </w:pPr>
          </w:p>
        </w:tc>
      </w:tr>
    </w:tbl>
    <w:p w:rsidR="00D242C5" w:rsidRPr="00E33B07" w:rsidRDefault="00D242C5" w:rsidP="005325EB">
      <w:pPr>
        <w:spacing w:line="360" w:lineRule="auto"/>
        <w:ind w:left="0"/>
        <w:rPr>
          <w:rFonts w:cs="Arial"/>
          <w:b/>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E33B07">
        <w:rPr>
          <w:rFonts w:cs="Arial"/>
          <w:b/>
          <w:color w:val="auto"/>
          <w:szCs w:val="20"/>
        </w:rPr>
        <w:t>Podstawy przetwórstwa ryb</w:t>
      </w:r>
      <w:r w:rsidRPr="00E33B07">
        <w:rPr>
          <w:rFonts w:cs="Arial"/>
          <w:szCs w:val="20"/>
        </w:rPr>
        <w:t>, należy stosować odpowiednie rozwiązania metodyczne i merytoryczne.</w:t>
      </w:r>
    </w:p>
    <w:p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jak najczęściej posługiwać przykładami z życia codziennego,</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podawać przykłady i problemy, które można rozwiązać na wiele sposobów,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(film, eksponat, modele),</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0726E9" w:rsidRPr="00E33B07">
        <w:rPr>
          <w:rFonts w:cs="Arial"/>
          <w:szCs w:val="20"/>
        </w:rPr>
        <w:t>y</w:t>
      </w:r>
      <w:r w:rsidRPr="00E33B07">
        <w:rPr>
          <w:rFonts w:cs="Arial"/>
          <w:szCs w:val="20"/>
        </w:rPr>
        <w:t xml:space="preserve"> monitorowania realizacji podstawy programowej i postępów edukacyjnych,</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0726E9" w:rsidRPr="00E33B07">
        <w:rPr>
          <w:rFonts w:cs="Arial"/>
          <w:szCs w:val="20"/>
        </w:rPr>
        <w:t>a</w:t>
      </w:r>
      <w:r w:rsidRPr="00E33B07">
        <w:rPr>
          <w:rFonts w:cs="Arial"/>
          <w:szCs w:val="20"/>
        </w:rPr>
        <w:t xml:space="preserve"> do sprawdzenia umiejętności ucznia.</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lastRenderedPageBreak/>
        <w:t>pokaz z instruktażem</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r>
        <w:rPr>
          <w:rFonts w:cs="Arial"/>
          <w:bCs/>
          <w:szCs w:val="20"/>
        </w:rPr>
        <w:t>,</w:t>
      </w:r>
    </w:p>
    <w:p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p>
    <w:p w:rsidR="00E33B07" w:rsidRDefault="00E33B07" w:rsidP="005325EB">
      <w:pPr>
        <w:spacing w:line="360" w:lineRule="auto"/>
        <w:ind w:left="0"/>
        <w:jc w:val="both"/>
        <w:rPr>
          <w:rFonts w:cs="Arial"/>
          <w:b/>
          <w:szCs w:val="20"/>
        </w:rPr>
      </w:pPr>
    </w:p>
    <w:p w:rsidR="00D242C5" w:rsidRPr="00E33B07" w:rsidRDefault="00D242C5" w:rsidP="005325EB">
      <w:pPr>
        <w:spacing w:line="360" w:lineRule="auto"/>
        <w:ind w:left="0"/>
        <w:jc w:val="both"/>
        <w:rPr>
          <w:rFonts w:cs="Arial"/>
          <w:b/>
          <w:szCs w:val="20"/>
        </w:rPr>
      </w:pPr>
      <w:r w:rsidRPr="00E33B07">
        <w:rPr>
          <w:rFonts w:cs="Arial"/>
          <w:b/>
          <w:szCs w:val="20"/>
        </w:rPr>
        <w:t>Środki dydaktyczne</w:t>
      </w:r>
    </w:p>
    <w:p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 katalogi i broszury informacyjne związane z przetwórstwem ryb.</w:t>
      </w:r>
      <w:r w:rsidRPr="00E33B07">
        <w:rPr>
          <w:rFonts w:cs="Arial"/>
          <w:bCs/>
          <w:color w:val="auto"/>
          <w:szCs w:val="20"/>
        </w:rPr>
        <w:t xml:space="preserve"> Stanowisko nauczyciela powinno być wyposażone w komputer </w:t>
      </w:r>
      <w:r w:rsidRPr="00E33B07">
        <w:rPr>
          <w:rFonts w:cs="Arial"/>
          <w:szCs w:val="20"/>
        </w:rPr>
        <w:t xml:space="preserve">z dostępem do </w:t>
      </w:r>
      <w:proofErr w:type="spellStart"/>
      <w:r w:rsidR="00526D7F" w:rsidRPr="00E33B07">
        <w:rPr>
          <w:rFonts w:cs="Arial"/>
          <w:szCs w:val="20"/>
        </w:rPr>
        <w:t>i</w:t>
      </w:r>
      <w:r w:rsidRPr="00E33B07">
        <w:rPr>
          <w:rFonts w:cs="Arial"/>
          <w:szCs w:val="20"/>
        </w:rPr>
        <w:t>nternetu</w:t>
      </w:r>
      <w:proofErr w:type="spellEnd"/>
      <w:r w:rsidRPr="00E33B07">
        <w:rPr>
          <w:rFonts w:cs="Arial"/>
          <w:szCs w:val="20"/>
        </w:rPr>
        <w:t xml:space="preserve">,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 xml:space="preserve">oraz </w:t>
      </w:r>
      <w:r w:rsidRPr="00E33B07">
        <w:rPr>
          <w:rFonts w:cs="Arial"/>
          <w:bCs/>
          <w:color w:val="auto"/>
          <w:szCs w:val="20"/>
        </w:rPr>
        <w:t>rozwijać praktyczne wykorzystanie nabytej wiedzy.</w:t>
      </w:r>
    </w:p>
    <w:p w:rsidR="00E33B07" w:rsidRDefault="00E33B07" w:rsidP="005325EB">
      <w:pPr>
        <w:spacing w:line="360" w:lineRule="auto"/>
        <w:ind w:left="0"/>
        <w:jc w:val="both"/>
        <w:rPr>
          <w:rFonts w:cs="Arial"/>
          <w:b/>
          <w:bCs/>
          <w:szCs w:val="20"/>
        </w:rPr>
      </w:pPr>
    </w:p>
    <w:p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rsidR="00D242C5" w:rsidRPr="00E33B07" w:rsidRDefault="00D242C5" w:rsidP="005325EB">
      <w:pPr>
        <w:spacing w:line="360" w:lineRule="auto"/>
        <w:ind w:left="0"/>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570226" w:rsidRPr="00E33B07">
        <w:rPr>
          <w:rFonts w:cs="Arial"/>
          <w:szCs w:val="20"/>
        </w:rPr>
        <w:t>i</w:t>
      </w:r>
      <w:r w:rsidRPr="00E33B07">
        <w:rPr>
          <w:rFonts w:cs="Arial"/>
          <w:szCs w:val="20"/>
        </w:rPr>
        <w:t>nternecie</w:t>
      </w:r>
      <w:proofErr w:type="spellEnd"/>
      <w:r w:rsidRPr="00E33B07">
        <w:rPr>
          <w:rFonts w:cs="Arial"/>
          <w:szCs w:val="20"/>
        </w:rPr>
        <w:t xml:space="preserve"> i innych dostępnych źródłach informacji zawodowej. </w:t>
      </w:r>
    </w:p>
    <w:p w:rsidR="00D242C5" w:rsidRDefault="00D242C5" w:rsidP="005325EB">
      <w:pPr>
        <w:spacing w:line="360" w:lineRule="auto"/>
        <w:jc w:val="both"/>
        <w:rPr>
          <w:rFonts w:cs="Arial"/>
          <w:b/>
          <w:color w:val="auto"/>
          <w:szCs w:val="20"/>
        </w:rPr>
      </w:pPr>
    </w:p>
    <w:p w:rsidR="00E33B07" w:rsidRPr="00E33B07" w:rsidRDefault="00E33B07" w:rsidP="005325EB">
      <w:pPr>
        <w:spacing w:line="360" w:lineRule="auto"/>
        <w:jc w:val="both"/>
        <w:rPr>
          <w:rFonts w:cs="Arial"/>
          <w:b/>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b</w:t>
      </w:r>
      <w:r w:rsidR="00D242C5" w:rsidRPr="00E33B07">
        <w:rPr>
          <w:rFonts w:cs="Arial"/>
          <w:szCs w:val="20"/>
        </w:rPr>
        <w:t>ieżącym diagnozowaniu</w:t>
      </w:r>
      <w:r w:rsidRPr="00E33B07">
        <w:rPr>
          <w:rFonts w:cs="Arial"/>
          <w:szCs w:val="20"/>
        </w:rPr>
        <w:t>,</w:t>
      </w:r>
      <w:r w:rsidR="00D242C5" w:rsidRPr="00E33B07">
        <w:rPr>
          <w:rFonts w:cs="Arial"/>
          <w:szCs w:val="20"/>
        </w:rPr>
        <w:t xml:space="preserve"> </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s</w:t>
      </w:r>
      <w:r w:rsidR="00D242C5" w:rsidRPr="00E33B07">
        <w:rPr>
          <w:rFonts w:cs="Arial"/>
          <w:szCs w:val="20"/>
        </w:rPr>
        <w:t>ystematycznej ocenie wszystkich obszarów aktywności ucznia</w:t>
      </w:r>
      <w:r w:rsidRPr="00E33B07">
        <w:rPr>
          <w:rFonts w:cs="Arial"/>
          <w:szCs w:val="20"/>
        </w:rPr>
        <w:t>,</w:t>
      </w:r>
    </w:p>
    <w:p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lastRenderedPageBreak/>
        <w:t>j</w:t>
      </w:r>
      <w:r w:rsidR="00D242C5" w:rsidRPr="00E33B07">
        <w:rPr>
          <w:rFonts w:cs="Arial"/>
          <w:szCs w:val="20"/>
        </w:rPr>
        <w:t>awnych dla ucznia zasad diagnozowania i oceniania</w:t>
      </w:r>
      <w:r w:rsidRPr="00E33B07">
        <w:rPr>
          <w:rFonts w:cs="Arial"/>
          <w:szCs w:val="20"/>
        </w:rPr>
        <w:t>.</w:t>
      </w:r>
    </w:p>
    <w:p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w:t>
      </w:r>
      <w:r w:rsidR="00894668" w:rsidRPr="00153820">
        <w:rPr>
          <w:szCs w:val="20"/>
        </w:rPr>
        <w:br/>
      </w:r>
      <w:r w:rsidRPr="00153820">
        <w:rPr>
          <w:szCs w:val="20"/>
        </w:rPr>
        <w:t>i zadań.</w:t>
      </w:r>
    </w:p>
    <w:p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rsidR="00D242C5" w:rsidRPr="000F065E" w:rsidRDefault="00D242C5" w:rsidP="005325EB">
      <w:pPr>
        <w:spacing w:line="360" w:lineRule="auto"/>
        <w:ind w:left="0"/>
        <w:jc w:val="both"/>
        <w:rPr>
          <w:rFonts w:cs="Arial"/>
          <w:color w:val="auto"/>
          <w:szCs w:val="20"/>
        </w:rPr>
      </w:pPr>
    </w:p>
    <w:p w:rsidR="00E33B07" w:rsidRPr="000F065E" w:rsidRDefault="00E33B07" w:rsidP="005325EB">
      <w:pPr>
        <w:spacing w:line="360" w:lineRule="auto"/>
        <w:ind w:left="0"/>
        <w:jc w:val="both"/>
        <w:rPr>
          <w:rFonts w:cs="Arial"/>
          <w:color w:val="auto"/>
          <w:szCs w:val="20"/>
        </w:rPr>
      </w:pPr>
    </w:p>
    <w:p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Zdiagnozowanie potrzeb ucznia i nauczyciela</w:t>
      </w:r>
      <w:r w:rsidR="00894668" w:rsidRPr="00E33B07">
        <w:rPr>
          <w:rFonts w:cs="Arial"/>
          <w:color w:val="auto"/>
          <w:szCs w:val="20"/>
        </w:rPr>
        <w:t>.</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rsidR="00D242C5" w:rsidRPr="00E33B07" w:rsidRDefault="00D242C5" w:rsidP="005325EB">
      <w:pPr>
        <w:spacing w:line="360" w:lineRule="auto"/>
        <w:ind w:left="0"/>
        <w:jc w:val="both"/>
        <w:rPr>
          <w:rFonts w:cs="Arial"/>
          <w:color w:val="auto"/>
          <w:szCs w:val="20"/>
        </w:rPr>
      </w:pPr>
      <w:r w:rsidRPr="00E33B07">
        <w:rPr>
          <w:rFonts w:cs="Arial"/>
          <w:color w:val="auto"/>
          <w:szCs w:val="20"/>
        </w:rPr>
        <w:t>Ewaluacja przedmiotu składa się z trzech faz: refleksyjnej, kształtującej i podsumowującej.</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w:t>
      </w:r>
      <w:r w:rsidR="003C1444" w:rsidRPr="00E33B07">
        <w:rPr>
          <w:rFonts w:cs="Arial"/>
          <w:color w:val="auto"/>
          <w:szCs w:val="20"/>
        </w:rPr>
        <w:t>,</w:t>
      </w:r>
      <w:r w:rsidRPr="00E33B07">
        <w:rPr>
          <w:rFonts w:cs="Arial"/>
          <w:color w:val="auto"/>
          <w:szCs w:val="20"/>
        </w:rPr>
        <w:t xml:space="preserve"> czy są one ułożone tak, aby te podstawowe w każdym dziale były realizowane na początku, a te coraz trudniejsze w miarę upływu </w:t>
      </w:r>
      <w:r w:rsidRPr="00E33B07">
        <w:rPr>
          <w:rFonts w:cs="Arial"/>
          <w:color w:val="auto"/>
          <w:szCs w:val="20"/>
        </w:rPr>
        <w:lastRenderedPageBreak/>
        <w:t>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rsidR="00D242C5" w:rsidRPr="000F065E" w:rsidRDefault="00D242C5" w:rsidP="005325EB">
      <w:pPr>
        <w:spacing w:line="360" w:lineRule="auto"/>
        <w:ind w:left="0"/>
        <w:jc w:val="both"/>
        <w:rPr>
          <w:rFonts w:cs="Arial"/>
          <w:b/>
          <w:color w:val="auto"/>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w:t>
      </w:r>
      <w:r w:rsidRPr="000F065E">
        <w:rPr>
          <w:rFonts w:cs="Arial"/>
          <w:color w:val="auto"/>
          <w:szCs w:val="20"/>
        </w:rPr>
        <w:t>plany dydaktyczne.</w:t>
      </w:r>
    </w:p>
    <w:p w:rsidR="00E33B07" w:rsidRDefault="00E33B07">
      <w:pPr>
        <w:spacing w:line="240" w:lineRule="auto"/>
        <w:ind w:left="0"/>
        <w:rPr>
          <w:rFonts w:cs="Arial"/>
          <w:b/>
          <w:szCs w:val="20"/>
        </w:rPr>
      </w:pPr>
      <w:r>
        <w:rPr>
          <w:rFonts w:cs="Arial"/>
          <w:b/>
          <w:szCs w:val="20"/>
        </w:rPr>
        <w:br w:type="page"/>
      </w:r>
    </w:p>
    <w:p w:rsidR="00D242C5" w:rsidRPr="00E33B07" w:rsidRDefault="00D242C5" w:rsidP="005325EB">
      <w:pPr>
        <w:spacing w:line="360" w:lineRule="auto"/>
        <w:ind w:left="0"/>
        <w:rPr>
          <w:rFonts w:cs="Arial"/>
          <w:b/>
          <w:szCs w:val="20"/>
        </w:rPr>
      </w:pPr>
      <w:r w:rsidRPr="00E33B07">
        <w:rPr>
          <w:rFonts w:cs="Arial"/>
          <w:b/>
          <w:szCs w:val="20"/>
        </w:rPr>
        <w:lastRenderedPageBreak/>
        <w:t>MATERIAŁ NAUCZANIA</w:t>
      </w:r>
    </w:p>
    <w:p w:rsidR="00D242C5" w:rsidRPr="00E33B07" w:rsidRDefault="00D242C5" w:rsidP="005325EB">
      <w:pPr>
        <w:spacing w:line="360" w:lineRule="auto"/>
        <w:ind w:left="0"/>
        <w:rPr>
          <w:rFonts w:cs="Arial"/>
          <w:b/>
          <w:szCs w:val="20"/>
        </w:rPr>
      </w:pPr>
      <w:r w:rsidRPr="00E33B07">
        <w:rPr>
          <w:rFonts w:cs="Arial"/>
          <w:b/>
          <w:szCs w:val="20"/>
        </w:rPr>
        <w:t xml:space="preserve">NAZWA PRZEDMIOTU – Język obcy zawodowy </w:t>
      </w:r>
    </w:p>
    <w:p w:rsidR="00D242C5" w:rsidRPr="00E33B07" w:rsidRDefault="00D242C5" w:rsidP="005325EB">
      <w:pPr>
        <w:spacing w:line="360" w:lineRule="auto"/>
        <w:rPr>
          <w:rFonts w:cs="Arial"/>
          <w:szCs w:val="20"/>
        </w:rPr>
      </w:pPr>
    </w:p>
    <w:p w:rsidR="00D242C5" w:rsidRPr="00E33B07" w:rsidRDefault="00D242C5" w:rsidP="005325EB">
      <w:pPr>
        <w:spacing w:line="360" w:lineRule="auto"/>
        <w:ind w:left="0"/>
        <w:rPr>
          <w:rFonts w:cs="Arial"/>
          <w:szCs w:val="20"/>
        </w:rPr>
      </w:pPr>
      <w:r w:rsidRPr="00E33B07">
        <w:rPr>
          <w:rFonts w:cs="Arial"/>
          <w:szCs w:val="20"/>
        </w:rPr>
        <w:t xml:space="preserve">Cele ogólne </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porozumiewania się w języku obcym ukierunkowanym zawodowo</w:t>
      </w:r>
      <w:r w:rsidR="00606B63" w:rsidRPr="00E33B07">
        <w:rPr>
          <w:rFonts w:cs="Arial"/>
          <w:szCs w:val="20"/>
        </w:rPr>
        <w:t>.</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korzystania z dokumentacji obcojęzycznej</w:t>
      </w:r>
      <w:r w:rsidR="00606B63" w:rsidRPr="00E33B07">
        <w:rPr>
          <w:rFonts w:cs="Arial"/>
          <w:szCs w:val="20"/>
        </w:rPr>
        <w:t>.</w:t>
      </w:r>
    </w:p>
    <w:p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Poznanie słownictwa umożliwiającego tworzyć krótkie, proste wypowiedzi pisemne dotyczące czynności zawodowych.</w:t>
      </w:r>
    </w:p>
    <w:p w:rsidR="00D242C5" w:rsidRPr="00E33B07" w:rsidRDefault="00D242C5" w:rsidP="005325EB">
      <w:pPr>
        <w:spacing w:line="360" w:lineRule="auto"/>
        <w:rPr>
          <w:rFonts w:cs="Arial"/>
          <w:szCs w:val="20"/>
        </w:rPr>
      </w:pPr>
    </w:p>
    <w:p w:rsidR="00D242C5" w:rsidRPr="00E33B07" w:rsidRDefault="00D242C5" w:rsidP="005325EB">
      <w:pPr>
        <w:spacing w:line="360" w:lineRule="auto"/>
        <w:ind w:left="0"/>
        <w:rPr>
          <w:rFonts w:cs="Arial"/>
          <w:szCs w:val="20"/>
        </w:rPr>
      </w:pPr>
      <w:r w:rsidRPr="00E33B07">
        <w:rPr>
          <w:rFonts w:cs="Arial"/>
          <w:szCs w:val="20"/>
        </w:rPr>
        <w:t>Cele operacyjne</w:t>
      </w:r>
    </w:p>
    <w:p w:rsidR="00D242C5" w:rsidRPr="00E33B07" w:rsidRDefault="00D242C5" w:rsidP="005325EB">
      <w:pPr>
        <w:spacing w:line="360" w:lineRule="auto"/>
        <w:ind w:left="0"/>
        <w:rPr>
          <w:rFonts w:cs="Arial"/>
          <w:szCs w:val="20"/>
        </w:rPr>
      </w:pPr>
      <w:r w:rsidRPr="00E33B07">
        <w:rPr>
          <w:rFonts w:cs="Arial"/>
          <w:szCs w:val="20"/>
        </w:rPr>
        <w:t>Uczeń potrafi:</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posługiwać się podstawowym zasobem środków językowych w języku obcym nowożytnym umożliwiającym realizację czynności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czytać literaturę obcojęzyczn</w:t>
      </w:r>
      <w:r w:rsidR="00894668" w:rsidRPr="00E33B07">
        <w:rPr>
          <w:rFonts w:cs="Arial"/>
          <w:szCs w:val="20"/>
        </w:rPr>
        <w:t>ą</w:t>
      </w:r>
      <w:r w:rsidRPr="00E33B07">
        <w:rPr>
          <w:rFonts w:cs="Arial"/>
          <w:szCs w:val="20"/>
        </w:rPr>
        <w:t xml:space="preserve"> dotycząc</w:t>
      </w:r>
      <w:r w:rsidR="00894668" w:rsidRPr="00E33B07">
        <w:rPr>
          <w:rFonts w:cs="Arial"/>
          <w:szCs w:val="20"/>
        </w:rPr>
        <w:t>ą</w:t>
      </w:r>
      <w:r w:rsidRPr="00E33B07">
        <w:rPr>
          <w:rFonts w:cs="Arial"/>
          <w:szCs w:val="20"/>
        </w:rPr>
        <w:t xml:space="preserve"> rybactwa śródlądowego,</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przygotować w języku obcym ofertę handlową dla klientów zgodnie z ich oczekiwaniami,</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tworzyć krótkie, proste, spójne i logiczne wypowiedzi pisemne w języku obcym nowożytnym, w zakresie umożliwiającym realizację zadań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korzystać z nowoczesnego oprogramowania w języku obcym podczas wykonywania czynności zawodowych,</w:t>
      </w:r>
    </w:p>
    <w:p w:rsidR="00D242C5" w:rsidRPr="00E33B07" w:rsidRDefault="00D242C5" w:rsidP="005325EB">
      <w:pPr>
        <w:numPr>
          <w:ilvl w:val="0"/>
          <w:numId w:val="120"/>
        </w:numPr>
        <w:spacing w:line="360" w:lineRule="auto"/>
        <w:ind w:left="426"/>
        <w:rPr>
          <w:rFonts w:cs="Arial"/>
          <w:szCs w:val="20"/>
        </w:rPr>
      </w:pPr>
      <w:r w:rsidRPr="00E33B07">
        <w:rPr>
          <w:rFonts w:cs="Arial"/>
          <w:szCs w:val="20"/>
        </w:rPr>
        <w:t>wykorzystywać obcojęzyczne źródła informacji do celów zawodowych.</w:t>
      </w:r>
    </w:p>
    <w:p w:rsidR="00E33B07" w:rsidRPr="00E33B07" w:rsidRDefault="00E33B07" w:rsidP="005325EB">
      <w:pPr>
        <w:spacing w:line="360" w:lineRule="auto"/>
        <w:ind w:left="0"/>
        <w:rPr>
          <w:rFonts w:cs="Arial"/>
          <w:b/>
          <w:bCs/>
          <w:szCs w:val="20"/>
        </w:rPr>
      </w:pPr>
    </w:p>
    <w:p w:rsidR="00D242C5" w:rsidRPr="00E33B07" w:rsidRDefault="00D242C5" w:rsidP="005325EB">
      <w:pPr>
        <w:spacing w:line="360" w:lineRule="auto"/>
        <w:ind w:left="0"/>
        <w:rPr>
          <w:rFonts w:cs="Arial"/>
          <w:b/>
          <w:szCs w:val="20"/>
        </w:rPr>
      </w:pPr>
      <w:r w:rsidRPr="00E33B07">
        <w:rPr>
          <w:rFonts w:cs="Arial"/>
          <w:b/>
          <w:szCs w:val="20"/>
        </w:rPr>
        <w:t>MATERIAŁ NAUCZANIA</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984"/>
        <w:gridCol w:w="851"/>
        <w:gridCol w:w="3860"/>
        <w:gridCol w:w="3970"/>
        <w:gridCol w:w="1275"/>
      </w:tblGrid>
      <w:tr w:rsidR="00D242C5" w:rsidRPr="00C1577F" w:rsidTr="000F065E">
        <w:tc>
          <w:tcPr>
            <w:tcW w:w="2235"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Dział programowy</w:t>
            </w:r>
          </w:p>
        </w:tc>
        <w:tc>
          <w:tcPr>
            <w:tcW w:w="1984"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Tematy jednostek metodycznych</w:t>
            </w:r>
          </w:p>
        </w:tc>
        <w:tc>
          <w:tcPr>
            <w:tcW w:w="851" w:type="dxa"/>
            <w:vMerge w:val="restart"/>
            <w:vAlign w:val="center"/>
          </w:tcPr>
          <w:p w:rsidR="00D242C5" w:rsidRPr="005325EB" w:rsidRDefault="00D242C5" w:rsidP="000F065E">
            <w:pPr>
              <w:spacing w:line="240" w:lineRule="auto"/>
              <w:ind w:left="0"/>
              <w:rPr>
                <w:rFonts w:cs="Arial"/>
                <w:b/>
                <w:szCs w:val="20"/>
              </w:rPr>
            </w:pPr>
            <w:r w:rsidRPr="005325EB">
              <w:rPr>
                <w:rFonts w:cs="Arial"/>
                <w:b/>
                <w:szCs w:val="20"/>
              </w:rPr>
              <w:t>Liczba godz.</w:t>
            </w:r>
          </w:p>
        </w:tc>
        <w:tc>
          <w:tcPr>
            <w:tcW w:w="7830" w:type="dxa"/>
            <w:gridSpan w:val="2"/>
            <w:vAlign w:val="center"/>
          </w:tcPr>
          <w:p w:rsidR="00D242C5" w:rsidRPr="005325EB" w:rsidRDefault="00D242C5" w:rsidP="000F065E">
            <w:pPr>
              <w:spacing w:line="240" w:lineRule="auto"/>
              <w:ind w:left="0"/>
              <w:rPr>
                <w:rFonts w:cs="Arial"/>
                <w:b/>
                <w:szCs w:val="20"/>
              </w:rPr>
            </w:pPr>
            <w:r w:rsidRPr="005325EB">
              <w:rPr>
                <w:rFonts w:cs="Arial"/>
                <w:b/>
                <w:szCs w:val="20"/>
              </w:rPr>
              <w:t>Wymagania programowe</w:t>
            </w:r>
          </w:p>
        </w:tc>
        <w:tc>
          <w:tcPr>
            <w:tcW w:w="1275" w:type="dxa"/>
            <w:vAlign w:val="center"/>
          </w:tcPr>
          <w:p w:rsidR="00D242C5" w:rsidRPr="005325EB" w:rsidRDefault="00D242C5" w:rsidP="000F065E">
            <w:pPr>
              <w:spacing w:line="240" w:lineRule="auto"/>
              <w:ind w:left="0"/>
              <w:rPr>
                <w:rFonts w:cs="Arial"/>
                <w:b/>
                <w:szCs w:val="20"/>
              </w:rPr>
            </w:pPr>
            <w:r w:rsidRPr="005325EB">
              <w:rPr>
                <w:rFonts w:cs="Arial"/>
                <w:b/>
                <w:szCs w:val="20"/>
              </w:rPr>
              <w:t>Uwagi o realizacji</w:t>
            </w:r>
          </w:p>
        </w:tc>
      </w:tr>
      <w:tr w:rsidR="00D242C5" w:rsidRPr="00C1577F" w:rsidTr="000F065E">
        <w:tc>
          <w:tcPr>
            <w:tcW w:w="2235" w:type="dxa"/>
            <w:vMerge/>
            <w:vAlign w:val="center"/>
          </w:tcPr>
          <w:p w:rsidR="00D242C5" w:rsidRPr="005325EB" w:rsidRDefault="00D242C5" w:rsidP="000F065E">
            <w:pPr>
              <w:spacing w:line="240" w:lineRule="auto"/>
              <w:ind w:left="0"/>
              <w:jc w:val="center"/>
              <w:rPr>
                <w:rFonts w:cs="Arial"/>
                <w:b/>
                <w:szCs w:val="20"/>
              </w:rPr>
            </w:pPr>
          </w:p>
        </w:tc>
        <w:tc>
          <w:tcPr>
            <w:tcW w:w="1984" w:type="dxa"/>
            <w:vMerge/>
            <w:vAlign w:val="center"/>
          </w:tcPr>
          <w:p w:rsidR="00D242C5" w:rsidRPr="005325EB" w:rsidRDefault="00D242C5" w:rsidP="000F065E">
            <w:pPr>
              <w:spacing w:line="240" w:lineRule="auto"/>
              <w:ind w:left="0"/>
              <w:jc w:val="center"/>
              <w:rPr>
                <w:rFonts w:cs="Arial"/>
                <w:b/>
                <w:szCs w:val="20"/>
              </w:rPr>
            </w:pPr>
          </w:p>
        </w:tc>
        <w:tc>
          <w:tcPr>
            <w:tcW w:w="851" w:type="dxa"/>
            <w:vMerge/>
            <w:vAlign w:val="center"/>
          </w:tcPr>
          <w:p w:rsidR="00D242C5" w:rsidRPr="005325EB" w:rsidRDefault="00D242C5" w:rsidP="000F065E">
            <w:pPr>
              <w:spacing w:line="240" w:lineRule="auto"/>
              <w:ind w:left="0"/>
              <w:jc w:val="center"/>
              <w:rPr>
                <w:rFonts w:cs="Arial"/>
                <w:b/>
                <w:szCs w:val="20"/>
              </w:rPr>
            </w:pPr>
          </w:p>
        </w:tc>
        <w:tc>
          <w:tcPr>
            <w:tcW w:w="3860" w:type="dxa"/>
            <w:vAlign w:val="center"/>
          </w:tcPr>
          <w:p w:rsidR="00D242C5" w:rsidRPr="005325EB" w:rsidRDefault="00D242C5" w:rsidP="000F065E">
            <w:pPr>
              <w:spacing w:line="240" w:lineRule="auto"/>
              <w:ind w:left="0"/>
              <w:rPr>
                <w:rFonts w:cs="Arial"/>
                <w:b/>
                <w:szCs w:val="20"/>
              </w:rPr>
            </w:pPr>
            <w:r w:rsidRPr="005325EB">
              <w:rPr>
                <w:rFonts w:cs="Arial"/>
                <w:b/>
                <w:szCs w:val="20"/>
              </w:rPr>
              <w:t>Podstawowe</w:t>
            </w:r>
          </w:p>
          <w:p w:rsidR="00D242C5" w:rsidRPr="005325EB" w:rsidRDefault="00D242C5" w:rsidP="000F065E">
            <w:pPr>
              <w:spacing w:line="240" w:lineRule="auto"/>
              <w:ind w:left="0"/>
              <w:rPr>
                <w:rFonts w:cs="Arial"/>
                <w:b/>
                <w:szCs w:val="20"/>
              </w:rPr>
            </w:pPr>
            <w:r w:rsidRPr="005325EB">
              <w:rPr>
                <w:rFonts w:cs="Arial"/>
                <w:b/>
                <w:szCs w:val="20"/>
              </w:rPr>
              <w:t>Uczeń potrafi:</w:t>
            </w:r>
          </w:p>
        </w:tc>
        <w:tc>
          <w:tcPr>
            <w:tcW w:w="3970" w:type="dxa"/>
            <w:vAlign w:val="center"/>
          </w:tcPr>
          <w:p w:rsidR="00D242C5" w:rsidRPr="005325EB" w:rsidRDefault="00D242C5" w:rsidP="000F065E">
            <w:pPr>
              <w:spacing w:line="240" w:lineRule="auto"/>
              <w:ind w:left="0"/>
              <w:rPr>
                <w:rFonts w:cs="Arial"/>
                <w:b/>
                <w:szCs w:val="20"/>
              </w:rPr>
            </w:pPr>
            <w:r w:rsidRPr="005325EB">
              <w:rPr>
                <w:rFonts w:cs="Arial"/>
                <w:b/>
                <w:szCs w:val="20"/>
              </w:rPr>
              <w:t>Ponadpodstawowe</w:t>
            </w:r>
          </w:p>
          <w:p w:rsidR="00D242C5" w:rsidRPr="005325EB" w:rsidRDefault="00D242C5" w:rsidP="000F065E">
            <w:pPr>
              <w:spacing w:line="240" w:lineRule="auto"/>
              <w:ind w:left="0"/>
              <w:rPr>
                <w:rFonts w:cs="Arial"/>
                <w:b/>
                <w:szCs w:val="20"/>
              </w:rPr>
            </w:pPr>
            <w:r w:rsidRPr="005325EB">
              <w:rPr>
                <w:rFonts w:cs="Arial"/>
                <w:b/>
                <w:szCs w:val="20"/>
              </w:rPr>
              <w:t>Uczeń potrafi:</w:t>
            </w:r>
          </w:p>
        </w:tc>
        <w:tc>
          <w:tcPr>
            <w:tcW w:w="1275" w:type="dxa"/>
            <w:vAlign w:val="center"/>
          </w:tcPr>
          <w:p w:rsidR="00D242C5" w:rsidRPr="005325EB" w:rsidRDefault="00D242C5" w:rsidP="000F065E">
            <w:pPr>
              <w:spacing w:line="240" w:lineRule="auto"/>
              <w:ind w:left="0"/>
              <w:rPr>
                <w:rFonts w:cs="Arial"/>
                <w:b/>
                <w:szCs w:val="20"/>
              </w:rPr>
            </w:pPr>
            <w:r w:rsidRPr="005325EB">
              <w:rPr>
                <w:rFonts w:cs="Arial"/>
                <w:b/>
                <w:szCs w:val="20"/>
              </w:rPr>
              <w:t>Etap realizacji</w:t>
            </w:r>
          </w:p>
        </w:tc>
      </w:tr>
      <w:tr w:rsidR="007E5E18" w:rsidRPr="00C1577F" w:rsidTr="000F065E">
        <w:tc>
          <w:tcPr>
            <w:tcW w:w="2235" w:type="dxa"/>
          </w:tcPr>
          <w:p w:rsidR="007E5E18" w:rsidRPr="007F100A" w:rsidRDefault="007E5E18" w:rsidP="00D44D43">
            <w:pPr>
              <w:spacing w:line="240" w:lineRule="auto"/>
              <w:rPr>
                <w:rFonts w:cs="Arial"/>
                <w:szCs w:val="20"/>
              </w:rPr>
            </w:pPr>
          </w:p>
        </w:tc>
        <w:tc>
          <w:tcPr>
            <w:tcW w:w="1984" w:type="dxa"/>
          </w:tcPr>
          <w:p w:rsidR="007E5E18" w:rsidRDefault="007E5E18" w:rsidP="00D44D43">
            <w:pPr>
              <w:spacing w:line="240" w:lineRule="auto"/>
              <w:rPr>
                <w:rFonts w:cs="Arial"/>
                <w:szCs w:val="20"/>
              </w:rPr>
            </w:pPr>
          </w:p>
        </w:tc>
        <w:tc>
          <w:tcPr>
            <w:tcW w:w="851" w:type="dxa"/>
          </w:tcPr>
          <w:p w:rsidR="007E5E18" w:rsidRPr="007F100A" w:rsidRDefault="00983F3B" w:rsidP="00D44D43">
            <w:pPr>
              <w:spacing w:line="240" w:lineRule="auto"/>
              <w:ind w:left="0"/>
              <w:rPr>
                <w:rFonts w:cs="Arial"/>
                <w:szCs w:val="20"/>
              </w:rPr>
            </w:pPr>
            <w:r>
              <w:rPr>
                <w:rFonts w:cs="Arial"/>
                <w:szCs w:val="20"/>
              </w:rPr>
              <w:t>30</w:t>
            </w:r>
          </w:p>
        </w:tc>
        <w:tc>
          <w:tcPr>
            <w:tcW w:w="3860" w:type="dxa"/>
          </w:tcPr>
          <w:p w:rsidR="007E5E18" w:rsidRDefault="007E5E18" w:rsidP="00A23887">
            <w:pPr>
              <w:numPr>
                <w:ilvl w:val="0"/>
                <w:numId w:val="116"/>
              </w:numPr>
              <w:spacing w:line="240" w:lineRule="auto"/>
              <w:rPr>
                <w:rFonts w:cs="Arial"/>
                <w:szCs w:val="20"/>
              </w:rPr>
            </w:pPr>
          </w:p>
        </w:tc>
        <w:tc>
          <w:tcPr>
            <w:tcW w:w="3970" w:type="dxa"/>
          </w:tcPr>
          <w:p w:rsidR="007E5E18" w:rsidRDefault="007E5E18" w:rsidP="00A23887">
            <w:pPr>
              <w:numPr>
                <w:ilvl w:val="0"/>
                <w:numId w:val="116"/>
              </w:numPr>
              <w:spacing w:line="240" w:lineRule="auto"/>
              <w:rPr>
                <w:rFonts w:cs="Arial"/>
                <w:szCs w:val="20"/>
              </w:rPr>
            </w:pPr>
          </w:p>
        </w:tc>
        <w:tc>
          <w:tcPr>
            <w:tcW w:w="1275" w:type="dxa"/>
          </w:tcPr>
          <w:p w:rsidR="007E5E18" w:rsidRPr="007F100A" w:rsidRDefault="007E5E18" w:rsidP="00755C0C">
            <w:pPr>
              <w:spacing w:line="240" w:lineRule="auto"/>
              <w:ind w:left="28"/>
              <w:rPr>
                <w:rFonts w:cs="Arial"/>
                <w:szCs w:val="20"/>
              </w:rPr>
            </w:pPr>
          </w:p>
        </w:tc>
      </w:tr>
      <w:tr w:rsidR="00D242C5" w:rsidRPr="00C1577F" w:rsidTr="000F065E">
        <w:tc>
          <w:tcPr>
            <w:tcW w:w="2235" w:type="dxa"/>
          </w:tcPr>
          <w:p w:rsidR="00D242C5" w:rsidRPr="007F100A" w:rsidRDefault="00D242C5" w:rsidP="00D44D43">
            <w:pPr>
              <w:spacing w:line="240" w:lineRule="auto"/>
              <w:rPr>
                <w:rFonts w:cs="Arial"/>
                <w:szCs w:val="20"/>
              </w:rPr>
            </w:pPr>
            <w:r w:rsidRPr="007F100A">
              <w:rPr>
                <w:rFonts w:cs="Arial"/>
                <w:szCs w:val="20"/>
              </w:rPr>
              <w:t>I. Język obcy zawodowy</w:t>
            </w:r>
          </w:p>
          <w:p w:rsidR="00D242C5" w:rsidRPr="007F100A" w:rsidRDefault="00D242C5" w:rsidP="00A23887">
            <w:pPr>
              <w:spacing w:line="240" w:lineRule="auto"/>
              <w:rPr>
                <w:rFonts w:cs="Arial"/>
                <w:szCs w:val="20"/>
              </w:rPr>
            </w:pPr>
          </w:p>
        </w:tc>
        <w:tc>
          <w:tcPr>
            <w:tcW w:w="1984" w:type="dxa"/>
          </w:tcPr>
          <w:p w:rsidR="00D242C5" w:rsidRPr="007F100A" w:rsidRDefault="00B2492A" w:rsidP="00D44D43">
            <w:pPr>
              <w:spacing w:line="240" w:lineRule="auto"/>
              <w:rPr>
                <w:rFonts w:cs="Arial"/>
                <w:szCs w:val="20"/>
              </w:rPr>
            </w:pPr>
            <w:r>
              <w:rPr>
                <w:rFonts w:cs="Arial"/>
                <w:szCs w:val="20"/>
              </w:rPr>
              <w:t xml:space="preserve">1. </w:t>
            </w:r>
            <w:r w:rsidR="00D242C5" w:rsidRPr="007F100A">
              <w:rPr>
                <w:rFonts w:cs="Arial"/>
                <w:szCs w:val="20"/>
              </w:rPr>
              <w:t>Dokumentacja w</w:t>
            </w:r>
            <w:r>
              <w:rPr>
                <w:rFonts w:cs="Arial"/>
                <w:szCs w:val="20"/>
              </w:rPr>
              <w:t> </w:t>
            </w:r>
            <w:r w:rsidR="00D242C5" w:rsidRPr="007F100A">
              <w:rPr>
                <w:rFonts w:cs="Arial"/>
                <w:szCs w:val="20"/>
              </w:rPr>
              <w:t>języku obcym</w:t>
            </w:r>
          </w:p>
        </w:tc>
        <w:tc>
          <w:tcPr>
            <w:tcW w:w="851" w:type="dxa"/>
          </w:tcPr>
          <w:p w:rsidR="00D242C5" w:rsidRPr="007F100A" w:rsidRDefault="00D242C5" w:rsidP="00D44D43">
            <w:pPr>
              <w:spacing w:line="240" w:lineRule="auto"/>
              <w:ind w:left="0"/>
              <w:rPr>
                <w:rFonts w:cs="Arial"/>
                <w:szCs w:val="20"/>
              </w:rPr>
            </w:pPr>
          </w:p>
        </w:tc>
        <w:tc>
          <w:tcPr>
            <w:tcW w:w="3860" w:type="dxa"/>
          </w:tcPr>
          <w:p w:rsidR="00D242C5" w:rsidRPr="007F100A" w:rsidRDefault="00D242C5" w:rsidP="00A23887">
            <w:pPr>
              <w:numPr>
                <w:ilvl w:val="0"/>
                <w:numId w:val="116"/>
              </w:numPr>
              <w:spacing w:line="240" w:lineRule="auto"/>
              <w:rPr>
                <w:rFonts w:cs="Arial"/>
                <w:szCs w:val="20"/>
              </w:rPr>
            </w:pPr>
            <w:r>
              <w:rPr>
                <w:rFonts w:cs="Arial"/>
                <w:szCs w:val="20"/>
              </w:rPr>
              <w:t>r</w:t>
            </w:r>
            <w:r w:rsidRPr="007F100A">
              <w:rPr>
                <w:rFonts w:cs="Arial"/>
                <w:szCs w:val="20"/>
              </w:rPr>
              <w:t>ozpoznać oraz stosować środki językowe umożliwiające realizację czynności zawodowych</w:t>
            </w:r>
          </w:p>
          <w:p w:rsidR="00D242C5" w:rsidRPr="007F100A" w:rsidRDefault="00D242C5" w:rsidP="00A23887">
            <w:pPr>
              <w:numPr>
                <w:ilvl w:val="0"/>
                <w:numId w:val="116"/>
              </w:numPr>
              <w:spacing w:line="240" w:lineRule="auto"/>
              <w:rPr>
                <w:rFonts w:cs="Arial"/>
                <w:szCs w:val="20"/>
              </w:rPr>
            </w:pPr>
            <w:r w:rsidRPr="007F100A">
              <w:rPr>
                <w:rFonts w:cs="Arial"/>
                <w:color w:val="auto"/>
                <w:szCs w:val="20"/>
              </w:rPr>
              <w:t>tw</w:t>
            </w:r>
            <w:r w:rsidR="00040CA0">
              <w:rPr>
                <w:rFonts w:cs="Arial"/>
                <w:color w:val="auto"/>
                <w:szCs w:val="20"/>
              </w:rPr>
              <w:t>orzyć krótkie, proste, spójne i </w:t>
            </w:r>
            <w:r w:rsidRPr="007F100A">
              <w:rPr>
                <w:rFonts w:cs="Arial"/>
                <w:color w:val="auto"/>
                <w:szCs w:val="20"/>
              </w:rPr>
              <w:t>logiczne wypowiedzi pisemne dotyczące czynności zawodowych</w:t>
            </w:r>
          </w:p>
          <w:p w:rsidR="00D242C5" w:rsidRPr="007F100A" w:rsidRDefault="00D242C5" w:rsidP="00A23887">
            <w:pPr>
              <w:numPr>
                <w:ilvl w:val="0"/>
                <w:numId w:val="116"/>
              </w:numPr>
              <w:spacing w:line="240" w:lineRule="auto"/>
              <w:rPr>
                <w:rFonts w:cs="Arial"/>
                <w:szCs w:val="20"/>
              </w:rPr>
            </w:pPr>
            <w:r w:rsidRPr="007F100A">
              <w:rPr>
                <w:rFonts w:cs="Arial"/>
                <w:szCs w:val="20"/>
              </w:rPr>
              <w:t xml:space="preserve">korzystać ze słownika </w:t>
            </w:r>
            <w:r w:rsidR="007E558C" w:rsidRPr="007F100A">
              <w:rPr>
                <w:rFonts w:cs="Arial"/>
                <w:szCs w:val="20"/>
              </w:rPr>
              <w:t>dwu</w:t>
            </w:r>
            <w:r w:rsidR="007E558C">
              <w:rPr>
                <w:rFonts w:cs="Arial"/>
                <w:szCs w:val="20"/>
              </w:rPr>
              <w:t>-</w:t>
            </w:r>
            <w:r w:rsidR="007E558C" w:rsidRPr="007F100A">
              <w:rPr>
                <w:rFonts w:cs="Arial"/>
                <w:szCs w:val="20"/>
              </w:rPr>
              <w:t xml:space="preserve"> </w:t>
            </w:r>
            <w:r w:rsidRPr="007F100A">
              <w:rPr>
                <w:rFonts w:cs="Arial"/>
                <w:szCs w:val="20"/>
              </w:rPr>
              <w:t xml:space="preserve">i </w:t>
            </w:r>
            <w:r w:rsidRPr="007F100A">
              <w:rPr>
                <w:rFonts w:cs="Arial"/>
                <w:szCs w:val="20"/>
              </w:rPr>
              <w:lastRenderedPageBreak/>
              <w:t>jednojęzycznego</w:t>
            </w:r>
          </w:p>
          <w:p w:rsidR="00D242C5" w:rsidRPr="007F100A" w:rsidRDefault="00894668" w:rsidP="00A23887">
            <w:pPr>
              <w:numPr>
                <w:ilvl w:val="0"/>
                <w:numId w:val="116"/>
              </w:numPr>
              <w:spacing w:line="240" w:lineRule="auto"/>
              <w:rPr>
                <w:rFonts w:cs="Arial"/>
                <w:szCs w:val="20"/>
              </w:rPr>
            </w:pPr>
            <w:r>
              <w:rPr>
                <w:rFonts w:cs="Arial"/>
                <w:szCs w:val="20"/>
              </w:rPr>
              <w:t>w</w:t>
            </w:r>
            <w:r w:rsidR="00D242C5" w:rsidRPr="007F100A">
              <w:rPr>
                <w:rFonts w:cs="Arial"/>
                <w:szCs w:val="20"/>
              </w:rPr>
              <w:t>spółdziałać z innymi osobami, realizując zadania językowe</w:t>
            </w:r>
          </w:p>
          <w:p w:rsidR="00D242C5" w:rsidRPr="007F100A" w:rsidRDefault="00894668" w:rsidP="00A23887">
            <w:pPr>
              <w:numPr>
                <w:ilvl w:val="0"/>
                <w:numId w:val="116"/>
              </w:numPr>
              <w:spacing w:line="240" w:lineRule="auto"/>
              <w:rPr>
                <w:rFonts w:cs="Arial"/>
                <w:szCs w:val="20"/>
              </w:rPr>
            </w:pPr>
            <w:r>
              <w:rPr>
                <w:rFonts w:cs="Arial"/>
                <w:szCs w:val="20"/>
              </w:rPr>
              <w:t>k</w:t>
            </w:r>
            <w:r w:rsidR="00D242C5" w:rsidRPr="007F100A">
              <w:rPr>
                <w:rFonts w:cs="Arial"/>
                <w:szCs w:val="20"/>
              </w:rPr>
              <w:t>orzystać z tekstów w języku obcym, również za pomocą technologii informacyjno-komunikacyjnych</w:t>
            </w:r>
          </w:p>
        </w:tc>
        <w:tc>
          <w:tcPr>
            <w:tcW w:w="3970" w:type="dxa"/>
          </w:tcPr>
          <w:p w:rsidR="00D242C5" w:rsidRPr="007F100A" w:rsidRDefault="00D242C5" w:rsidP="00A23887">
            <w:pPr>
              <w:numPr>
                <w:ilvl w:val="0"/>
                <w:numId w:val="116"/>
              </w:numPr>
              <w:spacing w:line="240" w:lineRule="auto"/>
              <w:rPr>
                <w:rFonts w:cs="Arial"/>
                <w:szCs w:val="20"/>
              </w:rPr>
            </w:pPr>
            <w:r>
              <w:rPr>
                <w:rFonts w:cs="Arial"/>
                <w:szCs w:val="20"/>
              </w:rPr>
              <w:lastRenderedPageBreak/>
              <w:t>z</w:t>
            </w:r>
            <w:r w:rsidRPr="007F100A">
              <w:rPr>
                <w:rFonts w:cs="Arial"/>
                <w:szCs w:val="20"/>
              </w:rPr>
              <w:t>identyfikować słowa klucze, internacjonalizmy</w:t>
            </w:r>
          </w:p>
          <w:p w:rsidR="00D242C5" w:rsidRPr="007F100A" w:rsidRDefault="00E4735E" w:rsidP="00A23887">
            <w:pPr>
              <w:numPr>
                <w:ilvl w:val="0"/>
                <w:numId w:val="116"/>
              </w:numPr>
              <w:spacing w:line="240" w:lineRule="auto"/>
              <w:rPr>
                <w:rFonts w:cs="Arial"/>
                <w:szCs w:val="20"/>
              </w:rPr>
            </w:pPr>
            <w:r>
              <w:rPr>
                <w:rFonts w:cs="Arial"/>
                <w:szCs w:val="20"/>
              </w:rPr>
              <w:t>w</w:t>
            </w:r>
            <w:r w:rsidR="00D242C5" w:rsidRPr="007F100A">
              <w:rPr>
                <w:rFonts w:cs="Arial"/>
                <w:szCs w:val="20"/>
              </w:rPr>
              <w:t>ykorzystać kontekst (tam gdzie to możliwe), aby w przybliżeniu określić</w:t>
            </w:r>
            <w:r w:rsidR="00D242C5">
              <w:rPr>
                <w:rFonts w:cs="Arial"/>
                <w:szCs w:val="20"/>
              </w:rPr>
              <w:t xml:space="preserve"> </w:t>
            </w:r>
            <w:r w:rsidR="00D242C5" w:rsidRPr="007F100A">
              <w:rPr>
                <w:rFonts w:cs="Arial"/>
                <w:szCs w:val="20"/>
              </w:rPr>
              <w:t>znaczenie słowa</w:t>
            </w:r>
          </w:p>
          <w:p w:rsidR="00D242C5" w:rsidRPr="007F100A" w:rsidRDefault="00D242C5" w:rsidP="00A23887">
            <w:pPr>
              <w:pStyle w:val="Akapitzlist"/>
              <w:numPr>
                <w:ilvl w:val="0"/>
                <w:numId w:val="116"/>
              </w:numPr>
              <w:spacing w:line="240" w:lineRule="auto"/>
              <w:rPr>
                <w:rFonts w:cs="Arial"/>
                <w:color w:val="auto"/>
                <w:szCs w:val="20"/>
              </w:rPr>
            </w:pPr>
            <w:r w:rsidRPr="007F100A">
              <w:rPr>
                <w:rFonts w:cs="Arial"/>
                <w:color w:val="auto"/>
                <w:szCs w:val="20"/>
              </w:rPr>
              <w:t>redagować w formie prostego teks</w:t>
            </w:r>
            <w:r w:rsidR="00040CA0">
              <w:rPr>
                <w:rFonts w:cs="Arial"/>
                <w:color w:val="auto"/>
                <w:szCs w:val="20"/>
              </w:rPr>
              <w:t xml:space="preserve">tu pisanego dokument związany </w:t>
            </w:r>
            <w:r w:rsidR="00040CA0">
              <w:rPr>
                <w:rFonts w:cs="Arial"/>
                <w:color w:val="auto"/>
                <w:szCs w:val="20"/>
              </w:rPr>
              <w:lastRenderedPageBreak/>
              <w:t>z </w:t>
            </w:r>
            <w:r w:rsidRPr="007F100A">
              <w:rPr>
                <w:rFonts w:cs="Arial"/>
                <w:color w:val="auto"/>
                <w:szCs w:val="20"/>
              </w:rPr>
              <w:t xml:space="preserve">wykonywanym zawodem </w:t>
            </w:r>
          </w:p>
          <w:p w:rsidR="00D242C5" w:rsidRPr="007F100A" w:rsidRDefault="00D242C5" w:rsidP="00A23887">
            <w:pPr>
              <w:numPr>
                <w:ilvl w:val="0"/>
                <w:numId w:val="116"/>
              </w:numPr>
              <w:spacing w:line="240" w:lineRule="auto"/>
              <w:rPr>
                <w:rFonts w:cs="Arial"/>
                <w:szCs w:val="20"/>
              </w:rPr>
            </w:pPr>
            <w:r w:rsidRPr="007F100A">
              <w:rPr>
                <w:rFonts w:cs="Arial"/>
                <w:szCs w:val="20"/>
              </w:rPr>
              <w:t>pr</w:t>
            </w:r>
            <w:r w:rsidR="00040CA0">
              <w:rPr>
                <w:rFonts w:cs="Arial"/>
                <w:szCs w:val="20"/>
              </w:rPr>
              <w:t>zedstawić sposób postępowania w </w:t>
            </w:r>
            <w:r w:rsidRPr="007F100A">
              <w:rPr>
                <w:rFonts w:cs="Arial"/>
                <w:szCs w:val="20"/>
              </w:rPr>
              <w:t>różnych sytuacjach zawodowych (np. udziela instrukcji, wskazówek</w:t>
            </w:r>
            <w:r w:rsidR="00E4735E">
              <w:rPr>
                <w:rFonts w:cs="Arial"/>
                <w:szCs w:val="20"/>
              </w:rPr>
              <w:t>)</w:t>
            </w:r>
          </w:p>
          <w:p w:rsidR="00D242C5" w:rsidRPr="007F100A" w:rsidRDefault="00D242C5" w:rsidP="005325EB">
            <w:pPr>
              <w:spacing w:line="240" w:lineRule="auto"/>
              <w:ind w:left="227"/>
              <w:rPr>
                <w:rFonts w:cs="Arial"/>
                <w:szCs w:val="20"/>
              </w:rPr>
            </w:pPr>
          </w:p>
        </w:tc>
        <w:tc>
          <w:tcPr>
            <w:tcW w:w="1275" w:type="dxa"/>
          </w:tcPr>
          <w:p w:rsidR="00D242C5" w:rsidRPr="007F100A" w:rsidRDefault="00D242C5" w:rsidP="00755C0C">
            <w:pPr>
              <w:spacing w:line="240" w:lineRule="auto"/>
              <w:ind w:left="28"/>
              <w:rPr>
                <w:rFonts w:cs="Arial"/>
                <w:szCs w:val="20"/>
              </w:rPr>
            </w:pPr>
            <w:r w:rsidRPr="007F100A">
              <w:rPr>
                <w:rFonts w:cs="Arial"/>
                <w:szCs w:val="20"/>
              </w:rPr>
              <w:lastRenderedPageBreak/>
              <w:t>Klasa V</w:t>
            </w:r>
          </w:p>
        </w:tc>
      </w:tr>
      <w:tr w:rsidR="00D242C5" w:rsidRPr="00BD3FE2" w:rsidTr="000F065E">
        <w:tc>
          <w:tcPr>
            <w:tcW w:w="2235" w:type="dxa"/>
          </w:tcPr>
          <w:p w:rsidR="00D242C5" w:rsidRPr="007F100A" w:rsidRDefault="00D242C5" w:rsidP="00A23887">
            <w:pPr>
              <w:spacing w:line="240" w:lineRule="auto"/>
              <w:rPr>
                <w:rFonts w:cs="Arial"/>
                <w:b/>
                <w:szCs w:val="20"/>
              </w:rPr>
            </w:pPr>
          </w:p>
        </w:tc>
        <w:tc>
          <w:tcPr>
            <w:tcW w:w="1984" w:type="dxa"/>
          </w:tcPr>
          <w:p w:rsidR="00D242C5" w:rsidRPr="007F100A" w:rsidRDefault="00894668" w:rsidP="00A23887">
            <w:pPr>
              <w:spacing w:line="240" w:lineRule="auto"/>
              <w:rPr>
                <w:rFonts w:cs="Arial"/>
                <w:b/>
                <w:szCs w:val="20"/>
              </w:rPr>
            </w:pPr>
            <w:r>
              <w:rPr>
                <w:rFonts w:cs="Arial"/>
                <w:b/>
                <w:szCs w:val="20"/>
              </w:rPr>
              <w:t>R</w:t>
            </w:r>
            <w:r w:rsidR="00D242C5" w:rsidRPr="007F100A">
              <w:rPr>
                <w:rFonts w:cs="Arial"/>
                <w:b/>
                <w:szCs w:val="20"/>
              </w:rPr>
              <w:t>azem</w:t>
            </w:r>
          </w:p>
        </w:tc>
        <w:tc>
          <w:tcPr>
            <w:tcW w:w="851" w:type="dxa"/>
          </w:tcPr>
          <w:p w:rsidR="00D242C5" w:rsidRPr="007F100A" w:rsidRDefault="00983F3B" w:rsidP="00755C0C">
            <w:pPr>
              <w:spacing w:line="240" w:lineRule="auto"/>
              <w:ind w:left="0"/>
              <w:rPr>
                <w:rFonts w:cs="Arial"/>
                <w:b/>
                <w:szCs w:val="20"/>
              </w:rPr>
            </w:pPr>
            <w:r>
              <w:rPr>
                <w:rFonts w:cs="Arial"/>
                <w:b/>
                <w:szCs w:val="20"/>
              </w:rPr>
              <w:t>30</w:t>
            </w:r>
          </w:p>
        </w:tc>
        <w:tc>
          <w:tcPr>
            <w:tcW w:w="3860" w:type="dxa"/>
          </w:tcPr>
          <w:p w:rsidR="00D242C5" w:rsidRPr="007F100A" w:rsidRDefault="00D242C5" w:rsidP="00A23887">
            <w:pPr>
              <w:spacing w:line="240" w:lineRule="auto"/>
              <w:ind w:left="0"/>
              <w:rPr>
                <w:rFonts w:cs="Arial"/>
                <w:b/>
                <w:szCs w:val="20"/>
              </w:rPr>
            </w:pPr>
          </w:p>
          <w:p w:rsidR="00D242C5" w:rsidRPr="007F100A" w:rsidRDefault="00D242C5" w:rsidP="00A23887">
            <w:pPr>
              <w:spacing w:line="240" w:lineRule="auto"/>
              <w:rPr>
                <w:rFonts w:cs="Arial"/>
                <w:b/>
                <w:szCs w:val="20"/>
              </w:rPr>
            </w:pPr>
          </w:p>
        </w:tc>
        <w:tc>
          <w:tcPr>
            <w:tcW w:w="3970" w:type="dxa"/>
          </w:tcPr>
          <w:p w:rsidR="00D242C5" w:rsidRPr="007F100A" w:rsidRDefault="00D242C5" w:rsidP="00A23887">
            <w:pPr>
              <w:spacing w:line="240" w:lineRule="auto"/>
              <w:ind w:left="170"/>
              <w:rPr>
                <w:rFonts w:cs="Arial"/>
                <w:b/>
                <w:szCs w:val="20"/>
              </w:rPr>
            </w:pPr>
          </w:p>
        </w:tc>
        <w:tc>
          <w:tcPr>
            <w:tcW w:w="1275" w:type="dxa"/>
          </w:tcPr>
          <w:p w:rsidR="00D242C5" w:rsidRPr="007F100A" w:rsidRDefault="00D242C5" w:rsidP="00A23887">
            <w:pPr>
              <w:spacing w:line="240" w:lineRule="auto"/>
              <w:rPr>
                <w:rFonts w:cs="Arial"/>
                <w:b/>
                <w:szCs w:val="20"/>
              </w:rPr>
            </w:pPr>
          </w:p>
        </w:tc>
      </w:tr>
    </w:tbl>
    <w:p w:rsidR="00D242C5" w:rsidRDefault="00D242C5" w:rsidP="005325EB">
      <w:pPr>
        <w:spacing w:line="360" w:lineRule="auto"/>
        <w:ind w:left="0"/>
        <w:rPr>
          <w:rFonts w:cs="Arial"/>
          <w:b/>
          <w:szCs w:val="20"/>
        </w:rPr>
      </w:pPr>
    </w:p>
    <w:p w:rsidR="007E4A00" w:rsidRDefault="007E4A00" w:rsidP="005325EB">
      <w:pPr>
        <w:spacing w:line="360" w:lineRule="auto"/>
        <w:ind w:left="0"/>
        <w:rPr>
          <w:rFonts w:cs="Arial"/>
          <w:b/>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Pr>
          <w:rFonts w:cs="Arial"/>
          <w:b/>
          <w:color w:val="auto"/>
          <w:szCs w:val="20"/>
        </w:rPr>
        <w:t>Język obcy zawodowy</w:t>
      </w:r>
      <w:r>
        <w:rPr>
          <w:rFonts w:cs="Arial"/>
          <w:szCs w:val="20"/>
        </w:rPr>
        <w:t>,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 xml:space="preserve">jak najczęściej posługiwać </w:t>
      </w:r>
      <w:r w:rsidR="00E4735E">
        <w:rPr>
          <w:rFonts w:cs="Arial"/>
          <w:szCs w:val="20"/>
        </w:rPr>
        <w:t xml:space="preserve">się </w:t>
      </w:r>
      <w:r w:rsidRPr="005B0368">
        <w:rPr>
          <w:rFonts w:cs="Arial"/>
          <w:szCs w:val="20"/>
        </w:rPr>
        <w:t>przykładami z życia codziennego</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EF6598">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EF6598">
        <w:rPr>
          <w:rFonts w:cs="Arial"/>
          <w:szCs w:val="20"/>
        </w:rPr>
        <w:t>a</w:t>
      </w:r>
      <w:r>
        <w:rPr>
          <w:rFonts w:cs="Arial"/>
          <w:szCs w:val="20"/>
        </w:rPr>
        <w:t xml:space="preserve"> do sprawdzenia umiejętności ucznia.</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Pr="007E4A00" w:rsidRDefault="00D242C5" w:rsidP="005325EB">
      <w:pPr>
        <w:spacing w:line="360" w:lineRule="auto"/>
        <w:ind w:left="0"/>
        <w:jc w:val="both"/>
        <w:rPr>
          <w:rFonts w:cs="Arial"/>
          <w:bCs/>
          <w:szCs w:val="20"/>
        </w:rPr>
      </w:pPr>
      <w:r w:rsidRPr="007E4A00">
        <w:rPr>
          <w:rFonts w:cs="Arial"/>
          <w:bCs/>
          <w:szCs w:val="20"/>
        </w:rPr>
        <w:t>Zalecane są metody praktyczne:</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lastRenderedPageBreak/>
        <w:t>pokaz z objaśnieniem (wyjaśnieniem)</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pokaz z instruktażem</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przedmiotowe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laboratoryjne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produkcyjne (wytwórcze)</w:t>
      </w:r>
      <w:r>
        <w:rPr>
          <w:rFonts w:cs="Arial"/>
          <w:bCs/>
          <w:szCs w:val="20"/>
        </w:rPr>
        <w:t>,</w:t>
      </w:r>
    </w:p>
    <w:p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metoda projektów.</w:t>
      </w:r>
    </w:p>
    <w:p w:rsidR="007E4A00" w:rsidRDefault="007E4A00" w:rsidP="005325EB">
      <w:pPr>
        <w:spacing w:line="360" w:lineRule="auto"/>
        <w:ind w:left="0"/>
        <w:jc w:val="both"/>
        <w:rPr>
          <w:rFonts w:cs="Arial"/>
          <w:b/>
          <w:szCs w:val="20"/>
        </w:rPr>
      </w:pP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EC204C">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 xml:space="preserve">i instytucjami wiodącymi w danym zawodzie. 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proofErr w:type="spellStart"/>
      <w:r w:rsidR="00570226">
        <w:rPr>
          <w:rFonts w:cs="Arial"/>
          <w:szCs w:val="20"/>
        </w:rPr>
        <w:t>i</w:t>
      </w:r>
      <w:r w:rsidRPr="00F6292E">
        <w:rPr>
          <w:rFonts w:cs="Arial"/>
          <w:szCs w:val="20"/>
        </w:rPr>
        <w:t>nternecie</w:t>
      </w:r>
      <w:proofErr w:type="spellEnd"/>
      <w:r w:rsidRPr="00F6292E">
        <w:rPr>
          <w:rFonts w:cs="Arial"/>
          <w:szCs w:val="20"/>
        </w:rPr>
        <w:t xml:space="preserve"> i innych dostępnych źródłach informacji zawodowej. </w:t>
      </w:r>
    </w:p>
    <w:p w:rsidR="00D242C5" w:rsidRDefault="00D242C5" w:rsidP="005325EB">
      <w:pPr>
        <w:spacing w:line="360" w:lineRule="auto"/>
        <w:ind w:left="0"/>
        <w:jc w:val="both"/>
        <w:rPr>
          <w:rFonts w:cs="Arial"/>
          <w:b/>
          <w:color w:val="auto"/>
          <w:szCs w:val="20"/>
        </w:rPr>
      </w:pPr>
    </w:p>
    <w:p w:rsidR="007E4A00" w:rsidRDefault="007E4A00"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lastRenderedPageBreak/>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rsidR="007E4A00" w:rsidRPr="000F065E" w:rsidRDefault="007E4A00" w:rsidP="005325EB">
      <w:pPr>
        <w:spacing w:line="360" w:lineRule="auto"/>
        <w:ind w:left="0"/>
        <w:jc w:val="both"/>
        <w:rPr>
          <w:rFonts w:cs="Arial"/>
          <w:color w:val="auto"/>
          <w:szCs w:val="20"/>
        </w:rPr>
      </w:pPr>
    </w:p>
    <w:p w:rsidR="007E4A00" w:rsidRPr="000F065E" w:rsidRDefault="007E4A00"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Zdiagnozowanie potrzeb ucznia i nauczyciela</w:t>
      </w:r>
      <w:r w:rsidR="00EC204C">
        <w:rPr>
          <w:rFonts w:cs="Arial"/>
          <w:color w:val="auto"/>
          <w:szCs w:val="20"/>
        </w:rPr>
        <w:t>.</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Badanie i analizowanie</w:t>
      </w:r>
      <w:r>
        <w:rPr>
          <w:rFonts w:cs="Arial"/>
          <w:color w:val="auto"/>
          <w:szCs w:val="20"/>
        </w:rPr>
        <w:t xml:space="preserve"> </w:t>
      </w:r>
      <w:r w:rsidRPr="00FD1268">
        <w:rPr>
          <w:rFonts w:cs="Arial"/>
          <w:color w:val="auto"/>
          <w:szCs w:val="20"/>
        </w:rPr>
        <w:t xml:space="preserve">programu przedmiotu w toku jego realizacji. </w:t>
      </w:r>
    </w:p>
    <w:p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Podsumowanie.</w:t>
      </w:r>
      <w:r>
        <w:rPr>
          <w:rFonts w:cs="Arial"/>
          <w:color w:val="auto"/>
          <w:szCs w:val="20"/>
        </w:rPr>
        <w:t xml:space="preserve"> </w:t>
      </w:r>
      <w:r w:rsidRPr="00FD1268">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lastRenderedPageBreak/>
        <w:t>Fazę refleksyjną</w:t>
      </w:r>
      <w:r>
        <w:rPr>
          <w:rFonts w:cs="Arial"/>
          <w:color w:val="auto"/>
          <w:szCs w:val="20"/>
        </w:rPr>
        <w:t xml:space="preserve"> </w:t>
      </w:r>
      <w:r w:rsidRPr="00FD1268">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FD1268">
        <w:rPr>
          <w:rFonts w:cs="Arial"/>
          <w:color w:val="auto"/>
          <w:szCs w:val="20"/>
        </w:rPr>
        <w:t>zatem zastanawiamy się</w:t>
      </w:r>
      <w:r w:rsidR="003C1444">
        <w:rPr>
          <w:rFonts w:cs="Arial"/>
          <w:color w:val="auto"/>
          <w:szCs w:val="20"/>
        </w:rPr>
        <w:t>,</w:t>
      </w:r>
      <w:r w:rsidRPr="00FD1268">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FD1268">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FD1268">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color w:val="0070C0"/>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jc w:val="both"/>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C07545" w:rsidRDefault="00D242C5" w:rsidP="005325EB">
      <w:pPr>
        <w:spacing w:line="360" w:lineRule="auto"/>
        <w:ind w:left="0"/>
        <w:rPr>
          <w:rFonts w:cs="Arial"/>
          <w:b/>
          <w:szCs w:val="20"/>
        </w:rPr>
      </w:pPr>
      <w:r w:rsidRPr="00C07545">
        <w:rPr>
          <w:rFonts w:cs="Arial"/>
          <w:b/>
          <w:szCs w:val="20"/>
        </w:rPr>
        <w:t>PRAKTYCZNE PODSTAWY PRZETWÓRSTWA RYB</w:t>
      </w:r>
      <w:r w:rsidR="00CF0F50">
        <w:rPr>
          <w:rFonts w:cs="Arial"/>
          <w:b/>
          <w:szCs w:val="20"/>
        </w:rPr>
        <w:t xml:space="preserve"> </w:t>
      </w:r>
    </w:p>
    <w:p w:rsidR="00D242C5" w:rsidRDefault="00D242C5" w:rsidP="005325EB">
      <w:pPr>
        <w:spacing w:line="360" w:lineRule="auto"/>
        <w:rPr>
          <w:rFonts w:cs="Arial"/>
          <w:b/>
          <w:szCs w:val="20"/>
        </w:rPr>
      </w:pPr>
    </w:p>
    <w:p w:rsidR="00D242C5" w:rsidRPr="00E52308" w:rsidRDefault="00D242C5" w:rsidP="005325EB">
      <w:pPr>
        <w:spacing w:line="360" w:lineRule="auto"/>
        <w:ind w:left="0"/>
        <w:rPr>
          <w:rFonts w:cs="Arial"/>
          <w:szCs w:val="20"/>
        </w:rPr>
      </w:pPr>
      <w:r w:rsidRPr="00E52308">
        <w:rPr>
          <w:rFonts w:cs="Arial"/>
          <w:szCs w:val="20"/>
        </w:rPr>
        <w:t xml:space="preserve">Cele ogólne </w:t>
      </w:r>
    </w:p>
    <w:p w:rsidR="00D242C5" w:rsidRPr="00E52308" w:rsidRDefault="00D242C5" w:rsidP="005325EB">
      <w:pPr>
        <w:pStyle w:val="Akapitzlist"/>
        <w:numPr>
          <w:ilvl w:val="0"/>
          <w:numId w:val="20"/>
        </w:numPr>
        <w:spacing w:line="360" w:lineRule="auto"/>
        <w:ind w:left="284"/>
        <w:rPr>
          <w:rFonts w:cs="Arial"/>
          <w:szCs w:val="20"/>
        </w:rPr>
      </w:pPr>
      <w:r w:rsidRPr="00E52308">
        <w:rPr>
          <w:rFonts w:cs="Arial"/>
          <w:szCs w:val="20"/>
        </w:rPr>
        <w:t xml:space="preserve">Zapoznanie się z pracami związanymi z </w:t>
      </w:r>
      <w:r>
        <w:rPr>
          <w:rFonts w:cs="Arial"/>
          <w:szCs w:val="20"/>
        </w:rPr>
        <w:t>zabezpieczeniem</w:t>
      </w:r>
      <w:r w:rsidRPr="00E52308">
        <w:rPr>
          <w:rFonts w:cs="Arial"/>
          <w:szCs w:val="20"/>
        </w:rPr>
        <w:t xml:space="preserve"> </w:t>
      </w:r>
      <w:r w:rsidR="00C6020A">
        <w:rPr>
          <w:rFonts w:cs="Arial"/>
          <w:szCs w:val="20"/>
        </w:rPr>
        <w:t>i przedłużaniem trwałości ryb</w:t>
      </w:r>
      <w:r w:rsidR="00606B63">
        <w:rPr>
          <w:rFonts w:cs="Arial"/>
          <w:szCs w:val="20"/>
        </w:rPr>
        <w:t>.</w:t>
      </w:r>
    </w:p>
    <w:p w:rsidR="00D242C5" w:rsidRPr="00E52308" w:rsidRDefault="00D242C5" w:rsidP="005325EB">
      <w:pPr>
        <w:pStyle w:val="Akapitzlist"/>
        <w:numPr>
          <w:ilvl w:val="0"/>
          <w:numId w:val="20"/>
        </w:numPr>
        <w:spacing w:line="360" w:lineRule="auto"/>
        <w:ind w:left="284"/>
        <w:rPr>
          <w:rFonts w:cs="Arial"/>
          <w:color w:val="auto"/>
          <w:szCs w:val="20"/>
        </w:rPr>
      </w:pPr>
      <w:r>
        <w:rPr>
          <w:rFonts w:cs="Arial"/>
          <w:color w:val="auto"/>
          <w:szCs w:val="20"/>
        </w:rPr>
        <w:t>Wykonywanie</w:t>
      </w:r>
      <w:r w:rsidRPr="00E52308">
        <w:rPr>
          <w:rFonts w:cs="Arial"/>
          <w:color w:val="auto"/>
          <w:szCs w:val="20"/>
        </w:rPr>
        <w:t xml:space="preserve"> czynności stanowiących wstępną obróbkę i wstępne przetwarzanie </w:t>
      </w:r>
      <w:r w:rsidR="00C6020A">
        <w:rPr>
          <w:rFonts w:cs="Arial"/>
          <w:color w:val="auto"/>
          <w:szCs w:val="20"/>
        </w:rPr>
        <w:t>ryb</w:t>
      </w:r>
      <w:r w:rsidR="00606B63">
        <w:rPr>
          <w:rFonts w:cs="Arial"/>
          <w:color w:val="auto"/>
          <w:szCs w:val="20"/>
        </w:rPr>
        <w:t>.</w:t>
      </w:r>
    </w:p>
    <w:p w:rsidR="00D242C5" w:rsidRPr="00E52308" w:rsidRDefault="00D242C5" w:rsidP="005325EB">
      <w:pPr>
        <w:pStyle w:val="Akapitzlist"/>
        <w:numPr>
          <w:ilvl w:val="0"/>
          <w:numId w:val="20"/>
        </w:numPr>
        <w:spacing w:line="360" w:lineRule="auto"/>
        <w:ind w:left="284"/>
        <w:rPr>
          <w:rFonts w:cs="Arial"/>
          <w:color w:val="auto"/>
          <w:szCs w:val="20"/>
        </w:rPr>
      </w:pPr>
      <w:r w:rsidRPr="00E52308">
        <w:rPr>
          <w:rFonts w:cs="Arial"/>
          <w:color w:val="auto"/>
          <w:szCs w:val="20"/>
        </w:rPr>
        <w:t>Zapoznanie się z pracami związanymi z pakowaniem, przechowywaniem i dystrybucją pół</w:t>
      </w:r>
      <w:r w:rsidR="00C6020A">
        <w:rPr>
          <w:rFonts w:cs="Arial"/>
          <w:color w:val="auto"/>
          <w:szCs w:val="20"/>
        </w:rPr>
        <w:t>produktów i przetworów rybnych</w:t>
      </w:r>
      <w:r w:rsidR="00606B63">
        <w:rPr>
          <w:rFonts w:cs="Arial"/>
          <w:color w:val="auto"/>
          <w:szCs w:val="20"/>
        </w:rPr>
        <w:t>.</w:t>
      </w:r>
    </w:p>
    <w:p w:rsidR="00D242C5" w:rsidRPr="00E52308" w:rsidRDefault="00D242C5" w:rsidP="005325EB">
      <w:pPr>
        <w:pStyle w:val="Akapitzlist"/>
        <w:numPr>
          <w:ilvl w:val="0"/>
          <w:numId w:val="20"/>
        </w:numPr>
        <w:spacing w:line="360" w:lineRule="auto"/>
        <w:ind w:left="284"/>
        <w:rPr>
          <w:rFonts w:cs="Arial"/>
          <w:szCs w:val="20"/>
        </w:rPr>
      </w:pPr>
      <w:r>
        <w:rPr>
          <w:rFonts w:cs="Arial"/>
          <w:color w:val="auto"/>
          <w:szCs w:val="20"/>
        </w:rPr>
        <w:t>Nabycie umiejętności wstępnej obróbki i wstępnego przetwarzania ryb.</w:t>
      </w:r>
    </w:p>
    <w:p w:rsidR="00D242C5" w:rsidRPr="00E52308" w:rsidRDefault="00D242C5" w:rsidP="005325EB">
      <w:pPr>
        <w:spacing w:line="360" w:lineRule="auto"/>
        <w:ind w:left="0"/>
        <w:rPr>
          <w:rFonts w:cs="Arial"/>
          <w:szCs w:val="20"/>
        </w:rPr>
      </w:pPr>
    </w:p>
    <w:p w:rsidR="00D242C5" w:rsidRPr="00E52308" w:rsidRDefault="00D242C5" w:rsidP="005325EB">
      <w:pPr>
        <w:spacing w:line="360" w:lineRule="auto"/>
        <w:ind w:left="0"/>
        <w:rPr>
          <w:rFonts w:cs="Arial"/>
          <w:szCs w:val="20"/>
        </w:rPr>
      </w:pPr>
      <w:r w:rsidRPr="00E52308">
        <w:rPr>
          <w:rFonts w:cs="Arial"/>
          <w:szCs w:val="20"/>
        </w:rPr>
        <w:t>Cele operacyjne</w:t>
      </w:r>
    </w:p>
    <w:p w:rsidR="00D242C5" w:rsidRPr="00E52308" w:rsidRDefault="00D242C5" w:rsidP="005325EB">
      <w:pPr>
        <w:spacing w:line="360" w:lineRule="auto"/>
        <w:ind w:left="0"/>
        <w:rPr>
          <w:rFonts w:cs="Arial"/>
          <w:szCs w:val="20"/>
        </w:rPr>
      </w:pPr>
      <w:r w:rsidRPr="00E52308">
        <w:rPr>
          <w:rFonts w:cs="Arial"/>
          <w:szCs w:val="20"/>
        </w:rPr>
        <w:t>Uczeń potrafi:</w:t>
      </w:r>
    </w:p>
    <w:p w:rsidR="00D242C5" w:rsidRPr="00E52308" w:rsidRDefault="00D242C5" w:rsidP="005325EB">
      <w:pPr>
        <w:pStyle w:val="Akapitzlist"/>
        <w:numPr>
          <w:ilvl w:val="0"/>
          <w:numId w:val="165"/>
        </w:numPr>
        <w:spacing w:line="360" w:lineRule="auto"/>
        <w:ind w:left="284"/>
        <w:rPr>
          <w:rFonts w:cs="Arial"/>
          <w:szCs w:val="20"/>
        </w:rPr>
      </w:pPr>
      <w:r>
        <w:rPr>
          <w:rFonts w:cs="Arial"/>
          <w:szCs w:val="20"/>
        </w:rPr>
        <w:t>zabezpieczyć ryby przed psuciem i zastosować metody przedłużające trwałość ryb,</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wykonywać czynności związane ze wstępną obróbką i wstępnym przetwarzaniem surowców rybnych</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pakować, przechowywać i dystrybuować półprodukty i przetwory rybne</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ocenić przydatność surowca rybnego do wstępnej obróbki i przetwarzania</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obliczyć ilość surowca rybnego koniecznego do uzyskania żądanej ilości produktu w oparciu o wydajność określonej metody przetwórczej</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propagować walory pokarmów zawierających mięso ryb</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realizować wstępną obróbkę i przetwórstwo surowca rybnego z zachowaniem zasad bhp, ochrony przeciwpożarowej i ochrony środowiska</w:t>
      </w:r>
      <w:r>
        <w:rPr>
          <w:rFonts w:cs="Arial"/>
          <w:szCs w:val="20"/>
        </w:rPr>
        <w:t>,</w:t>
      </w:r>
    </w:p>
    <w:p w:rsidR="00D242C5" w:rsidRPr="00E52308" w:rsidRDefault="00D242C5" w:rsidP="005325EB">
      <w:pPr>
        <w:pStyle w:val="Akapitzlist"/>
        <w:numPr>
          <w:ilvl w:val="0"/>
          <w:numId w:val="165"/>
        </w:numPr>
        <w:spacing w:line="360" w:lineRule="auto"/>
        <w:ind w:left="284"/>
        <w:rPr>
          <w:rFonts w:cs="Arial"/>
          <w:szCs w:val="20"/>
        </w:rPr>
      </w:pPr>
      <w:r>
        <w:rPr>
          <w:rFonts w:cs="Arial"/>
          <w:szCs w:val="20"/>
        </w:rPr>
        <w:t xml:space="preserve">współpracować </w:t>
      </w:r>
      <w:r w:rsidRPr="00E52308">
        <w:rPr>
          <w:rFonts w:cs="Arial"/>
          <w:szCs w:val="20"/>
        </w:rPr>
        <w:t>zgodnie i bezkonfliktowo w zespole</w:t>
      </w:r>
      <w:r>
        <w:rPr>
          <w:rFonts w:cs="Arial"/>
          <w:szCs w:val="20"/>
        </w:rPr>
        <w:t>,</w:t>
      </w:r>
      <w:r w:rsidRPr="00E52308">
        <w:rPr>
          <w:rFonts w:cs="Arial"/>
          <w:szCs w:val="20"/>
        </w:rPr>
        <w:t xml:space="preserve"> realizując zadania z obróbki i przetwórstwa ryb.</w:t>
      </w: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ind w:left="0"/>
        <w:rPr>
          <w:rFonts w:cs="Arial"/>
          <w:szCs w:val="20"/>
        </w:rPr>
      </w:pPr>
      <w:r w:rsidRPr="003C67F9">
        <w:rPr>
          <w:rFonts w:cs="Arial"/>
          <w:b/>
          <w:szCs w:val="20"/>
        </w:rPr>
        <w:lastRenderedPageBreak/>
        <w:t xml:space="preserve">Materiał nauczania </w:t>
      </w:r>
      <w:r w:rsidRPr="005F637B">
        <w:rPr>
          <w:rFonts w:cs="Arial"/>
          <w:b/>
          <w:szCs w:val="20"/>
        </w:rPr>
        <w:t xml:space="preserve">przedmiotu: </w:t>
      </w:r>
      <w:r w:rsidRPr="009D3A80">
        <w:rPr>
          <w:rFonts w:cs="Arial"/>
          <w:szCs w:val="20"/>
        </w:rPr>
        <w:t>Praktyczn</w:t>
      </w:r>
      <w:r>
        <w:rPr>
          <w:rFonts w:cs="Arial"/>
          <w:szCs w:val="20"/>
        </w:rPr>
        <w:t>e podstawy przetwórstwa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851"/>
        <w:gridCol w:w="3572"/>
        <w:gridCol w:w="4111"/>
        <w:gridCol w:w="1417"/>
      </w:tblGrid>
      <w:tr w:rsidR="00D242C5" w:rsidRPr="00640603" w:rsidTr="000F065E">
        <w:tc>
          <w:tcPr>
            <w:tcW w:w="1951" w:type="dxa"/>
            <w:vMerge w:val="restart"/>
          </w:tcPr>
          <w:p w:rsidR="00D242C5" w:rsidRPr="00EC204C" w:rsidRDefault="00D242C5" w:rsidP="000F065E">
            <w:pPr>
              <w:spacing w:line="240" w:lineRule="auto"/>
              <w:ind w:left="0"/>
              <w:rPr>
                <w:rFonts w:cs="Arial"/>
                <w:b/>
                <w:color w:val="auto"/>
                <w:szCs w:val="20"/>
              </w:rPr>
            </w:pPr>
            <w:r w:rsidRPr="00EC204C">
              <w:rPr>
                <w:rFonts w:cs="Arial"/>
                <w:b/>
                <w:color w:val="auto"/>
                <w:szCs w:val="20"/>
              </w:rPr>
              <w:t>Dział programowy</w:t>
            </w:r>
          </w:p>
        </w:tc>
        <w:tc>
          <w:tcPr>
            <w:tcW w:w="2268" w:type="dxa"/>
            <w:vMerge w:val="restart"/>
          </w:tcPr>
          <w:p w:rsidR="00D242C5" w:rsidRPr="00EC204C" w:rsidRDefault="00D242C5" w:rsidP="000F065E">
            <w:pPr>
              <w:spacing w:line="240" w:lineRule="auto"/>
              <w:ind w:left="0"/>
              <w:rPr>
                <w:rFonts w:cs="Arial"/>
                <w:b/>
                <w:color w:val="auto"/>
                <w:szCs w:val="20"/>
              </w:rPr>
            </w:pPr>
            <w:r w:rsidRPr="00EC204C">
              <w:rPr>
                <w:rFonts w:cs="Arial"/>
                <w:b/>
                <w:color w:val="auto"/>
                <w:szCs w:val="20"/>
              </w:rPr>
              <w:t>Tematy jednostek metodycznych</w:t>
            </w:r>
          </w:p>
        </w:tc>
        <w:tc>
          <w:tcPr>
            <w:tcW w:w="851" w:type="dxa"/>
            <w:vMerge w:val="restart"/>
          </w:tcPr>
          <w:p w:rsidR="00D242C5" w:rsidRPr="005325EB" w:rsidRDefault="00D242C5" w:rsidP="000F065E">
            <w:pPr>
              <w:spacing w:line="240" w:lineRule="auto"/>
              <w:ind w:left="0" w:hanging="34"/>
              <w:rPr>
                <w:rFonts w:cs="Arial"/>
                <w:b/>
                <w:color w:val="auto"/>
                <w:szCs w:val="20"/>
              </w:rPr>
            </w:pPr>
            <w:r w:rsidRPr="00EC204C">
              <w:rPr>
                <w:rFonts w:cs="Arial"/>
                <w:b/>
                <w:color w:val="auto"/>
                <w:szCs w:val="20"/>
              </w:rPr>
              <w:t>Liczba godz.</w:t>
            </w:r>
          </w:p>
        </w:tc>
        <w:tc>
          <w:tcPr>
            <w:tcW w:w="7683" w:type="dxa"/>
            <w:gridSpan w:val="2"/>
          </w:tcPr>
          <w:p w:rsidR="00D242C5" w:rsidRPr="005325EB" w:rsidRDefault="00D242C5" w:rsidP="000F065E">
            <w:pPr>
              <w:spacing w:line="240" w:lineRule="auto"/>
              <w:ind w:left="0"/>
              <w:rPr>
                <w:rFonts w:cs="Arial"/>
                <w:b/>
                <w:color w:val="auto"/>
                <w:szCs w:val="20"/>
              </w:rPr>
            </w:pPr>
            <w:r w:rsidRPr="00EC204C">
              <w:rPr>
                <w:rFonts w:cs="Arial"/>
                <w:b/>
                <w:color w:val="auto"/>
                <w:szCs w:val="20"/>
              </w:rPr>
              <w:t>Wymagania programowe</w:t>
            </w:r>
          </w:p>
        </w:tc>
        <w:tc>
          <w:tcPr>
            <w:tcW w:w="1417" w:type="dxa"/>
          </w:tcPr>
          <w:p w:rsidR="00D242C5" w:rsidRPr="00EC204C" w:rsidRDefault="00D242C5" w:rsidP="000F065E">
            <w:pPr>
              <w:spacing w:line="240" w:lineRule="auto"/>
              <w:ind w:left="0"/>
              <w:rPr>
                <w:rFonts w:cs="Arial"/>
                <w:b/>
                <w:color w:val="auto"/>
                <w:szCs w:val="20"/>
              </w:rPr>
            </w:pPr>
            <w:r w:rsidRPr="00EC204C">
              <w:rPr>
                <w:rFonts w:cs="Arial"/>
                <w:b/>
                <w:color w:val="auto"/>
                <w:szCs w:val="20"/>
              </w:rPr>
              <w:t>Uwagi o realizacji</w:t>
            </w:r>
          </w:p>
        </w:tc>
      </w:tr>
      <w:tr w:rsidR="00D242C5" w:rsidRPr="00640603" w:rsidTr="000F065E">
        <w:tc>
          <w:tcPr>
            <w:tcW w:w="1951" w:type="dxa"/>
            <w:vMerge/>
          </w:tcPr>
          <w:p w:rsidR="00D242C5" w:rsidRPr="00EC204C" w:rsidRDefault="00D242C5" w:rsidP="000F065E">
            <w:pPr>
              <w:spacing w:line="240" w:lineRule="auto"/>
              <w:ind w:left="0"/>
              <w:jc w:val="center"/>
              <w:rPr>
                <w:rFonts w:cs="Arial"/>
                <w:b/>
                <w:color w:val="auto"/>
                <w:szCs w:val="20"/>
              </w:rPr>
            </w:pPr>
          </w:p>
        </w:tc>
        <w:tc>
          <w:tcPr>
            <w:tcW w:w="2268" w:type="dxa"/>
            <w:vMerge/>
          </w:tcPr>
          <w:p w:rsidR="00D242C5" w:rsidRPr="00EC204C" w:rsidRDefault="00D242C5" w:rsidP="000F065E">
            <w:pPr>
              <w:spacing w:line="240" w:lineRule="auto"/>
              <w:ind w:left="0"/>
              <w:jc w:val="center"/>
              <w:rPr>
                <w:rFonts w:cs="Arial"/>
                <w:b/>
                <w:color w:val="auto"/>
                <w:szCs w:val="20"/>
              </w:rPr>
            </w:pPr>
          </w:p>
        </w:tc>
        <w:tc>
          <w:tcPr>
            <w:tcW w:w="851" w:type="dxa"/>
            <w:vMerge/>
          </w:tcPr>
          <w:p w:rsidR="00D242C5" w:rsidRPr="005325EB" w:rsidRDefault="00D242C5" w:rsidP="000F065E">
            <w:pPr>
              <w:spacing w:line="240" w:lineRule="auto"/>
              <w:ind w:left="0" w:hanging="34"/>
              <w:jc w:val="center"/>
              <w:rPr>
                <w:rFonts w:cs="Arial"/>
                <w:b/>
                <w:color w:val="auto"/>
                <w:szCs w:val="20"/>
              </w:rPr>
            </w:pPr>
          </w:p>
        </w:tc>
        <w:tc>
          <w:tcPr>
            <w:tcW w:w="3572" w:type="dxa"/>
          </w:tcPr>
          <w:p w:rsidR="000128E6" w:rsidRDefault="00D242C5" w:rsidP="000F065E">
            <w:pPr>
              <w:spacing w:line="240" w:lineRule="auto"/>
              <w:ind w:left="0"/>
              <w:rPr>
                <w:rFonts w:cs="Arial"/>
                <w:b/>
                <w:color w:val="auto"/>
                <w:szCs w:val="20"/>
              </w:rPr>
            </w:pPr>
            <w:r w:rsidRPr="00EC204C">
              <w:rPr>
                <w:rFonts w:cs="Arial"/>
                <w:b/>
                <w:color w:val="auto"/>
                <w:szCs w:val="20"/>
              </w:rPr>
              <w:t>Podstawowe</w:t>
            </w:r>
            <w:r w:rsidR="008A15C5">
              <w:rPr>
                <w:rFonts w:cs="Arial"/>
                <w:b/>
                <w:color w:val="auto"/>
                <w:szCs w:val="20"/>
              </w:rPr>
              <w:t xml:space="preserve"> </w:t>
            </w:r>
          </w:p>
          <w:p w:rsidR="00D242C5" w:rsidRPr="005325EB" w:rsidRDefault="00D242C5" w:rsidP="000F065E">
            <w:pPr>
              <w:spacing w:line="240" w:lineRule="auto"/>
              <w:ind w:left="0"/>
              <w:rPr>
                <w:rFonts w:cs="Arial"/>
                <w:b/>
                <w:color w:val="auto"/>
                <w:szCs w:val="20"/>
              </w:rPr>
            </w:pPr>
            <w:r w:rsidRPr="00EC204C">
              <w:rPr>
                <w:rFonts w:cs="Arial"/>
                <w:b/>
                <w:color w:val="auto"/>
                <w:szCs w:val="20"/>
              </w:rPr>
              <w:t>Uczeń potrafi:</w:t>
            </w:r>
          </w:p>
        </w:tc>
        <w:tc>
          <w:tcPr>
            <w:tcW w:w="4111" w:type="dxa"/>
          </w:tcPr>
          <w:p w:rsidR="00D242C5" w:rsidRPr="00EC204C" w:rsidRDefault="00D242C5" w:rsidP="000F065E">
            <w:pPr>
              <w:spacing w:line="240" w:lineRule="auto"/>
              <w:ind w:left="0"/>
              <w:rPr>
                <w:rFonts w:cs="Arial"/>
                <w:b/>
                <w:color w:val="auto"/>
                <w:szCs w:val="20"/>
              </w:rPr>
            </w:pPr>
            <w:r w:rsidRPr="00EC204C">
              <w:rPr>
                <w:rFonts w:cs="Arial"/>
                <w:b/>
                <w:color w:val="auto"/>
                <w:szCs w:val="20"/>
              </w:rPr>
              <w:t>Ponadpodstawowe</w:t>
            </w:r>
          </w:p>
          <w:p w:rsidR="00D242C5" w:rsidRPr="005325EB" w:rsidRDefault="00D242C5" w:rsidP="000F065E">
            <w:pPr>
              <w:spacing w:line="240" w:lineRule="auto"/>
              <w:ind w:left="0"/>
              <w:rPr>
                <w:rFonts w:cs="Arial"/>
                <w:b/>
                <w:color w:val="auto"/>
                <w:szCs w:val="20"/>
              </w:rPr>
            </w:pPr>
            <w:r w:rsidRPr="00EC204C">
              <w:rPr>
                <w:rFonts w:cs="Arial"/>
                <w:b/>
                <w:color w:val="auto"/>
                <w:szCs w:val="20"/>
              </w:rPr>
              <w:t>Uczeń potrafi:</w:t>
            </w:r>
          </w:p>
        </w:tc>
        <w:tc>
          <w:tcPr>
            <w:tcW w:w="1417"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640603" w:rsidTr="000F065E">
        <w:tc>
          <w:tcPr>
            <w:tcW w:w="1951" w:type="dxa"/>
          </w:tcPr>
          <w:p w:rsidR="00D242C5" w:rsidRPr="007F100A" w:rsidRDefault="00D242C5" w:rsidP="00A23887">
            <w:pPr>
              <w:spacing w:line="240" w:lineRule="auto"/>
              <w:ind w:left="29"/>
              <w:rPr>
                <w:rFonts w:cs="Arial"/>
                <w:color w:val="auto"/>
                <w:szCs w:val="20"/>
              </w:rPr>
            </w:pPr>
          </w:p>
        </w:tc>
        <w:tc>
          <w:tcPr>
            <w:tcW w:w="2268" w:type="dxa"/>
            <w:tcBorders>
              <w:right w:val="nil"/>
            </w:tcBorders>
          </w:tcPr>
          <w:p w:rsidR="00D242C5" w:rsidRPr="007F100A" w:rsidRDefault="00D242C5" w:rsidP="00A23887">
            <w:pPr>
              <w:spacing w:line="240" w:lineRule="auto"/>
              <w:ind w:left="34"/>
              <w:rPr>
                <w:rFonts w:cs="Arial"/>
                <w:color w:val="auto"/>
                <w:szCs w:val="20"/>
              </w:rPr>
            </w:pPr>
          </w:p>
        </w:tc>
        <w:tc>
          <w:tcPr>
            <w:tcW w:w="851" w:type="dxa"/>
          </w:tcPr>
          <w:p w:rsidR="00D242C5" w:rsidRPr="007F100A" w:rsidRDefault="00E72EEB" w:rsidP="00755C0C">
            <w:pPr>
              <w:spacing w:line="240" w:lineRule="auto"/>
              <w:ind w:left="34" w:hanging="34"/>
              <w:rPr>
                <w:rFonts w:cs="Arial"/>
                <w:b/>
                <w:color w:val="auto"/>
                <w:szCs w:val="20"/>
              </w:rPr>
            </w:pPr>
            <w:r>
              <w:rPr>
                <w:rFonts w:cs="Arial"/>
                <w:b/>
                <w:color w:val="auto"/>
                <w:szCs w:val="20"/>
              </w:rPr>
              <w:t>30</w:t>
            </w:r>
          </w:p>
        </w:tc>
        <w:tc>
          <w:tcPr>
            <w:tcW w:w="3572" w:type="dxa"/>
            <w:tcBorders>
              <w:left w:val="nil"/>
              <w:right w:val="nil"/>
            </w:tcBorders>
          </w:tcPr>
          <w:p w:rsidR="00D242C5" w:rsidRPr="007F100A" w:rsidRDefault="00D242C5" w:rsidP="00A23887">
            <w:pPr>
              <w:spacing w:line="240" w:lineRule="auto"/>
              <w:rPr>
                <w:rFonts w:cs="Arial"/>
                <w:color w:val="auto"/>
                <w:szCs w:val="20"/>
              </w:rPr>
            </w:pPr>
          </w:p>
        </w:tc>
        <w:tc>
          <w:tcPr>
            <w:tcW w:w="4111" w:type="dxa"/>
          </w:tcPr>
          <w:p w:rsidR="00D242C5" w:rsidRPr="007F100A" w:rsidRDefault="00D242C5" w:rsidP="00A23887">
            <w:pPr>
              <w:spacing w:line="240" w:lineRule="auto"/>
              <w:rPr>
                <w:rFonts w:cs="Arial"/>
                <w:color w:val="auto"/>
                <w:szCs w:val="20"/>
              </w:rPr>
            </w:pPr>
          </w:p>
        </w:tc>
        <w:tc>
          <w:tcPr>
            <w:tcW w:w="1417" w:type="dxa"/>
          </w:tcPr>
          <w:p w:rsidR="00D242C5" w:rsidRPr="007F100A" w:rsidRDefault="00D242C5" w:rsidP="00A23887">
            <w:pPr>
              <w:spacing w:line="240" w:lineRule="auto"/>
              <w:rPr>
                <w:rFonts w:cs="Arial"/>
                <w:color w:val="auto"/>
                <w:szCs w:val="20"/>
              </w:rPr>
            </w:pPr>
          </w:p>
        </w:tc>
      </w:tr>
      <w:tr w:rsidR="000F065E" w:rsidRPr="00640603" w:rsidTr="000F065E">
        <w:tc>
          <w:tcPr>
            <w:tcW w:w="1951" w:type="dxa"/>
            <w:vMerge w:val="restart"/>
          </w:tcPr>
          <w:p w:rsidR="000F065E" w:rsidRPr="007F100A" w:rsidRDefault="000F065E" w:rsidP="00A23887">
            <w:pPr>
              <w:spacing w:line="240" w:lineRule="auto"/>
              <w:ind w:left="29" w:hanging="5"/>
              <w:rPr>
                <w:rFonts w:cs="Arial"/>
                <w:color w:val="auto"/>
                <w:szCs w:val="20"/>
              </w:rPr>
            </w:pPr>
            <w:r>
              <w:rPr>
                <w:rFonts w:cs="Arial"/>
                <w:color w:val="auto"/>
                <w:szCs w:val="20"/>
              </w:rPr>
              <w:t xml:space="preserve">I. </w:t>
            </w:r>
            <w:r w:rsidRPr="007F100A">
              <w:rPr>
                <w:rFonts w:cs="Arial"/>
                <w:color w:val="auto"/>
                <w:szCs w:val="20"/>
              </w:rPr>
              <w:t>Wstępna obróbka ryb</w:t>
            </w:r>
          </w:p>
        </w:tc>
        <w:tc>
          <w:tcPr>
            <w:tcW w:w="2268" w:type="dxa"/>
            <w:tcBorders>
              <w:right w:val="nil"/>
            </w:tcBorders>
          </w:tcPr>
          <w:p w:rsidR="000F065E" w:rsidRPr="007F100A" w:rsidRDefault="000F065E" w:rsidP="00A23887">
            <w:pPr>
              <w:spacing w:line="240" w:lineRule="auto"/>
              <w:ind w:left="34"/>
              <w:rPr>
                <w:rFonts w:cs="Arial"/>
                <w:color w:val="auto"/>
                <w:szCs w:val="20"/>
              </w:rPr>
            </w:pPr>
            <w:r>
              <w:rPr>
                <w:rFonts w:cs="Arial"/>
                <w:color w:val="auto"/>
                <w:szCs w:val="20"/>
              </w:rPr>
              <w:t>1. Z</w:t>
            </w:r>
            <w:r w:rsidRPr="007F100A">
              <w:rPr>
                <w:rFonts w:cs="Arial"/>
                <w:color w:val="auto"/>
                <w:szCs w:val="20"/>
              </w:rPr>
              <w:t>abezpieczanie surowca rybnego</w:t>
            </w:r>
          </w:p>
        </w:tc>
        <w:tc>
          <w:tcPr>
            <w:tcW w:w="851" w:type="dxa"/>
          </w:tcPr>
          <w:p w:rsidR="000F065E" w:rsidRPr="007F100A" w:rsidRDefault="000F065E" w:rsidP="00755C0C">
            <w:pPr>
              <w:spacing w:line="240" w:lineRule="auto"/>
              <w:ind w:left="34" w:hanging="34"/>
              <w:rPr>
                <w:rFonts w:cs="Arial"/>
                <w:color w:val="auto"/>
                <w:szCs w:val="20"/>
              </w:rPr>
            </w:pPr>
            <w:r>
              <w:rPr>
                <w:rFonts w:cs="Arial"/>
                <w:color w:val="auto"/>
                <w:szCs w:val="20"/>
              </w:rPr>
              <w:t>5</w:t>
            </w:r>
          </w:p>
        </w:tc>
        <w:tc>
          <w:tcPr>
            <w:tcW w:w="3572" w:type="dxa"/>
            <w:tcBorders>
              <w:left w:val="nil"/>
              <w:right w:val="nil"/>
            </w:tcBorders>
          </w:tcPr>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oceniać przydatność i jakość surowców oraz półproduktów do produkcji przetworów rybnych</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klasyfikować ryby ze względu na zawartość tłuszczu</w:t>
            </w:r>
          </w:p>
          <w:p w:rsidR="000F065E" w:rsidRPr="007F100A" w:rsidRDefault="000F065E"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Pr="007F100A">
              <w:rPr>
                <w:rFonts w:cs="Arial"/>
                <w:color w:val="auto"/>
                <w:szCs w:val="20"/>
              </w:rPr>
              <w:t>chłodzeniem i zamrażaniem ryb</w:t>
            </w:r>
          </w:p>
        </w:tc>
        <w:tc>
          <w:tcPr>
            <w:tcW w:w="4111" w:type="dxa"/>
          </w:tcPr>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oceniać jakość surowca rybnego</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wskazywać przyczyny szybkiego psucia się ryb </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dobierać warunki przechowywania surowców, półproduktów i przetworów rybnych</w:t>
            </w:r>
            <w:r w:rsidRPr="007F100A">
              <w:rPr>
                <w:color w:val="auto"/>
              </w:rPr>
              <w:t xml:space="preserve"> </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monitorować jakość wykonania przydzielonych zadań</w:t>
            </w:r>
          </w:p>
        </w:tc>
        <w:tc>
          <w:tcPr>
            <w:tcW w:w="1417" w:type="dxa"/>
          </w:tcPr>
          <w:p w:rsidR="000F065E" w:rsidRPr="007F100A" w:rsidRDefault="000F065E" w:rsidP="00A23887">
            <w:pPr>
              <w:spacing w:line="240" w:lineRule="auto"/>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V</w:t>
            </w:r>
          </w:p>
          <w:p w:rsidR="000F065E" w:rsidRPr="007F100A" w:rsidRDefault="000F065E" w:rsidP="00A23887">
            <w:pPr>
              <w:spacing w:line="240" w:lineRule="auto"/>
              <w:rPr>
                <w:rFonts w:cs="Arial"/>
                <w:color w:val="auto"/>
                <w:szCs w:val="20"/>
              </w:rPr>
            </w:pPr>
          </w:p>
        </w:tc>
      </w:tr>
      <w:tr w:rsidR="000F065E" w:rsidRPr="00640603" w:rsidTr="000F065E">
        <w:tc>
          <w:tcPr>
            <w:tcW w:w="1951" w:type="dxa"/>
            <w:vMerge/>
          </w:tcPr>
          <w:p w:rsidR="000F065E" w:rsidRPr="007F100A" w:rsidRDefault="000F065E" w:rsidP="00A23887">
            <w:pPr>
              <w:spacing w:line="240" w:lineRule="auto"/>
              <w:ind w:left="29" w:hanging="5"/>
              <w:rPr>
                <w:rFonts w:cs="Arial"/>
                <w:color w:val="auto"/>
                <w:szCs w:val="20"/>
              </w:rPr>
            </w:pPr>
          </w:p>
        </w:tc>
        <w:tc>
          <w:tcPr>
            <w:tcW w:w="2268" w:type="dxa"/>
            <w:tcBorders>
              <w:right w:val="nil"/>
            </w:tcBorders>
          </w:tcPr>
          <w:p w:rsidR="000F065E" w:rsidRPr="007F100A" w:rsidRDefault="000F065E" w:rsidP="00A23887">
            <w:pPr>
              <w:spacing w:line="240" w:lineRule="auto"/>
              <w:ind w:left="34"/>
              <w:rPr>
                <w:rFonts w:cs="Arial"/>
                <w:color w:val="auto"/>
                <w:szCs w:val="20"/>
              </w:rPr>
            </w:pPr>
            <w:r>
              <w:rPr>
                <w:rFonts w:cs="Arial"/>
                <w:color w:val="auto"/>
                <w:szCs w:val="20"/>
              </w:rPr>
              <w:t>2. W</w:t>
            </w:r>
            <w:r w:rsidRPr="007F100A">
              <w:rPr>
                <w:rFonts w:cs="Arial"/>
                <w:color w:val="auto"/>
                <w:szCs w:val="20"/>
              </w:rPr>
              <w:t>stępne przetwarzanie ryb i innych organizmów wodnych</w:t>
            </w:r>
          </w:p>
        </w:tc>
        <w:tc>
          <w:tcPr>
            <w:tcW w:w="851" w:type="dxa"/>
          </w:tcPr>
          <w:p w:rsidR="000F065E" w:rsidRPr="007F100A" w:rsidRDefault="000F065E" w:rsidP="00755C0C">
            <w:pPr>
              <w:spacing w:line="240" w:lineRule="auto"/>
              <w:ind w:left="34" w:hanging="34"/>
              <w:rPr>
                <w:rFonts w:cs="Arial"/>
                <w:color w:val="auto"/>
                <w:szCs w:val="20"/>
              </w:rPr>
            </w:pPr>
            <w:r>
              <w:rPr>
                <w:rFonts w:cs="Arial"/>
                <w:color w:val="auto"/>
                <w:szCs w:val="20"/>
              </w:rPr>
              <w:t>10</w:t>
            </w:r>
          </w:p>
        </w:tc>
        <w:tc>
          <w:tcPr>
            <w:tcW w:w="3572" w:type="dxa"/>
            <w:tcBorders>
              <w:left w:val="nil"/>
              <w:right w:val="nil"/>
            </w:tcBorders>
          </w:tcPr>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 xml:space="preserve">wykonywać czynności z zakresu obróbki wstępnej ryb i innych organizmów wodnych </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organizować stanowisko pracy zgodnie z przepisami bezpieczeństwa i higieny pracy, ochrony przeciwpożarowej i ochrony środowiska oraz wymaganiami ergonomii</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maszyny sprzęt</w:t>
            </w:r>
            <w:r>
              <w:rPr>
                <w:rFonts w:cs="Arial"/>
                <w:color w:val="auto"/>
                <w:szCs w:val="20"/>
              </w:rPr>
              <w:t xml:space="preserve"> </w:t>
            </w:r>
            <w:r w:rsidRPr="007F100A">
              <w:rPr>
                <w:rFonts w:cs="Arial"/>
                <w:color w:val="auto"/>
                <w:szCs w:val="20"/>
              </w:rPr>
              <w:t>i urządzenia do wstępnej obróbki ryb</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przeprowadzić solenie i peklowanie ryb</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gorąco</w:t>
            </w:r>
          </w:p>
          <w:p w:rsidR="000F065E" w:rsidRPr="007F100A" w:rsidRDefault="000F065E"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zimno</w:t>
            </w:r>
          </w:p>
        </w:tc>
        <w:tc>
          <w:tcPr>
            <w:tcW w:w="4111" w:type="dxa"/>
            <w:tcBorders>
              <w:right w:val="nil"/>
            </w:tcBorders>
          </w:tcPr>
          <w:p w:rsidR="000F065E" w:rsidRPr="007F100A" w:rsidRDefault="000F065E" w:rsidP="00A23887">
            <w:pPr>
              <w:pStyle w:val="Akapitzlist"/>
              <w:numPr>
                <w:ilvl w:val="0"/>
                <w:numId w:val="37"/>
              </w:numPr>
              <w:spacing w:line="240" w:lineRule="auto"/>
              <w:ind w:left="284" w:hanging="295"/>
              <w:rPr>
                <w:rFonts w:cs="Arial"/>
                <w:color w:val="auto"/>
                <w:szCs w:val="20"/>
              </w:rPr>
            </w:pPr>
            <w:r>
              <w:rPr>
                <w:rFonts w:cs="Arial"/>
                <w:color w:val="auto"/>
                <w:szCs w:val="20"/>
              </w:rPr>
              <w:t>d</w:t>
            </w:r>
            <w:r w:rsidRPr="007F100A">
              <w:rPr>
                <w:rFonts w:cs="Arial"/>
                <w:color w:val="auto"/>
                <w:szCs w:val="20"/>
              </w:rPr>
              <w:t>obierać narzędzia, maszyny i sprzęt do patroszenia, filetowania, odskórzania ryb</w:t>
            </w:r>
          </w:p>
          <w:p w:rsidR="000F065E" w:rsidRPr="007F100A" w:rsidRDefault="000F065E" w:rsidP="00A23887">
            <w:pPr>
              <w:pStyle w:val="Akapitzlist"/>
              <w:numPr>
                <w:ilvl w:val="0"/>
                <w:numId w:val="39"/>
              </w:numPr>
              <w:spacing w:line="240" w:lineRule="auto"/>
              <w:ind w:left="284" w:hanging="141"/>
              <w:rPr>
                <w:rFonts w:cs="Arial"/>
                <w:color w:val="auto"/>
                <w:szCs w:val="20"/>
              </w:rPr>
            </w:pPr>
            <w:r>
              <w:rPr>
                <w:rFonts w:cs="Arial"/>
                <w:color w:val="auto"/>
                <w:szCs w:val="20"/>
              </w:rPr>
              <w:t>p</w:t>
            </w:r>
            <w:r w:rsidRPr="007F100A">
              <w:rPr>
                <w:rFonts w:cs="Arial"/>
                <w:color w:val="auto"/>
                <w:szCs w:val="20"/>
              </w:rPr>
              <w:t>osługiw</w:t>
            </w:r>
            <w:r>
              <w:rPr>
                <w:rFonts w:cs="Arial"/>
                <w:color w:val="auto"/>
                <w:szCs w:val="20"/>
              </w:rPr>
              <w:t>ać się narzędziami do ręcznej i </w:t>
            </w:r>
            <w:r w:rsidRPr="007F100A">
              <w:rPr>
                <w:rFonts w:cs="Arial"/>
                <w:color w:val="auto"/>
                <w:szCs w:val="20"/>
              </w:rPr>
              <w:t>maszynowej obróbki ryb</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 </w:t>
            </w:r>
            <w:r>
              <w:rPr>
                <w:rFonts w:cs="Arial"/>
                <w:color w:val="auto"/>
                <w:szCs w:val="20"/>
              </w:rPr>
              <w:t>w</w:t>
            </w:r>
            <w:r w:rsidRPr="007F100A">
              <w:rPr>
                <w:rFonts w:cs="Arial"/>
                <w:color w:val="auto"/>
                <w:szCs w:val="20"/>
              </w:rPr>
              <w:t>ykonywać obliczenia ilości części jadalnych i odpadów surowców rybnych, powstałych podczas obróbki wstępnej</w:t>
            </w:r>
          </w:p>
          <w:p w:rsidR="000F065E" w:rsidRPr="007F100A" w:rsidRDefault="000F065E"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określać skutki oddziaływania czynników szkodliwych na organizm człowieka</w:t>
            </w:r>
          </w:p>
          <w:p w:rsidR="000F065E" w:rsidRPr="007F100A" w:rsidRDefault="000F065E" w:rsidP="005325EB">
            <w:pPr>
              <w:pStyle w:val="Akapitzlist"/>
              <w:spacing w:line="240" w:lineRule="auto"/>
              <w:ind w:left="284"/>
              <w:rPr>
                <w:rFonts w:cs="Arial"/>
                <w:color w:val="auto"/>
                <w:szCs w:val="20"/>
              </w:rPr>
            </w:pPr>
          </w:p>
          <w:p w:rsidR="000F065E" w:rsidRPr="007F100A" w:rsidRDefault="000F065E" w:rsidP="00A23887">
            <w:pPr>
              <w:spacing w:line="240" w:lineRule="auto"/>
              <w:rPr>
                <w:rFonts w:cs="Arial"/>
                <w:color w:val="auto"/>
                <w:szCs w:val="20"/>
              </w:rPr>
            </w:pPr>
          </w:p>
        </w:tc>
        <w:tc>
          <w:tcPr>
            <w:tcW w:w="1417" w:type="dxa"/>
          </w:tcPr>
          <w:p w:rsidR="000F065E" w:rsidRPr="007F100A" w:rsidRDefault="000F065E" w:rsidP="00A23887">
            <w:pPr>
              <w:spacing w:line="240" w:lineRule="auto"/>
              <w:rPr>
                <w:rFonts w:cs="Arial"/>
                <w:color w:val="auto"/>
                <w:szCs w:val="20"/>
              </w:rPr>
            </w:pPr>
            <w:r w:rsidRPr="007F100A">
              <w:rPr>
                <w:rFonts w:cs="Arial"/>
                <w:color w:val="auto"/>
                <w:szCs w:val="20"/>
              </w:rPr>
              <w:t xml:space="preserve">Klasa </w:t>
            </w:r>
            <w:r>
              <w:rPr>
                <w:rFonts w:cs="Arial"/>
                <w:color w:val="auto"/>
                <w:szCs w:val="20"/>
              </w:rPr>
              <w:t>I</w:t>
            </w:r>
            <w:r w:rsidRPr="007F100A">
              <w:rPr>
                <w:rFonts w:cs="Arial"/>
                <w:color w:val="auto"/>
                <w:szCs w:val="20"/>
              </w:rPr>
              <w:t>V</w:t>
            </w:r>
          </w:p>
          <w:p w:rsidR="000F065E" w:rsidRPr="007F100A" w:rsidRDefault="000F065E" w:rsidP="00A23887">
            <w:pPr>
              <w:spacing w:line="240" w:lineRule="auto"/>
              <w:rPr>
                <w:rFonts w:cs="Arial"/>
                <w:color w:val="auto"/>
                <w:szCs w:val="20"/>
              </w:rPr>
            </w:pPr>
          </w:p>
        </w:tc>
      </w:tr>
      <w:tr w:rsidR="00D242C5" w:rsidRPr="00640603" w:rsidTr="000F065E">
        <w:trPr>
          <w:trHeight w:val="364"/>
        </w:trPr>
        <w:tc>
          <w:tcPr>
            <w:tcW w:w="1951" w:type="dxa"/>
          </w:tcPr>
          <w:p w:rsidR="00D242C5" w:rsidRPr="007F100A" w:rsidRDefault="00B2492A" w:rsidP="00A23887">
            <w:pPr>
              <w:spacing w:line="240" w:lineRule="auto"/>
              <w:ind w:left="29" w:hanging="5"/>
              <w:rPr>
                <w:rFonts w:cs="Arial"/>
                <w:color w:val="auto"/>
                <w:szCs w:val="20"/>
              </w:rPr>
            </w:pPr>
            <w:r>
              <w:rPr>
                <w:rFonts w:cs="Arial"/>
                <w:color w:val="auto"/>
                <w:szCs w:val="20"/>
              </w:rPr>
              <w:t xml:space="preserve">II. </w:t>
            </w:r>
            <w:r w:rsidR="00D242C5" w:rsidRPr="007F100A">
              <w:rPr>
                <w:rFonts w:cs="Arial"/>
                <w:color w:val="auto"/>
                <w:szCs w:val="20"/>
              </w:rPr>
              <w:t>Podstawowe techniki przetwórcze</w:t>
            </w:r>
          </w:p>
        </w:tc>
        <w:tc>
          <w:tcPr>
            <w:tcW w:w="2268" w:type="dxa"/>
            <w:tcBorders>
              <w:right w:val="nil"/>
            </w:tcBorders>
          </w:tcPr>
          <w:p w:rsidR="00D242C5" w:rsidRPr="007F100A" w:rsidRDefault="00B2492A" w:rsidP="00A23887">
            <w:pPr>
              <w:spacing w:line="240" w:lineRule="auto"/>
              <w:ind w:left="34"/>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rodukcja przetworów rybnych</w:t>
            </w:r>
          </w:p>
        </w:tc>
        <w:tc>
          <w:tcPr>
            <w:tcW w:w="851" w:type="dxa"/>
          </w:tcPr>
          <w:p w:rsidR="00D242C5" w:rsidRPr="007F100A" w:rsidRDefault="000E1385" w:rsidP="00755C0C">
            <w:pPr>
              <w:spacing w:line="240" w:lineRule="auto"/>
              <w:ind w:left="34" w:hanging="34"/>
              <w:rPr>
                <w:rFonts w:cs="Arial"/>
                <w:color w:val="auto"/>
                <w:szCs w:val="20"/>
              </w:rPr>
            </w:pPr>
            <w:r>
              <w:rPr>
                <w:rFonts w:cs="Arial"/>
                <w:color w:val="auto"/>
                <w:szCs w:val="20"/>
              </w:rPr>
              <w:t>10</w:t>
            </w:r>
          </w:p>
        </w:tc>
        <w:tc>
          <w:tcPr>
            <w:tcW w:w="3572" w:type="dxa"/>
            <w:tcBorders>
              <w:left w:val="nil"/>
              <w:right w:val="nil"/>
            </w:tcBorders>
          </w:tcPr>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w:t>
            </w:r>
            <w:r>
              <w:rPr>
                <w:rFonts w:cs="Arial"/>
                <w:color w:val="auto"/>
                <w:szCs w:val="20"/>
              </w:rPr>
              <w:t xml:space="preserve"> </w:t>
            </w:r>
            <w:r w:rsidR="00040CA0">
              <w:rPr>
                <w:rFonts w:cs="Arial"/>
                <w:color w:val="auto"/>
                <w:szCs w:val="20"/>
              </w:rPr>
              <w:t>związane z </w:t>
            </w:r>
            <w:r w:rsidRPr="007F100A">
              <w:rPr>
                <w:rFonts w:cs="Arial"/>
                <w:color w:val="auto"/>
                <w:szCs w:val="20"/>
              </w:rPr>
              <w:t>produkcją przetworów rybnych wędzonych, solonych i marynowanych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 związane z produkcją wyrobów garmażeryjnych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 xml:space="preserve">obsługiwać maszyny i urządzenia </w:t>
            </w:r>
            <w:r w:rsidRPr="007F100A">
              <w:rPr>
                <w:rFonts w:cs="Arial"/>
                <w:color w:val="auto"/>
                <w:szCs w:val="20"/>
              </w:rPr>
              <w:lastRenderedPageBreak/>
              <w:t>stosowane w produkcji przetworów rybnych</w:t>
            </w:r>
          </w:p>
        </w:tc>
        <w:tc>
          <w:tcPr>
            <w:tcW w:w="4111" w:type="dxa"/>
            <w:tcBorders>
              <w:right w:val="nil"/>
            </w:tcBorders>
          </w:tcPr>
          <w:p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lastRenderedPageBreak/>
              <w:t xml:space="preserve">wykonywać przetwory rybne wędzone, solone i marynowane </w:t>
            </w:r>
          </w:p>
          <w:p w:rsidR="00D242C5" w:rsidRPr="007F100A" w:rsidRDefault="00040CA0" w:rsidP="00A23887">
            <w:pPr>
              <w:pStyle w:val="Akapitzlist"/>
              <w:numPr>
                <w:ilvl w:val="0"/>
                <w:numId w:val="39"/>
              </w:numPr>
              <w:spacing w:line="240" w:lineRule="auto"/>
              <w:ind w:left="284" w:hanging="141"/>
              <w:rPr>
                <w:rFonts w:cs="Arial"/>
                <w:color w:val="auto"/>
                <w:szCs w:val="20"/>
              </w:rPr>
            </w:pPr>
            <w:r>
              <w:rPr>
                <w:rFonts w:cs="Arial"/>
                <w:color w:val="auto"/>
                <w:szCs w:val="20"/>
              </w:rPr>
              <w:t>wykonywać czynności związane z </w:t>
            </w:r>
            <w:r w:rsidR="00D242C5" w:rsidRPr="007F100A">
              <w:rPr>
                <w:rFonts w:cs="Arial"/>
                <w:color w:val="auto"/>
                <w:szCs w:val="20"/>
              </w:rPr>
              <w:t>produkcją konserw i prezerw</w:t>
            </w:r>
          </w:p>
          <w:p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wypełniać dokumentacje technologiczną stosowaną w produkcji przetworów rybnych</w:t>
            </w:r>
          </w:p>
        </w:tc>
        <w:tc>
          <w:tcPr>
            <w:tcW w:w="1417"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640603" w:rsidTr="000F065E">
        <w:tc>
          <w:tcPr>
            <w:tcW w:w="1951" w:type="dxa"/>
          </w:tcPr>
          <w:p w:rsidR="00D242C5" w:rsidRPr="007F100A" w:rsidRDefault="00D242C5" w:rsidP="00A23887">
            <w:pPr>
              <w:spacing w:line="240" w:lineRule="auto"/>
              <w:ind w:left="29" w:hanging="5"/>
              <w:rPr>
                <w:rFonts w:cs="Arial"/>
                <w:color w:val="auto"/>
                <w:szCs w:val="20"/>
              </w:rPr>
            </w:pPr>
          </w:p>
        </w:tc>
        <w:tc>
          <w:tcPr>
            <w:tcW w:w="2268" w:type="dxa"/>
            <w:tcBorders>
              <w:right w:val="nil"/>
            </w:tcBorders>
          </w:tcPr>
          <w:p w:rsidR="00D242C5" w:rsidRPr="007F100A" w:rsidRDefault="00B2492A" w:rsidP="00A23887">
            <w:pPr>
              <w:spacing w:line="240" w:lineRule="auto"/>
              <w:ind w:left="34"/>
              <w:rPr>
                <w:rFonts w:cs="Arial"/>
                <w:color w:val="auto"/>
                <w:szCs w:val="20"/>
              </w:rPr>
            </w:pPr>
            <w:r>
              <w:rPr>
                <w:rFonts w:cs="Arial"/>
                <w:color w:val="auto"/>
                <w:szCs w:val="20"/>
              </w:rPr>
              <w:t xml:space="preserve">2. </w:t>
            </w:r>
            <w:r w:rsidR="00D242C5">
              <w:rPr>
                <w:rFonts w:cs="Arial"/>
                <w:color w:val="auto"/>
                <w:szCs w:val="20"/>
              </w:rPr>
              <w:t>D</w:t>
            </w:r>
            <w:r w:rsidR="00D242C5" w:rsidRPr="007F100A">
              <w:rPr>
                <w:rFonts w:cs="Arial"/>
                <w:color w:val="auto"/>
                <w:szCs w:val="20"/>
              </w:rPr>
              <w:t xml:space="preserve">ystrybucja </w:t>
            </w:r>
            <w:r w:rsidR="008A15C5">
              <w:rPr>
                <w:rFonts w:cs="Arial"/>
                <w:color w:val="auto"/>
                <w:szCs w:val="20"/>
              </w:rPr>
              <w:br/>
            </w:r>
            <w:r w:rsidR="00D242C5" w:rsidRPr="007F100A">
              <w:rPr>
                <w:rFonts w:cs="Arial"/>
                <w:color w:val="auto"/>
                <w:szCs w:val="20"/>
              </w:rPr>
              <w:t>i sprzedaż ryb</w:t>
            </w:r>
          </w:p>
        </w:tc>
        <w:tc>
          <w:tcPr>
            <w:tcW w:w="851" w:type="dxa"/>
          </w:tcPr>
          <w:p w:rsidR="00D242C5" w:rsidRPr="007F100A" w:rsidRDefault="000E1385" w:rsidP="00755C0C">
            <w:pPr>
              <w:spacing w:line="240" w:lineRule="auto"/>
              <w:ind w:left="34" w:hanging="34"/>
              <w:rPr>
                <w:rFonts w:cs="Arial"/>
                <w:color w:val="auto"/>
                <w:szCs w:val="20"/>
              </w:rPr>
            </w:pPr>
            <w:r>
              <w:rPr>
                <w:rFonts w:cs="Arial"/>
                <w:color w:val="auto"/>
                <w:szCs w:val="20"/>
              </w:rPr>
              <w:t>5</w:t>
            </w:r>
          </w:p>
        </w:tc>
        <w:tc>
          <w:tcPr>
            <w:tcW w:w="3572" w:type="dxa"/>
            <w:tcBorders>
              <w:left w:val="nil"/>
              <w:right w:val="nil"/>
            </w:tcBorders>
          </w:tcPr>
          <w:p w:rsidR="00D242C5" w:rsidRPr="007F100A" w:rsidRDefault="00040CA0"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00D242C5" w:rsidRPr="007F100A">
              <w:rPr>
                <w:rFonts w:cs="Arial"/>
                <w:color w:val="auto"/>
                <w:szCs w:val="20"/>
              </w:rPr>
              <w:t>pakowaniem i oznakowaniem produktów rybnych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przygotować do sprzedaży ryby i inne produkty</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prowadzić sprzedaż ryb i produktów rybnych</w:t>
            </w:r>
          </w:p>
          <w:p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punkty sprzedaży ryb</w:t>
            </w:r>
          </w:p>
          <w:p w:rsidR="00D242C5" w:rsidRPr="007F100A" w:rsidRDefault="00D242C5">
            <w:pPr>
              <w:pStyle w:val="Akapitzlist"/>
              <w:numPr>
                <w:ilvl w:val="0"/>
                <w:numId w:val="37"/>
              </w:numPr>
              <w:spacing w:line="240" w:lineRule="auto"/>
              <w:ind w:left="284" w:hanging="153"/>
              <w:rPr>
                <w:rFonts w:cs="Arial"/>
                <w:color w:val="auto"/>
                <w:szCs w:val="20"/>
              </w:rPr>
            </w:pPr>
            <w:r w:rsidRPr="007F100A">
              <w:rPr>
                <w:rFonts w:cs="Arial"/>
                <w:color w:val="auto"/>
                <w:szCs w:val="20"/>
              </w:rPr>
              <w:t>zastosować przepisy sanitarno-epidemiologiczne dotyczące sprzedaży produktów rybnych</w:t>
            </w:r>
          </w:p>
        </w:tc>
        <w:tc>
          <w:tcPr>
            <w:tcW w:w="4111" w:type="dxa"/>
            <w:tcBorders>
              <w:right w:val="nil"/>
            </w:tcBorders>
          </w:tcPr>
          <w:p w:rsidR="00D242C5" w:rsidRPr="007F100A" w:rsidRDefault="00D242C5" w:rsidP="00A23887">
            <w:pPr>
              <w:numPr>
                <w:ilvl w:val="0"/>
                <w:numId w:val="37"/>
              </w:numPr>
              <w:autoSpaceDE w:val="0"/>
              <w:autoSpaceDN w:val="0"/>
              <w:adjustRightInd w:val="0"/>
              <w:spacing w:line="240" w:lineRule="auto"/>
              <w:ind w:left="176" w:hanging="153"/>
              <w:rPr>
                <w:rFonts w:cs="Arial"/>
                <w:color w:val="auto"/>
                <w:szCs w:val="20"/>
              </w:rPr>
            </w:pPr>
            <w:r w:rsidRPr="007F100A">
              <w:rPr>
                <w:rFonts w:cs="Arial"/>
                <w:color w:val="auto"/>
                <w:szCs w:val="20"/>
              </w:rPr>
              <w:t>planuje i organizuje pracę zespołu w celu wykonania przydzielonych zadań</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p</w:t>
            </w:r>
            <w:r w:rsidRPr="007F100A">
              <w:rPr>
                <w:rFonts w:cs="Arial"/>
                <w:color w:val="auto"/>
                <w:szCs w:val="20"/>
              </w:rPr>
              <w:t>rzygotować ryby i przetwory rybne do sprzedaży</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o</w:t>
            </w:r>
            <w:r w:rsidRPr="007F100A">
              <w:rPr>
                <w:rFonts w:cs="Arial"/>
                <w:color w:val="auto"/>
                <w:szCs w:val="20"/>
              </w:rPr>
              <w:t>kreślać sposób pakowania i znakowania ryb i przetworów rybnych</w:t>
            </w:r>
          </w:p>
          <w:p w:rsidR="00D242C5" w:rsidRPr="007F100A" w:rsidRDefault="00D242C5" w:rsidP="00A23887">
            <w:pPr>
              <w:pStyle w:val="Akapitzlist"/>
              <w:numPr>
                <w:ilvl w:val="0"/>
                <w:numId w:val="37"/>
              </w:numPr>
              <w:spacing w:line="240" w:lineRule="auto"/>
              <w:ind w:left="176" w:hanging="153"/>
              <w:rPr>
                <w:rFonts w:cs="Arial"/>
                <w:color w:val="auto"/>
                <w:szCs w:val="20"/>
              </w:rPr>
            </w:pPr>
            <w:r w:rsidRPr="007F100A">
              <w:rPr>
                <w:rFonts w:cs="Arial"/>
                <w:color w:val="auto"/>
                <w:szCs w:val="20"/>
              </w:rPr>
              <w:t>zastosować programy komputerowe do druku naklejek</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d</w:t>
            </w:r>
            <w:r w:rsidRPr="007F100A">
              <w:rPr>
                <w:rFonts w:cs="Arial"/>
                <w:color w:val="auto"/>
                <w:szCs w:val="20"/>
              </w:rPr>
              <w:t>obrać rodzaj opakowania do produktu rybnego</w:t>
            </w:r>
          </w:p>
          <w:p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s</w:t>
            </w:r>
            <w:r w:rsidR="00040CA0">
              <w:rPr>
                <w:rFonts w:cs="Arial"/>
                <w:color w:val="auto"/>
                <w:szCs w:val="20"/>
              </w:rPr>
              <w:t>tosować normy krajowe i </w:t>
            </w:r>
            <w:r w:rsidRPr="007F100A">
              <w:rPr>
                <w:rFonts w:cs="Arial"/>
                <w:color w:val="auto"/>
                <w:szCs w:val="20"/>
              </w:rPr>
              <w:t>międzynarodowe związane ze sprzedażą przetworów rybnych</w:t>
            </w:r>
          </w:p>
        </w:tc>
        <w:tc>
          <w:tcPr>
            <w:tcW w:w="1417" w:type="dxa"/>
          </w:tcPr>
          <w:p w:rsidR="00D242C5" w:rsidRPr="007F100A" w:rsidRDefault="00D242C5" w:rsidP="00A23887">
            <w:pPr>
              <w:spacing w:line="240" w:lineRule="auto"/>
              <w:rPr>
                <w:rFonts w:cs="Arial"/>
                <w:color w:val="auto"/>
                <w:szCs w:val="20"/>
              </w:rPr>
            </w:pPr>
            <w:r w:rsidRPr="007F100A">
              <w:rPr>
                <w:rFonts w:cs="Arial"/>
                <w:color w:val="auto"/>
                <w:szCs w:val="20"/>
              </w:rPr>
              <w:t xml:space="preserve">Klasa </w:t>
            </w:r>
            <w:r w:rsidR="00E479AA">
              <w:rPr>
                <w:rFonts w:cs="Arial"/>
                <w:color w:val="auto"/>
                <w:szCs w:val="20"/>
              </w:rPr>
              <w:t>I</w:t>
            </w:r>
            <w:r w:rsidRPr="007F100A">
              <w:rPr>
                <w:rFonts w:cs="Arial"/>
                <w:color w:val="auto"/>
                <w:szCs w:val="20"/>
              </w:rPr>
              <w:t>V</w:t>
            </w:r>
          </w:p>
          <w:p w:rsidR="00D242C5" w:rsidRPr="007F100A" w:rsidRDefault="00D242C5" w:rsidP="00A23887">
            <w:pPr>
              <w:spacing w:line="240" w:lineRule="auto"/>
              <w:rPr>
                <w:rFonts w:cs="Arial"/>
                <w:color w:val="auto"/>
                <w:szCs w:val="20"/>
              </w:rPr>
            </w:pPr>
          </w:p>
        </w:tc>
      </w:tr>
      <w:tr w:rsidR="00D242C5" w:rsidRPr="00DF2828" w:rsidTr="000F065E">
        <w:tc>
          <w:tcPr>
            <w:tcW w:w="1951" w:type="dxa"/>
          </w:tcPr>
          <w:p w:rsidR="00D242C5" w:rsidRPr="007F100A" w:rsidRDefault="00D242C5" w:rsidP="00A23887">
            <w:pPr>
              <w:spacing w:line="240" w:lineRule="auto"/>
              <w:ind w:left="29" w:hanging="5"/>
              <w:rPr>
                <w:rFonts w:cs="Arial"/>
                <w:b/>
                <w:color w:val="auto"/>
                <w:szCs w:val="20"/>
              </w:rPr>
            </w:pPr>
          </w:p>
        </w:tc>
        <w:tc>
          <w:tcPr>
            <w:tcW w:w="2268" w:type="dxa"/>
            <w:tcBorders>
              <w:right w:val="nil"/>
            </w:tcBorders>
          </w:tcPr>
          <w:p w:rsidR="00D242C5" w:rsidRPr="007F100A" w:rsidRDefault="00D242C5" w:rsidP="00A23887">
            <w:pPr>
              <w:spacing w:line="240" w:lineRule="auto"/>
              <w:ind w:left="34"/>
              <w:rPr>
                <w:rFonts w:cs="Arial"/>
                <w:b/>
                <w:color w:val="auto"/>
                <w:szCs w:val="20"/>
              </w:rPr>
            </w:pPr>
            <w:r w:rsidRPr="007F100A">
              <w:rPr>
                <w:rFonts w:cs="Arial"/>
                <w:b/>
                <w:color w:val="auto"/>
                <w:szCs w:val="20"/>
              </w:rPr>
              <w:t>Razem</w:t>
            </w:r>
          </w:p>
        </w:tc>
        <w:tc>
          <w:tcPr>
            <w:tcW w:w="851" w:type="dxa"/>
          </w:tcPr>
          <w:p w:rsidR="00D242C5" w:rsidRPr="007F100A" w:rsidRDefault="000E1385" w:rsidP="00755C0C">
            <w:pPr>
              <w:spacing w:line="240" w:lineRule="auto"/>
              <w:ind w:left="34" w:hanging="34"/>
              <w:rPr>
                <w:rFonts w:cs="Arial"/>
                <w:b/>
                <w:color w:val="auto"/>
                <w:szCs w:val="20"/>
              </w:rPr>
            </w:pPr>
            <w:r>
              <w:rPr>
                <w:rFonts w:cs="Arial"/>
                <w:b/>
                <w:color w:val="auto"/>
                <w:szCs w:val="20"/>
              </w:rPr>
              <w:t>30</w:t>
            </w:r>
          </w:p>
        </w:tc>
        <w:tc>
          <w:tcPr>
            <w:tcW w:w="3572" w:type="dxa"/>
            <w:tcBorders>
              <w:left w:val="nil"/>
              <w:right w:val="nil"/>
            </w:tcBorders>
          </w:tcPr>
          <w:p w:rsidR="00D242C5" w:rsidRPr="007F100A" w:rsidRDefault="00D242C5" w:rsidP="00A23887">
            <w:pPr>
              <w:pStyle w:val="Akapitzlist"/>
              <w:spacing w:line="240" w:lineRule="auto"/>
              <w:ind w:left="131"/>
              <w:rPr>
                <w:rFonts w:cs="Arial"/>
                <w:b/>
                <w:color w:val="auto"/>
                <w:szCs w:val="20"/>
              </w:rPr>
            </w:pPr>
          </w:p>
        </w:tc>
        <w:tc>
          <w:tcPr>
            <w:tcW w:w="4111" w:type="dxa"/>
            <w:tcBorders>
              <w:right w:val="nil"/>
            </w:tcBorders>
          </w:tcPr>
          <w:p w:rsidR="00D242C5" w:rsidRPr="007F100A" w:rsidRDefault="00D242C5" w:rsidP="00A23887">
            <w:pPr>
              <w:pStyle w:val="Akapitzlist"/>
              <w:spacing w:line="240" w:lineRule="auto"/>
              <w:ind w:left="142"/>
              <w:rPr>
                <w:rFonts w:cs="Arial"/>
                <w:b/>
                <w:color w:val="auto"/>
                <w:szCs w:val="20"/>
              </w:rPr>
            </w:pPr>
          </w:p>
        </w:tc>
        <w:tc>
          <w:tcPr>
            <w:tcW w:w="1417" w:type="dxa"/>
          </w:tcPr>
          <w:p w:rsidR="00D242C5" w:rsidRPr="007F100A" w:rsidRDefault="00D242C5" w:rsidP="00A23887">
            <w:pPr>
              <w:spacing w:line="240" w:lineRule="auto"/>
              <w:rPr>
                <w:rFonts w:cs="Arial"/>
                <w:b/>
                <w:color w:val="auto"/>
                <w:szCs w:val="20"/>
              </w:rPr>
            </w:pPr>
          </w:p>
        </w:tc>
      </w:tr>
    </w:tbl>
    <w:p w:rsidR="007E4A00" w:rsidRDefault="007E4A00" w:rsidP="005325EB">
      <w:pPr>
        <w:spacing w:line="360" w:lineRule="auto"/>
        <w:ind w:left="0"/>
        <w:rPr>
          <w:rFonts w:cs="Arial"/>
          <w:b/>
          <w:szCs w:val="20"/>
        </w:rPr>
      </w:pPr>
    </w:p>
    <w:p w:rsidR="00D242C5" w:rsidRDefault="00D242C5" w:rsidP="005325EB">
      <w:pPr>
        <w:spacing w:line="360" w:lineRule="auto"/>
        <w:ind w:left="0"/>
        <w:rPr>
          <w:rFonts w:cs="Arial"/>
          <w:b/>
          <w:szCs w:val="20"/>
          <w:shd w:val="clear" w:color="auto" w:fill="FFFFFF"/>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Pr="005325EB">
        <w:rPr>
          <w:rFonts w:cs="Arial"/>
          <w:b/>
          <w:szCs w:val="20"/>
        </w:rPr>
        <w:t>Praktyczne podstawy przetwórstwa ryb</w:t>
      </w:r>
      <w:r>
        <w:rPr>
          <w:rFonts w:cs="Arial"/>
          <w:szCs w:val="20"/>
        </w:rPr>
        <w:t xml:space="preserve">, należy stosować odpowiednie rozwiązania metodyczne </w:t>
      </w:r>
      <w:r w:rsidR="00040CA0">
        <w:rPr>
          <w:rFonts w:cs="Arial"/>
          <w:szCs w:val="20"/>
        </w:rPr>
        <w:t>i </w:t>
      </w:r>
      <w:r>
        <w:rPr>
          <w:rFonts w:cs="Arial"/>
          <w:szCs w:val="20"/>
        </w:rPr>
        <w:t>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8A15C5">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8A15C5">
        <w:rPr>
          <w:rFonts w:cs="Arial"/>
          <w:szCs w:val="20"/>
        </w:rPr>
        <w:t>a</w:t>
      </w:r>
      <w:r>
        <w:rPr>
          <w:rFonts w:cs="Arial"/>
          <w:szCs w:val="20"/>
        </w:rPr>
        <w:t xml:space="preserve"> do sprawdzenia umiejętności ucznia.</w:t>
      </w:r>
    </w:p>
    <w:p w:rsidR="007E4A00" w:rsidRDefault="007E4A00"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lastRenderedPageBreak/>
        <w:t>Zalecane metody dydaktyczne</w:t>
      </w:r>
      <w:r>
        <w:rPr>
          <w:rFonts w:cs="Arial"/>
          <w:b/>
          <w:bCs/>
          <w:szCs w:val="20"/>
        </w:rPr>
        <w:t xml:space="preserve"> </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t>Zalecane są metody praktyczne:</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rsidR="00D242C5"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p>
    <w:p w:rsidR="00D242C5" w:rsidRPr="00877D9C" w:rsidRDefault="00D242C5" w:rsidP="005325EB">
      <w:pPr>
        <w:spacing w:line="360" w:lineRule="auto"/>
        <w:ind w:left="0"/>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7E4A00" w:rsidRDefault="007E4A00" w:rsidP="005325EB">
      <w:pPr>
        <w:spacing w:line="360" w:lineRule="auto"/>
        <w:ind w:left="0"/>
        <w:jc w:val="both"/>
        <w:rPr>
          <w:rFonts w:cs="Arial"/>
          <w:b/>
          <w:szCs w:val="20"/>
        </w:rPr>
      </w:pPr>
    </w:p>
    <w:p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rsidR="00D242C5" w:rsidRPr="00153820" w:rsidRDefault="00D242C5" w:rsidP="005325EB">
      <w:pPr>
        <w:spacing w:line="360" w:lineRule="auto"/>
        <w:ind w:left="0"/>
        <w:jc w:val="both"/>
        <w:rPr>
          <w:rFonts w:cs="Arial"/>
          <w:bCs/>
          <w:szCs w:val="20"/>
        </w:rPr>
      </w:pPr>
      <w:r w:rsidRPr="00D971F9">
        <w:rPr>
          <w:rFonts w:cs="Arial"/>
          <w:bCs/>
          <w:color w:val="auto"/>
          <w:szCs w:val="20"/>
        </w:rPr>
        <w:t>Pracownia dydaktyczna powinna być wyposażona w</w:t>
      </w:r>
      <w:r w:rsidRPr="00D971F9">
        <w:rPr>
          <w:rFonts w:cs="Arial"/>
          <w:b/>
          <w:szCs w:val="20"/>
        </w:rPr>
        <w:t xml:space="preserve"> </w:t>
      </w:r>
      <w:r w:rsidRPr="005325EB">
        <w:rPr>
          <w:rFonts w:cs="Arial"/>
          <w:szCs w:val="20"/>
        </w:rPr>
        <w:t>stanowisko przetwórstwa ryb</w:t>
      </w:r>
      <w:r w:rsidRPr="00D971F9">
        <w:rPr>
          <w:rFonts w:cs="Arial"/>
          <w:b/>
          <w:szCs w:val="20"/>
        </w:rPr>
        <w:t xml:space="preserve"> </w:t>
      </w:r>
      <w:r w:rsidRPr="00D971F9">
        <w:rPr>
          <w:rFonts w:cs="Arial"/>
          <w:szCs w:val="20"/>
        </w:rPr>
        <w:t>z węzłem sanitarnym, urządzeniami chłodniczymi,</w:t>
      </w:r>
      <w:r w:rsidRPr="00D971F9">
        <w:rPr>
          <w:rFonts w:cs="Arial"/>
          <w:b/>
          <w:szCs w:val="20"/>
        </w:rPr>
        <w:t xml:space="preserve"> </w:t>
      </w:r>
      <w:r w:rsidRPr="00153820">
        <w:rPr>
          <w:rFonts w:cs="Arial"/>
          <w:bCs/>
          <w:szCs w:val="20"/>
        </w:rPr>
        <w:t>stanowiskiem do wstępnej obróbki ryb, wyposażeniem do wstępnego przetwórstwa ryb, sprzętem kuchennym i odzieżą ochronną. Ponadto pracownia powinna być wyposażona w</w:t>
      </w:r>
      <w:r w:rsidRPr="00153820">
        <w:rPr>
          <w:rFonts w:cs="Arial"/>
          <w:bCs/>
          <w:color w:val="auto"/>
          <w:szCs w:val="20"/>
        </w:rPr>
        <w:t>: tablicę,</w:t>
      </w:r>
      <w:r w:rsidRPr="00153820">
        <w:rPr>
          <w:rFonts w:cs="Arial"/>
          <w:szCs w:val="20"/>
        </w:rPr>
        <w:t xml:space="preserve"> zestawy plansz, karty pracy ucznia, instrukcje, filmy dydaktyczne, prezentacje multimedialne związane z treściami kształcenia</w:t>
      </w:r>
      <w:r w:rsidR="00CF2649" w:rsidRPr="00153820">
        <w:rPr>
          <w:rFonts w:cs="Arial"/>
          <w:szCs w:val="20"/>
        </w:rPr>
        <w:t xml:space="preserve"> oraz</w:t>
      </w:r>
      <w:r w:rsidRPr="00153820">
        <w:rPr>
          <w:rFonts w:cs="Arial"/>
          <w:szCs w:val="20"/>
        </w:rPr>
        <w:t xml:space="preserve"> czasopisma branżowe.</w:t>
      </w:r>
      <w:r w:rsidRPr="00153820">
        <w:rPr>
          <w:rFonts w:cs="Arial"/>
          <w:bCs/>
          <w:color w:val="auto"/>
          <w:szCs w:val="20"/>
        </w:rPr>
        <w:t xml:space="preserve"> Stanowisko nauczyciela powinno być wyposażone w komputer </w:t>
      </w:r>
      <w:r w:rsidRPr="00153820">
        <w:rPr>
          <w:rFonts w:cs="Arial"/>
          <w:szCs w:val="20"/>
        </w:rPr>
        <w:t xml:space="preserve">z dostępem do </w:t>
      </w:r>
      <w:proofErr w:type="spellStart"/>
      <w:r w:rsidR="00526D7F" w:rsidRPr="00153820">
        <w:rPr>
          <w:rFonts w:cs="Arial"/>
          <w:szCs w:val="20"/>
        </w:rPr>
        <w:t>i</w:t>
      </w:r>
      <w:r w:rsidRPr="00153820">
        <w:rPr>
          <w:rFonts w:cs="Arial"/>
          <w:szCs w:val="20"/>
        </w:rPr>
        <w:t>nternetu</w:t>
      </w:r>
      <w:proofErr w:type="spellEnd"/>
      <w:r w:rsidRPr="00153820">
        <w:rPr>
          <w:rFonts w:cs="Arial"/>
          <w:szCs w:val="20"/>
        </w:rPr>
        <w:t xml:space="preserve">, </w:t>
      </w:r>
      <w:r w:rsidRPr="00153820">
        <w:rPr>
          <w:rFonts w:cs="Arial"/>
          <w:bCs/>
          <w:color w:val="auto"/>
          <w:szCs w:val="20"/>
        </w:rPr>
        <w:t>drukarką, skanerem oraz z projektorem multimedialnym</w:t>
      </w:r>
      <w:r w:rsidR="008D4E3E" w:rsidRPr="00153820">
        <w:rPr>
          <w:rFonts w:cs="Arial"/>
          <w:bCs/>
          <w:color w:val="auto"/>
          <w:szCs w:val="20"/>
        </w:rPr>
        <w:t>.</w:t>
      </w:r>
      <w:r w:rsidRPr="00153820">
        <w:rPr>
          <w:rFonts w:cs="Arial"/>
          <w:bCs/>
          <w:color w:val="auto"/>
          <w:szCs w:val="20"/>
        </w:rPr>
        <w:t xml:space="preserve"> Środki i pomoce powinny umożliwiać kształtowanie wyobraźni przestrzennej uczniów </w:t>
      </w:r>
      <w:r w:rsidR="00CF2649" w:rsidRPr="00153820">
        <w:rPr>
          <w:rFonts w:cs="Arial"/>
          <w:szCs w:val="20"/>
        </w:rPr>
        <w:t>oraz</w:t>
      </w:r>
      <w:r w:rsidR="00B0527F">
        <w:rPr>
          <w:rFonts w:cs="Arial"/>
          <w:bCs/>
          <w:color w:val="auto"/>
          <w:szCs w:val="20"/>
        </w:rPr>
        <w:t xml:space="preserve"> </w:t>
      </w:r>
      <w:r w:rsidRPr="00153820">
        <w:rPr>
          <w:rFonts w:cs="Arial"/>
          <w:bCs/>
          <w:color w:val="auto"/>
          <w:szCs w:val="20"/>
        </w:rPr>
        <w:t xml:space="preserve">rozwijać praktyczne wykorzystanie nabytej wiedzy. </w:t>
      </w:r>
    </w:p>
    <w:p w:rsidR="00D242C5" w:rsidRPr="00727CAA" w:rsidRDefault="00D242C5" w:rsidP="005325EB">
      <w:pPr>
        <w:spacing w:line="360" w:lineRule="auto"/>
        <w:jc w:val="both"/>
        <w:rPr>
          <w:rFonts w:cs="Arial"/>
          <w:bCs/>
          <w:color w:val="auto"/>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Default="00D242C5" w:rsidP="005325EB">
      <w:pPr>
        <w:spacing w:line="360" w:lineRule="auto"/>
        <w:ind w:left="0"/>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rsidR="00D242C5" w:rsidRDefault="00D242C5" w:rsidP="005325EB">
      <w:pPr>
        <w:spacing w:line="360" w:lineRule="auto"/>
        <w:ind w:left="0"/>
        <w:jc w:val="both"/>
        <w:rPr>
          <w:rFonts w:cs="Arial"/>
          <w:bCs/>
          <w:szCs w:val="20"/>
        </w:rPr>
      </w:pPr>
      <w:r>
        <w:rPr>
          <w:rFonts w:cs="Arial"/>
          <w:bCs/>
          <w:szCs w:val="20"/>
        </w:rPr>
        <w:lastRenderedPageBreak/>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7E4A00" w:rsidRDefault="007E4A00" w:rsidP="005325EB">
      <w:pPr>
        <w:spacing w:line="360" w:lineRule="auto"/>
        <w:ind w:left="0"/>
        <w:jc w:val="both"/>
        <w:rPr>
          <w:rFonts w:cs="Arial"/>
          <w:b/>
          <w:color w:val="auto"/>
          <w:szCs w:val="20"/>
        </w:rPr>
      </w:pPr>
    </w:p>
    <w:p w:rsidR="007E4A00" w:rsidRDefault="007E4A00" w:rsidP="005325EB">
      <w:pPr>
        <w:spacing w:line="360" w:lineRule="auto"/>
        <w:ind w:left="0"/>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r w:rsidR="00D242C5" w:rsidRPr="001401A5">
        <w:rPr>
          <w:rFonts w:cs="Arial"/>
          <w:szCs w:val="20"/>
        </w:rPr>
        <w:t xml:space="preserve"> </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7E4A00" w:rsidRPr="000F065E" w:rsidRDefault="007E4A00" w:rsidP="005325EB">
      <w:pPr>
        <w:spacing w:line="360" w:lineRule="auto"/>
        <w:ind w:left="0"/>
        <w:jc w:val="both"/>
        <w:rPr>
          <w:rFonts w:cs="Arial"/>
          <w:color w:val="auto"/>
          <w:szCs w:val="20"/>
        </w:rPr>
      </w:pPr>
    </w:p>
    <w:p w:rsidR="007E4A00" w:rsidRPr="000F065E" w:rsidRDefault="007E4A00"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lastRenderedPageBreak/>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Zdiagnozowanie potrzeb ucznia i nauczyciela</w:t>
      </w:r>
      <w:r w:rsidR="008D4E3E">
        <w:rPr>
          <w:rFonts w:cs="Arial"/>
          <w:color w:val="auto"/>
          <w:szCs w:val="20"/>
        </w:rPr>
        <w:t>.</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0F065E" w:rsidRDefault="00D242C5" w:rsidP="005325EB">
      <w:pPr>
        <w:spacing w:line="360" w:lineRule="auto"/>
        <w:rPr>
          <w:rFonts w:cs="Arial"/>
          <w:b/>
          <w:color w:val="auto"/>
          <w:szCs w:val="20"/>
        </w:rPr>
      </w:pPr>
    </w:p>
    <w:p w:rsidR="00D242C5" w:rsidRPr="003C67F9" w:rsidRDefault="00D242C5" w:rsidP="005325EB">
      <w:pPr>
        <w:spacing w:line="360" w:lineRule="auto"/>
        <w:rPr>
          <w:rFonts w:cs="Arial"/>
          <w:b/>
          <w:szCs w:val="20"/>
        </w:rPr>
      </w:pPr>
    </w:p>
    <w:p w:rsidR="00D242C5" w:rsidRPr="003C67F9" w:rsidRDefault="00D242C5" w:rsidP="005325EB">
      <w:pPr>
        <w:spacing w:line="360" w:lineRule="auto"/>
        <w:rPr>
          <w:rFonts w:cs="Arial"/>
          <w:szCs w:val="20"/>
        </w:rPr>
      </w:pPr>
      <w:r w:rsidRPr="003C67F9">
        <w:rPr>
          <w:rFonts w:cs="Arial"/>
          <w:szCs w:val="20"/>
        </w:rPr>
        <w:br w:type="page"/>
      </w:r>
    </w:p>
    <w:p w:rsidR="00D242C5" w:rsidRPr="007E4A00" w:rsidRDefault="00D242C5" w:rsidP="005325EB">
      <w:pPr>
        <w:spacing w:line="360" w:lineRule="auto"/>
        <w:ind w:left="0"/>
        <w:rPr>
          <w:rFonts w:cs="Arial"/>
          <w:b/>
          <w:szCs w:val="20"/>
        </w:rPr>
      </w:pPr>
      <w:r w:rsidRPr="007E4A00">
        <w:rPr>
          <w:rFonts w:cs="Arial"/>
          <w:b/>
          <w:szCs w:val="20"/>
        </w:rPr>
        <w:lastRenderedPageBreak/>
        <w:t>NAZWA PRZEDMIOTU</w:t>
      </w:r>
    </w:p>
    <w:p w:rsidR="00D242C5" w:rsidRPr="00C07545" w:rsidRDefault="00D242C5" w:rsidP="005325EB">
      <w:pPr>
        <w:spacing w:line="360" w:lineRule="auto"/>
        <w:ind w:left="0"/>
        <w:rPr>
          <w:rFonts w:cs="Arial"/>
          <w:b/>
          <w:szCs w:val="20"/>
        </w:rPr>
      </w:pPr>
      <w:r w:rsidRPr="007E4A00">
        <w:rPr>
          <w:rFonts w:cs="Arial"/>
          <w:b/>
          <w:szCs w:val="20"/>
        </w:rPr>
        <w:t>PRAKTYCZNA</w:t>
      </w:r>
      <w:r w:rsidRPr="00C07545">
        <w:rPr>
          <w:rFonts w:cs="Arial"/>
          <w:b/>
          <w:szCs w:val="20"/>
        </w:rPr>
        <w:t xml:space="preserve"> NAUKA ZAWODU</w:t>
      </w:r>
    </w:p>
    <w:p w:rsidR="001623DD" w:rsidRDefault="001623DD"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ogólne</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Nabycie umiejętności planowania i organizowania oraz prowadzania produkcji </w:t>
      </w:r>
      <w:r>
        <w:rPr>
          <w:rFonts w:cs="Arial"/>
          <w:szCs w:val="20"/>
        </w:rPr>
        <w:t>w akwakult</w:t>
      </w:r>
      <w:r w:rsidR="00C6020A">
        <w:rPr>
          <w:rFonts w:cs="Arial"/>
          <w:szCs w:val="20"/>
        </w:rPr>
        <w:t>urze ekstensywnej i intensywnej</w:t>
      </w:r>
      <w:r w:rsidR="00606B63">
        <w:rPr>
          <w:rFonts w:cs="Arial"/>
          <w:szCs w:val="20"/>
        </w:rPr>
        <w:t>.</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Nabycie umiejętności planowania i organizowania oraz przeprowadzania </w:t>
      </w:r>
      <w:r>
        <w:rPr>
          <w:rFonts w:cs="Arial"/>
          <w:szCs w:val="20"/>
        </w:rPr>
        <w:t>połowów, melioracji i</w:t>
      </w:r>
      <w:r w:rsidR="00C6020A">
        <w:rPr>
          <w:rFonts w:cs="Arial"/>
          <w:szCs w:val="20"/>
        </w:rPr>
        <w:t xml:space="preserve"> </w:t>
      </w:r>
      <w:proofErr w:type="spellStart"/>
      <w:r w:rsidR="00C6020A">
        <w:rPr>
          <w:rFonts w:cs="Arial"/>
          <w:szCs w:val="20"/>
        </w:rPr>
        <w:t>zarybień</w:t>
      </w:r>
      <w:proofErr w:type="spellEnd"/>
      <w:r w:rsidR="00C6020A">
        <w:rPr>
          <w:rFonts w:cs="Arial"/>
          <w:szCs w:val="20"/>
        </w:rPr>
        <w:t xml:space="preserve"> w wodach śródlądowych</w:t>
      </w:r>
      <w:r w:rsidR="00606B63">
        <w:rPr>
          <w:rFonts w:cs="Arial"/>
          <w:szCs w:val="20"/>
        </w:rPr>
        <w:t>.</w:t>
      </w:r>
    </w:p>
    <w:p w:rsidR="00D242C5" w:rsidRDefault="00D242C5" w:rsidP="000F065E">
      <w:pPr>
        <w:numPr>
          <w:ilvl w:val="0"/>
          <w:numId w:val="112"/>
        </w:numPr>
        <w:spacing w:line="360" w:lineRule="auto"/>
        <w:ind w:left="426"/>
        <w:jc w:val="both"/>
        <w:rPr>
          <w:rFonts w:cs="Arial"/>
          <w:szCs w:val="20"/>
        </w:rPr>
      </w:pPr>
      <w:r>
        <w:rPr>
          <w:rFonts w:cs="Arial"/>
          <w:szCs w:val="20"/>
        </w:rPr>
        <w:t>Rozwijanie umiejętności projektowania i budowy narzędzi p</w:t>
      </w:r>
      <w:r w:rsidR="00C6020A">
        <w:rPr>
          <w:rFonts w:cs="Arial"/>
          <w:szCs w:val="20"/>
        </w:rPr>
        <w:t>ołowu ryb w wodach śródlądowych</w:t>
      </w:r>
      <w:r w:rsidR="00606B63">
        <w:rPr>
          <w:rFonts w:cs="Arial"/>
          <w:szCs w:val="20"/>
        </w:rPr>
        <w:t>.</w:t>
      </w:r>
    </w:p>
    <w:p w:rsidR="00D242C5" w:rsidRPr="004E0CC8" w:rsidRDefault="00D242C5" w:rsidP="000F065E">
      <w:pPr>
        <w:numPr>
          <w:ilvl w:val="0"/>
          <w:numId w:val="112"/>
        </w:numPr>
        <w:spacing w:line="360" w:lineRule="auto"/>
        <w:ind w:left="426"/>
        <w:jc w:val="both"/>
        <w:rPr>
          <w:rFonts w:cs="Arial"/>
          <w:szCs w:val="20"/>
        </w:rPr>
      </w:pPr>
      <w:r w:rsidRPr="004E0CC8">
        <w:rPr>
          <w:rFonts w:cs="Arial"/>
          <w:szCs w:val="20"/>
        </w:rPr>
        <w:t xml:space="preserve">Kształtowanie umiejętności planowania i organizowania oraz </w:t>
      </w:r>
      <w:r>
        <w:rPr>
          <w:rFonts w:cs="Arial"/>
          <w:szCs w:val="20"/>
        </w:rPr>
        <w:t>wykonywanie</w:t>
      </w:r>
      <w:r w:rsidRPr="004E0CC8">
        <w:rPr>
          <w:rFonts w:cs="Arial"/>
          <w:szCs w:val="20"/>
        </w:rPr>
        <w:t xml:space="preserve"> prac w gospodarstwach rybackich zgodnie z przepisami prawa dotyczącymi rybactwa śródlądowego, ochrony środowiska i ochrony przeciwpożarowej</w:t>
      </w:r>
      <w:r>
        <w:rPr>
          <w:rFonts w:cs="Arial"/>
          <w:szCs w:val="20"/>
        </w:rPr>
        <w:t>.</w:t>
      </w:r>
    </w:p>
    <w:p w:rsidR="00D242C5" w:rsidRPr="004E0CC8" w:rsidRDefault="00D242C5"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operacyjne</w:t>
      </w:r>
    </w:p>
    <w:p w:rsidR="00D242C5" w:rsidRPr="004E0CC8" w:rsidRDefault="00D242C5" w:rsidP="005325EB">
      <w:pPr>
        <w:spacing w:line="360" w:lineRule="auto"/>
        <w:ind w:left="0"/>
        <w:rPr>
          <w:rFonts w:cs="Arial"/>
          <w:szCs w:val="20"/>
        </w:rPr>
      </w:pPr>
      <w:r w:rsidRPr="004E0CC8">
        <w:rPr>
          <w:rFonts w:cs="Arial"/>
          <w:szCs w:val="20"/>
        </w:rPr>
        <w:t>Uczeń potrafi:</w:t>
      </w:r>
    </w:p>
    <w:p w:rsidR="00D242C5" w:rsidRDefault="00D242C5" w:rsidP="005325EB">
      <w:pPr>
        <w:pStyle w:val="Akapitzlist"/>
        <w:numPr>
          <w:ilvl w:val="0"/>
          <w:numId w:val="113"/>
        </w:numPr>
        <w:spacing w:line="360" w:lineRule="auto"/>
        <w:ind w:left="426"/>
        <w:rPr>
          <w:rFonts w:cs="Arial"/>
          <w:color w:val="auto"/>
          <w:szCs w:val="20"/>
        </w:rPr>
      </w:pPr>
      <w:r w:rsidRPr="00395F13">
        <w:rPr>
          <w:rFonts w:cs="Arial"/>
          <w:color w:val="auto"/>
          <w:szCs w:val="20"/>
        </w:rPr>
        <w:t>rozplanować, zorganizować oraz wykonywać prace związane z produkcją ryb w systemie ekstensywnym,</w:t>
      </w:r>
    </w:p>
    <w:p w:rsidR="00D242C5" w:rsidRPr="00395F13"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scharakteryzować zasady żywienia ryb i innych organizmów wodnych,</w:t>
      </w:r>
    </w:p>
    <w:p w:rsidR="00D242C5" w:rsidRPr="006448DC"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dobrać pasze do gatunku ryb oraz przygotować preliminarz dokarmiania ryb na sezon, miesiąc i dzień,</w:t>
      </w:r>
    </w:p>
    <w:p w:rsidR="00D242C5" w:rsidRDefault="00D242C5" w:rsidP="005325EB">
      <w:pPr>
        <w:pStyle w:val="Akapitzlist"/>
        <w:numPr>
          <w:ilvl w:val="0"/>
          <w:numId w:val="113"/>
        </w:numPr>
        <w:spacing w:line="360" w:lineRule="auto"/>
        <w:ind w:left="426"/>
        <w:rPr>
          <w:rFonts w:cs="Arial"/>
          <w:szCs w:val="20"/>
        </w:rPr>
      </w:pPr>
      <w:r w:rsidRPr="004E0CC8">
        <w:rPr>
          <w:rFonts w:cs="Arial"/>
          <w:szCs w:val="20"/>
        </w:rPr>
        <w:t>rozplanować</w:t>
      </w:r>
      <w:r>
        <w:rPr>
          <w:rFonts w:cs="Arial"/>
          <w:szCs w:val="20"/>
        </w:rPr>
        <w:t>,</w:t>
      </w:r>
      <w:r w:rsidRPr="004E0CC8">
        <w:rPr>
          <w:rFonts w:cs="Arial"/>
          <w:szCs w:val="20"/>
        </w:rPr>
        <w:t xml:space="preserve"> zorganizować oraz wykonać prace zwią</w:t>
      </w:r>
      <w:r>
        <w:rPr>
          <w:rFonts w:cs="Arial"/>
          <w:szCs w:val="20"/>
        </w:rPr>
        <w:t>zane z rozrodem i podchowem ryb,</w:t>
      </w:r>
    </w:p>
    <w:p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 xml:space="preserve">planować i organizować transport i sprzedaż wylęgu, ryb i innych organizmów wodnych, </w:t>
      </w:r>
    </w:p>
    <w:p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planować i organizować odłowy ryb w stawach</w:t>
      </w:r>
      <w:r>
        <w:rPr>
          <w:rFonts w:cs="Arial"/>
          <w:color w:val="auto"/>
          <w:szCs w:val="20"/>
        </w:rPr>
        <w:t>,</w:t>
      </w:r>
    </w:p>
    <w:p w:rsidR="00D242C5" w:rsidRPr="004E0CC8" w:rsidRDefault="00D242C5" w:rsidP="005325EB">
      <w:pPr>
        <w:pStyle w:val="Akapitzlist"/>
        <w:numPr>
          <w:ilvl w:val="0"/>
          <w:numId w:val="113"/>
        </w:numPr>
        <w:spacing w:line="360" w:lineRule="auto"/>
        <w:ind w:left="426"/>
        <w:rPr>
          <w:rFonts w:cs="Arial"/>
          <w:szCs w:val="20"/>
        </w:rPr>
      </w:pPr>
      <w:r>
        <w:rPr>
          <w:rFonts w:cs="Arial"/>
          <w:szCs w:val="20"/>
        </w:rPr>
        <w:t>zaplanować,</w:t>
      </w:r>
      <w:r w:rsidRPr="004E0CC8">
        <w:rPr>
          <w:rFonts w:cs="Arial"/>
          <w:szCs w:val="20"/>
        </w:rPr>
        <w:t xml:space="preserve"> zorganizować oraz </w:t>
      </w:r>
      <w:r>
        <w:rPr>
          <w:rFonts w:cs="Arial"/>
          <w:szCs w:val="20"/>
        </w:rPr>
        <w:t>przeprowadzić</w:t>
      </w:r>
      <w:r w:rsidRPr="004E0CC8">
        <w:rPr>
          <w:rFonts w:cs="Arial"/>
          <w:szCs w:val="20"/>
        </w:rPr>
        <w:t xml:space="preserve"> zabiegi profilak</w:t>
      </w:r>
      <w:r>
        <w:rPr>
          <w:rFonts w:cs="Arial"/>
          <w:szCs w:val="20"/>
        </w:rPr>
        <w:t>tyczne w gospodarstwie rybackim,</w:t>
      </w:r>
    </w:p>
    <w:p w:rsidR="00D242C5" w:rsidRDefault="00D242C5" w:rsidP="000F065E">
      <w:pPr>
        <w:pStyle w:val="Akapitzlist"/>
        <w:numPr>
          <w:ilvl w:val="0"/>
          <w:numId w:val="113"/>
        </w:numPr>
        <w:spacing w:line="360" w:lineRule="auto"/>
        <w:ind w:left="426"/>
        <w:jc w:val="both"/>
        <w:rPr>
          <w:rFonts w:cs="Arial"/>
          <w:szCs w:val="20"/>
        </w:rPr>
      </w:pPr>
      <w:r w:rsidRPr="004E0CC8">
        <w:rPr>
          <w:rFonts w:cs="Arial"/>
          <w:szCs w:val="20"/>
        </w:rPr>
        <w:t>rozplanować i zorganizować oraz prowadzić prace związane z podnoszeniem kultury stawów i rekultywacją jezior (melioracje, uprawa dna sta</w:t>
      </w:r>
      <w:r>
        <w:rPr>
          <w:rFonts w:cs="Arial"/>
          <w:szCs w:val="20"/>
        </w:rPr>
        <w:t>wowego, wykaszanie roślinności),</w:t>
      </w:r>
    </w:p>
    <w:p w:rsidR="00D242C5" w:rsidRPr="004E0CC8" w:rsidRDefault="00D242C5" w:rsidP="005325EB">
      <w:pPr>
        <w:pStyle w:val="Akapitzlist"/>
        <w:numPr>
          <w:ilvl w:val="0"/>
          <w:numId w:val="113"/>
        </w:numPr>
        <w:spacing w:line="360" w:lineRule="auto"/>
        <w:ind w:left="426"/>
        <w:rPr>
          <w:rFonts w:cs="Arial"/>
          <w:szCs w:val="20"/>
        </w:rPr>
      </w:pPr>
      <w:r w:rsidRPr="00395F13">
        <w:rPr>
          <w:rFonts w:cs="Arial"/>
          <w:color w:val="auto"/>
          <w:szCs w:val="20"/>
        </w:rPr>
        <w:t xml:space="preserve">rozplanować, zorganizować oraz wykonywać prace związane z produkcją ryb w systemie </w:t>
      </w:r>
      <w:r>
        <w:rPr>
          <w:rFonts w:cs="Arial"/>
          <w:color w:val="auto"/>
          <w:szCs w:val="20"/>
        </w:rPr>
        <w:t>intensywnym,</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 xml:space="preserve">zaplanować oraz przeprowadzić połowy </w:t>
      </w:r>
      <w:r>
        <w:rPr>
          <w:rFonts w:cs="Arial"/>
          <w:szCs w:val="20"/>
        </w:rPr>
        <w:t>różnych g</w:t>
      </w:r>
      <w:r w:rsidRPr="004E0CC8">
        <w:rPr>
          <w:rFonts w:cs="Arial"/>
          <w:szCs w:val="20"/>
        </w:rPr>
        <w:t>atunków ryb w wodach śródlądowych z zastosowan</w:t>
      </w:r>
      <w:r>
        <w:rPr>
          <w:rFonts w:cs="Arial"/>
          <w:szCs w:val="20"/>
        </w:rPr>
        <w:t>iem właściwych metod i narzędzi,</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zaplanować oraz przeprowadzić zarybienia</w:t>
      </w:r>
      <w:r>
        <w:rPr>
          <w:rFonts w:cs="Arial"/>
          <w:szCs w:val="20"/>
        </w:rPr>
        <w:t xml:space="preserve"> </w:t>
      </w:r>
      <w:r w:rsidRPr="004E0CC8">
        <w:rPr>
          <w:rFonts w:cs="Arial"/>
          <w:szCs w:val="20"/>
        </w:rPr>
        <w:t xml:space="preserve">otwartych wód śródlądowych </w:t>
      </w:r>
      <w:r>
        <w:rPr>
          <w:rFonts w:cs="Arial"/>
          <w:szCs w:val="20"/>
        </w:rPr>
        <w:t xml:space="preserve">różnymi </w:t>
      </w:r>
      <w:r w:rsidRPr="004E0CC8">
        <w:rPr>
          <w:rFonts w:cs="Arial"/>
          <w:szCs w:val="20"/>
        </w:rPr>
        <w:t xml:space="preserve">gatunkami ryb zgodnie </w:t>
      </w:r>
      <w:r>
        <w:rPr>
          <w:rFonts w:cs="Arial"/>
          <w:szCs w:val="20"/>
        </w:rPr>
        <w:t>z zasadami gospodarki rybackiej,</w:t>
      </w:r>
    </w:p>
    <w:p w:rsidR="00D242C5" w:rsidRDefault="00D242C5" w:rsidP="000F065E">
      <w:pPr>
        <w:pStyle w:val="Akapitzlist"/>
        <w:numPr>
          <w:ilvl w:val="0"/>
          <w:numId w:val="113"/>
        </w:numPr>
        <w:spacing w:line="360" w:lineRule="auto"/>
        <w:ind w:left="426"/>
        <w:jc w:val="both"/>
        <w:rPr>
          <w:rFonts w:cs="Arial"/>
          <w:szCs w:val="20"/>
        </w:rPr>
      </w:pPr>
      <w:r>
        <w:rPr>
          <w:rFonts w:cs="Arial"/>
          <w:szCs w:val="20"/>
        </w:rPr>
        <w:t>przygotować do pracy i obsłużyć sprzęt, maszyny i urządzenia stosowane w gospodarstwie rybackim</w:t>
      </w:r>
      <w:r w:rsidRPr="00DF30DF">
        <w:rPr>
          <w:rFonts w:cs="Arial"/>
          <w:szCs w:val="20"/>
        </w:rPr>
        <w:t xml:space="preserve"> </w:t>
      </w:r>
      <w:r w:rsidRPr="004E0CC8">
        <w:rPr>
          <w:rFonts w:cs="Arial"/>
          <w:szCs w:val="20"/>
        </w:rPr>
        <w:t>zgodnie z zasadami bhp, przepisami prawa dotyczącymi ochrony środowiska i ochron</w:t>
      </w:r>
      <w:r>
        <w:rPr>
          <w:rFonts w:cs="Arial"/>
          <w:szCs w:val="20"/>
        </w:rPr>
        <w:t>y przeciwpożarowej,</w:t>
      </w:r>
    </w:p>
    <w:p w:rsidR="00D242C5" w:rsidRPr="00DF30DF" w:rsidRDefault="00D242C5" w:rsidP="005325EB">
      <w:pPr>
        <w:pStyle w:val="Akapitzlist"/>
        <w:numPr>
          <w:ilvl w:val="0"/>
          <w:numId w:val="113"/>
        </w:numPr>
        <w:spacing w:line="360" w:lineRule="auto"/>
        <w:ind w:left="426"/>
        <w:rPr>
          <w:rFonts w:cs="Arial"/>
          <w:szCs w:val="20"/>
        </w:rPr>
      </w:pPr>
      <w:r w:rsidRPr="00DF30DF">
        <w:rPr>
          <w:rFonts w:cs="Arial"/>
          <w:szCs w:val="20"/>
        </w:rPr>
        <w:lastRenderedPageBreak/>
        <w:t>zaprojektować oraz wykonać wybrane narzędzia połowu ryb oraz przeprowadzić konserwacj</w:t>
      </w:r>
      <w:r w:rsidR="004F6078">
        <w:rPr>
          <w:rFonts w:cs="Arial"/>
          <w:szCs w:val="20"/>
        </w:rPr>
        <w:t>ę</w:t>
      </w:r>
      <w:r w:rsidRPr="00DF30DF">
        <w:rPr>
          <w:rFonts w:cs="Arial"/>
          <w:szCs w:val="20"/>
        </w:rPr>
        <w:t xml:space="preserve"> i naprawę wybranych sieciowych narzędzi połowu,</w:t>
      </w:r>
    </w:p>
    <w:p w:rsidR="00D242C5" w:rsidRPr="008F5E6E" w:rsidRDefault="00D242C5" w:rsidP="005325EB">
      <w:pPr>
        <w:pStyle w:val="Akapitzlist"/>
        <w:numPr>
          <w:ilvl w:val="0"/>
          <w:numId w:val="113"/>
        </w:numPr>
        <w:spacing w:line="360" w:lineRule="auto"/>
        <w:ind w:left="426"/>
        <w:rPr>
          <w:rFonts w:cs="Arial"/>
          <w:szCs w:val="20"/>
        </w:rPr>
      </w:pPr>
      <w:r>
        <w:rPr>
          <w:rFonts w:cs="Arial"/>
          <w:szCs w:val="20"/>
        </w:rPr>
        <w:t>u</w:t>
      </w:r>
      <w:r w:rsidRPr="008F5E6E">
        <w:rPr>
          <w:rFonts w:cs="Arial"/>
          <w:szCs w:val="20"/>
        </w:rPr>
        <w:t>żytkować łodzie rybackie wiosłowe i motorowe</w:t>
      </w:r>
      <w:r>
        <w:rPr>
          <w:rFonts w:cs="Arial"/>
          <w:szCs w:val="20"/>
        </w:rPr>
        <w:t>,</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współpracować z organizacjami i urzędami pracują</w:t>
      </w:r>
      <w:r>
        <w:rPr>
          <w:rFonts w:cs="Arial"/>
          <w:szCs w:val="20"/>
        </w:rPr>
        <w:t>cymi na rzecz rozwoju rybactwa,</w:t>
      </w:r>
    </w:p>
    <w:p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 xml:space="preserve">sporządzać dokumentację rybacką (protokoły </w:t>
      </w:r>
      <w:proofErr w:type="spellStart"/>
      <w:r w:rsidRPr="004E0CC8">
        <w:rPr>
          <w:rFonts w:cs="Arial"/>
          <w:szCs w:val="20"/>
        </w:rPr>
        <w:t>zarybień</w:t>
      </w:r>
      <w:proofErr w:type="spellEnd"/>
      <w:r w:rsidRPr="004E0CC8">
        <w:rPr>
          <w:rFonts w:cs="Arial"/>
          <w:szCs w:val="20"/>
        </w:rPr>
        <w:t>, księgi stawowe i jeziorowe).</w:t>
      </w:r>
    </w:p>
    <w:p w:rsidR="00D242C5" w:rsidRPr="003C67F9" w:rsidRDefault="00D242C5" w:rsidP="00D4642E">
      <w:pPr>
        <w:spacing w:line="360" w:lineRule="auto"/>
        <w:ind w:left="0"/>
        <w:rPr>
          <w:rFonts w:cs="Arial"/>
          <w:b/>
          <w:szCs w:val="20"/>
        </w:rPr>
      </w:pPr>
    </w:p>
    <w:p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Praktyczn</w:t>
      </w:r>
      <w:r>
        <w:rPr>
          <w:rFonts w:cs="Arial"/>
          <w:szCs w:val="20"/>
        </w:rPr>
        <w:t>a nauka zawodu</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985"/>
        <w:gridCol w:w="850"/>
        <w:gridCol w:w="4111"/>
        <w:gridCol w:w="4366"/>
        <w:gridCol w:w="1162"/>
      </w:tblGrid>
      <w:tr w:rsidR="00D242C5" w:rsidRPr="00C6020A" w:rsidTr="000F065E">
        <w:tc>
          <w:tcPr>
            <w:tcW w:w="1696" w:type="dxa"/>
            <w:vMerge w:val="restart"/>
          </w:tcPr>
          <w:p w:rsidR="00D242C5" w:rsidRPr="00C6020A" w:rsidRDefault="00D242C5" w:rsidP="000F065E">
            <w:pPr>
              <w:spacing w:line="240" w:lineRule="auto"/>
              <w:ind w:left="0"/>
              <w:rPr>
                <w:rFonts w:cs="Arial"/>
                <w:b/>
                <w:color w:val="auto"/>
                <w:szCs w:val="20"/>
              </w:rPr>
            </w:pPr>
            <w:r w:rsidRPr="00C6020A">
              <w:rPr>
                <w:rFonts w:cs="Arial"/>
                <w:b/>
                <w:color w:val="auto"/>
                <w:szCs w:val="20"/>
              </w:rPr>
              <w:t>Dział programowy</w:t>
            </w:r>
          </w:p>
        </w:tc>
        <w:tc>
          <w:tcPr>
            <w:tcW w:w="1985" w:type="dxa"/>
            <w:vMerge w:val="restart"/>
          </w:tcPr>
          <w:p w:rsidR="00D242C5" w:rsidRPr="00C6020A" w:rsidRDefault="00D242C5" w:rsidP="000F065E">
            <w:pPr>
              <w:spacing w:line="240" w:lineRule="auto"/>
              <w:ind w:left="0"/>
              <w:rPr>
                <w:rFonts w:cs="Arial"/>
                <w:b/>
                <w:color w:val="auto"/>
                <w:szCs w:val="20"/>
              </w:rPr>
            </w:pPr>
            <w:r w:rsidRPr="00C6020A">
              <w:rPr>
                <w:rFonts w:cs="Arial"/>
                <w:b/>
                <w:color w:val="auto"/>
                <w:szCs w:val="20"/>
              </w:rPr>
              <w:t>Tematy jednostek metodycznych</w:t>
            </w:r>
          </w:p>
        </w:tc>
        <w:tc>
          <w:tcPr>
            <w:tcW w:w="850" w:type="dxa"/>
            <w:vMerge w:val="restart"/>
          </w:tcPr>
          <w:p w:rsidR="00D242C5" w:rsidRPr="00C6020A" w:rsidRDefault="00D242C5" w:rsidP="000F065E">
            <w:pPr>
              <w:spacing w:line="240" w:lineRule="auto"/>
              <w:ind w:left="0"/>
              <w:rPr>
                <w:rFonts w:cs="Arial"/>
                <w:color w:val="auto"/>
                <w:szCs w:val="20"/>
              </w:rPr>
            </w:pPr>
            <w:r w:rsidRPr="00C6020A">
              <w:rPr>
                <w:rFonts w:cs="Arial"/>
                <w:b/>
                <w:color w:val="auto"/>
                <w:szCs w:val="20"/>
              </w:rPr>
              <w:t>Liczba godz.</w:t>
            </w:r>
          </w:p>
        </w:tc>
        <w:tc>
          <w:tcPr>
            <w:tcW w:w="8477" w:type="dxa"/>
            <w:gridSpan w:val="2"/>
          </w:tcPr>
          <w:p w:rsidR="00D242C5" w:rsidRPr="00C6020A" w:rsidRDefault="00D242C5" w:rsidP="000F065E">
            <w:pPr>
              <w:spacing w:line="240" w:lineRule="auto"/>
              <w:ind w:left="0"/>
              <w:rPr>
                <w:rFonts w:cs="Arial"/>
                <w:color w:val="auto"/>
                <w:szCs w:val="20"/>
              </w:rPr>
            </w:pPr>
            <w:r w:rsidRPr="00C6020A">
              <w:rPr>
                <w:rFonts w:cs="Arial"/>
                <w:b/>
                <w:color w:val="auto"/>
                <w:szCs w:val="20"/>
              </w:rPr>
              <w:t>Wymagania programowe</w:t>
            </w:r>
          </w:p>
        </w:tc>
        <w:tc>
          <w:tcPr>
            <w:tcW w:w="1162"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Uwagi o realizacji</w:t>
            </w:r>
          </w:p>
        </w:tc>
      </w:tr>
      <w:tr w:rsidR="00D242C5" w:rsidRPr="00C6020A" w:rsidTr="000F065E">
        <w:tc>
          <w:tcPr>
            <w:tcW w:w="1696" w:type="dxa"/>
            <w:vMerge/>
          </w:tcPr>
          <w:p w:rsidR="00D242C5" w:rsidRPr="00C6020A" w:rsidRDefault="00D242C5" w:rsidP="000F065E">
            <w:pPr>
              <w:spacing w:line="240" w:lineRule="auto"/>
              <w:ind w:left="0"/>
              <w:jc w:val="center"/>
              <w:rPr>
                <w:rFonts w:cs="Arial"/>
                <w:b/>
                <w:color w:val="auto"/>
                <w:szCs w:val="20"/>
              </w:rPr>
            </w:pPr>
          </w:p>
        </w:tc>
        <w:tc>
          <w:tcPr>
            <w:tcW w:w="1985" w:type="dxa"/>
            <w:vMerge/>
          </w:tcPr>
          <w:p w:rsidR="00D242C5" w:rsidRPr="00C6020A" w:rsidRDefault="00D242C5" w:rsidP="000F065E">
            <w:pPr>
              <w:spacing w:line="240" w:lineRule="auto"/>
              <w:ind w:left="0"/>
              <w:jc w:val="center"/>
              <w:rPr>
                <w:rFonts w:cs="Arial"/>
                <w:b/>
                <w:color w:val="auto"/>
                <w:szCs w:val="20"/>
              </w:rPr>
            </w:pPr>
          </w:p>
        </w:tc>
        <w:tc>
          <w:tcPr>
            <w:tcW w:w="850" w:type="dxa"/>
            <w:vMerge/>
          </w:tcPr>
          <w:p w:rsidR="00D242C5" w:rsidRPr="00C6020A" w:rsidRDefault="00D242C5" w:rsidP="000F065E">
            <w:pPr>
              <w:spacing w:line="240" w:lineRule="auto"/>
              <w:ind w:left="0"/>
              <w:jc w:val="center"/>
              <w:rPr>
                <w:rFonts w:cs="Arial"/>
                <w:color w:val="auto"/>
                <w:szCs w:val="20"/>
              </w:rPr>
            </w:pPr>
          </w:p>
        </w:tc>
        <w:tc>
          <w:tcPr>
            <w:tcW w:w="4111"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Podstawowe</w:t>
            </w:r>
          </w:p>
          <w:p w:rsidR="00D242C5" w:rsidRPr="00C6020A" w:rsidRDefault="00D242C5" w:rsidP="000F065E">
            <w:pPr>
              <w:spacing w:line="240" w:lineRule="auto"/>
              <w:ind w:left="0"/>
              <w:rPr>
                <w:rFonts w:cs="Arial"/>
                <w:color w:val="auto"/>
                <w:szCs w:val="20"/>
              </w:rPr>
            </w:pPr>
            <w:r w:rsidRPr="00C6020A">
              <w:rPr>
                <w:rFonts w:cs="Arial"/>
                <w:b/>
                <w:color w:val="auto"/>
                <w:szCs w:val="20"/>
              </w:rPr>
              <w:t>Uczeń potrafi:</w:t>
            </w:r>
          </w:p>
        </w:tc>
        <w:tc>
          <w:tcPr>
            <w:tcW w:w="4366" w:type="dxa"/>
          </w:tcPr>
          <w:p w:rsidR="00D242C5" w:rsidRPr="00C6020A" w:rsidRDefault="00D242C5" w:rsidP="000F065E">
            <w:pPr>
              <w:spacing w:line="240" w:lineRule="auto"/>
              <w:ind w:left="0"/>
              <w:rPr>
                <w:rFonts w:cs="Arial"/>
                <w:b/>
                <w:color w:val="auto"/>
                <w:szCs w:val="20"/>
              </w:rPr>
            </w:pPr>
            <w:r w:rsidRPr="00C6020A">
              <w:rPr>
                <w:rFonts w:cs="Arial"/>
                <w:b/>
                <w:color w:val="auto"/>
                <w:szCs w:val="20"/>
              </w:rPr>
              <w:t>Ponadpodstawowe</w:t>
            </w:r>
          </w:p>
          <w:p w:rsidR="00D242C5" w:rsidRPr="00C6020A" w:rsidRDefault="00D242C5" w:rsidP="000F065E">
            <w:pPr>
              <w:spacing w:line="240" w:lineRule="auto"/>
              <w:ind w:left="0"/>
              <w:rPr>
                <w:rFonts w:cs="Arial"/>
                <w:color w:val="auto"/>
                <w:szCs w:val="20"/>
              </w:rPr>
            </w:pPr>
            <w:r w:rsidRPr="00C6020A">
              <w:rPr>
                <w:rFonts w:cs="Arial"/>
                <w:b/>
                <w:color w:val="auto"/>
                <w:szCs w:val="20"/>
              </w:rPr>
              <w:t>Uczeń potrafi:</w:t>
            </w:r>
          </w:p>
        </w:tc>
        <w:tc>
          <w:tcPr>
            <w:tcW w:w="1162" w:type="dxa"/>
          </w:tcPr>
          <w:p w:rsidR="00D242C5" w:rsidRPr="005325EB" w:rsidRDefault="00D242C5" w:rsidP="000F065E">
            <w:pPr>
              <w:spacing w:line="240" w:lineRule="auto"/>
              <w:ind w:left="0"/>
              <w:rPr>
                <w:rFonts w:cs="Arial"/>
                <w:b/>
                <w:color w:val="auto"/>
                <w:szCs w:val="20"/>
              </w:rPr>
            </w:pPr>
            <w:r w:rsidRPr="005325EB">
              <w:rPr>
                <w:rFonts w:cs="Arial"/>
                <w:b/>
                <w:color w:val="auto"/>
                <w:szCs w:val="20"/>
              </w:rPr>
              <w:t>Etap realizacji</w:t>
            </w: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D242C5" w:rsidP="00B2492A">
            <w:pPr>
              <w:spacing w:line="240" w:lineRule="auto"/>
              <w:ind w:left="34"/>
              <w:rPr>
                <w:rFonts w:cs="Arial"/>
                <w:color w:val="auto"/>
                <w:szCs w:val="20"/>
              </w:rPr>
            </w:pPr>
          </w:p>
        </w:tc>
        <w:tc>
          <w:tcPr>
            <w:tcW w:w="850" w:type="dxa"/>
          </w:tcPr>
          <w:p w:rsidR="00D242C5" w:rsidRPr="00C6020A" w:rsidRDefault="004A3C64" w:rsidP="00734586">
            <w:pPr>
              <w:spacing w:line="240" w:lineRule="auto"/>
              <w:ind w:left="0"/>
              <w:rPr>
                <w:rFonts w:cs="Arial"/>
                <w:b/>
                <w:color w:val="auto"/>
                <w:szCs w:val="20"/>
              </w:rPr>
            </w:pPr>
            <w:r>
              <w:rPr>
                <w:rFonts w:cs="Arial"/>
                <w:b/>
                <w:color w:val="auto"/>
                <w:szCs w:val="20"/>
              </w:rPr>
              <w:t>270</w:t>
            </w:r>
          </w:p>
        </w:tc>
        <w:tc>
          <w:tcPr>
            <w:tcW w:w="4111" w:type="dxa"/>
            <w:tcBorders>
              <w:left w:val="nil"/>
              <w:right w:val="nil"/>
            </w:tcBorders>
          </w:tcPr>
          <w:p w:rsidR="00D242C5" w:rsidRPr="00C6020A" w:rsidRDefault="00D242C5" w:rsidP="00C6020A">
            <w:pPr>
              <w:spacing w:line="240" w:lineRule="auto"/>
              <w:rPr>
                <w:rFonts w:cs="Arial"/>
                <w:color w:val="auto"/>
                <w:szCs w:val="20"/>
              </w:rPr>
            </w:pPr>
          </w:p>
        </w:tc>
        <w:tc>
          <w:tcPr>
            <w:tcW w:w="4366" w:type="dxa"/>
          </w:tcPr>
          <w:p w:rsidR="00D242C5" w:rsidRPr="00C6020A" w:rsidRDefault="00D242C5" w:rsidP="00C6020A">
            <w:pPr>
              <w:spacing w:line="240" w:lineRule="auto"/>
              <w:rPr>
                <w:rFonts w:cs="Arial"/>
                <w:color w:val="auto"/>
                <w:szCs w:val="20"/>
              </w:rPr>
            </w:pPr>
          </w:p>
        </w:tc>
        <w:tc>
          <w:tcPr>
            <w:tcW w:w="1162" w:type="dxa"/>
          </w:tcPr>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 </w:t>
            </w:r>
            <w:r w:rsidR="00D242C5" w:rsidRPr="00C6020A">
              <w:rPr>
                <w:rFonts w:cs="Arial"/>
                <w:color w:val="auto"/>
                <w:szCs w:val="20"/>
              </w:rPr>
              <w:t>Chów i hodowla ryb w stawach</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F6078">
              <w:rPr>
                <w:rFonts w:cs="Arial"/>
                <w:color w:val="auto"/>
                <w:szCs w:val="20"/>
              </w:rPr>
              <w:br/>
            </w:r>
            <w:r w:rsidR="00D242C5" w:rsidRPr="00C6020A">
              <w:rPr>
                <w:rFonts w:cs="Arial"/>
                <w:color w:val="auto"/>
                <w:szCs w:val="20"/>
              </w:rPr>
              <w:t xml:space="preserve">i prowadzenie produkcji ryb </w:t>
            </w:r>
            <w:r w:rsidR="004C4CD0">
              <w:rPr>
                <w:rFonts w:cs="Arial"/>
                <w:color w:val="auto"/>
                <w:szCs w:val="20"/>
              </w:rPr>
              <w:br/>
            </w:r>
            <w:r w:rsidR="00D242C5" w:rsidRPr="00C6020A">
              <w:rPr>
                <w:rFonts w:cs="Arial"/>
                <w:color w:val="auto"/>
                <w:szCs w:val="20"/>
              </w:rPr>
              <w:t>w chowie ekstensywnym</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60</w:t>
            </w:r>
          </w:p>
        </w:tc>
        <w:tc>
          <w:tcPr>
            <w:tcW w:w="4111" w:type="dxa"/>
            <w:tcBorders>
              <w:left w:val="nil"/>
              <w:right w:val="nil"/>
            </w:tcBorders>
          </w:tcPr>
          <w:p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wykonać stymulację hormonalną u karpia i innych gatunków ryb</w:t>
            </w:r>
          </w:p>
          <w:p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pobrać produkty płciowe od tarlaków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p</w:t>
            </w:r>
            <w:r w:rsidR="00040CA0">
              <w:rPr>
                <w:rFonts w:cs="Arial"/>
                <w:color w:val="auto"/>
                <w:szCs w:val="20"/>
              </w:rPr>
              <w:t>okarm w zależności od gatunku i </w:t>
            </w:r>
            <w:r w:rsidRPr="00C6020A">
              <w:rPr>
                <w:rFonts w:cs="Arial"/>
                <w:color w:val="auto"/>
                <w:szCs w:val="20"/>
              </w:rPr>
              <w:t>sortymentu ryb 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w:t>
            </w:r>
            <w:r w:rsidR="00040CA0">
              <w:rPr>
                <w:rFonts w:cs="Arial"/>
                <w:color w:val="auto"/>
                <w:szCs w:val="20"/>
              </w:rPr>
              <w:t>aplanować preliminarz paszowy w </w:t>
            </w:r>
            <w:r w:rsidRPr="00C6020A">
              <w:rPr>
                <w:rFonts w:cs="Arial"/>
                <w:color w:val="auto"/>
                <w:szCs w:val="20"/>
              </w:rPr>
              <w:t>obiektach karpiowych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koszty żywienia na cały sezon</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i dostarczyć ryby do badania</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przygotować sprzęt i zorganizować odłowy ryb ze stawów</w:t>
            </w:r>
          </w:p>
        </w:tc>
        <w:tc>
          <w:tcPr>
            <w:tcW w:w="4366" w:type="dxa"/>
          </w:tcPr>
          <w:p w:rsidR="00D242C5" w:rsidRPr="00C6020A" w:rsidRDefault="00040CA0" w:rsidP="00C6020A">
            <w:pPr>
              <w:pStyle w:val="Akapitzlist"/>
              <w:numPr>
                <w:ilvl w:val="0"/>
                <w:numId w:val="144"/>
              </w:numPr>
              <w:spacing w:line="240" w:lineRule="auto"/>
              <w:ind w:left="176" w:hanging="153"/>
              <w:rPr>
                <w:rFonts w:cs="Arial"/>
                <w:color w:val="auto"/>
                <w:szCs w:val="20"/>
              </w:rPr>
            </w:pPr>
            <w:r>
              <w:rPr>
                <w:rFonts w:cs="Arial"/>
                <w:color w:val="auto"/>
                <w:szCs w:val="20"/>
              </w:rPr>
              <w:t>wykonać czynności związane z </w:t>
            </w:r>
            <w:r w:rsidR="00D242C5" w:rsidRPr="00C6020A">
              <w:rPr>
                <w:rFonts w:cs="Arial"/>
                <w:color w:val="auto"/>
                <w:szCs w:val="20"/>
              </w:rPr>
              <w:t>karmieniem automatycznym ryb</w:t>
            </w:r>
            <w:r w:rsidR="004C4CD0">
              <w:rPr>
                <w:rFonts w:cs="Arial"/>
                <w:color w:val="auto"/>
                <w:szCs w:val="20"/>
              </w:rPr>
              <w:t xml:space="preserve"> </w:t>
            </w:r>
            <w:r w:rsidR="00D242C5" w:rsidRPr="00C6020A">
              <w:rPr>
                <w:rFonts w:cs="Arial"/>
                <w:color w:val="auto"/>
                <w:szCs w:val="20"/>
              </w:rPr>
              <w:t>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pstrągowych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ilość żywienia w zależności od gatunku i sortymentu ryb i innych organizmów wodnych</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pojedynczą dawkę pokarmu</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wykonać zabiegi związane ze zwalczaniem, leczeniem chorób oraz zabiegi profilaktyczne</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dobierać osoby do wykonania przydzielonych zadań</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przeprowadzić odłowy ryb ze stawów w gospodarstwie karpiowym</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Planowanie</w:t>
            </w:r>
            <w:r w:rsidR="004C4CD0">
              <w:rPr>
                <w:rFonts w:cs="Arial"/>
                <w:color w:val="auto"/>
                <w:szCs w:val="20"/>
              </w:rPr>
              <w:br/>
            </w:r>
            <w:r w:rsidR="00D242C5" w:rsidRPr="00C6020A">
              <w:rPr>
                <w:rFonts w:cs="Arial"/>
                <w:color w:val="auto"/>
                <w:szCs w:val="20"/>
              </w:rPr>
              <w:t xml:space="preserve"> i prowadzenie produkcji ryb </w:t>
            </w:r>
            <w:r w:rsidR="004C4CD0">
              <w:rPr>
                <w:rFonts w:cs="Arial"/>
                <w:color w:val="auto"/>
                <w:szCs w:val="20"/>
              </w:rPr>
              <w:br/>
            </w:r>
            <w:r w:rsidR="00D242C5" w:rsidRPr="00C6020A">
              <w:rPr>
                <w:rFonts w:cs="Arial"/>
                <w:color w:val="auto"/>
                <w:szCs w:val="20"/>
              </w:rPr>
              <w:t>w chowie intensywnym</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pstrągów</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innych gatunków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przeprowadzić sztuczne tarło ryb</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przeprowadzić karmienie ryb produkowanych w systemie intensywnym</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 xml:space="preserve">zaplanować i wykonać zabiegi </w:t>
            </w:r>
            <w:r w:rsidRPr="00C6020A">
              <w:rPr>
                <w:rFonts w:cs="Arial"/>
                <w:color w:val="auto"/>
                <w:szCs w:val="20"/>
              </w:rPr>
              <w:lastRenderedPageBreak/>
              <w:t>pielęgnacyjne w systemach ze zwrotnym obiegiem wody</w:t>
            </w:r>
          </w:p>
        </w:tc>
        <w:tc>
          <w:tcPr>
            <w:tcW w:w="4366" w:type="dxa"/>
          </w:tcPr>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lastRenderedPageBreak/>
              <w:t>obli</w:t>
            </w:r>
            <w:r w:rsidR="00040CA0">
              <w:rPr>
                <w:rFonts w:cs="Arial"/>
                <w:color w:val="auto"/>
                <w:szCs w:val="20"/>
              </w:rPr>
              <w:t>czyć możliwości produkcji ryb w </w:t>
            </w:r>
            <w:r w:rsidRPr="00C6020A">
              <w:rPr>
                <w:rFonts w:cs="Arial"/>
                <w:color w:val="auto"/>
                <w:szCs w:val="20"/>
              </w:rPr>
              <w:t>systemie intensywnym</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 xml:space="preserve"> wykonać zabieg</w:t>
            </w:r>
            <w:r w:rsidR="00040CA0">
              <w:rPr>
                <w:rFonts w:cs="Arial"/>
                <w:color w:val="auto"/>
                <w:szCs w:val="20"/>
              </w:rPr>
              <w:t>i pielęgnacyjne w </w:t>
            </w:r>
            <w:r w:rsidRPr="00C6020A">
              <w:rPr>
                <w:rFonts w:cs="Arial"/>
                <w:color w:val="auto"/>
                <w:szCs w:val="20"/>
              </w:rPr>
              <w:t>systemach intensywnego chowu</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gatunki ryb do warunków chowu intensywnego</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kontrolować parametry wody i reagować na niekorzystne warunki produkcji</w:t>
            </w:r>
          </w:p>
          <w:p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w:t>
            </w:r>
            <w:r w:rsidR="00040CA0">
              <w:rPr>
                <w:rFonts w:cs="Arial"/>
                <w:color w:val="auto"/>
                <w:szCs w:val="20"/>
              </w:rPr>
              <w:t xml:space="preserve">nać procesy uzdatniające wodę </w:t>
            </w:r>
            <w:r w:rsidR="00040CA0">
              <w:rPr>
                <w:rFonts w:cs="Arial"/>
                <w:color w:val="auto"/>
                <w:szCs w:val="20"/>
              </w:rPr>
              <w:lastRenderedPageBreak/>
              <w:t>w </w:t>
            </w:r>
            <w:r w:rsidRPr="00C6020A">
              <w:rPr>
                <w:rFonts w:cs="Arial"/>
                <w:color w:val="auto"/>
                <w:szCs w:val="20"/>
              </w:rPr>
              <w:t>obiektach ze zwrotnym obiegiem wody</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lastRenderedPageBreak/>
              <w:t>Klasa IV</w:t>
            </w: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lastRenderedPageBreak/>
              <w:t xml:space="preserve">II. </w:t>
            </w:r>
            <w:r w:rsidR="00D242C5" w:rsidRPr="00C6020A">
              <w:rPr>
                <w:rFonts w:cs="Arial"/>
                <w:color w:val="auto"/>
                <w:szCs w:val="20"/>
              </w:rPr>
              <w:t>Rybactwo jeziorowe i rzeczne</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C4CD0">
              <w:rPr>
                <w:rFonts w:cs="Arial"/>
                <w:color w:val="auto"/>
                <w:szCs w:val="20"/>
              </w:rPr>
              <w:br/>
            </w:r>
            <w:r w:rsidR="00D242C5" w:rsidRPr="00C6020A">
              <w:rPr>
                <w:rFonts w:cs="Arial"/>
                <w:color w:val="auto"/>
                <w:szCs w:val="20"/>
              </w:rPr>
              <w:t xml:space="preserve">i wykonywanie połowów i </w:t>
            </w:r>
            <w:proofErr w:type="spellStart"/>
            <w:r w:rsidR="00D242C5" w:rsidRPr="00C6020A">
              <w:rPr>
                <w:rFonts w:cs="Arial"/>
                <w:color w:val="auto"/>
                <w:szCs w:val="20"/>
              </w:rPr>
              <w:t>zarybień</w:t>
            </w:r>
            <w:proofErr w:type="spellEnd"/>
            <w:r w:rsidR="00D242C5" w:rsidRPr="00C6020A">
              <w:rPr>
                <w:rFonts w:cs="Arial"/>
                <w:color w:val="auto"/>
                <w:szCs w:val="20"/>
              </w:rPr>
              <w:t xml:space="preserve"> ryb w wodach śródlądowych</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60</w:t>
            </w:r>
          </w:p>
        </w:tc>
        <w:tc>
          <w:tcPr>
            <w:tcW w:w="4111" w:type="dxa"/>
            <w:tcBorders>
              <w:left w:val="nil"/>
              <w:right w:val="nil"/>
            </w:tcBorders>
          </w:tcPr>
          <w:p w:rsidR="00D242C5" w:rsidRPr="00C6020A" w:rsidRDefault="00D242C5" w:rsidP="00C6020A">
            <w:pPr>
              <w:pStyle w:val="Akapitzlist"/>
              <w:numPr>
                <w:ilvl w:val="0"/>
                <w:numId w:val="151"/>
              </w:numPr>
              <w:autoSpaceDE w:val="0"/>
              <w:autoSpaceDN w:val="0"/>
              <w:adjustRightInd w:val="0"/>
              <w:spacing w:line="240" w:lineRule="auto"/>
              <w:ind w:left="176" w:hanging="119"/>
              <w:rPr>
                <w:rFonts w:cs="Arial"/>
                <w:color w:val="auto"/>
                <w:szCs w:val="20"/>
              </w:rPr>
            </w:pPr>
            <w:r w:rsidRPr="00C6020A">
              <w:rPr>
                <w:rFonts w:cs="Arial"/>
                <w:color w:val="auto"/>
                <w:szCs w:val="20"/>
              </w:rPr>
              <w:t>planowa</w:t>
            </w:r>
            <w:r w:rsidR="00040CA0">
              <w:rPr>
                <w:rFonts w:cs="Arial"/>
                <w:color w:val="auto"/>
                <w:szCs w:val="20"/>
              </w:rPr>
              <w:t>ć i organizować pracę zespołu w </w:t>
            </w:r>
            <w:r w:rsidRPr="00C6020A">
              <w:rPr>
                <w:rFonts w:cs="Arial"/>
                <w:color w:val="auto"/>
                <w:szCs w:val="20"/>
              </w:rPr>
              <w:t>celu wykonania przydzielonych zadań</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dobrać narzędzia połowu do określonych gatunków i sortymentów ryb i innych organizmów wodnych</w:t>
            </w:r>
          </w:p>
          <w:p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wykonać połowy na ciekach z </w:t>
            </w:r>
            <w:r w:rsidR="00D242C5" w:rsidRPr="00C6020A">
              <w:rPr>
                <w:rFonts w:cs="Arial"/>
                <w:color w:val="auto"/>
                <w:szCs w:val="20"/>
              </w:rPr>
              <w:t>zastosowaniem różnorodnych narzędzi</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 xml:space="preserve">kierować wykonaniem przydzielonych zadań </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 xml:space="preserve">zarybiać zbiorniki wodne </w:t>
            </w:r>
          </w:p>
          <w:p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dobierać skład ichtiofauny do określonego typu zbiornika</w:t>
            </w:r>
          </w:p>
        </w:tc>
        <w:tc>
          <w:tcPr>
            <w:tcW w:w="4366" w:type="dxa"/>
          </w:tcPr>
          <w:p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przygotować sprzęt do połowu i </w:t>
            </w:r>
            <w:r w:rsidR="00D242C5" w:rsidRPr="00C6020A">
              <w:rPr>
                <w:rFonts w:cs="Arial"/>
                <w:color w:val="auto"/>
                <w:szCs w:val="20"/>
              </w:rPr>
              <w:t>przeprowadzić połowy ryb w wodach śródlądowych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orga</w:t>
            </w:r>
            <w:r w:rsidR="00040CA0">
              <w:rPr>
                <w:rFonts w:cs="Arial"/>
                <w:color w:val="auto"/>
                <w:szCs w:val="20"/>
              </w:rPr>
              <w:t>nizować działalność wędkarską w </w:t>
            </w:r>
            <w:r w:rsidRPr="00C6020A">
              <w:rPr>
                <w:rFonts w:cs="Arial"/>
                <w:color w:val="auto"/>
                <w:szCs w:val="20"/>
              </w:rPr>
              <w:t>różnego rodzaju zbiornikach wodnych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analizować efekty eksploatacji wód otwartych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dobierać narzędzia do warunków zbiornika, gatunku i sortymentu poławianych organizmów wodnych</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prowadzić łódź motorową</w:t>
            </w:r>
          </w:p>
          <w:p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obliczyć ilość potrzebnego materiału zarybieniowego w jeziorach</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III. </w:t>
            </w:r>
            <w:r w:rsidR="00D242C5" w:rsidRPr="00C6020A">
              <w:rPr>
                <w:rFonts w:cs="Arial"/>
                <w:color w:val="auto"/>
                <w:szCs w:val="20"/>
              </w:rPr>
              <w:t xml:space="preserve">Narzędzia </w:t>
            </w:r>
            <w:r w:rsidR="004C4CD0">
              <w:rPr>
                <w:rFonts w:cs="Arial"/>
                <w:color w:val="auto"/>
                <w:szCs w:val="20"/>
              </w:rPr>
              <w:br/>
            </w:r>
            <w:r w:rsidR="00D242C5" w:rsidRPr="00C6020A">
              <w:rPr>
                <w:rFonts w:cs="Arial"/>
                <w:color w:val="auto"/>
                <w:szCs w:val="20"/>
              </w:rPr>
              <w:t>i technika połowów</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Projektowanie </w:t>
            </w:r>
            <w:r w:rsidR="004C4CD0">
              <w:rPr>
                <w:rFonts w:cs="Arial"/>
                <w:color w:val="auto"/>
                <w:szCs w:val="20"/>
              </w:rPr>
              <w:br/>
            </w:r>
            <w:r w:rsidR="00D242C5" w:rsidRPr="00C6020A">
              <w:rPr>
                <w:rFonts w:cs="Arial"/>
                <w:color w:val="auto"/>
                <w:szCs w:val="20"/>
              </w:rPr>
              <w:t>i budowa narzędzi połowu</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czynne narzędzia połowu</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bierne narzędzia połowu</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wykonać węzły i wiązania rybackie</w:t>
            </w:r>
          </w:p>
          <w:p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zastosować cykle kroju podczas przygotowywania tkaniny sieciowej</w:t>
            </w:r>
          </w:p>
        </w:tc>
        <w:tc>
          <w:tcPr>
            <w:tcW w:w="4366" w:type="dxa"/>
          </w:tcPr>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obliczać, projektować i wykonać sieciowe narzędzia połowu</w:t>
            </w:r>
          </w:p>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obliczyć zapotrzebowanie na materiały do wykonywania narzędzi odłowu</w:t>
            </w:r>
          </w:p>
          <w:p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wykonać modyfikację narzędzi połowu</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B2492A" w:rsidP="00C6020A">
            <w:pPr>
              <w:spacing w:line="240" w:lineRule="auto"/>
              <w:ind w:left="29"/>
              <w:rPr>
                <w:rFonts w:cs="Arial"/>
                <w:color w:val="auto"/>
                <w:szCs w:val="20"/>
              </w:rPr>
            </w:pPr>
            <w:r>
              <w:rPr>
                <w:rFonts w:cs="Arial"/>
                <w:color w:val="auto"/>
                <w:szCs w:val="20"/>
              </w:rPr>
              <w:t xml:space="preserve">IV. </w:t>
            </w:r>
            <w:r w:rsidR="00D242C5" w:rsidRPr="00C6020A">
              <w:rPr>
                <w:rFonts w:cs="Arial"/>
                <w:color w:val="auto"/>
                <w:szCs w:val="20"/>
              </w:rPr>
              <w:t>Mechanizacja rybactwa</w:t>
            </w: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Obsługa agregatu elektrycznego </w:t>
            </w:r>
            <w:r w:rsidR="004C4CD0">
              <w:rPr>
                <w:rFonts w:cs="Arial"/>
                <w:color w:val="auto"/>
                <w:szCs w:val="20"/>
              </w:rPr>
              <w:br/>
            </w:r>
            <w:r w:rsidR="00D242C5" w:rsidRPr="00C6020A">
              <w:rPr>
                <w:rFonts w:cs="Arial"/>
                <w:color w:val="auto"/>
                <w:szCs w:val="20"/>
              </w:rPr>
              <w:t>i urządzeń do połowu ryb</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użytk</w:t>
            </w:r>
            <w:r w:rsidR="00040CA0">
              <w:rPr>
                <w:rFonts w:cs="Arial"/>
                <w:color w:val="auto"/>
                <w:szCs w:val="20"/>
              </w:rPr>
              <w:t>ować łodzie rybackie wiosłowe i </w:t>
            </w:r>
            <w:r w:rsidRPr="00C6020A">
              <w:rPr>
                <w:rFonts w:cs="Arial"/>
                <w:color w:val="auto"/>
                <w:szCs w:val="20"/>
              </w:rPr>
              <w:t>motorowe</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obsługiwać maszyny sprzęt i urządzenia do wstępnej obróbki ryb</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 xml:space="preserve">wprowadzać rozwiązania techniczne i organizacyjne wpływające na poprawę warunków i jakość pracy </w:t>
            </w:r>
          </w:p>
          <w:p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zasto</w:t>
            </w:r>
            <w:r w:rsidR="00040CA0">
              <w:rPr>
                <w:rFonts w:cs="Arial"/>
                <w:color w:val="auto"/>
                <w:szCs w:val="20"/>
              </w:rPr>
              <w:t>sować przepisy bezpieczeństwa i </w:t>
            </w:r>
            <w:r w:rsidRPr="00C6020A">
              <w:rPr>
                <w:rFonts w:cs="Arial"/>
                <w:color w:val="auto"/>
                <w:szCs w:val="20"/>
              </w:rPr>
              <w:t>higieny pracy podczas przygotowywania i obsługi specjalistycznych maszyn oraz urządzeń rybackich</w:t>
            </w:r>
          </w:p>
        </w:tc>
        <w:tc>
          <w:tcPr>
            <w:tcW w:w="4366" w:type="dxa"/>
          </w:tcPr>
          <w:p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osługiw</w:t>
            </w:r>
            <w:r w:rsidR="00040CA0">
              <w:rPr>
                <w:rFonts w:cs="Arial"/>
                <w:color w:val="auto"/>
                <w:szCs w:val="20"/>
              </w:rPr>
              <w:t>ać się narzędziami do ręcznej i </w:t>
            </w:r>
            <w:r w:rsidR="00D242C5" w:rsidRPr="00C6020A">
              <w:rPr>
                <w:rFonts w:cs="Arial"/>
                <w:color w:val="auto"/>
                <w:szCs w:val="20"/>
              </w:rPr>
              <w:t>maszynowej obróbki ryb</w:t>
            </w:r>
          </w:p>
          <w:p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 xml:space="preserve">rzygotować zestaw elektryczny do połowu ryb </w:t>
            </w:r>
          </w:p>
          <w:p w:rsidR="00D242C5" w:rsidRPr="00C6020A" w:rsidRDefault="00D242C5" w:rsidP="00C6020A">
            <w:pPr>
              <w:pStyle w:val="Akapitzlist"/>
              <w:numPr>
                <w:ilvl w:val="0"/>
                <w:numId w:val="37"/>
              </w:numPr>
              <w:spacing w:line="240" w:lineRule="auto"/>
              <w:ind w:left="176" w:hanging="153"/>
              <w:rPr>
                <w:rFonts w:cs="Arial"/>
                <w:color w:val="auto"/>
                <w:szCs w:val="20"/>
              </w:rPr>
            </w:pPr>
            <w:r w:rsidRPr="00C6020A">
              <w:rPr>
                <w:rFonts w:cs="Arial"/>
                <w:color w:val="auto"/>
                <w:szCs w:val="20"/>
              </w:rPr>
              <w:t>zinterpretować parametry techniczne określonych rodzajów i typów maszyn oraz urządzeń specjalistycznych</w:t>
            </w:r>
          </w:p>
          <w:p w:rsidR="00D242C5" w:rsidRPr="00C6020A" w:rsidRDefault="00D242C5" w:rsidP="00C6020A">
            <w:pPr>
              <w:numPr>
                <w:ilvl w:val="0"/>
                <w:numId w:val="37"/>
              </w:numPr>
              <w:spacing w:line="240" w:lineRule="auto"/>
              <w:ind w:left="176" w:hanging="153"/>
              <w:rPr>
                <w:rFonts w:cs="Arial"/>
                <w:color w:val="auto"/>
                <w:szCs w:val="20"/>
              </w:rPr>
            </w:pPr>
            <w:r w:rsidRPr="00C6020A">
              <w:rPr>
                <w:rFonts w:cs="Arial"/>
                <w:color w:val="auto"/>
                <w:szCs w:val="20"/>
              </w:rPr>
              <w:t>wsk</w:t>
            </w:r>
            <w:r w:rsidR="00040CA0">
              <w:rPr>
                <w:rFonts w:cs="Arial"/>
                <w:color w:val="auto"/>
                <w:szCs w:val="20"/>
              </w:rPr>
              <w:t>azywać rozwiązania techniczne i </w:t>
            </w:r>
            <w:r w:rsidRPr="00C6020A">
              <w:rPr>
                <w:rFonts w:cs="Arial"/>
                <w:color w:val="auto"/>
                <w:szCs w:val="20"/>
              </w:rPr>
              <w:t>technologiczne wpływające na podniesienie jakości pracy</w:t>
            </w:r>
          </w:p>
          <w:p w:rsidR="00D242C5" w:rsidRPr="00C6020A" w:rsidRDefault="00D242C5" w:rsidP="00C6020A">
            <w:pPr>
              <w:spacing w:line="240" w:lineRule="auto"/>
              <w:ind w:left="0"/>
              <w:rPr>
                <w:rFonts w:cs="Arial"/>
                <w:color w:val="auto"/>
                <w:szCs w:val="20"/>
              </w:rPr>
            </w:pP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Obsługa środków transportu</w:t>
            </w:r>
          </w:p>
        </w:tc>
        <w:tc>
          <w:tcPr>
            <w:tcW w:w="850" w:type="dxa"/>
          </w:tcPr>
          <w:p w:rsidR="00D242C5" w:rsidRPr="005325EB" w:rsidRDefault="00CD274B" w:rsidP="00734586">
            <w:pPr>
              <w:spacing w:line="240" w:lineRule="auto"/>
              <w:ind w:left="0"/>
              <w:rPr>
                <w:rFonts w:cs="Arial"/>
                <w:color w:val="auto"/>
                <w:szCs w:val="20"/>
              </w:rPr>
            </w:pPr>
            <w:r>
              <w:rPr>
                <w:rFonts w:cs="Arial"/>
                <w:color w:val="auto"/>
                <w:szCs w:val="20"/>
              </w:rPr>
              <w:t>30</w:t>
            </w:r>
          </w:p>
        </w:tc>
        <w:tc>
          <w:tcPr>
            <w:tcW w:w="4111" w:type="dxa"/>
            <w:tcBorders>
              <w:left w:val="nil"/>
              <w:right w:val="nil"/>
            </w:tcBorders>
          </w:tcPr>
          <w:p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color w:val="auto"/>
                <w:szCs w:val="20"/>
              </w:rPr>
              <w:t>przygotować środki transportu do pracy</w:t>
            </w:r>
          </w:p>
          <w:p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bCs/>
                <w:color w:val="auto"/>
                <w:szCs w:val="20"/>
              </w:rPr>
              <w:t>wykonać codzienną obsługę ciągnika rolniczego</w:t>
            </w:r>
          </w:p>
        </w:tc>
        <w:tc>
          <w:tcPr>
            <w:tcW w:w="4366" w:type="dxa"/>
          </w:tcPr>
          <w:p w:rsidR="00D242C5" w:rsidRPr="00C6020A" w:rsidRDefault="00D242C5" w:rsidP="00C6020A">
            <w:pPr>
              <w:pStyle w:val="Akapitzlist"/>
              <w:numPr>
                <w:ilvl w:val="0"/>
                <w:numId w:val="150"/>
              </w:numPr>
              <w:spacing w:line="240" w:lineRule="auto"/>
              <w:ind w:left="317" w:hanging="261"/>
              <w:rPr>
                <w:rFonts w:cs="Arial"/>
                <w:color w:val="auto"/>
                <w:szCs w:val="20"/>
              </w:rPr>
            </w:pPr>
            <w:r w:rsidRPr="00C6020A">
              <w:rPr>
                <w:rFonts w:cs="Arial"/>
                <w:color w:val="auto"/>
                <w:szCs w:val="20"/>
              </w:rPr>
              <w:t>przedstawić zakres czynności wykonywanych przed przystąpieniem do jazdy pojazdami silnikowymi</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t>Klasa IV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C6020A" w:rsidRDefault="00B2492A" w:rsidP="00B2492A">
            <w:pPr>
              <w:spacing w:line="240" w:lineRule="auto"/>
              <w:ind w:left="34"/>
              <w:rPr>
                <w:rFonts w:cs="Arial"/>
                <w:color w:val="auto"/>
                <w:szCs w:val="20"/>
              </w:rPr>
            </w:pPr>
            <w:r>
              <w:rPr>
                <w:rFonts w:cs="Arial"/>
                <w:color w:val="auto"/>
                <w:szCs w:val="20"/>
              </w:rPr>
              <w:t xml:space="preserve">3. </w:t>
            </w:r>
            <w:r w:rsidR="00D242C5" w:rsidRPr="00C6020A">
              <w:rPr>
                <w:rFonts w:cs="Arial"/>
                <w:color w:val="auto"/>
                <w:szCs w:val="20"/>
              </w:rPr>
              <w:t xml:space="preserve">Przygotowanie do pracy i obsługa </w:t>
            </w:r>
            <w:r w:rsidR="00D242C5" w:rsidRPr="00C6020A">
              <w:rPr>
                <w:rFonts w:cs="Arial"/>
                <w:color w:val="auto"/>
                <w:szCs w:val="20"/>
              </w:rPr>
              <w:lastRenderedPageBreak/>
              <w:t>maszyn i urządzeń stosowanych w rybactwie</w:t>
            </w:r>
          </w:p>
        </w:tc>
        <w:tc>
          <w:tcPr>
            <w:tcW w:w="850" w:type="dxa"/>
          </w:tcPr>
          <w:p w:rsidR="00D242C5" w:rsidRPr="004C4CD0" w:rsidRDefault="00CD274B" w:rsidP="00734586">
            <w:pPr>
              <w:spacing w:line="240" w:lineRule="auto"/>
              <w:ind w:left="0"/>
              <w:rPr>
                <w:rFonts w:cs="Arial"/>
                <w:color w:val="auto"/>
                <w:szCs w:val="20"/>
              </w:rPr>
            </w:pPr>
            <w:r>
              <w:rPr>
                <w:rFonts w:cs="Arial"/>
                <w:color w:val="auto"/>
                <w:szCs w:val="20"/>
              </w:rPr>
              <w:lastRenderedPageBreak/>
              <w:t>30</w:t>
            </w:r>
          </w:p>
        </w:tc>
        <w:tc>
          <w:tcPr>
            <w:tcW w:w="4111" w:type="dxa"/>
            <w:tcBorders>
              <w:left w:val="nil"/>
              <w:right w:val="nil"/>
            </w:tcBorders>
          </w:tcPr>
          <w:p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 xml:space="preserve">przygotować do pracy i użytkować maszyny do rozdrabniania paszy </w:t>
            </w:r>
          </w:p>
          <w:p w:rsidR="00D242C5" w:rsidRPr="00C6020A" w:rsidRDefault="00040CA0" w:rsidP="00C6020A">
            <w:pPr>
              <w:pStyle w:val="Akapitzlist"/>
              <w:numPr>
                <w:ilvl w:val="0"/>
                <w:numId w:val="149"/>
              </w:numPr>
              <w:spacing w:line="240" w:lineRule="auto"/>
              <w:ind w:left="176" w:hanging="142"/>
              <w:rPr>
                <w:rFonts w:cs="Arial"/>
                <w:color w:val="auto"/>
                <w:szCs w:val="20"/>
              </w:rPr>
            </w:pPr>
            <w:r>
              <w:rPr>
                <w:rFonts w:cs="Arial"/>
                <w:color w:val="auto"/>
                <w:szCs w:val="20"/>
              </w:rPr>
              <w:lastRenderedPageBreak/>
              <w:t>przygotować do pracy maszyny i </w:t>
            </w:r>
            <w:r w:rsidR="00D242C5" w:rsidRPr="00C6020A">
              <w:rPr>
                <w:rFonts w:cs="Arial"/>
                <w:color w:val="auto"/>
                <w:szCs w:val="20"/>
              </w:rPr>
              <w:t>urządzenia specjalistyczne stosowane w rybactwie i akwakulturze</w:t>
            </w:r>
            <w:r w:rsidR="004C4CD0">
              <w:rPr>
                <w:rFonts w:cs="Arial"/>
                <w:color w:val="auto"/>
                <w:szCs w:val="20"/>
              </w:rPr>
              <w:t xml:space="preserve"> </w:t>
            </w:r>
            <w:r w:rsidR="00D242C5" w:rsidRPr="00C6020A">
              <w:rPr>
                <w:rFonts w:cs="Arial"/>
                <w:color w:val="auto"/>
                <w:szCs w:val="20"/>
              </w:rPr>
              <w:t>(aeratory, pompy, karmiki)</w:t>
            </w:r>
          </w:p>
          <w:p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przygotować do</w:t>
            </w:r>
            <w:r w:rsidR="00040CA0">
              <w:rPr>
                <w:rFonts w:cs="Arial"/>
                <w:color w:val="auto"/>
                <w:szCs w:val="20"/>
              </w:rPr>
              <w:t xml:space="preserve"> pracy silniki łodziowe i </w:t>
            </w:r>
            <w:r w:rsidR="004C4CD0">
              <w:rPr>
                <w:rFonts w:cs="Arial"/>
                <w:color w:val="auto"/>
                <w:szCs w:val="20"/>
              </w:rPr>
              <w:t>ł</w:t>
            </w:r>
            <w:r w:rsidRPr="00C6020A">
              <w:rPr>
                <w:rFonts w:cs="Arial"/>
                <w:color w:val="auto"/>
                <w:szCs w:val="20"/>
              </w:rPr>
              <w:t>odzie motorowe</w:t>
            </w:r>
          </w:p>
        </w:tc>
        <w:tc>
          <w:tcPr>
            <w:tcW w:w="4366" w:type="dxa"/>
            <w:tcBorders>
              <w:right w:val="nil"/>
            </w:tcBorders>
          </w:tcPr>
          <w:p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lastRenderedPageBreak/>
              <w:t>przygotować pompy i agregat prądotwórczy do pracy</w:t>
            </w:r>
          </w:p>
          <w:p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lastRenderedPageBreak/>
              <w:t>przygotować do pracy i użytkować maszyny i urządzenia do uprawy dna stawowego</w:t>
            </w:r>
          </w:p>
        </w:tc>
        <w:tc>
          <w:tcPr>
            <w:tcW w:w="1162" w:type="dxa"/>
          </w:tcPr>
          <w:p w:rsidR="00D242C5" w:rsidRPr="00C6020A" w:rsidRDefault="00D242C5" w:rsidP="00C6020A">
            <w:pPr>
              <w:spacing w:line="240" w:lineRule="auto"/>
              <w:rPr>
                <w:rFonts w:cs="Arial"/>
                <w:color w:val="auto"/>
                <w:szCs w:val="20"/>
              </w:rPr>
            </w:pPr>
            <w:r w:rsidRPr="00C6020A">
              <w:rPr>
                <w:rFonts w:cs="Arial"/>
                <w:color w:val="auto"/>
                <w:szCs w:val="20"/>
              </w:rPr>
              <w:lastRenderedPageBreak/>
              <w:t>Klasa IV/</w:t>
            </w:r>
          </w:p>
          <w:p w:rsidR="00D242C5" w:rsidRPr="00C6020A" w:rsidRDefault="00D242C5" w:rsidP="00C6020A">
            <w:pPr>
              <w:spacing w:line="240" w:lineRule="auto"/>
              <w:rPr>
                <w:rFonts w:cs="Arial"/>
                <w:color w:val="auto"/>
                <w:szCs w:val="20"/>
              </w:rPr>
            </w:pPr>
            <w:r w:rsidRPr="00C6020A">
              <w:rPr>
                <w:rFonts w:cs="Arial"/>
                <w:color w:val="auto"/>
                <w:szCs w:val="20"/>
              </w:rPr>
              <w:lastRenderedPageBreak/>
              <w:t>Klasa V</w:t>
            </w:r>
          </w:p>
          <w:p w:rsidR="00D242C5" w:rsidRPr="00C6020A" w:rsidRDefault="00D242C5" w:rsidP="00C6020A">
            <w:pPr>
              <w:spacing w:line="240" w:lineRule="auto"/>
              <w:rPr>
                <w:rFonts w:cs="Arial"/>
                <w:color w:val="auto"/>
                <w:szCs w:val="20"/>
              </w:rPr>
            </w:pPr>
          </w:p>
        </w:tc>
      </w:tr>
      <w:tr w:rsidR="00D242C5" w:rsidRPr="00C6020A" w:rsidTr="000F065E">
        <w:tc>
          <w:tcPr>
            <w:tcW w:w="1696" w:type="dxa"/>
          </w:tcPr>
          <w:p w:rsidR="00D242C5" w:rsidRPr="00C6020A" w:rsidRDefault="00D242C5" w:rsidP="00C6020A">
            <w:pPr>
              <w:spacing w:line="240" w:lineRule="auto"/>
              <w:ind w:left="29"/>
              <w:rPr>
                <w:rFonts w:cs="Arial"/>
                <w:color w:val="auto"/>
                <w:szCs w:val="20"/>
              </w:rPr>
            </w:pPr>
          </w:p>
        </w:tc>
        <w:tc>
          <w:tcPr>
            <w:tcW w:w="1985" w:type="dxa"/>
            <w:tcBorders>
              <w:right w:val="nil"/>
            </w:tcBorders>
          </w:tcPr>
          <w:p w:rsidR="00D242C5" w:rsidRPr="005325EB" w:rsidRDefault="004C4CD0" w:rsidP="00B2492A">
            <w:pPr>
              <w:spacing w:line="240" w:lineRule="auto"/>
              <w:ind w:left="34"/>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rsidR="00D242C5" w:rsidRPr="005325EB" w:rsidRDefault="004A3C64" w:rsidP="00734586">
            <w:pPr>
              <w:spacing w:line="240" w:lineRule="auto"/>
              <w:ind w:left="0"/>
              <w:rPr>
                <w:rFonts w:cs="Arial"/>
                <w:b/>
                <w:color w:val="auto"/>
                <w:szCs w:val="20"/>
              </w:rPr>
            </w:pPr>
            <w:r>
              <w:rPr>
                <w:rFonts w:cs="Arial"/>
                <w:b/>
                <w:color w:val="auto"/>
                <w:szCs w:val="20"/>
              </w:rPr>
              <w:t>270</w:t>
            </w:r>
          </w:p>
        </w:tc>
        <w:tc>
          <w:tcPr>
            <w:tcW w:w="4111" w:type="dxa"/>
            <w:tcBorders>
              <w:left w:val="nil"/>
              <w:right w:val="nil"/>
            </w:tcBorders>
          </w:tcPr>
          <w:p w:rsidR="00D242C5" w:rsidRPr="00C6020A" w:rsidRDefault="00D242C5" w:rsidP="00C6020A">
            <w:pPr>
              <w:spacing w:line="240" w:lineRule="auto"/>
              <w:ind w:left="0"/>
              <w:rPr>
                <w:rFonts w:cs="Arial"/>
                <w:color w:val="auto"/>
                <w:szCs w:val="20"/>
              </w:rPr>
            </w:pPr>
          </w:p>
        </w:tc>
        <w:tc>
          <w:tcPr>
            <w:tcW w:w="4366" w:type="dxa"/>
            <w:tcBorders>
              <w:right w:val="nil"/>
            </w:tcBorders>
          </w:tcPr>
          <w:p w:rsidR="00D242C5" w:rsidRPr="00C6020A" w:rsidRDefault="00D242C5" w:rsidP="00C6020A">
            <w:pPr>
              <w:spacing w:line="240" w:lineRule="auto"/>
              <w:ind w:left="34"/>
              <w:rPr>
                <w:rFonts w:cs="Arial"/>
                <w:color w:val="auto"/>
                <w:szCs w:val="20"/>
              </w:rPr>
            </w:pPr>
          </w:p>
        </w:tc>
        <w:tc>
          <w:tcPr>
            <w:tcW w:w="1162" w:type="dxa"/>
          </w:tcPr>
          <w:p w:rsidR="00D242C5" w:rsidRPr="00C6020A" w:rsidRDefault="00D242C5" w:rsidP="00C6020A">
            <w:pPr>
              <w:spacing w:line="240" w:lineRule="auto"/>
              <w:rPr>
                <w:rFonts w:cs="Arial"/>
                <w:color w:val="auto"/>
                <w:szCs w:val="20"/>
              </w:rPr>
            </w:pPr>
          </w:p>
        </w:tc>
      </w:tr>
    </w:tbl>
    <w:p w:rsidR="007E4A00" w:rsidRDefault="007E4A00" w:rsidP="005325EB">
      <w:pPr>
        <w:spacing w:line="360" w:lineRule="auto"/>
        <w:jc w:val="both"/>
        <w:rPr>
          <w:rFonts w:cs="Arial"/>
          <w:b/>
          <w:color w:val="auto"/>
          <w:szCs w:val="20"/>
        </w:rPr>
      </w:pPr>
    </w:p>
    <w:p w:rsidR="007E4A00" w:rsidRDefault="007E4A00" w:rsidP="005325EB">
      <w:pPr>
        <w:spacing w:line="360" w:lineRule="auto"/>
        <w:jc w:val="both"/>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Aby osiągnąć założone cele edukacyjne w praktycznej nauce zawodu,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40268F">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40268F">
        <w:rPr>
          <w:rFonts w:cs="Arial"/>
          <w:szCs w:val="20"/>
        </w:rPr>
        <w:t>a</w:t>
      </w:r>
      <w:r>
        <w:rPr>
          <w:rFonts w:cs="Arial"/>
          <w:szCs w:val="20"/>
        </w:rPr>
        <w:t xml:space="preserve"> do sprawdzenia umiejętności ucznia.</w:t>
      </w:r>
    </w:p>
    <w:p w:rsidR="007E4A00" w:rsidRDefault="007E4A00" w:rsidP="005325EB">
      <w:pPr>
        <w:spacing w:line="360" w:lineRule="auto"/>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rsidR="00D242C5" w:rsidRPr="00E7233A" w:rsidRDefault="00D242C5" w:rsidP="005325EB">
      <w:pPr>
        <w:spacing w:line="360" w:lineRule="auto"/>
        <w:ind w:left="0"/>
        <w:jc w:val="both"/>
        <w:rPr>
          <w:rFonts w:cs="Arial"/>
          <w:color w:val="auto"/>
          <w:szCs w:val="20"/>
        </w:rPr>
      </w:pPr>
      <w:r w:rsidRPr="00E7233A">
        <w:rPr>
          <w:rFonts w:cs="Arial"/>
          <w:color w:val="auto"/>
          <w:szCs w:val="20"/>
        </w:rPr>
        <w:t>Zajęcia powinny przygotowywać ucznia do nabycia umiejętności związanych z planowaniem i organizacją pracy w gospodarstwie rybackim. Uczniowie powinni nabyć umiejętności organizacji pracy własnej jak i małych zespołów pracowników.</w:t>
      </w:r>
    </w:p>
    <w:p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rsidR="00D242C5" w:rsidRDefault="00D242C5" w:rsidP="005325EB">
      <w:pPr>
        <w:spacing w:line="360" w:lineRule="auto"/>
        <w:ind w:left="0"/>
        <w:jc w:val="both"/>
        <w:rPr>
          <w:rFonts w:cs="Arial"/>
          <w:bCs/>
          <w:szCs w:val="20"/>
        </w:rPr>
      </w:pPr>
      <w:r>
        <w:rPr>
          <w:rFonts w:cs="Arial"/>
          <w:bCs/>
          <w:szCs w:val="20"/>
        </w:rPr>
        <w:lastRenderedPageBreak/>
        <w:t>Zalecane są metody praktyczne:</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objaśnieniem (wyjaśnieniem)</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instruktażem</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przedmiotowe</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laboratoryjne</w:t>
      </w:r>
      <w:r>
        <w:rPr>
          <w:rFonts w:cs="Arial"/>
          <w:bCs/>
          <w:szCs w:val="20"/>
        </w:rPr>
        <w:t>,</w:t>
      </w:r>
    </w:p>
    <w:p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produkcyjne (wytwórcze)</w:t>
      </w:r>
      <w:r>
        <w:rPr>
          <w:rFonts w:cs="Arial"/>
          <w:bCs/>
          <w:szCs w:val="20"/>
        </w:rPr>
        <w:t>,</w:t>
      </w:r>
    </w:p>
    <w:p w:rsidR="00D242C5"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metoda projektów.</w:t>
      </w:r>
    </w:p>
    <w:p w:rsidR="00D242C5" w:rsidRPr="00877D9C" w:rsidRDefault="00D242C5" w:rsidP="005325EB">
      <w:pPr>
        <w:spacing w:line="360" w:lineRule="auto"/>
        <w:ind w:left="491"/>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667DEC">
        <w:rPr>
          <w:rFonts w:cs="Arial"/>
          <w:bCs/>
          <w:szCs w:val="20"/>
        </w:rPr>
        <w:br/>
      </w:r>
      <w:r>
        <w:rPr>
          <w:rFonts w:cs="Arial"/>
          <w:bCs/>
          <w:szCs w:val="20"/>
        </w:rPr>
        <w:t>6</w:t>
      </w:r>
      <w:r w:rsidR="00667DEC" w:rsidRPr="007657C5">
        <w:rPr>
          <w:rFonts w:cs="Arial"/>
          <w:color w:val="000000" w:themeColor="text1"/>
          <w:szCs w:val="20"/>
        </w:rPr>
        <w:t>–</w:t>
      </w:r>
      <w:r>
        <w:rPr>
          <w:rFonts w:cs="Arial"/>
          <w:bCs/>
          <w:szCs w:val="20"/>
        </w:rPr>
        <w:t>8</w:t>
      </w:r>
      <w:r w:rsidR="00667DEC">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rsidR="00D242C5" w:rsidRDefault="00D242C5" w:rsidP="005325EB">
      <w:pPr>
        <w:spacing w:line="360" w:lineRule="auto"/>
        <w:jc w:val="both"/>
        <w:rPr>
          <w:rFonts w:cs="Arial"/>
          <w:b/>
          <w:szCs w:val="20"/>
        </w:rPr>
      </w:pPr>
      <w:r w:rsidRPr="00392B1F">
        <w:rPr>
          <w:rFonts w:cs="Arial"/>
          <w:b/>
          <w:szCs w:val="20"/>
        </w:rPr>
        <w:t>Środki dydaktyczne</w:t>
      </w:r>
      <w:r>
        <w:rPr>
          <w:rFonts w:cs="Arial"/>
          <w:b/>
          <w:szCs w:val="20"/>
        </w:rPr>
        <w:t xml:space="preserve"> </w:t>
      </w:r>
    </w:p>
    <w:p w:rsidR="00D242C5" w:rsidRPr="00727CAA" w:rsidRDefault="00D242C5" w:rsidP="005325EB">
      <w:pPr>
        <w:spacing w:line="360" w:lineRule="auto"/>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proofErr w:type="spellStart"/>
      <w:r w:rsidR="00526D7F">
        <w:rPr>
          <w:rFonts w:cs="Arial"/>
          <w:szCs w:val="20"/>
        </w:rPr>
        <w:t>i</w:t>
      </w:r>
      <w:r w:rsidRPr="00392B1F">
        <w:rPr>
          <w:rFonts w:cs="Arial"/>
          <w:szCs w:val="20"/>
        </w:rPr>
        <w:t>nternetu</w:t>
      </w:r>
      <w:proofErr w:type="spellEnd"/>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40268F">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rsidR="00D242C5" w:rsidRDefault="00D242C5" w:rsidP="005325EB">
      <w:pPr>
        <w:spacing w:line="360" w:lineRule="auto"/>
        <w:jc w:val="both"/>
        <w:rPr>
          <w:rFonts w:cs="Arial"/>
          <w:b/>
          <w:bCs/>
          <w:szCs w:val="20"/>
        </w:rPr>
      </w:pPr>
      <w:r w:rsidRPr="00571706">
        <w:rPr>
          <w:rFonts w:cs="Arial"/>
          <w:b/>
          <w:bCs/>
          <w:szCs w:val="20"/>
        </w:rPr>
        <w:t>Warunki realizacji</w:t>
      </w:r>
    </w:p>
    <w:p w:rsidR="00D242C5" w:rsidRDefault="00D242C5" w:rsidP="005325EB">
      <w:pPr>
        <w:spacing w:line="360" w:lineRule="auto"/>
        <w:jc w:val="both"/>
        <w:rPr>
          <w:rFonts w:cs="Arial"/>
          <w:bCs/>
          <w:szCs w:val="20"/>
        </w:rPr>
      </w:pPr>
      <w:r w:rsidRPr="000767B1">
        <w:rPr>
          <w:rFonts w:cs="Arial"/>
          <w:bCs/>
          <w:szCs w:val="20"/>
        </w:rPr>
        <w:t xml:space="preserve">Praktyczna nauka zawodu może odbywać się u pracodawców, w placówkach kształcenia ustawicznego, </w:t>
      </w:r>
      <w:r w:rsidR="00DA57F0">
        <w:rPr>
          <w:rFonts w:cs="Arial"/>
          <w:bCs/>
          <w:szCs w:val="20"/>
        </w:rPr>
        <w:t>centrach kształcenia zawodowego</w:t>
      </w:r>
      <w:r w:rsidRPr="000767B1">
        <w:rPr>
          <w:rFonts w:cs="Arial"/>
          <w:bCs/>
          <w:szCs w:val="20"/>
        </w:rPr>
        <w:t>,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r>
        <w:rPr>
          <w:rFonts w:cs="Arial"/>
          <w:bCs/>
          <w:szCs w:val="20"/>
        </w:rPr>
        <w:t xml:space="preserve"> Ze względu na specyfikę produkcji i dużą różnorodność gospodarstw rybackich proponuje się również organizację wycieczek zawodowych do różnych obiektów akwakultury oraz do instytucji pracujących na rzecz rybactwa. </w:t>
      </w:r>
    </w:p>
    <w:p w:rsidR="00D242C5" w:rsidRDefault="00D242C5" w:rsidP="005325EB">
      <w:pPr>
        <w:spacing w:line="360" w:lineRule="auto"/>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rsidR="00D242C5" w:rsidRPr="00F6292E" w:rsidRDefault="00D242C5" w:rsidP="005325EB">
      <w:pPr>
        <w:spacing w:line="360" w:lineRule="auto"/>
        <w:jc w:val="both"/>
        <w:rPr>
          <w:rFonts w:cs="Arial"/>
          <w:bCs/>
          <w:szCs w:val="20"/>
        </w:rPr>
      </w:pPr>
      <w:r w:rsidRPr="00F6292E">
        <w:rPr>
          <w:rFonts w:cs="Arial"/>
          <w:szCs w:val="20"/>
        </w:rPr>
        <w:lastRenderedPageBreak/>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rsidR="00D242C5" w:rsidRDefault="00D242C5" w:rsidP="005325EB">
      <w:pPr>
        <w:spacing w:line="360" w:lineRule="auto"/>
        <w:jc w:val="both"/>
        <w:rPr>
          <w:rFonts w:cs="Arial"/>
          <w:b/>
          <w:color w:val="auto"/>
          <w:szCs w:val="20"/>
        </w:rPr>
      </w:pPr>
    </w:p>
    <w:p w:rsidR="00D242C5" w:rsidRPr="008D4938" w:rsidRDefault="00D242C5" w:rsidP="005325EB">
      <w:pPr>
        <w:spacing w:line="360" w:lineRule="auto"/>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Default="00D242C5" w:rsidP="005325EB">
      <w:pPr>
        <w:spacing w:line="360" w:lineRule="auto"/>
        <w:jc w:val="both"/>
        <w:rPr>
          <w:rFonts w:cs="Arial"/>
          <w:szCs w:val="20"/>
        </w:rPr>
      </w:pPr>
      <w:r>
        <w:rPr>
          <w:rFonts w:cs="Arial"/>
          <w:szCs w:val="20"/>
        </w:rPr>
        <w:t>System oceniania powinien opierać się na:</w:t>
      </w:r>
    </w:p>
    <w:p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rsidR="00D242C5" w:rsidRDefault="00D242C5" w:rsidP="005325EB">
      <w:pPr>
        <w:spacing w:line="360" w:lineRule="auto"/>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rsidR="00D242C5" w:rsidRDefault="00D242C5" w:rsidP="005325EB">
      <w:pPr>
        <w:spacing w:line="360" w:lineRule="auto"/>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rsidR="00D242C5" w:rsidRPr="000F065E" w:rsidRDefault="00D242C5" w:rsidP="005325EB">
      <w:pPr>
        <w:spacing w:line="360" w:lineRule="auto"/>
        <w:jc w:val="both"/>
        <w:rPr>
          <w:rFonts w:cs="Arial"/>
          <w:color w:val="auto"/>
          <w:szCs w:val="20"/>
        </w:rPr>
      </w:pPr>
    </w:p>
    <w:p w:rsidR="00D242C5" w:rsidRPr="00A14B67" w:rsidRDefault="00D242C5" w:rsidP="005325EB">
      <w:pPr>
        <w:spacing w:line="360" w:lineRule="auto"/>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Zdiagnozowanie potrzeb ucznia i nauczyciela</w:t>
      </w:r>
      <w:r w:rsidR="00B53F0A">
        <w:rPr>
          <w:rFonts w:cs="Arial"/>
          <w:color w:val="auto"/>
          <w:szCs w:val="20"/>
        </w:rPr>
        <w:t>.</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jc w:val="both"/>
        <w:rPr>
          <w:rFonts w:cs="Arial"/>
          <w:color w:val="auto"/>
          <w:szCs w:val="20"/>
        </w:rPr>
      </w:pPr>
      <w:r w:rsidRPr="00214486">
        <w:rPr>
          <w:rFonts w:cs="Arial"/>
          <w:color w:val="auto"/>
          <w:szCs w:val="20"/>
        </w:rPr>
        <w:lastRenderedPageBreak/>
        <w:t>Ewaluacja przedmiotu składa się z trzech faz: refleksyjnej, kształtującej i podsumowującej.</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fazie tej ustalamy też z innymi nauczycielami poziom korelacji przedmiotu z innymi przedmiotami.</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rsidR="00D242C5" w:rsidRDefault="00D242C5" w:rsidP="005325EB">
      <w:pPr>
        <w:spacing w:line="360" w:lineRule="auto"/>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Pr="000F065E" w:rsidRDefault="00B0527F" w:rsidP="005325EB">
      <w:pPr>
        <w:spacing w:line="360" w:lineRule="auto"/>
        <w:jc w:val="both"/>
        <w:rPr>
          <w:rFonts w:cs="Arial"/>
          <w:b/>
          <w:color w:val="auto"/>
          <w:szCs w:val="20"/>
          <w:shd w:val="clear" w:color="auto" w:fill="FFFFFF"/>
        </w:rPr>
      </w:pPr>
      <w:r w:rsidRPr="000F065E">
        <w:rPr>
          <w:rFonts w:cs="Arial"/>
          <w:b/>
          <w:color w:val="auto"/>
          <w:szCs w:val="20"/>
          <w:shd w:val="clear" w:color="auto" w:fill="FFFFFF"/>
        </w:rPr>
        <w:t xml:space="preserve"> </w:t>
      </w:r>
    </w:p>
    <w:p w:rsidR="00D242C5" w:rsidRPr="000F065E" w:rsidRDefault="00D242C5" w:rsidP="005325EB">
      <w:pPr>
        <w:spacing w:line="360" w:lineRule="auto"/>
        <w:rPr>
          <w:rFonts w:cs="Arial"/>
          <w:bCs/>
          <w:color w:val="auto"/>
          <w:szCs w:val="20"/>
        </w:rPr>
      </w:pPr>
      <w:r w:rsidRPr="000F065E">
        <w:rPr>
          <w:rFonts w:cs="Arial"/>
          <w:b/>
          <w:color w:val="auto"/>
          <w:szCs w:val="20"/>
          <w:shd w:val="clear" w:color="auto" w:fill="FFFFFF"/>
        </w:rPr>
        <w:t> </w:t>
      </w:r>
    </w:p>
    <w:p w:rsidR="00D242C5" w:rsidRPr="000F065E" w:rsidRDefault="00D242C5" w:rsidP="005325EB">
      <w:pPr>
        <w:spacing w:line="360" w:lineRule="auto"/>
        <w:rPr>
          <w:rFonts w:cs="Arial"/>
          <w:b/>
          <w:bCs/>
          <w:color w:val="auto"/>
          <w:szCs w:val="20"/>
        </w:rPr>
      </w:pPr>
    </w:p>
    <w:p w:rsidR="00D242C5" w:rsidRPr="000F065E" w:rsidRDefault="00D242C5" w:rsidP="005325EB">
      <w:pPr>
        <w:spacing w:line="360" w:lineRule="auto"/>
        <w:rPr>
          <w:rFonts w:cs="Arial"/>
          <w:b/>
          <w:bCs/>
          <w:color w:val="auto"/>
          <w:szCs w:val="20"/>
        </w:rPr>
      </w:pPr>
    </w:p>
    <w:p w:rsidR="00D242C5" w:rsidRPr="000F065E" w:rsidRDefault="00D242C5" w:rsidP="005325EB">
      <w:pPr>
        <w:spacing w:line="360" w:lineRule="auto"/>
        <w:ind w:left="0"/>
        <w:rPr>
          <w:rFonts w:cs="Arial"/>
          <w:color w:val="auto"/>
          <w:szCs w:val="18"/>
        </w:rPr>
      </w:pPr>
    </w:p>
    <w:p w:rsidR="00D242C5" w:rsidRPr="000F065E" w:rsidRDefault="00D242C5" w:rsidP="005325EB">
      <w:pPr>
        <w:spacing w:line="360" w:lineRule="auto"/>
        <w:rPr>
          <w:color w:val="auto"/>
        </w:rPr>
      </w:pPr>
    </w:p>
    <w:p w:rsidR="00D242C5" w:rsidRPr="003C67F9" w:rsidRDefault="00D242C5" w:rsidP="005325EB">
      <w:pPr>
        <w:spacing w:line="360" w:lineRule="auto"/>
        <w:rPr>
          <w:rFonts w:cs="Arial"/>
          <w:b/>
          <w:szCs w:val="20"/>
        </w:rPr>
      </w:pPr>
      <w:r>
        <w:rPr>
          <w:rFonts w:cs="Arial"/>
          <w:b/>
          <w:szCs w:val="20"/>
          <w:shd w:val="clear" w:color="auto" w:fill="FFFFFF"/>
        </w:rPr>
        <w:t xml:space="preserve"> </w:t>
      </w:r>
    </w:p>
    <w:p w:rsidR="00D242C5" w:rsidRPr="003C67F9" w:rsidRDefault="00D242C5" w:rsidP="005325EB">
      <w:pPr>
        <w:spacing w:line="360" w:lineRule="auto"/>
        <w:rPr>
          <w:rFonts w:cs="Arial"/>
          <w:b/>
          <w:szCs w:val="20"/>
        </w:rPr>
      </w:pPr>
    </w:p>
    <w:p w:rsidR="00D242C5" w:rsidRDefault="00D242C5" w:rsidP="005325EB">
      <w:pPr>
        <w:spacing w:line="360" w:lineRule="auto"/>
        <w:rPr>
          <w:rFonts w:cs="Arial"/>
          <w:b/>
          <w:szCs w:val="20"/>
        </w:rPr>
      </w:pPr>
      <w:r>
        <w:rPr>
          <w:rFonts w:cs="Arial"/>
          <w:b/>
          <w:szCs w:val="20"/>
        </w:rPr>
        <w:br w:type="page"/>
      </w:r>
    </w:p>
    <w:p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rsidR="00D242C5" w:rsidRPr="0047788A" w:rsidRDefault="00D242C5" w:rsidP="005325EB">
      <w:pPr>
        <w:spacing w:line="360" w:lineRule="auto"/>
        <w:ind w:left="0"/>
        <w:rPr>
          <w:rFonts w:cs="Arial"/>
          <w:b/>
          <w:szCs w:val="20"/>
        </w:rPr>
      </w:pPr>
      <w:r>
        <w:rPr>
          <w:rFonts w:cs="Arial"/>
          <w:b/>
          <w:szCs w:val="20"/>
        </w:rPr>
        <w:t xml:space="preserve">PRAKTYKA </w:t>
      </w:r>
      <w:r w:rsidRPr="0047788A">
        <w:rPr>
          <w:rFonts w:cs="Arial"/>
          <w:b/>
          <w:szCs w:val="20"/>
        </w:rPr>
        <w:t>ZAWOD</w:t>
      </w:r>
      <w:r>
        <w:rPr>
          <w:rFonts w:cs="Arial"/>
          <w:b/>
          <w:szCs w:val="20"/>
        </w:rPr>
        <w:t>OWA</w:t>
      </w:r>
      <w:r w:rsidR="004C6588">
        <w:rPr>
          <w:rFonts w:cs="Arial"/>
          <w:b/>
          <w:szCs w:val="20"/>
        </w:rPr>
        <w:t xml:space="preserve"> </w:t>
      </w:r>
    </w:p>
    <w:p w:rsidR="001623DD" w:rsidRDefault="001623DD"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ogólne</w:t>
      </w:r>
    </w:p>
    <w:p w:rsidR="00D242C5" w:rsidRDefault="00D242C5" w:rsidP="005325EB">
      <w:pPr>
        <w:pStyle w:val="Akapitzlist"/>
        <w:numPr>
          <w:ilvl w:val="0"/>
          <w:numId w:val="117"/>
        </w:numPr>
        <w:spacing w:line="360" w:lineRule="auto"/>
        <w:ind w:left="426"/>
        <w:rPr>
          <w:rFonts w:cs="Arial"/>
          <w:szCs w:val="20"/>
        </w:rPr>
      </w:pPr>
      <w:r>
        <w:rPr>
          <w:rFonts w:cs="Arial"/>
          <w:szCs w:val="20"/>
        </w:rPr>
        <w:t xml:space="preserve">Opanowanie umiejętności w zakresie wykonywania prac produkcyjnych w obiektach </w:t>
      </w:r>
      <w:proofErr w:type="spellStart"/>
      <w:r>
        <w:rPr>
          <w:rFonts w:cs="Arial"/>
          <w:szCs w:val="20"/>
        </w:rPr>
        <w:t>wylęgarniczych</w:t>
      </w:r>
      <w:proofErr w:type="spellEnd"/>
      <w:r>
        <w:rPr>
          <w:rFonts w:cs="Arial"/>
          <w:szCs w:val="20"/>
        </w:rPr>
        <w:t xml:space="preserve"> oraz gospod</w:t>
      </w:r>
      <w:r w:rsidR="005332CE">
        <w:rPr>
          <w:rFonts w:cs="Arial"/>
          <w:szCs w:val="20"/>
        </w:rPr>
        <w:t>arce ekstensywnej i intensywnej</w:t>
      </w:r>
      <w:r w:rsidR="00606B63">
        <w:rPr>
          <w:rFonts w:cs="Arial"/>
          <w:szCs w:val="20"/>
        </w:rPr>
        <w:t>.</w:t>
      </w:r>
    </w:p>
    <w:p w:rsidR="00D242C5" w:rsidRDefault="00D242C5" w:rsidP="005325EB">
      <w:pPr>
        <w:pStyle w:val="Akapitzlist"/>
        <w:numPr>
          <w:ilvl w:val="0"/>
          <w:numId w:val="117"/>
        </w:numPr>
        <w:spacing w:line="360" w:lineRule="auto"/>
        <w:ind w:left="426"/>
        <w:rPr>
          <w:rFonts w:cs="Arial"/>
          <w:szCs w:val="20"/>
        </w:rPr>
      </w:pPr>
      <w:r>
        <w:rPr>
          <w:rFonts w:cs="Arial"/>
          <w:szCs w:val="20"/>
        </w:rPr>
        <w:t>Zapoznanie z przebiegiem prac i w gospodarstwach użytk</w:t>
      </w:r>
      <w:r w:rsidR="005332CE">
        <w:rPr>
          <w:rFonts w:cs="Arial"/>
          <w:szCs w:val="20"/>
        </w:rPr>
        <w:t>ujących rybacko wody śródlądowe</w:t>
      </w:r>
      <w:r w:rsidR="00606B63">
        <w:rPr>
          <w:rFonts w:cs="Arial"/>
          <w:szCs w:val="20"/>
        </w:rPr>
        <w:t>.</w:t>
      </w:r>
    </w:p>
    <w:p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przeprowadzania procesu produkcji karpia i pstrąga</w:t>
      </w:r>
      <w:r w:rsidR="00606B63">
        <w:rPr>
          <w:rFonts w:cs="Arial"/>
          <w:szCs w:val="20"/>
        </w:rPr>
        <w:t>.</w:t>
      </w:r>
    </w:p>
    <w:p w:rsidR="00D242C5"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w:t>
      </w:r>
      <w:r>
        <w:rPr>
          <w:rFonts w:cs="Arial"/>
          <w:szCs w:val="20"/>
        </w:rPr>
        <w:t xml:space="preserve">eprowadzania połowów </w:t>
      </w:r>
      <w:r w:rsidRPr="0047788A">
        <w:rPr>
          <w:rFonts w:cs="Arial"/>
          <w:szCs w:val="20"/>
        </w:rPr>
        <w:t xml:space="preserve">i </w:t>
      </w:r>
      <w:proofErr w:type="spellStart"/>
      <w:r w:rsidRPr="0047788A">
        <w:rPr>
          <w:rFonts w:cs="Arial"/>
          <w:szCs w:val="20"/>
        </w:rPr>
        <w:t>zarybie</w:t>
      </w:r>
      <w:r w:rsidR="005332CE">
        <w:rPr>
          <w:rFonts w:cs="Arial"/>
          <w:szCs w:val="20"/>
        </w:rPr>
        <w:t>ń</w:t>
      </w:r>
      <w:proofErr w:type="spellEnd"/>
      <w:r w:rsidR="00606B63">
        <w:rPr>
          <w:rFonts w:cs="Arial"/>
          <w:szCs w:val="20"/>
        </w:rPr>
        <w:t>.</w:t>
      </w:r>
    </w:p>
    <w:p w:rsidR="00302D73" w:rsidRPr="0047788A" w:rsidRDefault="00302D73" w:rsidP="005325EB">
      <w:pPr>
        <w:pStyle w:val="Akapitzlist"/>
        <w:numPr>
          <w:ilvl w:val="0"/>
          <w:numId w:val="117"/>
        </w:numPr>
        <w:spacing w:line="360" w:lineRule="auto"/>
        <w:ind w:left="426"/>
        <w:rPr>
          <w:rFonts w:cs="Arial"/>
          <w:szCs w:val="20"/>
        </w:rPr>
      </w:pPr>
      <w:r>
        <w:rPr>
          <w:rFonts w:cs="Arial"/>
          <w:szCs w:val="20"/>
        </w:rPr>
        <w:t>Rozwijanie umiejętności przedłużania trwałości, wstępnej obróbki i przetwarzania ryb</w:t>
      </w:r>
      <w:r w:rsidR="00606B63">
        <w:rPr>
          <w:rFonts w:cs="Arial"/>
          <w:szCs w:val="20"/>
        </w:rPr>
        <w:t>.</w:t>
      </w:r>
    </w:p>
    <w:p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Kształtowanie umiejętności planowania i organizowania oraz przeprowadzania prac w gospodarstwach rybackich zgodnie z przepisami prawa dotyczącymi rybactwa śródlądowego, ochrony środowiska i ochrony przeciwpożarowej</w:t>
      </w:r>
      <w:r>
        <w:rPr>
          <w:rFonts w:cs="Arial"/>
          <w:szCs w:val="20"/>
        </w:rPr>
        <w:t>.</w:t>
      </w:r>
    </w:p>
    <w:p w:rsidR="00D242C5" w:rsidRPr="004E0CC8" w:rsidRDefault="00D242C5" w:rsidP="005325EB">
      <w:pPr>
        <w:spacing w:line="360" w:lineRule="auto"/>
        <w:rPr>
          <w:rFonts w:cs="Arial"/>
          <w:szCs w:val="20"/>
        </w:rPr>
      </w:pPr>
    </w:p>
    <w:p w:rsidR="00D242C5" w:rsidRPr="004E0CC8" w:rsidRDefault="00D242C5" w:rsidP="005325EB">
      <w:pPr>
        <w:spacing w:line="360" w:lineRule="auto"/>
        <w:ind w:left="0"/>
        <w:rPr>
          <w:rFonts w:cs="Arial"/>
          <w:szCs w:val="20"/>
        </w:rPr>
      </w:pPr>
      <w:r w:rsidRPr="004E0CC8">
        <w:rPr>
          <w:rFonts w:cs="Arial"/>
          <w:szCs w:val="20"/>
        </w:rPr>
        <w:t>Cele operacyjne</w:t>
      </w:r>
    </w:p>
    <w:p w:rsidR="00D242C5" w:rsidRPr="004E0CC8" w:rsidRDefault="00D242C5" w:rsidP="005325EB">
      <w:pPr>
        <w:spacing w:line="360" w:lineRule="auto"/>
        <w:ind w:left="0"/>
        <w:rPr>
          <w:rFonts w:cs="Arial"/>
          <w:szCs w:val="20"/>
        </w:rPr>
      </w:pPr>
      <w:r w:rsidRPr="004E0CC8">
        <w:rPr>
          <w:rFonts w:cs="Arial"/>
          <w:szCs w:val="20"/>
        </w:rPr>
        <w:t>Uczeń potrafi:</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obsługą wyposażenia wylęgarni ryb oraz przeprowadzić proces rozrodu, inkubacji ikry i podchowu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podnoszeniem kultury stawów i rekultywacją jezior (nawożenie,</w:t>
      </w:r>
      <w:r>
        <w:rPr>
          <w:rFonts w:cs="Arial"/>
          <w:color w:val="auto"/>
          <w:szCs w:val="20"/>
        </w:rPr>
        <w:t xml:space="preserve"> </w:t>
      </w:r>
      <w:r w:rsidRPr="0081133E">
        <w:rPr>
          <w:rFonts w:cs="Arial"/>
          <w:color w:val="auto"/>
          <w:szCs w:val="20"/>
        </w:rPr>
        <w:t>melioracje, uprawa dna stawowego, wykaszanie roślinności)</w:t>
      </w:r>
      <w:r>
        <w:rPr>
          <w:rFonts w:cs="Arial"/>
          <w:color w:val="auto"/>
          <w:szCs w:val="20"/>
        </w:rPr>
        <w:t>,</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preliminarz paszowy dla karpia i pstrąga, zaplanować ilość paszy na sezon, miesiąc i dz</w:t>
      </w:r>
      <w:r w:rsidR="00040CA0">
        <w:rPr>
          <w:rFonts w:cs="Arial"/>
          <w:color w:val="auto"/>
          <w:szCs w:val="20"/>
        </w:rPr>
        <w:t>ień, dobrać pasze do gatunków i </w:t>
      </w:r>
      <w:r w:rsidRPr="0081133E">
        <w:rPr>
          <w:rFonts w:cs="Arial"/>
          <w:color w:val="auto"/>
          <w:szCs w:val="20"/>
        </w:rPr>
        <w:t>sortymentów ryb</w:t>
      </w:r>
      <w:r>
        <w:rPr>
          <w:rFonts w:cs="Arial"/>
          <w:color w:val="auto"/>
          <w:szCs w:val="20"/>
        </w:rPr>
        <w:t>,</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rybackie z zastosowaniem maszyn w gospodarstwie stawowym i jeziorowym,</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sprzęt i wykonać odłowy stawów karpiowych i pstrągowych</w:t>
      </w:r>
      <w:r>
        <w:rPr>
          <w:rFonts w:cs="Arial"/>
          <w:color w:val="auto"/>
          <w:szCs w:val="20"/>
        </w:rPr>
        <w:t xml:space="preserve"> wraz z czynnościami pomocniczymi (ważeniem, sortowaniem, transportem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zabiegi profilaktyczne w </w:t>
      </w:r>
      <w:r w:rsidR="00721555">
        <w:rPr>
          <w:rFonts w:cs="Arial"/>
          <w:color w:val="auto"/>
          <w:szCs w:val="20"/>
        </w:rPr>
        <w:t xml:space="preserve">obiektach </w:t>
      </w:r>
      <w:proofErr w:type="spellStart"/>
      <w:r w:rsidR="00721555">
        <w:rPr>
          <w:rFonts w:cs="Arial"/>
          <w:color w:val="auto"/>
          <w:szCs w:val="20"/>
        </w:rPr>
        <w:t>wylęgarniczych</w:t>
      </w:r>
      <w:proofErr w:type="spellEnd"/>
      <w:r w:rsidR="00721555">
        <w:rPr>
          <w:rFonts w:cs="Arial"/>
          <w:color w:val="auto"/>
          <w:szCs w:val="20"/>
        </w:rPr>
        <w:t>, gospodarstwach karpiowych i pstr</w:t>
      </w:r>
      <w:r w:rsidR="00FC5C7D">
        <w:rPr>
          <w:rFonts w:cs="Arial"/>
          <w:color w:val="auto"/>
          <w:szCs w:val="20"/>
        </w:rPr>
        <w:t>ą</w:t>
      </w:r>
      <w:r w:rsidR="00721555">
        <w:rPr>
          <w:rFonts w:cs="Arial"/>
          <w:color w:val="auto"/>
          <w:szCs w:val="20"/>
        </w:rPr>
        <w:t>gowych</w:t>
      </w:r>
      <w:r>
        <w:rPr>
          <w:rFonts w:cs="Arial"/>
          <w:color w:val="auto"/>
          <w:szCs w:val="20"/>
        </w:rPr>
        <w:t>,</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połowy ryb w wodach śródlądowych z zastosowaniem właściwych metod i narzędzi zgodnie z obowiązującymi przepisami,</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konserwację i naprawę sieciowych narzędzi połowu ryb,</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zarybienia otwartych wód śródlądowych gatunkami ryb zgodnie z zasadami gospodarki rybackiej</w:t>
      </w:r>
      <w:r>
        <w:rPr>
          <w:rFonts w:cs="Arial"/>
          <w:color w:val="auto"/>
          <w:szCs w:val="20"/>
        </w:rPr>
        <w:t>,</w:t>
      </w:r>
    </w:p>
    <w:p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wybrane zabiegi przedłużania trwałości ryb oraz </w:t>
      </w:r>
      <w:r w:rsidRPr="0081133E">
        <w:rPr>
          <w:rFonts w:cs="Arial"/>
          <w:bCs/>
          <w:color w:val="auto"/>
          <w:szCs w:val="20"/>
        </w:rPr>
        <w:t>prace związane ze wstępną obróbką i wstępnym przetwarzaniem ryb</w:t>
      </w:r>
      <w:r>
        <w:rPr>
          <w:rFonts w:cs="Arial"/>
          <w:bCs/>
          <w:color w:val="auto"/>
          <w:szCs w:val="20"/>
        </w:rPr>
        <w:t>,</w:t>
      </w:r>
    </w:p>
    <w:p w:rsidR="00D242C5"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zastosować przepisy bezpieczeństwa i higieny pracy oraz ochrony środowiska podczas pracy w gospodarstwie rybackim,</w:t>
      </w:r>
    </w:p>
    <w:p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współpracować z organizacjami i urzędami pracującymi na rzecz rozwoju rybactwa,</w:t>
      </w:r>
    </w:p>
    <w:p w:rsidR="007E4A00" w:rsidRPr="005325EB" w:rsidRDefault="0081133E" w:rsidP="005325EB">
      <w:pPr>
        <w:pStyle w:val="Akapitzlist"/>
        <w:numPr>
          <w:ilvl w:val="0"/>
          <w:numId w:val="160"/>
        </w:numPr>
        <w:spacing w:line="360" w:lineRule="auto"/>
        <w:ind w:left="426"/>
        <w:rPr>
          <w:rFonts w:cs="Arial"/>
          <w:szCs w:val="20"/>
        </w:rPr>
      </w:pPr>
      <w:r w:rsidRPr="0081133E">
        <w:rPr>
          <w:rFonts w:cs="Arial"/>
          <w:color w:val="auto"/>
          <w:szCs w:val="20"/>
        </w:rPr>
        <w:lastRenderedPageBreak/>
        <w:t xml:space="preserve">sporządzać dokumentację rybacką (protokoły połowu i </w:t>
      </w:r>
      <w:proofErr w:type="spellStart"/>
      <w:r w:rsidRPr="0081133E">
        <w:rPr>
          <w:rFonts w:cs="Arial"/>
          <w:color w:val="auto"/>
          <w:szCs w:val="20"/>
        </w:rPr>
        <w:t>zarybień</w:t>
      </w:r>
      <w:proofErr w:type="spellEnd"/>
      <w:r w:rsidRPr="0081133E">
        <w:rPr>
          <w:rFonts w:cs="Arial"/>
          <w:color w:val="auto"/>
          <w:szCs w:val="20"/>
        </w:rPr>
        <w:t>, księgi stawowe i jeziorowe).</w:t>
      </w:r>
    </w:p>
    <w:p w:rsidR="00D242C5" w:rsidRPr="000F065E" w:rsidRDefault="00D242C5" w:rsidP="000F065E">
      <w:pPr>
        <w:spacing w:line="360" w:lineRule="auto"/>
        <w:ind w:left="0"/>
        <w:rPr>
          <w:rFonts w:cs="Arial"/>
          <w:szCs w:val="20"/>
        </w:rPr>
      </w:pPr>
    </w:p>
    <w:p w:rsidR="007E4A00" w:rsidRPr="0081133E" w:rsidRDefault="007E4A00" w:rsidP="005325EB">
      <w:pPr>
        <w:pStyle w:val="Akapitzlist"/>
        <w:spacing w:line="360" w:lineRule="auto"/>
        <w:ind w:left="426"/>
        <w:rPr>
          <w:rFonts w:cs="Arial"/>
          <w:szCs w:val="20"/>
        </w:rPr>
      </w:pPr>
    </w:p>
    <w:p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w:t>
      </w:r>
      <w:r>
        <w:rPr>
          <w:rFonts w:cs="Arial"/>
          <w:szCs w:val="20"/>
        </w:rPr>
        <w:t>ka zawodowa</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985"/>
        <w:gridCol w:w="992"/>
        <w:gridCol w:w="3714"/>
        <w:gridCol w:w="4111"/>
        <w:gridCol w:w="1417"/>
      </w:tblGrid>
      <w:tr w:rsidR="00D242C5" w:rsidRPr="00C6020A" w:rsidTr="00124779">
        <w:tc>
          <w:tcPr>
            <w:tcW w:w="1951" w:type="dxa"/>
            <w:vMerge w:val="restart"/>
          </w:tcPr>
          <w:p w:rsidR="00D242C5" w:rsidRPr="00C6020A" w:rsidRDefault="00D242C5" w:rsidP="00124779">
            <w:pPr>
              <w:spacing w:line="240" w:lineRule="auto"/>
              <w:ind w:left="0"/>
              <w:rPr>
                <w:rFonts w:cs="Arial"/>
                <w:b/>
                <w:color w:val="auto"/>
                <w:szCs w:val="20"/>
              </w:rPr>
            </w:pPr>
            <w:r w:rsidRPr="00C6020A">
              <w:rPr>
                <w:rFonts w:cs="Arial"/>
                <w:b/>
                <w:color w:val="auto"/>
                <w:szCs w:val="20"/>
              </w:rPr>
              <w:t>Dział programowy</w:t>
            </w:r>
          </w:p>
        </w:tc>
        <w:tc>
          <w:tcPr>
            <w:tcW w:w="1985" w:type="dxa"/>
            <w:vMerge w:val="restart"/>
          </w:tcPr>
          <w:p w:rsidR="00D242C5" w:rsidRPr="00C6020A" w:rsidRDefault="00D242C5" w:rsidP="00124779">
            <w:pPr>
              <w:spacing w:line="240" w:lineRule="auto"/>
              <w:ind w:left="0"/>
              <w:rPr>
                <w:rFonts w:cs="Arial"/>
                <w:b/>
                <w:color w:val="auto"/>
                <w:szCs w:val="20"/>
              </w:rPr>
            </w:pPr>
            <w:r w:rsidRPr="00C6020A">
              <w:rPr>
                <w:rFonts w:cs="Arial"/>
                <w:b/>
                <w:color w:val="auto"/>
                <w:szCs w:val="20"/>
              </w:rPr>
              <w:t>Tematy jednostek metodycznych</w:t>
            </w:r>
          </w:p>
        </w:tc>
        <w:tc>
          <w:tcPr>
            <w:tcW w:w="992" w:type="dxa"/>
            <w:vMerge w:val="restart"/>
          </w:tcPr>
          <w:p w:rsidR="00D242C5" w:rsidRPr="00C6020A" w:rsidRDefault="00D242C5" w:rsidP="00124779">
            <w:pPr>
              <w:spacing w:line="240" w:lineRule="auto"/>
              <w:ind w:left="0"/>
              <w:rPr>
                <w:rFonts w:cs="Arial"/>
                <w:color w:val="auto"/>
                <w:szCs w:val="20"/>
              </w:rPr>
            </w:pPr>
            <w:r w:rsidRPr="00C6020A">
              <w:rPr>
                <w:rFonts w:cs="Arial"/>
                <w:b/>
                <w:color w:val="auto"/>
                <w:szCs w:val="20"/>
              </w:rPr>
              <w:t>Liczba godz.</w:t>
            </w:r>
          </w:p>
        </w:tc>
        <w:tc>
          <w:tcPr>
            <w:tcW w:w="7825" w:type="dxa"/>
            <w:gridSpan w:val="2"/>
          </w:tcPr>
          <w:p w:rsidR="00D242C5" w:rsidRPr="00C6020A" w:rsidRDefault="00D242C5" w:rsidP="00124779">
            <w:pPr>
              <w:spacing w:line="240" w:lineRule="auto"/>
              <w:ind w:left="0"/>
              <w:rPr>
                <w:rFonts w:cs="Arial"/>
                <w:color w:val="auto"/>
                <w:szCs w:val="20"/>
              </w:rPr>
            </w:pPr>
            <w:r w:rsidRPr="00C6020A">
              <w:rPr>
                <w:rFonts w:cs="Arial"/>
                <w:b/>
                <w:color w:val="auto"/>
                <w:szCs w:val="20"/>
              </w:rPr>
              <w:t>Wymagania programowe</w:t>
            </w:r>
          </w:p>
        </w:tc>
        <w:tc>
          <w:tcPr>
            <w:tcW w:w="1417"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Uwagi o realizacji</w:t>
            </w:r>
          </w:p>
        </w:tc>
      </w:tr>
      <w:tr w:rsidR="00D242C5" w:rsidRPr="00C6020A" w:rsidTr="00124779">
        <w:tc>
          <w:tcPr>
            <w:tcW w:w="1951" w:type="dxa"/>
            <w:vMerge/>
          </w:tcPr>
          <w:p w:rsidR="00D242C5" w:rsidRPr="00C6020A" w:rsidRDefault="00D242C5" w:rsidP="00124779">
            <w:pPr>
              <w:spacing w:line="240" w:lineRule="auto"/>
              <w:ind w:left="0"/>
              <w:jc w:val="center"/>
              <w:rPr>
                <w:rFonts w:cs="Arial"/>
                <w:b/>
                <w:color w:val="auto"/>
                <w:szCs w:val="20"/>
              </w:rPr>
            </w:pPr>
          </w:p>
        </w:tc>
        <w:tc>
          <w:tcPr>
            <w:tcW w:w="1985" w:type="dxa"/>
            <w:vMerge/>
          </w:tcPr>
          <w:p w:rsidR="00D242C5" w:rsidRPr="00C6020A" w:rsidRDefault="00D242C5" w:rsidP="00124779">
            <w:pPr>
              <w:spacing w:line="240" w:lineRule="auto"/>
              <w:ind w:left="0"/>
              <w:jc w:val="center"/>
              <w:rPr>
                <w:rFonts w:cs="Arial"/>
                <w:b/>
                <w:color w:val="auto"/>
                <w:szCs w:val="20"/>
              </w:rPr>
            </w:pPr>
          </w:p>
        </w:tc>
        <w:tc>
          <w:tcPr>
            <w:tcW w:w="992" w:type="dxa"/>
            <w:vMerge/>
          </w:tcPr>
          <w:p w:rsidR="00D242C5" w:rsidRPr="00C6020A" w:rsidRDefault="00D242C5" w:rsidP="00124779">
            <w:pPr>
              <w:spacing w:line="240" w:lineRule="auto"/>
              <w:ind w:left="0"/>
              <w:jc w:val="center"/>
              <w:rPr>
                <w:rFonts w:cs="Arial"/>
                <w:color w:val="auto"/>
                <w:szCs w:val="20"/>
              </w:rPr>
            </w:pPr>
          </w:p>
        </w:tc>
        <w:tc>
          <w:tcPr>
            <w:tcW w:w="3714"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Podstawowe</w:t>
            </w:r>
          </w:p>
          <w:p w:rsidR="00D242C5" w:rsidRPr="00C6020A" w:rsidRDefault="00D242C5" w:rsidP="00124779">
            <w:pPr>
              <w:spacing w:line="240" w:lineRule="auto"/>
              <w:ind w:left="0"/>
              <w:rPr>
                <w:rFonts w:cs="Arial"/>
                <w:color w:val="auto"/>
                <w:szCs w:val="20"/>
              </w:rPr>
            </w:pPr>
            <w:r w:rsidRPr="00C6020A">
              <w:rPr>
                <w:rFonts w:cs="Arial"/>
                <w:b/>
                <w:color w:val="auto"/>
                <w:szCs w:val="20"/>
              </w:rPr>
              <w:t>Uczeń potrafi:</w:t>
            </w:r>
          </w:p>
        </w:tc>
        <w:tc>
          <w:tcPr>
            <w:tcW w:w="4111" w:type="dxa"/>
          </w:tcPr>
          <w:p w:rsidR="00D242C5" w:rsidRPr="00C6020A" w:rsidRDefault="00D242C5" w:rsidP="00124779">
            <w:pPr>
              <w:spacing w:line="240" w:lineRule="auto"/>
              <w:ind w:left="0"/>
              <w:rPr>
                <w:rFonts w:cs="Arial"/>
                <w:b/>
                <w:color w:val="auto"/>
                <w:szCs w:val="20"/>
              </w:rPr>
            </w:pPr>
            <w:r w:rsidRPr="00C6020A">
              <w:rPr>
                <w:rFonts w:cs="Arial"/>
                <w:b/>
                <w:color w:val="auto"/>
                <w:szCs w:val="20"/>
              </w:rPr>
              <w:t>Ponadpodstawowe</w:t>
            </w:r>
          </w:p>
          <w:p w:rsidR="00D242C5" w:rsidRPr="00C6020A" w:rsidRDefault="00D242C5" w:rsidP="00124779">
            <w:pPr>
              <w:spacing w:line="240" w:lineRule="auto"/>
              <w:ind w:left="0"/>
              <w:rPr>
                <w:rFonts w:cs="Arial"/>
                <w:color w:val="auto"/>
                <w:szCs w:val="20"/>
              </w:rPr>
            </w:pPr>
            <w:r w:rsidRPr="00C6020A">
              <w:rPr>
                <w:rFonts w:cs="Arial"/>
                <w:b/>
                <w:color w:val="auto"/>
                <w:szCs w:val="20"/>
              </w:rPr>
              <w:t>Uczeń potrafi:</w:t>
            </w:r>
          </w:p>
        </w:tc>
        <w:tc>
          <w:tcPr>
            <w:tcW w:w="1417" w:type="dxa"/>
          </w:tcPr>
          <w:p w:rsidR="00D242C5" w:rsidRPr="005325EB" w:rsidRDefault="00D242C5" w:rsidP="00124779">
            <w:pPr>
              <w:spacing w:line="240" w:lineRule="auto"/>
              <w:ind w:left="0"/>
              <w:rPr>
                <w:rFonts w:cs="Arial"/>
                <w:b/>
                <w:color w:val="auto"/>
                <w:szCs w:val="20"/>
              </w:rPr>
            </w:pPr>
            <w:r w:rsidRPr="005325EB">
              <w:rPr>
                <w:rFonts w:cs="Arial"/>
                <w:b/>
                <w:color w:val="auto"/>
                <w:szCs w:val="20"/>
              </w:rPr>
              <w:t>Etap realizacji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D242C5" w:rsidP="00C6020A">
            <w:pPr>
              <w:spacing w:line="240" w:lineRule="auto"/>
              <w:ind w:left="113"/>
              <w:rPr>
                <w:rFonts w:cs="Arial"/>
                <w:color w:val="auto"/>
                <w:szCs w:val="20"/>
              </w:rPr>
            </w:pPr>
          </w:p>
        </w:tc>
        <w:tc>
          <w:tcPr>
            <w:tcW w:w="992" w:type="dxa"/>
          </w:tcPr>
          <w:p w:rsidR="00D242C5" w:rsidRPr="00C6020A" w:rsidRDefault="00D242C5" w:rsidP="00FA4BB6">
            <w:pPr>
              <w:spacing w:line="240" w:lineRule="auto"/>
              <w:ind w:left="0"/>
              <w:rPr>
                <w:rFonts w:cs="Arial"/>
                <w:b/>
                <w:color w:val="auto"/>
                <w:szCs w:val="20"/>
              </w:rPr>
            </w:pPr>
          </w:p>
        </w:tc>
        <w:tc>
          <w:tcPr>
            <w:tcW w:w="3714" w:type="dxa"/>
            <w:tcBorders>
              <w:left w:val="nil"/>
              <w:right w:val="nil"/>
            </w:tcBorders>
          </w:tcPr>
          <w:p w:rsidR="00D242C5" w:rsidRPr="00C6020A" w:rsidRDefault="00D242C5" w:rsidP="00C6020A">
            <w:pPr>
              <w:spacing w:line="240" w:lineRule="auto"/>
              <w:ind w:left="318"/>
              <w:rPr>
                <w:rFonts w:cs="Arial"/>
                <w:color w:val="auto"/>
                <w:szCs w:val="20"/>
              </w:rPr>
            </w:pPr>
          </w:p>
        </w:tc>
        <w:tc>
          <w:tcPr>
            <w:tcW w:w="4111" w:type="dxa"/>
          </w:tcPr>
          <w:p w:rsidR="00D242C5" w:rsidRPr="00C6020A" w:rsidRDefault="00D242C5" w:rsidP="00C6020A">
            <w:pPr>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 </w:t>
            </w:r>
            <w:r w:rsidR="00D242C5" w:rsidRPr="00C6020A">
              <w:rPr>
                <w:rFonts w:cs="Arial"/>
                <w:color w:val="auto"/>
                <w:szCs w:val="20"/>
              </w:rPr>
              <w:t xml:space="preserve">Wylęgarnia </w:t>
            </w:r>
            <w:r w:rsidR="00DD6B6E">
              <w:rPr>
                <w:rFonts w:cs="Arial"/>
                <w:color w:val="auto"/>
                <w:szCs w:val="20"/>
              </w:rPr>
              <w:br/>
            </w:r>
            <w:r w:rsidR="00D242C5" w:rsidRPr="00C6020A">
              <w:rPr>
                <w:rFonts w:cs="Arial"/>
                <w:color w:val="auto"/>
                <w:szCs w:val="20"/>
              </w:rPr>
              <w:t xml:space="preserve">i </w:t>
            </w:r>
            <w:proofErr w:type="spellStart"/>
            <w:r w:rsidR="00D242C5" w:rsidRPr="00C6020A">
              <w:rPr>
                <w:rFonts w:cs="Arial"/>
                <w:color w:val="auto"/>
                <w:szCs w:val="20"/>
              </w:rPr>
              <w:t>podchowalnia</w:t>
            </w:r>
            <w:proofErr w:type="spellEnd"/>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materiału zarybieniowego </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FA4BB6">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wykonać prace związane z </w:t>
            </w:r>
            <w:r w:rsidR="00D242C5" w:rsidRPr="00C6020A">
              <w:rPr>
                <w:rFonts w:cs="Arial"/>
                <w:color w:val="auto"/>
                <w:szCs w:val="20"/>
              </w:rPr>
              <w:t xml:space="preserve">przeprowadzeniem sztucznego tarła ryb </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wykonać stymulacje dojrzałości płciowej tarlaków</w:t>
            </w:r>
          </w:p>
          <w:p w:rsidR="00D242C5" w:rsidRPr="00C6020A" w:rsidRDefault="00040CA0" w:rsidP="00C6020A">
            <w:pPr>
              <w:pStyle w:val="Akapitzlist"/>
              <w:numPr>
                <w:ilvl w:val="0"/>
                <w:numId w:val="125"/>
              </w:numPr>
              <w:spacing w:line="240" w:lineRule="auto"/>
              <w:ind w:left="318" w:hanging="261"/>
              <w:rPr>
                <w:rFonts w:cs="Arial"/>
                <w:color w:val="auto"/>
                <w:szCs w:val="20"/>
              </w:rPr>
            </w:pPr>
            <w:r>
              <w:rPr>
                <w:rFonts w:cs="Arial"/>
                <w:color w:val="auto"/>
                <w:szCs w:val="20"/>
              </w:rPr>
              <w:t>przeprowadzić tarło sztuczne i </w:t>
            </w:r>
            <w:r w:rsidR="00D242C5" w:rsidRPr="00C6020A">
              <w:rPr>
                <w:rFonts w:cs="Arial"/>
                <w:color w:val="auto"/>
                <w:szCs w:val="20"/>
              </w:rPr>
              <w:t>inkubację ikry</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wykonać podchów wylęgu</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obsł</w:t>
            </w:r>
            <w:r w:rsidR="00040CA0">
              <w:rPr>
                <w:rFonts w:cs="Arial"/>
                <w:color w:val="auto"/>
                <w:szCs w:val="20"/>
              </w:rPr>
              <w:t>ugiwać urządzenia w wylęgarni i </w:t>
            </w:r>
            <w:proofErr w:type="spellStart"/>
            <w:r w:rsidRPr="00C6020A">
              <w:rPr>
                <w:rFonts w:cs="Arial"/>
                <w:color w:val="auto"/>
                <w:szCs w:val="20"/>
              </w:rPr>
              <w:t>podchowalni</w:t>
            </w:r>
            <w:proofErr w:type="spellEnd"/>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dobrać aparaty inkubacyjne do rodzaju ikry</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przeliczyć ikrę, oszacować obsadę aparatu ikrą i wprowadzić ikrę do aparatów inkubacyjnych</w:t>
            </w:r>
          </w:p>
          <w:p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w:t>
            </w:r>
            <w:r w:rsidR="00040CA0">
              <w:rPr>
                <w:rFonts w:cs="Arial"/>
                <w:color w:val="auto"/>
                <w:szCs w:val="20"/>
              </w:rPr>
              <w:t>wykonać zabiegi pielęgnacyjne w aparatach wylęgowych i </w:t>
            </w:r>
            <w:proofErr w:type="spellStart"/>
            <w:r w:rsidRPr="00C6020A">
              <w:rPr>
                <w:rFonts w:cs="Arial"/>
                <w:color w:val="auto"/>
                <w:szCs w:val="20"/>
              </w:rPr>
              <w:t>podchowalnikach</w:t>
            </w:r>
            <w:proofErr w:type="spellEnd"/>
            <w:r w:rsidRPr="00C6020A">
              <w:rPr>
                <w:rFonts w:cs="Arial"/>
                <w:color w:val="auto"/>
                <w:szCs w:val="20"/>
              </w:rPr>
              <w:t xml:space="preserve"> </w:t>
            </w:r>
          </w:p>
          <w:p w:rsidR="00D242C5" w:rsidRPr="00C6020A" w:rsidRDefault="00D242C5" w:rsidP="00C6020A">
            <w:pPr>
              <w:spacing w:line="240" w:lineRule="auto"/>
              <w:ind w:left="318"/>
              <w:rPr>
                <w:rFonts w:cs="Arial"/>
                <w:color w:val="auto"/>
                <w:szCs w:val="20"/>
              </w:rPr>
            </w:pPr>
            <w:r w:rsidRPr="00C6020A">
              <w:rPr>
                <w:rFonts w:cs="Arial"/>
                <w:color w:val="FF0000"/>
                <w:szCs w:val="20"/>
              </w:rPr>
              <w:t>.</w:t>
            </w:r>
          </w:p>
        </w:tc>
        <w:tc>
          <w:tcPr>
            <w:tcW w:w="4111" w:type="dxa"/>
          </w:tcPr>
          <w:p w:rsidR="00D242C5" w:rsidRPr="00C6020A" w:rsidRDefault="00040CA0" w:rsidP="00C6020A">
            <w:pPr>
              <w:pStyle w:val="Akapitzlist"/>
              <w:numPr>
                <w:ilvl w:val="0"/>
                <w:numId w:val="126"/>
              </w:numPr>
              <w:spacing w:line="240" w:lineRule="auto"/>
              <w:ind w:left="318" w:hanging="120"/>
              <w:rPr>
                <w:rFonts w:cs="Arial"/>
                <w:color w:val="auto"/>
                <w:szCs w:val="20"/>
              </w:rPr>
            </w:pPr>
            <w:r>
              <w:rPr>
                <w:rFonts w:cs="Arial"/>
                <w:color w:val="auto"/>
                <w:szCs w:val="20"/>
              </w:rPr>
              <w:t>wykonać prace związane z </w:t>
            </w:r>
            <w:r w:rsidR="00D242C5" w:rsidRPr="00C6020A">
              <w:rPr>
                <w:rFonts w:cs="Arial"/>
                <w:color w:val="auto"/>
                <w:szCs w:val="20"/>
              </w:rPr>
              <w:t>przetransportowaniem materiału zarybieniowego</w:t>
            </w:r>
          </w:p>
          <w:p w:rsidR="00D242C5" w:rsidRPr="00C6020A" w:rsidRDefault="00D242C5" w:rsidP="00C6020A">
            <w:pPr>
              <w:pStyle w:val="Akapitzlist"/>
              <w:numPr>
                <w:ilvl w:val="0"/>
                <w:numId w:val="126"/>
              </w:numPr>
              <w:spacing w:line="240" w:lineRule="auto"/>
              <w:ind w:left="318" w:hanging="120"/>
              <w:rPr>
                <w:rFonts w:cs="Arial"/>
                <w:color w:val="auto"/>
                <w:szCs w:val="20"/>
              </w:rPr>
            </w:pPr>
            <w:r w:rsidRPr="00C6020A">
              <w:rPr>
                <w:rFonts w:cs="Arial"/>
                <w:color w:val="auto"/>
                <w:szCs w:val="20"/>
              </w:rPr>
              <w:t>wykonać zarybienie w cieku i w jeziorze</w:t>
            </w:r>
          </w:p>
          <w:p w:rsidR="00D242C5" w:rsidRPr="00C6020A" w:rsidRDefault="00040CA0" w:rsidP="00C6020A">
            <w:pPr>
              <w:pStyle w:val="Akapitzlist"/>
              <w:numPr>
                <w:ilvl w:val="0"/>
                <w:numId w:val="42"/>
              </w:numPr>
              <w:spacing w:line="240" w:lineRule="auto"/>
              <w:ind w:left="318" w:hanging="119"/>
              <w:rPr>
                <w:rFonts w:cs="Arial"/>
                <w:color w:val="auto"/>
                <w:szCs w:val="20"/>
              </w:rPr>
            </w:pPr>
            <w:r>
              <w:rPr>
                <w:rFonts w:cs="Arial"/>
                <w:color w:val="auto"/>
                <w:szCs w:val="20"/>
              </w:rPr>
              <w:t>wykonywać pomiary prędkości i </w:t>
            </w:r>
            <w:r w:rsidR="00D242C5" w:rsidRPr="00C6020A">
              <w:rPr>
                <w:rFonts w:cs="Arial"/>
                <w:color w:val="auto"/>
                <w:szCs w:val="20"/>
              </w:rPr>
              <w:t>objętości wody przepływającej przez aparaty wylęgowe i baseny</w:t>
            </w:r>
          </w:p>
          <w:p w:rsidR="00D242C5" w:rsidRPr="00C6020A" w:rsidRDefault="00D242C5" w:rsidP="00C6020A">
            <w:pPr>
              <w:pStyle w:val="Akapitzlist"/>
              <w:numPr>
                <w:ilvl w:val="0"/>
                <w:numId w:val="42"/>
              </w:numPr>
              <w:spacing w:line="240" w:lineRule="auto"/>
              <w:ind w:left="318" w:hanging="119"/>
              <w:rPr>
                <w:rFonts w:cs="Arial"/>
                <w:color w:val="auto"/>
                <w:szCs w:val="20"/>
              </w:rPr>
            </w:pPr>
            <w:r w:rsidRPr="00C6020A">
              <w:rPr>
                <w:rFonts w:cs="Arial"/>
                <w:color w:val="auto"/>
                <w:szCs w:val="20"/>
              </w:rPr>
              <w:t>regulować przepływ wody przez aparaty i baseny</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wykonywać zabiegi profilaktyczne związane z inkubacją ikry i podchowem wylęgu</w:t>
            </w:r>
          </w:p>
          <w:p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dobrać aparaty wylęgowe i </w:t>
            </w:r>
            <w:proofErr w:type="spellStart"/>
            <w:r w:rsidR="00D242C5" w:rsidRPr="00C6020A">
              <w:rPr>
                <w:rFonts w:cs="Arial"/>
                <w:color w:val="auto"/>
                <w:szCs w:val="20"/>
              </w:rPr>
              <w:t>podchowalniki</w:t>
            </w:r>
            <w:proofErr w:type="spellEnd"/>
            <w:r w:rsidR="00D242C5" w:rsidRPr="00C6020A">
              <w:rPr>
                <w:rFonts w:cs="Arial"/>
                <w:color w:val="auto"/>
                <w:szCs w:val="20"/>
              </w:rPr>
              <w:t xml:space="preserve"> do gatunku ryby</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zba</w:t>
            </w:r>
            <w:r w:rsidR="00040CA0">
              <w:rPr>
                <w:rFonts w:cs="Arial"/>
                <w:color w:val="auto"/>
                <w:szCs w:val="20"/>
              </w:rPr>
              <w:t>dać podstawowe parametry wody w </w:t>
            </w:r>
            <w:proofErr w:type="spellStart"/>
            <w:r w:rsidRPr="00C6020A">
              <w:rPr>
                <w:rFonts w:cs="Arial"/>
                <w:color w:val="auto"/>
                <w:szCs w:val="20"/>
              </w:rPr>
              <w:t>podchowalni</w:t>
            </w:r>
            <w:proofErr w:type="spellEnd"/>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dobrać sprzęt i metody odłowu wylęgu ze stawów i basenów</w:t>
            </w:r>
          </w:p>
          <w:p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odłowić wylęg ze stawów i basenów</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III</w:t>
            </w:r>
          </w:p>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II. </w:t>
            </w:r>
            <w:r w:rsidR="00D242C5" w:rsidRPr="00C6020A">
              <w:rPr>
                <w:rFonts w:cs="Arial"/>
                <w:color w:val="auto"/>
                <w:szCs w:val="20"/>
              </w:rPr>
              <w:t>Gospodarstwo karpiowe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ryb w gospodarstwach karpiowych </w:t>
            </w:r>
            <w:r w:rsidR="002836D8" w:rsidRPr="00776325">
              <w:rPr>
                <w:rFonts w:eastAsia="Arial" w:cs="Arial"/>
                <w:szCs w:val="20"/>
              </w:rPr>
              <w:t>–</w:t>
            </w:r>
            <w:r w:rsidR="00B0527F">
              <w:rPr>
                <w:rFonts w:eastAsia="Arial" w:cs="Arial"/>
                <w:szCs w:val="20"/>
              </w:rPr>
              <w:t xml:space="preserve"> </w:t>
            </w:r>
            <w:r w:rsidR="00D242C5" w:rsidRPr="00C6020A">
              <w:rPr>
                <w:rFonts w:cs="Arial"/>
                <w:color w:val="auto"/>
                <w:szCs w:val="20"/>
              </w:rPr>
              <w:t>rozród i wzrost ryb</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FA4BB6">
            <w:pPr>
              <w:spacing w:line="240" w:lineRule="auto"/>
              <w:ind w:left="0"/>
              <w:rPr>
                <w:rFonts w:cs="Arial"/>
                <w:color w:val="auto"/>
                <w:szCs w:val="20"/>
              </w:rPr>
            </w:pPr>
            <w:r>
              <w:rPr>
                <w:rFonts w:cs="Arial"/>
                <w:color w:val="auto"/>
                <w:szCs w:val="20"/>
              </w:rPr>
              <w:t>2 tygodnie</w:t>
            </w:r>
          </w:p>
        </w:tc>
        <w:tc>
          <w:tcPr>
            <w:tcW w:w="3714" w:type="dxa"/>
            <w:tcBorders>
              <w:left w:val="nil"/>
              <w:right w:val="nil"/>
            </w:tcBorders>
          </w:tcPr>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tarło karpia</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odłowić narybek letni</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wykonać karmienie ryb w basenach</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odłów kontrolny ryb</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zwalcz</w:t>
            </w:r>
            <w:r w:rsidR="00040CA0">
              <w:rPr>
                <w:rFonts w:cs="Arial"/>
                <w:color w:val="auto"/>
                <w:szCs w:val="20"/>
              </w:rPr>
              <w:t>ać roślinność wynurzoną i </w:t>
            </w:r>
            <w:r w:rsidRPr="00C6020A">
              <w:rPr>
                <w:rFonts w:cs="Arial"/>
                <w:color w:val="auto"/>
                <w:szCs w:val="20"/>
              </w:rPr>
              <w:t>zakwity glonów</w:t>
            </w:r>
          </w:p>
          <w:p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nawożenie, wapnowanie i </w:t>
            </w:r>
            <w:r w:rsidR="00D242C5" w:rsidRPr="00C6020A">
              <w:rPr>
                <w:rFonts w:cs="Arial"/>
                <w:color w:val="auto"/>
                <w:szCs w:val="20"/>
              </w:rPr>
              <w:t>uprawę stawów</w:t>
            </w:r>
          </w:p>
          <w:p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 xml:space="preserve">obsługiwać urządzenia </w:t>
            </w:r>
            <w:r w:rsidRPr="00C6020A">
              <w:rPr>
                <w:rFonts w:cs="Arial"/>
                <w:color w:val="auto"/>
                <w:szCs w:val="20"/>
              </w:rPr>
              <w:lastRenderedPageBreak/>
              <w:t xml:space="preserve">hydrotechniczne w czasie produkcji ryb </w:t>
            </w:r>
          </w:p>
          <w:p w:rsidR="00D242C5" w:rsidRPr="00C6020A" w:rsidRDefault="00040CA0" w:rsidP="00C6020A">
            <w:pPr>
              <w:pStyle w:val="Akapitzlist"/>
              <w:numPr>
                <w:ilvl w:val="0"/>
                <w:numId w:val="41"/>
              </w:numPr>
              <w:spacing w:line="240" w:lineRule="auto"/>
              <w:ind w:left="318" w:hanging="142"/>
              <w:rPr>
                <w:rFonts w:cs="Arial"/>
                <w:color w:val="auto"/>
                <w:szCs w:val="20"/>
              </w:rPr>
            </w:pPr>
            <w:r>
              <w:rPr>
                <w:rFonts w:cs="Arial"/>
                <w:color w:val="auto"/>
                <w:szCs w:val="20"/>
              </w:rPr>
              <w:t>przeprowadzać konserwację i </w:t>
            </w:r>
            <w:r w:rsidR="00D242C5" w:rsidRPr="00C6020A">
              <w:rPr>
                <w:rFonts w:cs="Arial"/>
                <w:color w:val="auto"/>
                <w:szCs w:val="20"/>
              </w:rPr>
              <w:t>naprawy budowli hydrotechnicznych</w:t>
            </w:r>
          </w:p>
          <w:p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przestrzegać przepisy bezpieczeństwa i higien</w:t>
            </w:r>
            <w:r w:rsidR="00040CA0">
              <w:rPr>
                <w:rFonts w:cs="Arial"/>
                <w:color w:val="auto"/>
                <w:szCs w:val="20"/>
              </w:rPr>
              <w:t>y pracy w </w:t>
            </w:r>
            <w:r w:rsidRPr="00C6020A">
              <w:rPr>
                <w:rFonts w:cs="Arial"/>
                <w:color w:val="auto"/>
                <w:szCs w:val="20"/>
              </w:rPr>
              <w:t>czasie prac w gospodarstwie rybackim</w:t>
            </w:r>
          </w:p>
        </w:tc>
        <w:tc>
          <w:tcPr>
            <w:tcW w:w="4111" w:type="dxa"/>
          </w:tcPr>
          <w:p w:rsidR="00D242C5" w:rsidRPr="00C6020A" w:rsidRDefault="00040CA0" w:rsidP="00C6020A">
            <w:pPr>
              <w:pStyle w:val="Akapitzlist"/>
              <w:numPr>
                <w:ilvl w:val="0"/>
                <w:numId w:val="144"/>
              </w:numPr>
              <w:spacing w:line="240" w:lineRule="auto"/>
              <w:ind w:left="318" w:hanging="153"/>
              <w:rPr>
                <w:rFonts w:cs="Arial"/>
                <w:color w:val="auto"/>
                <w:szCs w:val="20"/>
              </w:rPr>
            </w:pPr>
            <w:r>
              <w:rPr>
                <w:rFonts w:cs="Arial"/>
                <w:color w:val="auto"/>
                <w:szCs w:val="20"/>
              </w:rPr>
              <w:lastRenderedPageBreak/>
              <w:t>wykonać czynności związane z karmieniem automatycznym ryb i </w:t>
            </w:r>
            <w:r w:rsidR="00D242C5" w:rsidRPr="00C6020A">
              <w:rPr>
                <w:rFonts w:cs="Arial"/>
                <w:color w:val="auto"/>
                <w:szCs w:val="20"/>
              </w:rPr>
              <w:t>innych organizmów wodnych,</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rybackich</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obliczyć ilość paszy przeznaczonej do skarmienia w za</w:t>
            </w:r>
            <w:r w:rsidR="00040CA0">
              <w:rPr>
                <w:rFonts w:cs="Arial"/>
                <w:color w:val="auto"/>
                <w:szCs w:val="20"/>
              </w:rPr>
              <w:t>leżności od gatunku i </w:t>
            </w:r>
            <w:r w:rsidRPr="00C6020A">
              <w:rPr>
                <w:rFonts w:cs="Arial"/>
                <w:color w:val="auto"/>
                <w:szCs w:val="20"/>
              </w:rPr>
              <w:t xml:space="preserve">sortymentu ryb </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 xml:space="preserve">wykonać zabiegi związane ze </w:t>
            </w:r>
            <w:r w:rsidRPr="00C6020A">
              <w:rPr>
                <w:rFonts w:cs="Arial"/>
                <w:color w:val="auto"/>
                <w:szCs w:val="20"/>
              </w:rPr>
              <w:lastRenderedPageBreak/>
              <w:t>zwalczaniem, leczeniem chorób oraz zabiegi profilaktyczne</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obliczać czas zalewu stawów wodą</w:t>
            </w:r>
          </w:p>
          <w:p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 xml:space="preserve"> obliczyć straty wody występujące na stawach</w:t>
            </w:r>
          </w:p>
          <w:p w:rsidR="00D242C5" w:rsidRPr="00C6020A" w:rsidRDefault="00D242C5" w:rsidP="00C6020A">
            <w:pPr>
              <w:pStyle w:val="Akapitzlist"/>
              <w:spacing w:line="240" w:lineRule="auto"/>
              <w:ind w:left="-42"/>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lastRenderedPageBreak/>
              <w:t>Klasa III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2. </w:t>
            </w:r>
            <w:r w:rsidR="00D242C5" w:rsidRPr="00C6020A">
              <w:rPr>
                <w:rFonts w:cs="Arial"/>
                <w:color w:val="auto"/>
                <w:szCs w:val="20"/>
              </w:rPr>
              <w:t xml:space="preserve">Produkcja ryb w gospodarstwach karpiowych </w:t>
            </w:r>
            <w:r w:rsidR="002836D8" w:rsidRPr="00776325">
              <w:rPr>
                <w:rFonts w:eastAsia="Arial" w:cs="Arial"/>
                <w:szCs w:val="20"/>
              </w:rPr>
              <w:t>–</w:t>
            </w:r>
          </w:p>
          <w:p w:rsidR="00D242C5" w:rsidRPr="00C6020A" w:rsidRDefault="00D242C5" w:rsidP="00C6020A">
            <w:pPr>
              <w:spacing w:line="240" w:lineRule="auto"/>
              <w:ind w:left="113"/>
              <w:rPr>
                <w:rFonts w:cs="Arial"/>
                <w:color w:val="auto"/>
                <w:szCs w:val="20"/>
              </w:rPr>
            </w:pPr>
            <w:r w:rsidRPr="00C6020A">
              <w:rPr>
                <w:rFonts w:cs="Arial"/>
                <w:color w:val="auto"/>
                <w:szCs w:val="20"/>
              </w:rPr>
              <w:t xml:space="preserve">odłowy ryb ze stawów </w:t>
            </w:r>
          </w:p>
        </w:tc>
        <w:tc>
          <w:tcPr>
            <w:tcW w:w="992" w:type="dxa"/>
          </w:tcPr>
          <w:p w:rsidR="00D242C5" w:rsidRPr="005325EB" w:rsidRDefault="00CD274B" w:rsidP="00CD274B">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 xml:space="preserve">przygotować sprzęt do odłowu ryb </w:t>
            </w:r>
          </w:p>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wykonać odłów</w:t>
            </w:r>
            <w:r w:rsidR="0016489A" w:rsidRPr="00C6020A">
              <w:rPr>
                <w:rFonts w:cs="Arial"/>
                <w:color w:val="auto"/>
                <w:szCs w:val="20"/>
              </w:rPr>
              <w:t xml:space="preserve"> ryb</w:t>
            </w:r>
            <w:r w:rsidRPr="00C6020A">
              <w:rPr>
                <w:rFonts w:cs="Arial"/>
                <w:color w:val="auto"/>
                <w:szCs w:val="20"/>
              </w:rPr>
              <w:t xml:space="preserve"> z różnych kategorii stawów karpiowych</w:t>
            </w:r>
          </w:p>
          <w:p w:rsidR="00D242C5" w:rsidRPr="00C6020A" w:rsidRDefault="00D242C5" w:rsidP="00C6020A">
            <w:pPr>
              <w:spacing w:line="240" w:lineRule="auto"/>
              <w:ind w:left="318"/>
              <w:rPr>
                <w:rFonts w:cs="Arial"/>
                <w:color w:val="auto"/>
                <w:szCs w:val="20"/>
              </w:rPr>
            </w:pPr>
          </w:p>
        </w:tc>
        <w:tc>
          <w:tcPr>
            <w:tcW w:w="4111" w:type="dxa"/>
          </w:tcPr>
          <w:p w:rsidR="00D242C5" w:rsidRPr="00C6020A" w:rsidRDefault="00D242C5"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przygotować sprzęt pomocniczy (wagę</w:t>
            </w:r>
            <w:r w:rsidR="00DD6B6E">
              <w:rPr>
                <w:rFonts w:cs="Arial"/>
                <w:color w:val="auto"/>
                <w:szCs w:val="20"/>
              </w:rPr>
              <w:t>,</w:t>
            </w:r>
            <w:r w:rsidRPr="00C6020A">
              <w:rPr>
                <w:rFonts w:cs="Arial"/>
                <w:color w:val="auto"/>
                <w:szCs w:val="20"/>
              </w:rPr>
              <w:t xml:space="preserve"> sortownicę) do odłowu jesiennych ryb ze stawu </w:t>
            </w:r>
          </w:p>
          <w:p w:rsidR="00D242C5" w:rsidRPr="00C6020A" w:rsidRDefault="00501AC7"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kontrolować ilość wody spuszczanej ze stawu</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III</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3. </w:t>
            </w:r>
            <w:r w:rsidR="00D242C5" w:rsidRPr="00C6020A">
              <w:rPr>
                <w:rFonts w:cs="Arial"/>
                <w:color w:val="auto"/>
                <w:szCs w:val="20"/>
              </w:rPr>
              <w:t>Produkcja ryb w gospodarstwach karpiowych</w:t>
            </w:r>
            <w:r w:rsidR="00B0527F">
              <w:rPr>
                <w:rFonts w:cs="Arial"/>
                <w:color w:val="auto"/>
                <w:szCs w:val="20"/>
              </w:rPr>
              <w:t xml:space="preserve"> </w:t>
            </w:r>
            <w:r w:rsidR="002836D8" w:rsidRPr="00776325">
              <w:rPr>
                <w:rFonts w:eastAsia="Arial" w:cs="Arial"/>
                <w:szCs w:val="20"/>
              </w:rPr>
              <w:t>–</w:t>
            </w:r>
          </w:p>
          <w:p w:rsidR="00D242C5" w:rsidRPr="00C6020A" w:rsidRDefault="00D242C5" w:rsidP="00FA4BB6">
            <w:pPr>
              <w:spacing w:line="240" w:lineRule="auto"/>
              <w:ind w:left="113"/>
              <w:rPr>
                <w:rFonts w:cs="Arial"/>
                <w:color w:val="auto"/>
                <w:szCs w:val="20"/>
              </w:rPr>
            </w:pPr>
            <w:r w:rsidRPr="00C6020A">
              <w:rPr>
                <w:rFonts w:cs="Arial"/>
                <w:color w:val="auto"/>
                <w:szCs w:val="20"/>
              </w:rPr>
              <w:t>odłowy z magazynów i sprzedaż ryb</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przygotować sprzęt i transportować odłowione ryby</w:t>
            </w:r>
          </w:p>
          <w:p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odławiać ryby z magazynu w okresie świątecznym</w:t>
            </w:r>
          </w:p>
          <w:p w:rsidR="00D242C5" w:rsidRPr="00C6020A" w:rsidRDefault="00040CA0" w:rsidP="00C6020A">
            <w:pPr>
              <w:pStyle w:val="Akapitzlist"/>
              <w:numPr>
                <w:ilvl w:val="0"/>
                <w:numId w:val="156"/>
              </w:numPr>
              <w:spacing w:line="240" w:lineRule="auto"/>
              <w:ind w:left="318" w:hanging="119"/>
              <w:rPr>
                <w:rFonts w:cs="Arial"/>
                <w:color w:val="auto"/>
                <w:szCs w:val="20"/>
              </w:rPr>
            </w:pPr>
            <w:r>
              <w:rPr>
                <w:rFonts w:cs="Arial"/>
                <w:color w:val="auto"/>
                <w:szCs w:val="20"/>
              </w:rPr>
              <w:t>sprzedawać ryby towarowe w </w:t>
            </w:r>
            <w:r w:rsidR="00D242C5" w:rsidRPr="00C6020A">
              <w:rPr>
                <w:rFonts w:cs="Arial"/>
                <w:color w:val="auto"/>
                <w:szCs w:val="20"/>
              </w:rPr>
              <w:t>okresie świątecznym</w:t>
            </w:r>
          </w:p>
        </w:tc>
        <w:tc>
          <w:tcPr>
            <w:tcW w:w="4111" w:type="dxa"/>
          </w:tcPr>
          <w:p w:rsidR="00D242C5" w:rsidRPr="00C6020A" w:rsidRDefault="00D242C5" w:rsidP="00C6020A">
            <w:pPr>
              <w:spacing w:line="240" w:lineRule="auto"/>
              <w:ind w:left="318" w:hanging="141"/>
              <w:rPr>
                <w:rFonts w:cs="Arial"/>
                <w:color w:val="auto"/>
                <w:szCs w:val="20"/>
              </w:rPr>
            </w:pPr>
            <w:r w:rsidRPr="00C6020A">
              <w:rPr>
                <w:rFonts w:cs="Arial"/>
                <w:color w:val="auto"/>
                <w:szCs w:val="20"/>
              </w:rPr>
              <w:t>-</w:t>
            </w:r>
            <w:r w:rsidRPr="00C6020A">
              <w:rPr>
                <w:rFonts w:cs="Arial"/>
                <w:color w:val="auto"/>
                <w:szCs w:val="20"/>
              </w:rPr>
              <w:tab/>
              <w:t>oblicz</w:t>
            </w:r>
            <w:r w:rsidR="00040CA0">
              <w:rPr>
                <w:rFonts w:cs="Arial"/>
                <w:color w:val="auto"/>
                <w:szCs w:val="20"/>
              </w:rPr>
              <w:t>ać czas spuszczania wody z </w:t>
            </w:r>
            <w:r w:rsidRPr="00C6020A">
              <w:rPr>
                <w:rFonts w:cs="Arial"/>
                <w:color w:val="auto"/>
                <w:szCs w:val="20"/>
              </w:rPr>
              <w:t>magazynów</w:t>
            </w:r>
          </w:p>
          <w:p w:rsidR="00D242C5" w:rsidRPr="00C6020A" w:rsidRDefault="00D242C5" w:rsidP="00C6020A">
            <w:pPr>
              <w:spacing w:line="240" w:lineRule="auto"/>
              <w:ind w:left="318" w:hanging="141"/>
              <w:rPr>
                <w:rFonts w:cs="Arial"/>
                <w:color w:val="auto"/>
                <w:szCs w:val="20"/>
              </w:rPr>
            </w:pPr>
            <w:r w:rsidRPr="00C6020A">
              <w:rPr>
                <w:rFonts w:cs="Arial"/>
                <w:color w:val="auto"/>
                <w:szCs w:val="20"/>
              </w:rPr>
              <w:t>- zapewnić dobre warunki do przechowywania ryby w dobrej kondycji po odłowie z magazynów</w:t>
            </w:r>
          </w:p>
          <w:p w:rsidR="00D242C5" w:rsidRPr="00C6020A" w:rsidRDefault="00D242C5" w:rsidP="00C6020A">
            <w:pPr>
              <w:spacing w:line="240" w:lineRule="auto"/>
              <w:ind w:left="318" w:hanging="141"/>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III. </w:t>
            </w:r>
            <w:r w:rsidR="00D242C5" w:rsidRPr="00C6020A">
              <w:rPr>
                <w:rFonts w:cs="Arial"/>
                <w:color w:val="auto"/>
                <w:szCs w:val="20"/>
              </w:rPr>
              <w:t>Gospodarstwa pstrągowe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Produkcja ryb w gospodarstwach pstrągowych</w:t>
            </w:r>
          </w:p>
          <w:p w:rsidR="00D242C5" w:rsidRPr="00C6020A" w:rsidRDefault="00D242C5" w:rsidP="00C6020A">
            <w:pPr>
              <w:spacing w:line="240" w:lineRule="auto"/>
              <w:ind w:left="113"/>
              <w:rPr>
                <w:rFonts w:cs="Arial"/>
                <w:color w:val="auto"/>
                <w:szCs w:val="20"/>
              </w:rPr>
            </w:pP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wykonywać prace produkcyjne w </w:t>
            </w:r>
            <w:r w:rsidR="00D242C5" w:rsidRPr="00C6020A">
              <w:rPr>
                <w:rFonts w:cs="Arial"/>
                <w:color w:val="auto"/>
                <w:szCs w:val="20"/>
              </w:rPr>
              <w:t>obiekcie pstrągowym</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posłużyć się podstawowym sprzętem i urządzeniami w gospodarstwie prowadzącym chów pstrągów</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przygotować paszę dla pstrągów</w:t>
            </w:r>
          </w:p>
          <w:p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wykonać czynności związane z </w:t>
            </w:r>
            <w:r w:rsidR="00D242C5" w:rsidRPr="00C6020A">
              <w:rPr>
                <w:rFonts w:cs="Arial"/>
                <w:color w:val="auto"/>
                <w:szCs w:val="20"/>
              </w:rPr>
              <w:t>karmieniem różnych sortymentów pstrąga</w:t>
            </w:r>
          </w:p>
          <w:p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zastosować przepisy bezpieczeństwa i higieny pracy, ochrony przeciwpożarowej oraz ochrony środowiska</w:t>
            </w:r>
          </w:p>
        </w:tc>
        <w:tc>
          <w:tcPr>
            <w:tcW w:w="4111" w:type="dxa"/>
          </w:tcPr>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w:t>
            </w:r>
            <w:r w:rsidR="00040CA0">
              <w:rPr>
                <w:rFonts w:cs="Arial"/>
                <w:color w:val="auto"/>
                <w:szCs w:val="20"/>
              </w:rPr>
              <w:t>dczytać dokumentację związaną z </w:t>
            </w:r>
            <w:r w:rsidRPr="00C6020A">
              <w:rPr>
                <w:rFonts w:cs="Arial"/>
                <w:color w:val="auto"/>
                <w:szCs w:val="20"/>
              </w:rPr>
              <w:t>prowadzeniem gospodarstwa rybackiego</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przygotować ryby do sprzedaży</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sposoby dystrybucji żywych ryb towarowych i produktów rybnych</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odłowić i przesortować ryby w stawach pstrągowych</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potrzeby wodne gospodarstwa pstrągowego</w:t>
            </w:r>
          </w:p>
          <w:p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regulować przepływy i kontrolować parametry fizykochemiczne wody</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t xml:space="preserve">IV. </w:t>
            </w:r>
            <w:r w:rsidR="00D242C5" w:rsidRPr="00C6020A">
              <w:rPr>
                <w:rFonts w:cs="Arial"/>
                <w:color w:val="auto"/>
                <w:szCs w:val="20"/>
              </w:rPr>
              <w:t>Gospodarstwa użytkujące wody śródlądowe</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Użytkowanie rybackie wód śródlądowych</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połów z wykorzystaniem odpowiednich narzędzi sieciowych or</w:t>
            </w:r>
            <w:r w:rsidR="00040CA0">
              <w:rPr>
                <w:rFonts w:cs="Arial"/>
                <w:color w:val="auto"/>
                <w:szCs w:val="20"/>
              </w:rPr>
              <w:t>az urządzeń rybackich zgodnie z </w:t>
            </w:r>
            <w:r w:rsidRPr="00C6020A">
              <w:rPr>
                <w:rFonts w:cs="Arial"/>
                <w:color w:val="auto"/>
                <w:szCs w:val="20"/>
              </w:rPr>
              <w:t>obowiązującymi przepisami</w:t>
            </w:r>
          </w:p>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 xml:space="preserve">wykonać naprawy sieciowych </w:t>
            </w:r>
            <w:r w:rsidRPr="00C6020A">
              <w:rPr>
                <w:rFonts w:cs="Arial"/>
                <w:color w:val="auto"/>
                <w:szCs w:val="20"/>
              </w:rPr>
              <w:lastRenderedPageBreak/>
              <w:t>narzędzi połowu ryb</w:t>
            </w:r>
          </w:p>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wybrane sieciowe narzędzie połowu ryb</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w:t>
            </w:r>
            <w:r w:rsidR="00040CA0">
              <w:rPr>
                <w:rFonts w:cs="Arial"/>
                <w:color w:val="auto"/>
                <w:szCs w:val="20"/>
              </w:rPr>
              <w:t>konać obsługę łodzi rybackich i </w:t>
            </w:r>
            <w:r w:rsidRPr="00C6020A">
              <w:rPr>
                <w:rFonts w:cs="Arial"/>
                <w:color w:val="auto"/>
                <w:szCs w:val="20"/>
              </w:rPr>
              <w:t>ich wyposażenia;</w:t>
            </w:r>
          </w:p>
        </w:tc>
        <w:tc>
          <w:tcPr>
            <w:tcW w:w="4111" w:type="dxa"/>
          </w:tcPr>
          <w:p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lastRenderedPageBreak/>
              <w:t>wykon</w:t>
            </w:r>
            <w:r w:rsidR="00040CA0">
              <w:rPr>
                <w:rFonts w:cs="Arial"/>
                <w:color w:val="auto"/>
                <w:szCs w:val="20"/>
              </w:rPr>
              <w:t>ać prace związane z </w:t>
            </w:r>
            <w:r w:rsidRPr="00C6020A">
              <w:rPr>
                <w:rFonts w:cs="Arial"/>
                <w:color w:val="auto"/>
                <w:szCs w:val="20"/>
              </w:rPr>
              <w:t>przeprowadzeniem połowu przy użyciu agregatu prądotwórczego zgodnie z obowiązującymi przepisami</w:t>
            </w:r>
          </w:p>
          <w:p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 xml:space="preserve">wykonać wybrane zabiegi melioracji </w:t>
            </w:r>
            <w:r w:rsidRPr="00C6020A">
              <w:rPr>
                <w:rFonts w:cs="Arial"/>
                <w:color w:val="auto"/>
                <w:szCs w:val="20"/>
              </w:rPr>
              <w:lastRenderedPageBreak/>
              <w:t xml:space="preserve">rybackich </w:t>
            </w:r>
          </w:p>
          <w:p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prace rybackie z zastosowaniem maszyn w </w:t>
            </w:r>
            <w:r w:rsidR="00D242C5" w:rsidRPr="00C6020A">
              <w:rPr>
                <w:rFonts w:cs="Arial"/>
                <w:color w:val="auto"/>
                <w:szCs w:val="20"/>
              </w:rPr>
              <w:t>gospodarstwie jeziorowym</w:t>
            </w:r>
          </w:p>
          <w:p w:rsidR="00D242C5" w:rsidRPr="00C6020A" w:rsidRDefault="00D242C5" w:rsidP="00C6020A">
            <w:pPr>
              <w:pStyle w:val="Akapitzlist"/>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lastRenderedPageBreak/>
              <w:t>Klasa IV</w:t>
            </w:r>
          </w:p>
          <w:p w:rsidR="00D242C5" w:rsidRPr="00C6020A" w:rsidRDefault="00D242C5" w:rsidP="00C6020A">
            <w:pPr>
              <w:spacing w:line="240" w:lineRule="auto"/>
              <w:ind w:left="113"/>
              <w:rPr>
                <w:rFonts w:cs="Arial"/>
                <w:color w:val="auto"/>
                <w:szCs w:val="20"/>
              </w:rPr>
            </w:pPr>
          </w:p>
        </w:tc>
      </w:tr>
      <w:tr w:rsidR="00D242C5" w:rsidRPr="00C6020A" w:rsidTr="00124779">
        <w:tc>
          <w:tcPr>
            <w:tcW w:w="1951" w:type="dxa"/>
          </w:tcPr>
          <w:p w:rsidR="00D242C5" w:rsidRPr="00C6020A" w:rsidRDefault="00AE6BFB" w:rsidP="00FA4BB6">
            <w:pPr>
              <w:spacing w:line="240" w:lineRule="auto"/>
              <w:ind w:left="113"/>
              <w:rPr>
                <w:rFonts w:cs="Arial"/>
                <w:color w:val="auto"/>
                <w:szCs w:val="20"/>
              </w:rPr>
            </w:pPr>
            <w:r>
              <w:rPr>
                <w:rFonts w:cs="Arial"/>
                <w:color w:val="auto"/>
                <w:szCs w:val="20"/>
              </w:rPr>
              <w:lastRenderedPageBreak/>
              <w:t xml:space="preserve">V. </w:t>
            </w:r>
            <w:r w:rsidR="00D242C5" w:rsidRPr="00C6020A">
              <w:rPr>
                <w:rFonts w:cs="Arial"/>
                <w:color w:val="auto"/>
                <w:szCs w:val="20"/>
              </w:rPr>
              <w:t>Przetwórnia ryb</w:t>
            </w:r>
          </w:p>
        </w:tc>
        <w:tc>
          <w:tcPr>
            <w:tcW w:w="1985" w:type="dxa"/>
            <w:tcBorders>
              <w:right w:val="nil"/>
            </w:tcBorders>
          </w:tcPr>
          <w:p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Prace przetwórcze w przetwórni ryb</w:t>
            </w:r>
          </w:p>
        </w:tc>
        <w:tc>
          <w:tcPr>
            <w:tcW w:w="992" w:type="dxa"/>
          </w:tcPr>
          <w:p w:rsidR="00D242C5" w:rsidRPr="005325EB" w:rsidRDefault="00CD274B" w:rsidP="00C6020A">
            <w:pPr>
              <w:spacing w:line="240" w:lineRule="auto"/>
              <w:ind w:left="0"/>
              <w:rPr>
                <w:rFonts w:cs="Arial"/>
                <w:color w:val="auto"/>
                <w:szCs w:val="20"/>
              </w:rPr>
            </w:pPr>
            <w:r>
              <w:rPr>
                <w:rFonts w:cs="Arial"/>
                <w:color w:val="auto"/>
                <w:szCs w:val="20"/>
              </w:rPr>
              <w:t>1 tydzień</w:t>
            </w:r>
          </w:p>
        </w:tc>
        <w:tc>
          <w:tcPr>
            <w:tcW w:w="3714" w:type="dxa"/>
            <w:tcBorders>
              <w:left w:val="nil"/>
              <w:right w:val="nil"/>
            </w:tcBorders>
          </w:tcPr>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dobrać narzędzia i sprzęt do obróbki ryb</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wykonywać prace wstępnego przetwarzania ryb (patroszenie, filetowanie)</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przedłużyć trwałość surowca rybnego</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chłodzenie i mrożenie ryb</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solenie surowca</w:t>
            </w:r>
          </w:p>
        </w:tc>
        <w:tc>
          <w:tcPr>
            <w:tcW w:w="4111" w:type="dxa"/>
          </w:tcPr>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wędzenie surowca</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wstępne przetwarzanie ryb zgodnie z określonymi zasadami</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określić wydajność części jadalnych różnych gatunków ryb w stosunku do odpadów</w:t>
            </w:r>
          </w:p>
          <w:p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zagospodarować odpady z zakładów przetwórstwa rybnego</w:t>
            </w:r>
          </w:p>
        </w:tc>
        <w:tc>
          <w:tcPr>
            <w:tcW w:w="1417" w:type="dxa"/>
          </w:tcPr>
          <w:p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rsidTr="00124779">
        <w:tc>
          <w:tcPr>
            <w:tcW w:w="1951" w:type="dxa"/>
          </w:tcPr>
          <w:p w:rsidR="00D242C5" w:rsidRPr="00C6020A" w:rsidRDefault="00D242C5" w:rsidP="00C6020A">
            <w:pPr>
              <w:spacing w:line="240" w:lineRule="auto"/>
              <w:ind w:left="113"/>
              <w:rPr>
                <w:rFonts w:cs="Arial"/>
                <w:color w:val="auto"/>
                <w:szCs w:val="20"/>
              </w:rPr>
            </w:pPr>
          </w:p>
        </w:tc>
        <w:tc>
          <w:tcPr>
            <w:tcW w:w="1985" w:type="dxa"/>
            <w:tcBorders>
              <w:right w:val="nil"/>
            </w:tcBorders>
          </w:tcPr>
          <w:p w:rsidR="00D242C5" w:rsidRPr="005325EB" w:rsidRDefault="00D242C5" w:rsidP="00C6020A">
            <w:pPr>
              <w:spacing w:line="240" w:lineRule="auto"/>
              <w:ind w:left="113"/>
              <w:rPr>
                <w:rFonts w:cs="Arial"/>
                <w:b/>
                <w:color w:val="auto"/>
                <w:szCs w:val="20"/>
              </w:rPr>
            </w:pPr>
            <w:r w:rsidRPr="005325EB">
              <w:rPr>
                <w:rFonts w:cs="Arial"/>
                <w:b/>
                <w:color w:val="auto"/>
                <w:szCs w:val="20"/>
              </w:rPr>
              <w:t>Razem</w:t>
            </w:r>
          </w:p>
        </w:tc>
        <w:tc>
          <w:tcPr>
            <w:tcW w:w="992" w:type="dxa"/>
          </w:tcPr>
          <w:p w:rsidR="00D242C5" w:rsidRPr="00C6020A" w:rsidRDefault="004A3C64" w:rsidP="00C6020A">
            <w:pPr>
              <w:spacing w:line="240" w:lineRule="auto"/>
              <w:ind w:left="0"/>
              <w:rPr>
                <w:rFonts w:cs="Arial"/>
                <w:b/>
                <w:color w:val="auto"/>
                <w:szCs w:val="20"/>
              </w:rPr>
            </w:pPr>
            <w:r>
              <w:rPr>
                <w:rFonts w:cs="Arial"/>
                <w:b/>
                <w:color w:val="auto"/>
                <w:szCs w:val="20"/>
              </w:rPr>
              <w:t xml:space="preserve"> 8 tygodni</w:t>
            </w:r>
          </w:p>
        </w:tc>
        <w:tc>
          <w:tcPr>
            <w:tcW w:w="3714" w:type="dxa"/>
            <w:tcBorders>
              <w:left w:val="nil"/>
              <w:right w:val="nil"/>
            </w:tcBorders>
          </w:tcPr>
          <w:p w:rsidR="00D242C5" w:rsidRPr="00C6020A" w:rsidRDefault="00D242C5" w:rsidP="00C6020A">
            <w:pPr>
              <w:pStyle w:val="Akapitzlist"/>
              <w:spacing w:line="240" w:lineRule="auto"/>
              <w:ind w:left="318"/>
              <w:rPr>
                <w:rFonts w:cs="Arial"/>
                <w:color w:val="auto"/>
                <w:szCs w:val="20"/>
              </w:rPr>
            </w:pPr>
          </w:p>
        </w:tc>
        <w:tc>
          <w:tcPr>
            <w:tcW w:w="4111" w:type="dxa"/>
          </w:tcPr>
          <w:p w:rsidR="00D242C5" w:rsidRPr="00C6020A" w:rsidRDefault="00D242C5" w:rsidP="00C6020A">
            <w:pPr>
              <w:pStyle w:val="Akapitzlist"/>
              <w:spacing w:line="240" w:lineRule="auto"/>
              <w:ind w:left="318"/>
              <w:rPr>
                <w:rFonts w:cs="Arial"/>
                <w:color w:val="auto"/>
                <w:szCs w:val="20"/>
              </w:rPr>
            </w:pPr>
          </w:p>
        </w:tc>
        <w:tc>
          <w:tcPr>
            <w:tcW w:w="1417" w:type="dxa"/>
          </w:tcPr>
          <w:p w:rsidR="00D242C5" w:rsidRPr="00C6020A" w:rsidRDefault="00D242C5" w:rsidP="00C6020A">
            <w:pPr>
              <w:spacing w:line="240" w:lineRule="auto"/>
              <w:ind w:left="113"/>
              <w:rPr>
                <w:rFonts w:cs="Arial"/>
                <w:color w:val="auto"/>
                <w:szCs w:val="20"/>
              </w:rPr>
            </w:pPr>
          </w:p>
        </w:tc>
      </w:tr>
    </w:tbl>
    <w:p w:rsidR="00D242C5" w:rsidRDefault="00D242C5" w:rsidP="005325EB">
      <w:pPr>
        <w:spacing w:line="360" w:lineRule="auto"/>
        <w:ind w:left="0"/>
        <w:rPr>
          <w:rFonts w:cs="Arial"/>
          <w:b/>
          <w:color w:val="auto"/>
          <w:szCs w:val="20"/>
        </w:rPr>
      </w:pPr>
    </w:p>
    <w:p w:rsidR="007E4A00" w:rsidRDefault="007E4A00" w:rsidP="005325EB">
      <w:pPr>
        <w:spacing w:line="360" w:lineRule="auto"/>
        <w:ind w:left="0"/>
        <w:rPr>
          <w:rFonts w:cs="Arial"/>
          <w:b/>
          <w:color w:val="auto"/>
          <w:szCs w:val="20"/>
        </w:rPr>
      </w:pPr>
    </w:p>
    <w:p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rsidR="00D242C5" w:rsidRDefault="00D242C5" w:rsidP="005325EB">
      <w:pPr>
        <w:spacing w:line="360" w:lineRule="auto"/>
        <w:ind w:left="0"/>
        <w:jc w:val="both"/>
        <w:rPr>
          <w:rFonts w:cs="Arial"/>
          <w:szCs w:val="20"/>
        </w:rPr>
      </w:pPr>
      <w:r>
        <w:rPr>
          <w:rFonts w:cs="Arial"/>
          <w:szCs w:val="20"/>
        </w:rPr>
        <w:t>Aby osiągnąć założone cele edukacyjne w praktyce zawodowej, należy stosować odpowiednie rozwiązania metodyczne i merytoryczne.</w:t>
      </w:r>
    </w:p>
    <w:p w:rsidR="00D242C5" w:rsidRDefault="00D242C5" w:rsidP="005325EB">
      <w:pPr>
        <w:spacing w:line="360" w:lineRule="auto"/>
        <w:ind w:left="0"/>
        <w:jc w:val="both"/>
        <w:rPr>
          <w:rFonts w:cs="Arial"/>
          <w:szCs w:val="20"/>
        </w:rPr>
      </w:pPr>
      <w:r w:rsidRPr="00B83063">
        <w:rPr>
          <w:rFonts w:cs="Arial"/>
          <w:szCs w:val="20"/>
        </w:rPr>
        <w:t xml:space="preserve">Nauczyciel </w:t>
      </w:r>
      <w:r>
        <w:rPr>
          <w:rFonts w:cs="Arial"/>
          <w:szCs w:val="20"/>
        </w:rPr>
        <w:t xml:space="preserve">(opiekun praktyki) </w:t>
      </w:r>
      <w:r w:rsidRPr="00B83063">
        <w:rPr>
          <w:rFonts w:cs="Arial"/>
          <w:szCs w:val="20"/>
        </w:rPr>
        <w:t xml:space="preserve">powinien uwzględnić przede wszystkim możliwości i zainteresowania uczniów, nie zapominając o zasadzie stopniowania trudności. </w:t>
      </w:r>
    </w:p>
    <w:p w:rsidR="00D242C5" w:rsidRDefault="00D242C5" w:rsidP="005325EB">
      <w:pPr>
        <w:spacing w:line="360" w:lineRule="auto"/>
        <w:ind w:left="0"/>
        <w:jc w:val="both"/>
        <w:rPr>
          <w:rFonts w:cs="Arial"/>
          <w:szCs w:val="20"/>
        </w:rPr>
      </w:pPr>
      <w:r>
        <w:rPr>
          <w:rFonts w:cs="Arial"/>
          <w:szCs w:val="20"/>
        </w:rPr>
        <w:t>W trakcie realizacji praktyki zawodowej</w:t>
      </w:r>
      <w:r w:rsidRPr="00B83063">
        <w:rPr>
          <w:rFonts w:cs="Arial"/>
          <w:szCs w:val="20"/>
        </w:rPr>
        <w:t xml:space="preserve"> należy</w:t>
      </w:r>
      <w:r>
        <w:rPr>
          <w:rFonts w:cs="Arial"/>
          <w:szCs w:val="20"/>
        </w:rPr>
        <w:t>:</w:t>
      </w:r>
    </w:p>
    <w:p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DD6B6E">
        <w:rPr>
          <w:rFonts w:cs="Arial"/>
          <w:szCs w:val="20"/>
        </w:rPr>
        <w:t>y</w:t>
      </w:r>
      <w:r>
        <w:rPr>
          <w:rFonts w:cs="Arial"/>
          <w:szCs w:val="20"/>
        </w:rPr>
        <w:t xml:space="preserve"> monitorowania realizacji podstawy programowej i postępów edukacyjnych,</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DD6B6E">
        <w:rPr>
          <w:rFonts w:cs="Arial"/>
          <w:szCs w:val="20"/>
        </w:rPr>
        <w:t>a</w:t>
      </w:r>
      <w:r>
        <w:rPr>
          <w:rFonts w:cs="Arial"/>
          <w:szCs w:val="20"/>
        </w:rPr>
        <w:t xml:space="preserve"> do sprawdzenia umiejętności ucznia.</w:t>
      </w:r>
    </w:p>
    <w:p w:rsidR="0041210E" w:rsidRDefault="0041210E" w:rsidP="005325EB">
      <w:pPr>
        <w:spacing w:line="360" w:lineRule="auto"/>
        <w:jc w:val="both"/>
        <w:rPr>
          <w:rFonts w:cs="Arial"/>
          <w:b/>
          <w:bCs/>
          <w:szCs w:val="20"/>
        </w:rPr>
      </w:pPr>
    </w:p>
    <w:p w:rsidR="00D242C5" w:rsidRDefault="00D242C5" w:rsidP="005325EB">
      <w:pPr>
        <w:spacing w:line="360" w:lineRule="auto"/>
        <w:ind w:left="0"/>
        <w:jc w:val="both"/>
        <w:rPr>
          <w:rFonts w:cs="Arial"/>
          <w:b/>
          <w:bCs/>
          <w:szCs w:val="20"/>
        </w:rPr>
      </w:pPr>
      <w:r w:rsidRPr="00392B1F">
        <w:rPr>
          <w:rFonts w:cs="Arial"/>
          <w:b/>
          <w:bCs/>
          <w:szCs w:val="20"/>
        </w:rPr>
        <w:lastRenderedPageBreak/>
        <w:t>Zalecane metody dydaktyczne</w:t>
      </w:r>
      <w:r>
        <w:rPr>
          <w:rFonts w:cs="Arial"/>
          <w:b/>
          <w:bCs/>
          <w:szCs w:val="20"/>
        </w:rPr>
        <w:t xml:space="preserve"> </w:t>
      </w:r>
    </w:p>
    <w:p w:rsidR="00D242C5" w:rsidRPr="000C2898" w:rsidRDefault="00D242C5" w:rsidP="005325EB">
      <w:pPr>
        <w:spacing w:line="360" w:lineRule="auto"/>
        <w:ind w:left="0"/>
        <w:jc w:val="both"/>
        <w:rPr>
          <w:rFonts w:cs="Arial"/>
          <w:color w:val="auto"/>
          <w:szCs w:val="20"/>
        </w:rPr>
      </w:pPr>
      <w:r>
        <w:rPr>
          <w:rFonts w:cs="Arial"/>
          <w:color w:val="auto"/>
          <w:szCs w:val="20"/>
        </w:rPr>
        <w:t xml:space="preserve">Praktyka </w:t>
      </w:r>
      <w:r w:rsidRPr="00E7233A">
        <w:rPr>
          <w:rFonts w:cs="Arial"/>
          <w:color w:val="auto"/>
          <w:szCs w:val="20"/>
        </w:rPr>
        <w:t>powinn</w:t>
      </w:r>
      <w:r>
        <w:rPr>
          <w:rFonts w:cs="Arial"/>
          <w:color w:val="auto"/>
          <w:szCs w:val="20"/>
        </w:rPr>
        <w:t>a</w:t>
      </w:r>
      <w:r w:rsidRPr="00E7233A">
        <w:rPr>
          <w:rFonts w:cs="Arial"/>
          <w:color w:val="auto"/>
          <w:szCs w:val="20"/>
        </w:rPr>
        <w:t xml:space="preserve"> przygotowywać ucznia do nabycia umiejętności związanych z planowaniem</w:t>
      </w:r>
      <w:r>
        <w:rPr>
          <w:rFonts w:cs="Arial"/>
          <w:color w:val="auto"/>
          <w:szCs w:val="20"/>
        </w:rPr>
        <w:t>,</w:t>
      </w:r>
      <w:r w:rsidRPr="00E7233A">
        <w:rPr>
          <w:rFonts w:cs="Arial"/>
          <w:color w:val="auto"/>
          <w:szCs w:val="20"/>
        </w:rPr>
        <w:t xml:space="preserve"> organizacją</w:t>
      </w:r>
      <w:r>
        <w:rPr>
          <w:rFonts w:cs="Arial"/>
          <w:color w:val="auto"/>
          <w:szCs w:val="20"/>
        </w:rPr>
        <w:t xml:space="preserve"> i </w:t>
      </w:r>
      <w:r w:rsidRPr="004116FC">
        <w:rPr>
          <w:rFonts w:cs="Arial"/>
          <w:color w:val="auto"/>
          <w:szCs w:val="20"/>
        </w:rPr>
        <w:t>wykonywani</w:t>
      </w:r>
      <w:r>
        <w:rPr>
          <w:rFonts w:cs="Arial"/>
          <w:color w:val="auto"/>
          <w:szCs w:val="20"/>
        </w:rPr>
        <w:t>em</w:t>
      </w:r>
      <w:r w:rsidRPr="004116FC">
        <w:rPr>
          <w:rFonts w:cs="Arial"/>
          <w:color w:val="auto"/>
          <w:szCs w:val="20"/>
        </w:rPr>
        <w:t xml:space="preserve"> rutynowych czynności związanych z prowadzeniem </w:t>
      </w:r>
      <w:r w:rsidRPr="00E7233A">
        <w:rPr>
          <w:rFonts w:cs="Arial"/>
          <w:color w:val="auto"/>
          <w:szCs w:val="20"/>
        </w:rPr>
        <w:t>gospodarstw</w:t>
      </w:r>
      <w:r>
        <w:rPr>
          <w:rFonts w:cs="Arial"/>
          <w:color w:val="auto"/>
          <w:szCs w:val="20"/>
        </w:rPr>
        <w:t>a</w:t>
      </w:r>
      <w:r w:rsidRPr="00E7233A">
        <w:rPr>
          <w:rFonts w:cs="Arial"/>
          <w:color w:val="auto"/>
          <w:szCs w:val="20"/>
        </w:rPr>
        <w:t xml:space="preserve"> rybacki</w:t>
      </w:r>
      <w:r>
        <w:rPr>
          <w:rFonts w:cs="Arial"/>
          <w:color w:val="auto"/>
          <w:szCs w:val="20"/>
        </w:rPr>
        <w:t>ego</w:t>
      </w:r>
      <w:r w:rsidRPr="00E7233A">
        <w:rPr>
          <w:rFonts w:cs="Arial"/>
          <w:color w:val="auto"/>
          <w:szCs w:val="20"/>
        </w:rPr>
        <w:t>. Uczniowie powinni nabyć umiejętności organizacji pracy własnej jak i małych zespołów pracowników.</w:t>
      </w:r>
      <w:r>
        <w:rPr>
          <w:rFonts w:cs="Arial"/>
          <w:color w:val="auto"/>
          <w:szCs w:val="20"/>
        </w:rPr>
        <w:t xml:space="preserve"> </w:t>
      </w:r>
      <w:r w:rsidRPr="000C2898">
        <w:rPr>
          <w:rFonts w:cs="Arial"/>
          <w:bCs/>
          <w:color w:val="auto"/>
          <w:szCs w:val="20"/>
        </w:rPr>
        <w:t>Podczas odbywania praktyki zawodowej uczeń powinien zapoznać się z funkcjonowaniem gospodarstwa rybackiego w warunkach gospodarki rynkowej. Praktyka zawodowa powinna przygotować uczniów do realizowania zadań zawodowych</w:t>
      </w:r>
      <w:r>
        <w:rPr>
          <w:rFonts w:cs="Arial"/>
          <w:bCs/>
          <w:color w:val="auto"/>
          <w:szCs w:val="20"/>
        </w:rPr>
        <w:t xml:space="preserve"> </w:t>
      </w:r>
      <w:r w:rsidRPr="000C2898">
        <w:rPr>
          <w:rFonts w:cs="Arial"/>
          <w:bCs/>
          <w:color w:val="auto"/>
          <w:szCs w:val="20"/>
        </w:rPr>
        <w:t>w zespole, kształtować poczuci</w:t>
      </w:r>
      <w:r w:rsidR="00040CA0">
        <w:rPr>
          <w:rFonts w:cs="Arial"/>
          <w:bCs/>
          <w:color w:val="auto"/>
          <w:szCs w:val="20"/>
        </w:rPr>
        <w:t>e odpowiedzialności za jakość i </w:t>
      </w:r>
      <w:r w:rsidRPr="000C2898">
        <w:rPr>
          <w:rFonts w:cs="Arial"/>
          <w:bCs/>
          <w:color w:val="auto"/>
          <w:szCs w:val="20"/>
        </w:rPr>
        <w:t>organizację wykonywanej pracy</w:t>
      </w:r>
      <w:r>
        <w:rPr>
          <w:rFonts w:cs="Arial"/>
          <w:bCs/>
          <w:color w:val="auto"/>
          <w:szCs w:val="20"/>
        </w:rPr>
        <w:t>. Podstawow</w:t>
      </w:r>
      <w:r w:rsidR="008F0929">
        <w:rPr>
          <w:rFonts w:cs="Arial"/>
          <w:bCs/>
          <w:color w:val="auto"/>
          <w:szCs w:val="20"/>
        </w:rPr>
        <w:t>ą</w:t>
      </w:r>
      <w:r>
        <w:rPr>
          <w:rFonts w:cs="Arial"/>
          <w:bCs/>
          <w:color w:val="auto"/>
          <w:szCs w:val="20"/>
        </w:rPr>
        <w:t xml:space="preserve"> metodą nauczania praktycznego jest uczestnictwo w pracy</w:t>
      </w:r>
      <w:r w:rsidR="008F0929">
        <w:rPr>
          <w:rFonts w:cs="Arial"/>
          <w:bCs/>
          <w:color w:val="auto"/>
          <w:szCs w:val="20"/>
        </w:rPr>
        <w:t>,</w:t>
      </w:r>
      <w:r>
        <w:rPr>
          <w:rFonts w:cs="Arial"/>
          <w:bCs/>
          <w:color w:val="auto"/>
          <w:szCs w:val="20"/>
        </w:rPr>
        <w:t xml:space="preserve"> służące opanowaniu i utrwaleniu umiejętności zawodowych, pozwalających na przygotowanie ucznia do pracy w zawodzie technik rybactwa śródlądowego.</w:t>
      </w:r>
    </w:p>
    <w:p w:rsidR="00D242C5" w:rsidRDefault="00D242C5" w:rsidP="005325EB">
      <w:pPr>
        <w:spacing w:line="360" w:lineRule="auto"/>
        <w:ind w:left="0"/>
        <w:jc w:val="both"/>
        <w:rPr>
          <w:rFonts w:cs="Arial"/>
          <w:b/>
          <w:bCs/>
          <w:szCs w:val="20"/>
        </w:rPr>
      </w:pPr>
    </w:p>
    <w:p w:rsidR="00D242C5" w:rsidRDefault="00D242C5" w:rsidP="005325EB">
      <w:pPr>
        <w:spacing w:line="360" w:lineRule="auto"/>
        <w:ind w:left="0"/>
        <w:jc w:val="both"/>
        <w:rPr>
          <w:rFonts w:cs="Arial"/>
          <w:b/>
          <w:bCs/>
          <w:szCs w:val="20"/>
        </w:rPr>
      </w:pPr>
      <w:r w:rsidRPr="00571706">
        <w:rPr>
          <w:rFonts w:cs="Arial"/>
          <w:b/>
          <w:bCs/>
          <w:szCs w:val="20"/>
        </w:rPr>
        <w:t>Warunki realizacji</w:t>
      </w:r>
    </w:p>
    <w:p w:rsidR="00D242C5" w:rsidRPr="00124779" w:rsidRDefault="00D242C5" w:rsidP="005325EB">
      <w:pPr>
        <w:spacing w:line="360" w:lineRule="auto"/>
        <w:ind w:left="0"/>
        <w:jc w:val="both"/>
        <w:rPr>
          <w:rFonts w:cs="Arial"/>
          <w:bCs/>
          <w:i/>
          <w:color w:val="auto"/>
          <w:szCs w:val="20"/>
        </w:rPr>
      </w:pPr>
      <w:r w:rsidRPr="000767B1">
        <w:rPr>
          <w:rFonts w:cs="Arial"/>
          <w:bCs/>
          <w:szCs w:val="20"/>
        </w:rPr>
        <w:t>Prakty</w:t>
      </w:r>
      <w:r>
        <w:rPr>
          <w:rFonts w:cs="Arial"/>
          <w:bCs/>
          <w:szCs w:val="20"/>
        </w:rPr>
        <w:t>ka</w:t>
      </w:r>
      <w:r w:rsidRPr="000767B1">
        <w:rPr>
          <w:rFonts w:cs="Arial"/>
          <w:bCs/>
          <w:szCs w:val="20"/>
        </w:rPr>
        <w:t xml:space="preserve"> zawod</w:t>
      </w:r>
      <w:r>
        <w:rPr>
          <w:rFonts w:cs="Arial"/>
          <w:bCs/>
          <w:szCs w:val="20"/>
        </w:rPr>
        <w:t>owa</w:t>
      </w:r>
      <w:r w:rsidRPr="000767B1">
        <w:rPr>
          <w:rFonts w:cs="Arial"/>
          <w:bCs/>
          <w:szCs w:val="20"/>
        </w:rPr>
        <w:t xml:space="preserve"> może odbywać się u pracodawców, w </w:t>
      </w:r>
      <w:r w:rsidRPr="00124779">
        <w:rPr>
          <w:rFonts w:cs="Arial"/>
          <w:bCs/>
          <w:color w:val="auto"/>
          <w:szCs w:val="20"/>
        </w:rPr>
        <w:t xml:space="preserve">placówkach kształcenia ustawicznego, </w:t>
      </w:r>
      <w:r w:rsidR="00DA57F0" w:rsidRPr="00124779">
        <w:rPr>
          <w:rFonts w:cs="Arial"/>
          <w:bCs/>
          <w:color w:val="auto"/>
          <w:szCs w:val="20"/>
        </w:rPr>
        <w:t>centrach kształcenia zawodowego</w:t>
      </w:r>
      <w:r w:rsidRPr="00124779">
        <w:rPr>
          <w:rFonts w:cs="Arial"/>
          <w:bCs/>
          <w:color w:val="auto"/>
          <w:szCs w:val="20"/>
        </w:rPr>
        <w:t xml:space="preserve">, a także w obiektach akwakultury i gospodarstwach rybackich. W kształceniu praktycznym zaleca się korzystanie z zasobów i współpracy z firmami </w:t>
      </w:r>
      <w:r w:rsidR="00040CA0" w:rsidRPr="00124779">
        <w:rPr>
          <w:rFonts w:cs="Arial"/>
          <w:bCs/>
          <w:color w:val="auto"/>
          <w:szCs w:val="20"/>
        </w:rPr>
        <w:t>i instytucjami wiodącymi w </w:t>
      </w:r>
      <w:r w:rsidRPr="00124779">
        <w:rPr>
          <w:rFonts w:cs="Arial"/>
          <w:bCs/>
          <w:color w:val="auto"/>
          <w:szCs w:val="20"/>
        </w:rPr>
        <w:t xml:space="preserve">danym zawodzie. Praktyka zawodowa powinna obejmować prace w wylęgarni i </w:t>
      </w:r>
      <w:proofErr w:type="spellStart"/>
      <w:r w:rsidRPr="00124779">
        <w:rPr>
          <w:rFonts w:cs="Arial"/>
          <w:bCs/>
          <w:color w:val="auto"/>
          <w:szCs w:val="20"/>
        </w:rPr>
        <w:t>podchowalni</w:t>
      </w:r>
      <w:proofErr w:type="spellEnd"/>
      <w:r w:rsidRPr="00124779">
        <w:rPr>
          <w:rFonts w:cs="Arial"/>
          <w:bCs/>
          <w:color w:val="auto"/>
          <w:szCs w:val="20"/>
        </w:rPr>
        <w:t xml:space="preserve"> ryb,</w:t>
      </w:r>
      <w:r w:rsidR="00AA5660" w:rsidRPr="00124779">
        <w:rPr>
          <w:rFonts w:cs="Arial"/>
          <w:bCs/>
          <w:color w:val="auto"/>
          <w:szCs w:val="20"/>
        </w:rPr>
        <w:t xml:space="preserve"> umożliwiając poznanie</w:t>
      </w:r>
      <w:r w:rsidRPr="00124779">
        <w:rPr>
          <w:rFonts w:cs="Arial"/>
          <w:bCs/>
          <w:color w:val="auto"/>
          <w:szCs w:val="20"/>
        </w:rPr>
        <w:t xml:space="preserve"> cykl</w:t>
      </w:r>
      <w:r w:rsidR="00AA5660" w:rsidRPr="00124779">
        <w:rPr>
          <w:rFonts w:cs="Arial"/>
          <w:bCs/>
          <w:color w:val="auto"/>
          <w:szCs w:val="20"/>
        </w:rPr>
        <w:t>u</w:t>
      </w:r>
      <w:r w:rsidRPr="00124779">
        <w:rPr>
          <w:rFonts w:cs="Arial"/>
          <w:bCs/>
          <w:color w:val="auto"/>
          <w:szCs w:val="20"/>
        </w:rPr>
        <w:t xml:space="preserve"> produkcyjn</w:t>
      </w:r>
      <w:r w:rsidR="00AA5660" w:rsidRPr="00124779">
        <w:rPr>
          <w:rFonts w:cs="Arial"/>
          <w:bCs/>
          <w:color w:val="auto"/>
          <w:szCs w:val="20"/>
        </w:rPr>
        <w:t>ego</w:t>
      </w:r>
      <w:r w:rsidRPr="00124779">
        <w:rPr>
          <w:rFonts w:cs="Arial"/>
          <w:bCs/>
          <w:color w:val="auto"/>
          <w:szCs w:val="20"/>
        </w:rPr>
        <w:t xml:space="preserve"> karpia i pstrąga oraz </w:t>
      </w:r>
      <w:r w:rsidR="00AA5660" w:rsidRPr="00124779">
        <w:rPr>
          <w:rFonts w:cs="Arial"/>
          <w:bCs/>
          <w:color w:val="auto"/>
          <w:szCs w:val="20"/>
        </w:rPr>
        <w:t xml:space="preserve">zapoznać się z pracą w </w:t>
      </w:r>
      <w:r w:rsidRPr="00124779">
        <w:rPr>
          <w:rFonts w:cs="Arial"/>
          <w:bCs/>
          <w:color w:val="auto"/>
          <w:szCs w:val="20"/>
        </w:rPr>
        <w:t>przetwórstw</w:t>
      </w:r>
      <w:r w:rsidR="00AA5660" w:rsidRPr="00124779">
        <w:rPr>
          <w:rFonts w:cs="Arial"/>
          <w:bCs/>
          <w:color w:val="auto"/>
          <w:szCs w:val="20"/>
        </w:rPr>
        <w:t>ie</w:t>
      </w:r>
      <w:r w:rsidRPr="00124779">
        <w:rPr>
          <w:rFonts w:cs="Arial"/>
          <w:bCs/>
          <w:color w:val="auto"/>
          <w:szCs w:val="20"/>
        </w:rPr>
        <w:t xml:space="preserve"> ryb. </w:t>
      </w:r>
    </w:p>
    <w:p w:rsidR="00D242C5" w:rsidRPr="00124779" w:rsidRDefault="00D242C5" w:rsidP="005325EB">
      <w:pPr>
        <w:spacing w:line="360" w:lineRule="auto"/>
        <w:ind w:left="0"/>
        <w:jc w:val="both"/>
        <w:rPr>
          <w:rFonts w:cs="Arial"/>
          <w:bCs/>
          <w:color w:val="auto"/>
          <w:szCs w:val="20"/>
        </w:rPr>
      </w:pPr>
      <w:r w:rsidRPr="00124779">
        <w:rPr>
          <w:rFonts w:cs="Arial"/>
          <w:color w:val="auto"/>
          <w:szCs w:val="20"/>
        </w:rPr>
        <w:t>Uczeń pod okiem instruktora wykonuje samodzielne zadania.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85433A" w:rsidRPr="00124779">
        <w:rPr>
          <w:rFonts w:cs="Arial"/>
          <w:color w:val="auto"/>
          <w:szCs w:val="20"/>
        </w:rPr>
        <w:t>.</w:t>
      </w:r>
    </w:p>
    <w:p w:rsidR="00D242C5" w:rsidRDefault="00D242C5" w:rsidP="005325EB">
      <w:pPr>
        <w:spacing w:line="360" w:lineRule="auto"/>
        <w:jc w:val="both"/>
        <w:rPr>
          <w:rFonts w:cs="Arial"/>
          <w:b/>
          <w:color w:val="auto"/>
          <w:szCs w:val="20"/>
        </w:rPr>
      </w:pPr>
    </w:p>
    <w:p w:rsidR="0041210E" w:rsidRDefault="0041210E" w:rsidP="005325EB">
      <w:pPr>
        <w:spacing w:line="360" w:lineRule="auto"/>
        <w:jc w:val="both"/>
        <w:rPr>
          <w:rFonts w:cs="Arial"/>
          <w:b/>
          <w:color w:val="auto"/>
          <w:szCs w:val="20"/>
        </w:rPr>
      </w:pPr>
    </w:p>
    <w:p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rsidR="00D242C5" w:rsidRPr="00C106A6" w:rsidRDefault="00D242C5" w:rsidP="005325EB">
      <w:pPr>
        <w:tabs>
          <w:tab w:val="left" w:pos="142"/>
        </w:tabs>
        <w:spacing w:line="360" w:lineRule="auto"/>
        <w:ind w:left="0"/>
        <w:jc w:val="both"/>
        <w:rPr>
          <w:rFonts w:cs="Arial"/>
          <w:bCs/>
          <w:color w:val="auto"/>
          <w:szCs w:val="20"/>
        </w:rPr>
      </w:pPr>
      <w:r w:rsidRPr="00C106A6">
        <w:rPr>
          <w:rFonts w:cs="Arial"/>
          <w:bCs/>
          <w:color w:val="auto"/>
          <w:szCs w:val="20"/>
        </w:rPr>
        <w:t>Nad przebiegiem praktyki zawodowej i jej realizacją czuwa opiekun praktyki, który dokonuje oceny umiejętności opanowanych przez uczniów podczas całego okresu realizacji programu praktyki zawodowej. Ocenianie umiejętności uczniów powinno odbywać się na podstawie obserwacji ich pracy, ze szczególnym zwracaniem uwagi na sposób wykonywania poleceń i zadań zawodowych. Sprawdzanie i ocenianie osiągnięć uczniów powinno odbywać się systematycznie na podstawie określonych kryteriów. Kryteria oceniania powinny dotyczyć:</w:t>
      </w:r>
    </w:p>
    <w:p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stanowiska pracy zgodnie z wymaganiami ergonomii,</w:t>
      </w:r>
    </w:p>
    <w:p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czasu pracy,</w:t>
      </w:r>
    </w:p>
    <w:p w:rsidR="00D242C5"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samodzielności w planowaniu pracy i rozwiązywaniu problemów,</w:t>
      </w:r>
    </w:p>
    <w:p w:rsidR="00D242C5" w:rsidRPr="00407B3D" w:rsidRDefault="00D242C5" w:rsidP="005325EB">
      <w:pPr>
        <w:pStyle w:val="Akapitzlist"/>
        <w:numPr>
          <w:ilvl w:val="0"/>
          <w:numId w:val="130"/>
        </w:numPr>
        <w:spacing w:line="360" w:lineRule="auto"/>
        <w:ind w:left="426"/>
        <w:jc w:val="both"/>
        <w:rPr>
          <w:rFonts w:cs="Arial"/>
          <w:szCs w:val="20"/>
        </w:rPr>
      </w:pPr>
      <w:r w:rsidRPr="00407B3D">
        <w:rPr>
          <w:rFonts w:cs="Arial"/>
          <w:szCs w:val="20"/>
        </w:rPr>
        <w:lastRenderedPageBreak/>
        <w:t>stosowanie zasad bezpieczeństwa i higieny pracy przy wykonywaniu zadań zawodowych.</w:t>
      </w:r>
    </w:p>
    <w:p w:rsidR="00D242C5" w:rsidRPr="00C106A6" w:rsidRDefault="00D242C5" w:rsidP="005325EB">
      <w:pPr>
        <w:spacing w:line="360" w:lineRule="auto"/>
        <w:ind w:left="0"/>
        <w:jc w:val="both"/>
        <w:rPr>
          <w:rFonts w:cs="Arial"/>
          <w:color w:val="auto"/>
          <w:szCs w:val="20"/>
        </w:rPr>
      </w:pPr>
      <w:r w:rsidRPr="00C106A6">
        <w:rPr>
          <w:rFonts w:cs="Arial"/>
          <w:bCs/>
          <w:color w:val="auto"/>
          <w:szCs w:val="20"/>
        </w:rPr>
        <w:t>Uczniowie powinni prowadzić dzienniki praktyki, w których powinni dokonywać zapisów dotyczących zakresu wykonywanych czynności, godzin praktyki oraz wniosków i spostrzeżeń. Zapis czynności wykonywanych przez ucznia powinien być potwierdzony w dzienniku przez opiekuna praktyki.</w:t>
      </w:r>
    </w:p>
    <w:p w:rsidR="00D242C5" w:rsidRDefault="00D242C5" w:rsidP="005325EB">
      <w:pPr>
        <w:spacing w:line="360" w:lineRule="auto"/>
        <w:ind w:left="0"/>
        <w:jc w:val="both"/>
        <w:rPr>
          <w:rFonts w:cs="Arial"/>
          <w:szCs w:val="20"/>
        </w:rPr>
      </w:pPr>
      <w:r>
        <w:rPr>
          <w:rFonts w:cs="Arial"/>
          <w:szCs w:val="20"/>
        </w:rPr>
        <w:t>System oceniania powinien opierać się na:</w:t>
      </w:r>
    </w:p>
    <w:p w:rsidR="00D242C5" w:rsidRPr="001401A5" w:rsidRDefault="000128E6"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p>
    <w:p w:rsidR="00D242C5" w:rsidRDefault="000128E6"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rsidR="00D242C5" w:rsidRDefault="000128E6" w:rsidP="005325EB">
      <w:pPr>
        <w:pStyle w:val="Akapitzlist"/>
        <w:numPr>
          <w:ilvl w:val="0"/>
          <w:numId w:val="94"/>
        </w:numPr>
        <w:spacing w:line="360" w:lineRule="auto"/>
        <w:jc w:val="both"/>
        <w:rPr>
          <w:rFonts w:cs="Arial"/>
          <w:szCs w:val="20"/>
        </w:rPr>
      </w:pPr>
      <w:r w:rsidRPr="00407B3D">
        <w:rPr>
          <w:rFonts w:cs="Arial"/>
          <w:szCs w:val="20"/>
        </w:rPr>
        <w:t xml:space="preserve">jawnych dla </w:t>
      </w:r>
      <w:r w:rsidR="00D242C5" w:rsidRPr="00407B3D">
        <w:rPr>
          <w:rFonts w:cs="Arial"/>
          <w:szCs w:val="20"/>
        </w:rPr>
        <w:t>ucznia zasad diagnozowania i oceniania</w:t>
      </w:r>
      <w:r>
        <w:rPr>
          <w:rFonts w:cs="Arial"/>
          <w:szCs w:val="20"/>
        </w:rPr>
        <w:t>.</w:t>
      </w:r>
    </w:p>
    <w:p w:rsidR="00D242C5" w:rsidRPr="00A92309" w:rsidRDefault="00D242C5" w:rsidP="005325EB">
      <w:pPr>
        <w:spacing w:line="360" w:lineRule="auto"/>
        <w:ind w:left="0"/>
        <w:jc w:val="both"/>
        <w:rPr>
          <w:rFonts w:cs="Arial"/>
          <w:szCs w:val="20"/>
        </w:rPr>
      </w:pPr>
      <w:r>
        <w:rPr>
          <w:rFonts w:cs="Arial"/>
          <w:szCs w:val="20"/>
        </w:rPr>
        <w:t>Końcowa</w:t>
      </w:r>
      <w:r w:rsidRPr="00A92309">
        <w:rPr>
          <w:rFonts w:cs="Arial"/>
          <w:szCs w:val="20"/>
        </w:rPr>
        <w:t xml:space="preserve"> ocen</w:t>
      </w:r>
      <w:r>
        <w:rPr>
          <w:rFonts w:cs="Arial"/>
          <w:szCs w:val="20"/>
        </w:rPr>
        <w:t>a z</w:t>
      </w:r>
      <w:r w:rsidRPr="00A92309">
        <w:rPr>
          <w:rFonts w:cs="Arial"/>
          <w:szCs w:val="20"/>
        </w:rPr>
        <w:t xml:space="preserve"> praktyki powinna </w:t>
      </w:r>
      <w:r>
        <w:rPr>
          <w:rFonts w:cs="Arial"/>
          <w:szCs w:val="20"/>
        </w:rPr>
        <w:t>uwzględniać ocenę pracodawcy wystawioną w dzienniczku praktyk oraz ocenę ze sprawozdania z praktyki, wystawioną</w:t>
      </w:r>
      <w:r w:rsidRPr="00A92309">
        <w:rPr>
          <w:rFonts w:cs="Arial"/>
          <w:szCs w:val="20"/>
        </w:rPr>
        <w:t xml:space="preserve"> </w:t>
      </w:r>
      <w:r>
        <w:rPr>
          <w:rFonts w:cs="Arial"/>
          <w:szCs w:val="20"/>
        </w:rPr>
        <w:t xml:space="preserve">w czasie egzaminu ustnego </w:t>
      </w:r>
      <w:r w:rsidRPr="00A92309">
        <w:rPr>
          <w:rFonts w:cs="Arial"/>
          <w:szCs w:val="20"/>
        </w:rPr>
        <w:t>przez komisję zespołu przedmiotów zawodowych po zakończeniu praktyk</w:t>
      </w:r>
      <w:r>
        <w:rPr>
          <w:rFonts w:cs="Arial"/>
          <w:szCs w:val="20"/>
        </w:rPr>
        <w:t>.</w:t>
      </w:r>
      <w:r w:rsidRPr="00EF4B95">
        <w:rPr>
          <w:rFonts w:ascii="ArialMT" w:hAnsi="ArialMT" w:cs="ArialMT"/>
          <w:sz w:val="28"/>
          <w:szCs w:val="28"/>
        </w:rPr>
        <w:t xml:space="preserve"> </w:t>
      </w:r>
      <w:r w:rsidRPr="00EF4B95">
        <w:rPr>
          <w:rFonts w:cs="Arial"/>
          <w:szCs w:val="20"/>
        </w:rPr>
        <w:t>Sprawozdanie z przeprowadzonej praktyki powinno zawierać</w:t>
      </w:r>
      <w:r>
        <w:rPr>
          <w:rFonts w:cs="Arial"/>
          <w:szCs w:val="20"/>
        </w:rPr>
        <w:t xml:space="preserve"> </w:t>
      </w:r>
      <w:r w:rsidRPr="00EF4B95">
        <w:rPr>
          <w:rFonts w:cs="Arial"/>
          <w:szCs w:val="20"/>
        </w:rPr>
        <w:t>szczegółowy opis zakładu pracy oraz udokumentowany opis przebiegu</w:t>
      </w:r>
      <w:r>
        <w:rPr>
          <w:rFonts w:cs="Arial"/>
          <w:szCs w:val="20"/>
        </w:rPr>
        <w:t xml:space="preserve"> </w:t>
      </w:r>
      <w:r w:rsidRPr="00EF4B95">
        <w:rPr>
          <w:rFonts w:cs="Arial"/>
          <w:szCs w:val="20"/>
        </w:rPr>
        <w:t>praktyki.</w:t>
      </w:r>
    </w:p>
    <w:p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t>
      </w:r>
    </w:p>
    <w:p w:rsidR="0041210E" w:rsidRPr="00124779" w:rsidRDefault="0041210E" w:rsidP="005325EB">
      <w:pPr>
        <w:spacing w:line="360" w:lineRule="auto"/>
        <w:ind w:left="0"/>
        <w:jc w:val="both"/>
        <w:rPr>
          <w:rFonts w:cs="Arial"/>
          <w:color w:val="auto"/>
          <w:szCs w:val="20"/>
        </w:rPr>
      </w:pPr>
    </w:p>
    <w:p w:rsidR="0041210E" w:rsidRPr="00124779" w:rsidRDefault="0041210E" w:rsidP="005325EB">
      <w:pPr>
        <w:spacing w:line="360" w:lineRule="auto"/>
        <w:ind w:left="0"/>
        <w:jc w:val="both"/>
        <w:rPr>
          <w:rFonts w:cs="Arial"/>
          <w:color w:val="auto"/>
          <w:szCs w:val="20"/>
        </w:rPr>
      </w:pPr>
    </w:p>
    <w:p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rsidR="00D242C5" w:rsidRPr="0078053D" w:rsidRDefault="00D242C5" w:rsidP="005325EB">
      <w:pPr>
        <w:spacing w:line="360" w:lineRule="auto"/>
        <w:ind w:left="0"/>
        <w:jc w:val="both"/>
        <w:rPr>
          <w:rFonts w:cs="Arial"/>
          <w:color w:val="auto"/>
          <w:szCs w:val="20"/>
        </w:rPr>
      </w:pPr>
      <w:r w:rsidRPr="0078053D">
        <w:rPr>
          <w:rFonts w:cs="Arial"/>
          <w:iCs/>
          <w:color w:val="auto"/>
          <w:szCs w:val="20"/>
        </w:rPr>
        <w:t xml:space="preserve">Celem ewaluacji </w:t>
      </w:r>
      <w:r>
        <w:rPr>
          <w:rFonts w:cs="Arial"/>
          <w:iCs/>
          <w:color w:val="auto"/>
          <w:szCs w:val="20"/>
        </w:rPr>
        <w:t>praktyki zawodowej</w:t>
      </w:r>
      <w:r w:rsidRPr="0078053D">
        <w:rPr>
          <w:rFonts w:cs="Arial"/>
          <w:iCs/>
          <w:color w:val="auto"/>
          <w:szCs w:val="20"/>
        </w:rPr>
        <w:t xml:space="preserve"> powinno być sprawdzenie, czy </w:t>
      </w:r>
      <w:r>
        <w:rPr>
          <w:rFonts w:cs="Arial"/>
          <w:iCs/>
          <w:color w:val="auto"/>
          <w:szCs w:val="20"/>
        </w:rPr>
        <w:t>praktyka</w:t>
      </w:r>
      <w:r w:rsidRPr="0078053D">
        <w:rPr>
          <w:rFonts w:cs="Arial"/>
          <w:iCs/>
          <w:color w:val="auto"/>
          <w:szCs w:val="20"/>
        </w:rPr>
        <w:t xml:space="preserve"> przebiega zgodnie z założeniami i czy uzyskiwane efekty spełniają oczekiwania uczniów i ich rodziców, nauczycieli oraz przedstawicieli praktyki rybackiej. Ewaluacja przedmiotu powinna przebiegać w kilku etapach.</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Zdiagnozowanie potrzeb ucznia i nauczyciela</w:t>
      </w:r>
      <w:r w:rsidR="007065A5">
        <w:rPr>
          <w:rFonts w:cs="Arial"/>
          <w:color w:val="auto"/>
          <w:szCs w:val="20"/>
        </w:rPr>
        <w:t>.</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Badanie i analizowanie</w:t>
      </w:r>
      <w:r>
        <w:rPr>
          <w:rFonts w:cs="Arial"/>
          <w:color w:val="auto"/>
          <w:szCs w:val="20"/>
        </w:rPr>
        <w:t xml:space="preserve"> </w:t>
      </w:r>
      <w:r w:rsidRPr="00C106A6">
        <w:rPr>
          <w:rFonts w:cs="Arial"/>
          <w:color w:val="auto"/>
          <w:szCs w:val="20"/>
        </w:rPr>
        <w:t xml:space="preserve">programu przedmiotu w toku jego realizacji. </w:t>
      </w:r>
    </w:p>
    <w:p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Podsumowanie.</w:t>
      </w:r>
      <w:r>
        <w:rPr>
          <w:rFonts w:cs="Arial"/>
          <w:color w:val="auto"/>
          <w:szCs w:val="20"/>
        </w:rPr>
        <w:t xml:space="preserve"> </w:t>
      </w:r>
      <w:r w:rsidRPr="00C106A6">
        <w:rPr>
          <w:rFonts w:cs="Arial"/>
          <w:color w:val="auto"/>
          <w:szCs w:val="20"/>
        </w:rPr>
        <w:t>Dokonujemy pomiaru osiągnięć uczniów, analizy efektów realizacji programu, oceniamy przedmiot jako całość, ewentualnie porównujemy z innymi przedmiotami.</w:t>
      </w:r>
    </w:p>
    <w:p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Fazę refleksyjną</w:t>
      </w:r>
      <w:r>
        <w:rPr>
          <w:rFonts w:cs="Arial"/>
          <w:color w:val="auto"/>
          <w:szCs w:val="20"/>
        </w:rPr>
        <w:t xml:space="preserve"> </w:t>
      </w:r>
      <w:r w:rsidRPr="00C106A6">
        <w:rPr>
          <w:rFonts w:cs="Arial"/>
          <w:color w:val="auto"/>
          <w:szCs w:val="20"/>
        </w:rPr>
        <w:t xml:space="preserve">realizuje się przed rozpoczęciem </w:t>
      </w:r>
      <w:r>
        <w:rPr>
          <w:rFonts w:cs="Arial"/>
          <w:color w:val="auto"/>
          <w:szCs w:val="20"/>
        </w:rPr>
        <w:t>praktyki</w:t>
      </w:r>
      <w:r w:rsidRPr="00C106A6">
        <w:rPr>
          <w:rFonts w:cs="Arial"/>
          <w:color w:val="auto"/>
          <w:szCs w:val="20"/>
        </w:rPr>
        <w:t>. Najpierw analizujemy układ treści w przedmiocie, a zatem zastanawiamy się</w:t>
      </w:r>
      <w:r w:rsidR="003C1444">
        <w:rPr>
          <w:rFonts w:cs="Arial"/>
          <w:color w:val="auto"/>
          <w:szCs w:val="20"/>
        </w:rPr>
        <w:t>,</w:t>
      </w:r>
      <w:r w:rsidRPr="00C106A6">
        <w:rPr>
          <w:rFonts w:cs="Arial"/>
          <w:color w:val="auto"/>
          <w:szCs w:val="20"/>
        </w:rPr>
        <w:t xml:space="preserve"> czy są one ułożone tak, aby uwzględnić sezonowość prac w rybactwie. Sprawdzamy</w:t>
      </w:r>
      <w:r w:rsidR="007065A5">
        <w:rPr>
          <w:rFonts w:cs="Arial"/>
          <w:color w:val="auto"/>
          <w:szCs w:val="20"/>
        </w:rPr>
        <w:t>,</w:t>
      </w:r>
      <w:r w:rsidRPr="00C106A6">
        <w:rPr>
          <w:rFonts w:cs="Arial"/>
          <w:color w:val="auto"/>
          <w:szCs w:val="20"/>
        </w:rPr>
        <w:t xml:space="preserve"> czy nasi uczniowie będą w stanie poradzić sobie z zadaniem do wykonania. Analizujemy też</w:t>
      </w:r>
      <w:r w:rsidR="007065A5">
        <w:rPr>
          <w:rFonts w:cs="Arial"/>
          <w:color w:val="auto"/>
          <w:szCs w:val="20"/>
        </w:rPr>
        <w:t>,</w:t>
      </w:r>
      <w:r w:rsidRPr="00C106A6">
        <w:rPr>
          <w:rFonts w:cs="Arial"/>
          <w:color w:val="auto"/>
          <w:szCs w:val="20"/>
        </w:rPr>
        <w:t xml:space="preserve"> czy treści zawarte w przedmiocie pozwolą na realizację celów kształcenia oraz czy zaproponowane przez nas metody pracy umożliwią realizację treści przedmiotu. W tej fazie ustalamy też z </w:t>
      </w:r>
      <w:r>
        <w:rPr>
          <w:rFonts w:cs="Arial"/>
          <w:color w:val="auto"/>
          <w:szCs w:val="20"/>
        </w:rPr>
        <w:t xml:space="preserve">pracownikami gospodarstw rybackich możliwości realizacji zadań praktycznych. </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lastRenderedPageBreak/>
        <w:t xml:space="preserve">Fazę kształtującą realizuje się w trakcie </w:t>
      </w:r>
      <w:r>
        <w:rPr>
          <w:rFonts w:cs="Arial"/>
          <w:color w:val="auto"/>
          <w:szCs w:val="20"/>
        </w:rPr>
        <w:t>praktyki</w:t>
      </w:r>
      <w:r w:rsidRPr="00C106A6">
        <w:rPr>
          <w:rFonts w:cs="Arial"/>
          <w:color w:val="auto"/>
          <w:szCs w:val="20"/>
        </w:rPr>
        <w:t>. Kontrolujemy tu na bieżąco</w:t>
      </w:r>
      <w:r>
        <w:rPr>
          <w:rFonts w:cs="Arial"/>
          <w:color w:val="auto"/>
          <w:szCs w:val="20"/>
        </w:rPr>
        <w:t xml:space="preserve"> przebieg praktyki i</w:t>
      </w:r>
      <w:r w:rsidRPr="00C106A6">
        <w:rPr>
          <w:rFonts w:cs="Arial"/>
          <w:color w:val="auto"/>
          <w:szCs w:val="20"/>
        </w:rPr>
        <w:t xml:space="preserve"> nabyte umiejętności naszych uczniów. Przygotowujemy narzędzia pomiaru osiągnięć uczniów, stosujemy obserwację, wywiady, analizy, rozmowę z nimi.</w:t>
      </w:r>
    </w:p>
    <w:p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 xml:space="preserve">W fazie podsumowującej analizujemy jak zmienili się nasi uczniowie po odbyciu </w:t>
      </w:r>
      <w:r>
        <w:rPr>
          <w:rFonts w:cs="Arial"/>
          <w:color w:val="auto"/>
          <w:szCs w:val="20"/>
        </w:rPr>
        <w:t>praktyki</w:t>
      </w:r>
      <w:r w:rsidRPr="00C106A6">
        <w:rPr>
          <w:rFonts w:cs="Arial"/>
          <w:color w:val="auto"/>
          <w:szCs w:val="20"/>
        </w:rPr>
        <w:t xml:space="preserve">: czy osiągnęliśmy cele ogólne i operacyjne przedmiotu, czy ukształtowaliśmy podczas nauczania przedmiotu odpowiedzialną i etyczną postawę naszych uczniów. Jaki </w:t>
      </w:r>
      <w:r w:rsidR="00040CA0">
        <w:rPr>
          <w:rFonts w:cs="Arial"/>
          <w:color w:val="auto"/>
          <w:szCs w:val="20"/>
        </w:rPr>
        <w:t>postęp zrobili nasi uczniowie i </w:t>
      </w:r>
      <w:r w:rsidRPr="00C106A6">
        <w:rPr>
          <w:rFonts w:cs="Arial"/>
          <w:color w:val="auto"/>
          <w:szCs w:val="20"/>
        </w:rPr>
        <w:t xml:space="preserve">jakie osiągnęli wyniki. </w:t>
      </w:r>
      <w:r w:rsidR="003610D2">
        <w:t xml:space="preserve">Analizujemy naszą skuteczność w doborze odpowiedniej metody pracy dydaktycznej i wychowawczej. </w:t>
      </w:r>
    </w:p>
    <w:p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rsidR="00D242C5" w:rsidRDefault="00D242C5" w:rsidP="005325EB">
      <w:pPr>
        <w:spacing w:line="360" w:lineRule="auto"/>
        <w:jc w:val="both"/>
        <w:rPr>
          <w:rFonts w:cs="Arial"/>
          <w:b/>
          <w:bCs/>
          <w:szCs w:val="20"/>
        </w:rPr>
      </w:pPr>
    </w:p>
    <w:p w:rsidR="00D242C5" w:rsidRDefault="00D242C5" w:rsidP="005325EB">
      <w:pPr>
        <w:spacing w:line="360" w:lineRule="auto"/>
        <w:rPr>
          <w:rFonts w:cs="Arial"/>
          <w:b/>
          <w:szCs w:val="20"/>
        </w:rPr>
      </w:pPr>
      <w:r>
        <w:rPr>
          <w:rFonts w:cs="Arial"/>
          <w:b/>
          <w:szCs w:val="20"/>
        </w:rPr>
        <w:br w:type="page"/>
      </w:r>
    </w:p>
    <w:p w:rsidR="00D242C5" w:rsidRDefault="00C64F1B" w:rsidP="005325EB">
      <w:pPr>
        <w:spacing w:line="360" w:lineRule="auto"/>
        <w:ind w:left="0"/>
        <w:jc w:val="both"/>
        <w:rPr>
          <w:rFonts w:cs="Arial"/>
          <w:b/>
          <w:szCs w:val="20"/>
        </w:rPr>
      </w:pPr>
      <w:r>
        <w:rPr>
          <w:rFonts w:cs="Arial"/>
          <w:b/>
          <w:szCs w:val="20"/>
        </w:rPr>
        <w:lastRenderedPageBreak/>
        <w:t xml:space="preserve">V. </w:t>
      </w:r>
      <w:r w:rsidR="00D242C5">
        <w:rPr>
          <w:rFonts w:cs="Arial"/>
          <w:b/>
          <w:szCs w:val="20"/>
        </w:rPr>
        <w:t xml:space="preserve">PROJEKT </w:t>
      </w:r>
      <w:r w:rsidR="00D242C5" w:rsidRPr="005B23B8">
        <w:rPr>
          <w:rFonts w:cs="Arial"/>
          <w:b/>
          <w:szCs w:val="20"/>
        </w:rPr>
        <w:t>EWALUACJI PROGRAMU NAUCZANIA DO ZAWODU</w:t>
      </w:r>
      <w:r w:rsidR="00D242C5">
        <w:rPr>
          <w:rFonts w:cs="Arial"/>
          <w:b/>
          <w:szCs w:val="20"/>
        </w:rPr>
        <w:t xml:space="preserve"> </w:t>
      </w:r>
      <w:r w:rsidR="00D242C5" w:rsidRPr="00CA3F75">
        <w:rPr>
          <w:rFonts w:cs="Arial"/>
          <w:b/>
        </w:rPr>
        <w:t>TECHNIK RYBACTWA ŚRÓDLĄDOWEGO</w:t>
      </w:r>
    </w:p>
    <w:p w:rsidR="00D242C5" w:rsidRDefault="00D242C5" w:rsidP="005325EB">
      <w:pPr>
        <w:spacing w:line="360" w:lineRule="auto"/>
        <w:ind w:left="0"/>
        <w:rPr>
          <w:rFonts w:cs="Arial"/>
          <w:szCs w:val="20"/>
        </w:rPr>
      </w:pPr>
      <w:r w:rsidRPr="00663EDB">
        <w:rPr>
          <w:rFonts w:cs="Arial"/>
          <w:szCs w:val="20"/>
        </w:rPr>
        <w:t>C</w:t>
      </w:r>
      <w:r>
        <w:rPr>
          <w:rFonts w:cs="Arial"/>
          <w:szCs w:val="20"/>
        </w:rPr>
        <w:t xml:space="preserve">elem </w:t>
      </w:r>
      <w:r w:rsidRPr="00663EDB">
        <w:rPr>
          <w:rFonts w:cs="Arial"/>
          <w:szCs w:val="20"/>
        </w:rPr>
        <w:t>ewaluacji</w:t>
      </w:r>
      <w:r>
        <w:rPr>
          <w:rFonts w:cs="Arial"/>
          <w:szCs w:val="20"/>
        </w:rPr>
        <w:t xml:space="preserve"> jest o</w:t>
      </w:r>
      <w:r w:rsidRPr="0085589D">
        <w:rPr>
          <w:rFonts w:cs="Arial"/>
          <w:szCs w:val="20"/>
        </w:rPr>
        <w:t>kreślenie jakości i skuteczności realizacji programu nauczania zawodu w zakresie:</w:t>
      </w:r>
    </w:p>
    <w:p w:rsidR="00D242C5" w:rsidRDefault="00D242C5" w:rsidP="005325EB">
      <w:pPr>
        <w:spacing w:line="360" w:lineRule="auto"/>
        <w:ind w:left="0"/>
        <w:rPr>
          <w:rFonts w:cs="Arial"/>
          <w:szCs w:val="20"/>
        </w:rPr>
      </w:pPr>
      <w:r w:rsidRPr="0085589D">
        <w:rPr>
          <w:rFonts w:cs="Arial"/>
          <w:szCs w:val="20"/>
        </w:rPr>
        <w:t xml:space="preserve"> – osiągania szczegółowych efektów kształcenia,</w:t>
      </w:r>
    </w:p>
    <w:p w:rsidR="00D242C5" w:rsidRDefault="00D242C5" w:rsidP="005325EB">
      <w:pPr>
        <w:spacing w:line="360" w:lineRule="auto"/>
        <w:ind w:left="0"/>
        <w:rPr>
          <w:rFonts w:cs="Arial"/>
          <w:szCs w:val="20"/>
        </w:rPr>
      </w:pPr>
      <w:r w:rsidRPr="00663EDB">
        <w:rPr>
          <w:rFonts w:cs="Arial"/>
          <w:szCs w:val="20"/>
        </w:rPr>
        <w:t xml:space="preserve"> – doboru oraz zastosowania form, metod i strategii dydaktycznych,</w:t>
      </w:r>
    </w:p>
    <w:p w:rsidR="00D242C5" w:rsidRDefault="00D242C5" w:rsidP="005325EB">
      <w:pPr>
        <w:spacing w:line="360" w:lineRule="auto"/>
        <w:ind w:left="0"/>
        <w:rPr>
          <w:rFonts w:cs="Arial"/>
          <w:szCs w:val="20"/>
        </w:rPr>
      </w:pPr>
      <w:r w:rsidRPr="00663EDB">
        <w:rPr>
          <w:rFonts w:cs="Arial"/>
          <w:szCs w:val="20"/>
        </w:rPr>
        <w:t xml:space="preserve"> – współpracy z pracodawcami,</w:t>
      </w:r>
    </w:p>
    <w:p w:rsidR="00D242C5" w:rsidRPr="00663EDB" w:rsidRDefault="00D242C5" w:rsidP="005325EB">
      <w:pPr>
        <w:spacing w:line="360" w:lineRule="auto"/>
        <w:ind w:left="0"/>
        <w:rPr>
          <w:rFonts w:cs="Arial"/>
          <w:szCs w:val="20"/>
        </w:rPr>
      </w:pPr>
      <w:r w:rsidRPr="00663EDB">
        <w:rPr>
          <w:rFonts w:cs="Arial"/>
          <w:szCs w:val="20"/>
        </w:rPr>
        <w:t xml:space="preserve"> – wykorzystania bazy </w:t>
      </w:r>
      <w:proofErr w:type="spellStart"/>
      <w:r w:rsidRPr="00663EDB">
        <w:rPr>
          <w:rFonts w:cs="Arial"/>
          <w:szCs w:val="20"/>
        </w:rPr>
        <w:t>technodydaktycznej</w:t>
      </w:r>
      <w:proofErr w:type="spellEnd"/>
      <w:r w:rsidRPr="00663EDB">
        <w:rPr>
          <w:rFonts w:cs="Arial"/>
          <w:szCs w:val="20"/>
        </w:rPr>
        <w:t>.</w:t>
      </w:r>
    </w:p>
    <w:p w:rsidR="00D242C5" w:rsidRPr="00663EDB" w:rsidRDefault="00D242C5" w:rsidP="005325EB">
      <w:pPr>
        <w:spacing w:line="360" w:lineRule="auto"/>
        <w:rPr>
          <w:rFonts w:cs="Arial"/>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3969"/>
        <w:gridCol w:w="2410"/>
        <w:gridCol w:w="1666"/>
        <w:gridCol w:w="6"/>
      </w:tblGrid>
      <w:tr w:rsidR="00D242C5" w:rsidRPr="00F50DA2" w:rsidTr="007F100A">
        <w:trPr>
          <w:gridAfter w:val="1"/>
          <w:wAfter w:w="6" w:type="dxa"/>
        </w:trPr>
        <w:tc>
          <w:tcPr>
            <w:tcW w:w="14107" w:type="dxa"/>
            <w:gridSpan w:val="5"/>
            <w:shd w:val="clear" w:color="auto" w:fill="D9D9D9"/>
          </w:tcPr>
          <w:p w:rsidR="00D242C5" w:rsidRPr="007F100A" w:rsidRDefault="00D242C5" w:rsidP="0029262B">
            <w:pPr>
              <w:spacing w:line="240" w:lineRule="auto"/>
              <w:ind w:left="170"/>
              <w:rPr>
                <w:rFonts w:cs="Arial"/>
                <w:color w:val="auto"/>
                <w:szCs w:val="20"/>
              </w:rPr>
            </w:pPr>
            <w:r w:rsidRPr="007F100A">
              <w:rPr>
                <w:rFonts w:cs="Arial"/>
                <w:b/>
                <w:bCs/>
                <w:color w:val="auto"/>
                <w:szCs w:val="20"/>
              </w:rPr>
              <w:t>Faza refleksyjna</w:t>
            </w:r>
          </w:p>
        </w:tc>
      </w:tr>
      <w:tr w:rsidR="00D242C5" w:rsidRPr="00F50DA2" w:rsidTr="007F100A">
        <w:trPr>
          <w:gridAfter w:val="1"/>
          <w:wAfter w:w="6" w:type="dxa"/>
        </w:trPr>
        <w:tc>
          <w:tcPr>
            <w:tcW w:w="2235"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Obszar</w:t>
            </w:r>
            <w:r>
              <w:rPr>
                <w:rFonts w:cs="Arial"/>
                <w:color w:val="auto"/>
                <w:szCs w:val="20"/>
              </w:rPr>
              <w:t xml:space="preserve"> </w:t>
            </w:r>
            <w:r w:rsidRPr="007F100A">
              <w:rPr>
                <w:rFonts w:cs="Arial"/>
                <w:color w:val="auto"/>
                <w:szCs w:val="20"/>
              </w:rPr>
              <w:t>badania</w:t>
            </w:r>
          </w:p>
        </w:tc>
        <w:tc>
          <w:tcPr>
            <w:tcW w:w="3827"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tc>
        <w:tc>
          <w:tcPr>
            <w:tcW w:w="3969"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Wskaźniki świadczące o efektywności</w:t>
            </w:r>
          </w:p>
        </w:tc>
        <w:tc>
          <w:tcPr>
            <w:tcW w:w="2410"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Metody, techniki badania/narzędzia</w:t>
            </w:r>
          </w:p>
        </w:tc>
        <w:tc>
          <w:tcPr>
            <w:tcW w:w="1666"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Układ materiału w programie nauczania</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 programie nauczania określono przedmioty odrębnie do pierwszej i do drugiej kwalifikacji?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program nauczania uwzględnia spiralną strukturę treści?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efekty kształcenia, kluczowe dla zawodu, zostały podzielone na materiał nauczania w taki sposób</w:t>
            </w:r>
            <w:r w:rsidR="0029262B">
              <w:rPr>
                <w:rFonts w:cs="Arial"/>
                <w:color w:val="auto"/>
                <w:szCs w:val="20"/>
              </w:rPr>
              <w:t>,</w:t>
            </w:r>
            <w:r w:rsidRPr="007F100A">
              <w:rPr>
                <w:rFonts w:cs="Arial"/>
                <w:color w:val="auto"/>
                <w:szCs w:val="20"/>
              </w:rPr>
              <w:t xml:space="preserve"> aby</w:t>
            </w:r>
            <w:r>
              <w:rPr>
                <w:rFonts w:cs="Arial"/>
                <w:color w:val="auto"/>
                <w:szCs w:val="20"/>
              </w:rPr>
              <w:t xml:space="preserve"> </w:t>
            </w:r>
            <w:r w:rsidRPr="007F100A">
              <w:rPr>
                <w:rFonts w:cs="Arial"/>
                <w:color w:val="auto"/>
                <w:szCs w:val="20"/>
              </w:rPr>
              <w:t>były kształtowane przez kilka przedmiotów w całym cyklu kształcenia w zakresie danej kwalifikacji?</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wszyscy nauczyciele współpracują przy ustalaniu kolejności realizacji treści programowych?</w:t>
            </w:r>
          </w:p>
          <w:p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kluczowe efekty kształcenia zostały tak ułożone</w:t>
            </w:r>
            <w:r w:rsidR="0029262B">
              <w:rPr>
                <w:rFonts w:cs="Arial"/>
                <w:color w:val="auto"/>
                <w:szCs w:val="20"/>
              </w:rPr>
              <w:t>,</w:t>
            </w:r>
            <w:r w:rsidRPr="007F100A">
              <w:rPr>
                <w:rFonts w:cs="Arial"/>
                <w:color w:val="auto"/>
                <w:szCs w:val="20"/>
              </w:rPr>
              <w:t xml:space="preserve"> aby osiągnąć wiedzę i umiejętności pozwalające na realizację kwalifikacji zawodowej? </w:t>
            </w:r>
          </w:p>
        </w:tc>
        <w:tc>
          <w:tcPr>
            <w:tcW w:w="3969" w:type="dxa"/>
          </w:tcPr>
          <w:p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pozwala przygotować do realizacji kluczowych zadań zawodowych</w:t>
            </w:r>
          </w:p>
          <w:p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umożliwia przygotowanie do egzaminu potwierdzającego kwalifikacje zawodowe</w:t>
            </w:r>
          </w:p>
        </w:tc>
        <w:tc>
          <w:tcPr>
            <w:tcW w:w="2410" w:type="dxa"/>
          </w:tcPr>
          <w:p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Uważna analiza programu pod kątem udzielenia odpowiedzi na pytania kluczowe</w:t>
            </w:r>
          </w:p>
          <w:p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Formularz weryfikacyjny, ankieta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Relacje między poszczególnymi elementami i częściami programu nauczania</w:t>
            </w:r>
          </w:p>
        </w:tc>
        <w:tc>
          <w:tcPr>
            <w:tcW w:w="3827" w:type="dxa"/>
          </w:tcPr>
          <w:p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Czy program nauczania uwzględnia podz</w:t>
            </w:r>
            <w:r w:rsidR="00903370">
              <w:rPr>
                <w:rFonts w:cs="Arial"/>
                <w:color w:val="auto"/>
                <w:szCs w:val="20"/>
              </w:rPr>
              <w:t xml:space="preserve">iał na </w:t>
            </w:r>
            <w:r w:rsidR="002D7A1A">
              <w:rPr>
                <w:rFonts w:cs="Arial"/>
                <w:color w:val="auto"/>
                <w:szCs w:val="20"/>
              </w:rPr>
              <w:t xml:space="preserve">teoretyczne </w:t>
            </w:r>
            <w:r w:rsidR="00903370">
              <w:rPr>
                <w:rFonts w:cs="Arial"/>
                <w:color w:val="auto"/>
                <w:szCs w:val="20"/>
              </w:rPr>
              <w:t xml:space="preserve">przedmioty </w:t>
            </w:r>
            <w:r w:rsidR="002D7A1A">
              <w:rPr>
                <w:rFonts w:cs="Arial"/>
                <w:color w:val="auto"/>
                <w:szCs w:val="20"/>
              </w:rPr>
              <w:t xml:space="preserve">zawodowe </w:t>
            </w:r>
            <w:r w:rsidR="00903370">
              <w:rPr>
                <w:rFonts w:cs="Arial"/>
                <w:color w:val="auto"/>
                <w:szCs w:val="20"/>
              </w:rPr>
              <w:t>i </w:t>
            </w:r>
            <w:r w:rsidR="002D7A1A">
              <w:rPr>
                <w:rFonts w:cs="Arial"/>
                <w:color w:val="auto"/>
                <w:szCs w:val="20"/>
              </w:rPr>
              <w:t>przedmioty zawodowe</w:t>
            </w:r>
            <w:r w:rsidR="002D7A1A" w:rsidRPr="007F100A">
              <w:rPr>
                <w:rFonts w:cs="Arial"/>
                <w:color w:val="auto"/>
                <w:szCs w:val="20"/>
              </w:rPr>
              <w:t xml:space="preserve"> </w:t>
            </w:r>
            <w:r w:rsidR="002D7A1A">
              <w:rPr>
                <w:rFonts w:cs="Arial"/>
                <w:color w:val="auto"/>
                <w:szCs w:val="20"/>
              </w:rPr>
              <w:t xml:space="preserve">organizowane w formie zajęć </w:t>
            </w:r>
            <w:r w:rsidRPr="007F100A">
              <w:rPr>
                <w:rFonts w:cs="Arial"/>
                <w:color w:val="auto"/>
                <w:szCs w:val="20"/>
              </w:rPr>
              <w:t>praktyczn</w:t>
            </w:r>
            <w:r w:rsidR="002D7A1A">
              <w:rPr>
                <w:rFonts w:cs="Arial"/>
                <w:color w:val="auto"/>
                <w:szCs w:val="20"/>
              </w:rPr>
              <w:t>ych</w:t>
            </w:r>
            <w:r w:rsidRPr="007F100A">
              <w:rPr>
                <w:rFonts w:cs="Arial"/>
                <w:color w:val="auto"/>
                <w:szCs w:val="20"/>
              </w:rPr>
              <w:t>?</w:t>
            </w:r>
          </w:p>
          <w:p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 xml:space="preserve">Czy program nauczania uwzględnia </w:t>
            </w:r>
            <w:r w:rsidRPr="007F100A">
              <w:rPr>
                <w:rFonts w:cs="Arial"/>
                <w:color w:val="auto"/>
                <w:szCs w:val="20"/>
              </w:rPr>
              <w:lastRenderedPageBreak/>
              <w:t xml:space="preserve">korelację </w:t>
            </w:r>
            <w:proofErr w:type="spellStart"/>
            <w:r w:rsidRPr="007F100A">
              <w:rPr>
                <w:rFonts w:cs="Arial"/>
                <w:color w:val="auto"/>
                <w:szCs w:val="20"/>
              </w:rPr>
              <w:t>międzyprzedmiotową</w:t>
            </w:r>
            <w:proofErr w:type="spellEnd"/>
            <w:r w:rsidRPr="007F100A">
              <w:rPr>
                <w:rFonts w:cs="Arial"/>
                <w:color w:val="auto"/>
                <w:szCs w:val="20"/>
              </w:rPr>
              <w:t>?</w:t>
            </w:r>
          </w:p>
          <w:p w:rsidR="00D242C5" w:rsidRPr="007F100A" w:rsidRDefault="00D242C5" w:rsidP="00941B02">
            <w:pPr>
              <w:spacing w:line="240" w:lineRule="auto"/>
              <w:ind w:left="170" w:hanging="251"/>
              <w:rPr>
                <w:rFonts w:cs="Arial"/>
                <w:color w:val="auto"/>
                <w:szCs w:val="20"/>
              </w:rPr>
            </w:pPr>
          </w:p>
        </w:tc>
        <w:tc>
          <w:tcPr>
            <w:tcW w:w="3969" w:type="dxa"/>
          </w:tcPr>
          <w:p w:rsidR="00D242C5" w:rsidRPr="007F100A" w:rsidRDefault="00D242C5" w:rsidP="00941B02">
            <w:pPr>
              <w:pStyle w:val="Akapitzlist"/>
              <w:numPr>
                <w:ilvl w:val="0"/>
                <w:numId w:val="68"/>
              </w:numPr>
              <w:spacing w:line="240" w:lineRule="auto"/>
              <w:ind w:left="170" w:firstLine="0"/>
              <w:rPr>
                <w:rFonts w:cs="Arial"/>
                <w:color w:val="auto"/>
                <w:szCs w:val="20"/>
              </w:rPr>
            </w:pPr>
            <w:r w:rsidRPr="007F100A">
              <w:rPr>
                <w:rFonts w:cs="Arial"/>
                <w:color w:val="auto"/>
                <w:szCs w:val="20"/>
              </w:rPr>
              <w:lastRenderedPageBreak/>
              <w:t xml:space="preserve">Program nauczania ułatwia uczenie się innych przedmiotów </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Ankieta wśród nauczycieli uczących</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Trafność doboru materiału nauczania, metod, środków dydaktycznych, form organizacyjnych ze względu na przyjęte cele</w:t>
            </w: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Jaki jest stan wiedzy uczniów z treści bazowych dla przedmiotów realizowanych w programie nauczania przed rozpoczęciem</w:t>
            </w:r>
            <w:r>
              <w:rPr>
                <w:rFonts w:cs="Arial"/>
                <w:color w:val="auto"/>
                <w:szCs w:val="20"/>
              </w:rPr>
              <w:t xml:space="preserve"> </w:t>
            </w:r>
            <w:r w:rsidRPr="007F100A">
              <w:rPr>
                <w:rFonts w:cs="Arial"/>
                <w:color w:val="auto"/>
                <w:szCs w:val="20"/>
              </w:rPr>
              <w:t>jego wdrażania?</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zostały poprawnie sformułowane? </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odpowiadają opisanym treściom programowym? </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metod nauczania pozwoli na osiągnięcie celu?</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zaproponowane metody umożliwiają realizację treści?</w:t>
            </w:r>
          </w:p>
          <w:p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środków dydaktycznych pozwoli na osiągniecie celu?</w:t>
            </w:r>
            <w:r>
              <w:rPr>
                <w:rFonts w:cs="Arial"/>
                <w:color w:val="auto"/>
                <w:szCs w:val="20"/>
              </w:rPr>
              <w:t xml:space="preserve"> </w:t>
            </w:r>
          </w:p>
        </w:tc>
        <w:tc>
          <w:tcPr>
            <w:tcW w:w="3969" w:type="dxa"/>
          </w:tcPr>
          <w:p w:rsidR="00D242C5" w:rsidRPr="007F100A" w:rsidRDefault="00D242C5" w:rsidP="00941B02">
            <w:pPr>
              <w:spacing w:line="240" w:lineRule="auto"/>
              <w:ind w:left="170"/>
              <w:rPr>
                <w:rFonts w:cs="Arial"/>
                <w:color w:val="auto"/>
                <w:szCs w:val="20"/>
              </w:rPr>
            </w:pPr>
            <w:r w:rsidRPr="007F100A">
              <w:rPr>
                <w:rFonts w:cs="Arial"/>
                <w:color w:val="auto"/>
                <w:szCs w:val="20"/>
              </w:rPr>
              <w:t>Materiał nauczania, zastosowane metody i dobór środków dydaktycznych</w:t>
            </w:r>
            <w:r>
              <w:rPr>
                <w:rFonts w:cs="Arial"/>
                <w:color w:val="auto"/>
                <w:szCs w:val="20"/>
              </w:rPr>
              <w:t xml:space="preserve"> </w:t>
            </w:r>
            <w:r w:rsidRPr="007F100A">
              <w:rPr>
                <w:rFonts w:cs="Arial"/>
                <w:color w:val="auto"/>
                <w:szCs w:val="20"/>
              </w:rPr>
              <w:t>wspomaga przygotowanie ucznia do zdania egzaminu zawodowego</w:t>
            </w: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w:t>
            </w:r>
            <w:r>
              <w:rPr>
                <w:rFonts w:cs="Arial"/>
                <w:color w:val="auto"/>
                <w:szCs w:val="20"/>
              </w:rPr>
              <w:t xml:space="preserve"> </w:t>
            </w:r>
            <w:r w:rsidRPr="007F100A">
              <w:rPr>
                <w:rFonts w:cs="Arial"/>
                <w:color w:val="auto"/>
                <w:szCs w:val="20"/>
              </w:rPr>
              <w:t xml:space="preserve">test diagnozujący dla ucznia, ankieta dla nauczycieli </w:t>
            </w:r>
          </w:p>
        </w:tc>
        <w:tc>
          <w:tcPr>
            <w:tcW w:w="1666" w:type="dxa"/>
          </w:tcPr>
          <w:p w:rsidR="00D242C5" w:rsidRPr="007F100A" w:rsidRDefault="00D242C5">
            <w:pPr>
              <w:spacing w:line="240" w:lineRule="auto"/>
              <w:ind w:left="170"/>
              <w:rPr>
                <w:rFonts w:cs="Arial"/>
                <w:color w:val="auto"/>
                <w:szCs w:val="20"/>
              </w:rPr>
            </w:pPr>
            <w:r w:rsidRPr="007F100A">
              <w:rPr>
                <w:rFonts w:cs="Arial"/>
                <w:color w:val="auto"/>
                <w:szCs w:val="20"/>
              </w:rPr>
              <w:t>Przed wdrożeniem programu i w trakcie jego realizacji (czerwiec–wrzesień)</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Stopień trudności programu z pozycji ucznia</w:t>
            </w:r>
          </w:p>
        </w:tc>
        <w:tc>
          <w:tcPr>
            <w:tcW w:w="3827" w:type="dxa"/>
          </w:tcPr>
          <w:p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program nie jest przeładowany, zbyt trudny?</w:t>
            </w:r>
          </w:p>
          <w:p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jego realizacja nie powoduje negatywnych skutków ubocznych?</w:t>
            </w:r>
          </w:p>
          <w:p w:rsidR="00D242C5" w:rsidRPr="007F100A" w:rsidRDefault="00D242C5" w:rsidP="00941B02">
            <w:pPr>
              <w:spacing w:line="240" w:lineRule="auto"/>
              <w:ind w:left="170"/>
              <w:rPr>
                <w:rFonts w:cs="Arial"/>
                <w:color w:val="auto"/>
                <w:szCs w:val="20"/>
              </w:rPr>
            </w:pPr>
          </w:p>
        </w:tc>
        <w:tc>
          <w:tcPr>
            <w:tcW w:w="3969" w:type="dxa"/>
          </w:tcPr>
          <w:p w:rsidR="00D242C5" w:rsidRPr="007F100A" w:rsidRDefault="00D242C5" w:rsidP="00941B02">
            <w:pPr>
              <w:spacing w:line="240" w:lineRule="auto"/>
              <w:ind w:left="170"/>
              <w:rPr>
                <w:rFonts w:cs="Arial"/>
                <w:color w:val="auto"/>
                <w:szCs w:val="20"/>
              </w:rPr>
            </w:pPr>
            <w:r w:rsidRPr="007F100A">
              <w:rPr>
                <w:rFonts w:cs="Arial"/>
                <w:color w:val="auto"/>
                <w:szCs w:val="20"/>
              </w:rPr>
              <w:t>Program nauczania jest atrakcyjny dla ucznia i rozwija jego zainteresowania, nie powoduje nadmiernego obciążenia ucznia</w:t>
            </w:r>
          </w:p>
          <w:p w:rsidR="00D242C5" w:rsidRPr="007F100A" w:rsidRDefault="00D242C5" w:rsidP="00941B02">
            <w:pPr>
              <w:spacing w:line="240" w:lineRule="auto"/>
              <w:ind w:left="170"/>
              <w:rPr>
                <w:rFonts w:cs="Arial"/>
                <w:color w:val="auto"/>
                <w:szCs w:val="20"/>
              </w:rPr>
            </w:pPr>
          </w:p>
        </w:tc>
        <w:tc>
          <w:tcPr>
            <w:tcW w:w="2410" w:type="dxa"/>
          </w:tcPr>
          <w:p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 formularz weryfikacyj</w:t>
            </w:r>
            <w:r w:rsidR="001F093F">
              <w:rPr>
                <w:rFonts w:cs="Arial"/>
                <w:color w:val="auto"/>
                <w:szCs w:val="20"/>
              </w:rPr>
              <w:t>ny, analiza świadectw uczniów w </w:t>
            </w:r>
            <w:r w:rsidRPr="007F100A">
              <w:rPr>
                <w:rFonts w:cs="Arial"/>
                <w:color w:val="auto"/>
                <w:szCs w:val="20"/>
              </w:rPr>
              <w:t>celu oceny i</w:t>
            </w:r>
            <w:r w:rsidR="00903370">
              <w:rPr>
                <w:rFonts w:cs="Arial"/>
                <w:color w:val="auto"/>
                <w:szCs w:val="20"/>
              </w:rPr>
              <w:t>ch możliwości intelektualnych i </w:t>
            </w:r>
            <w:r w:rsidRPr="007F100A">
              <w:rPr>
                <w:rFonts w:cs="Arial"/>
                <w:color w:val="auto"/>
                <w:szCs w:val="20"/>
              </w:rPr>
              <w:t>zainteresowań</w:t>
            </w:r>
          </w:p>
        </w:tc>
        <w:tc>
          <w:tcPr>
            <w:tcW w:w="1666" w:type="dxa"/>
          </w:tcPr>
          <w:p w:rsidR="00D242C5" w:rsidRPr="007F100A" w:rsidRDefault="00D242C5">
            <w:pPr>
              <w:spacing w:line="240" w:lineRule="auto"/>
              <w:ind w:left="170"/>
              <w:rPr>
                <w:rFonts w:cs="Arial"/>
                <w:color w:val="auto"/>
                <w:szCs w:val="20"/>
              </w:rPr>
            </w:pPr>
            <w:r w:rsidRPr="007F100A">
              <w:rPr>
                <w:rFonts w:cs="Arial"/>
                <w:color w:val="auto"/>
                <w:szCs w:val="20"/>
              </w:rPr>
              <w:t>Czerwiec</w:t>
            </w:r>
            <w:r w:rsidR="002836D8" w:rsidRPr="00776325">
              <w:rPr>
                <w:rFonts w:eastAsia="Arial" w:cs="Arial"/>
                <w:szCs w:val="20"/>
              </w:rPr>
              <w:t>–</w:t>
            </w:r>
            <w:r w:rsidRPr="007F100A">
              <w:rPr>
                <w:rFonts w:cs="Arial"/>
                <w:color w:val="auto"/>
                <w:szCs w:val="20"/>
              </w:rPr>
              <w:t>lipiec</w:t>
            </w:r>
          </w:p>
        </w:tc>
      </w:tr>
      <w:tr w:rsidR="00D242C5" w:rsidRPr="00F50DA2" w:rsidTr="007F100A">
        <w:trPr>
          <w:gridAfter w:val="1"/>
          <w:wAfter w:w="6" w:type="dxa"/>
        </w:trPr>
        <w:tc>
          <w:tcPr>
            <w:tcW w:w="14107" w:type="dxa"/>
            <w:gridSpan w:val="5"/>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Faza kształtująca</w:t>
            </w:r>
          </w:p>
        </w:tc>
      </w:tr>
      <w:tr w:rsidR="00D242C5" w:rsidRPr="00F50DA2" w:rsidTr="007F100A">
        <w:trPr>
          <w:gridAfter w:val="1"/>
          <w:wAfter w:w="6" w:type="dxa"/>
        </w:trPr>
        <w:tc>
          <w:tcPr>
            <w:tcW w:w="2235"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Przedmiot badania</w:t>
            </w:r>
          </w:p>
        </w:tc>
        <w:tc>
          <w:tcPr>
            <w:tcW w:w="3827"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p w:rsidR="00D242C5" w:rsidRPr="007F100A" w:rsidRDefault="00D242C5" w:rsidP="0029262B">
            <w:pPr>
              <w:spacing w:line="240" w:lineRule="auto"/>
              <w:ind w:left="170"/>
              <w:rPr>
                <w:rFonts w:cs="Arial"/>
                <w:i/>
                <w:color w:val="auto"/>
                <w:szCs w:val="20"/>
              </w:rPr>
            </w:pPr>
          </w:p>
        </w:tc>
        <w:tc>
          <w:tcPr>
            <w:tcW w:w="3969"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Wskaźniki</w:t>
            </w:r>
          </w:p>
          <w:p w:rsidR="00D242C5" w:rsidRPr="007F100A" w:rsidRDefault="00D242C5" w:rsidP="0029262B">
            <w:pPr>
              <w:spacing w:line="240" w:lineRule="auto"/>
              <w:ind w:left="170"/>
              <w:rPr>
                <w:rFonts w:cs="Arial"/>
                <w:i/>
                <w:color w:val="auto"/>
                <w:szCs w:val="20"/>
              </w:rPr>
            </w:pPr>
          </w:p>
        </w:tc>
        <w:tc>
          <w:tcPr>
            <w:tcW w:w="2410"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Zastosowane metody, techniki narzędzia</w:t>
            </w:r>
          </w:p>
        </w:tc>
        <w:tc>
          <w:tcPr>
            <w:tcW w:w="1666" w:type="dxa"/>
            <w:shd w:val="clear" w:color="auto" w:fill="D9D9D9"/>
          </w:tcPr>
          <w:p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Charakteryzowanie środowiska życia ryb </w:t>
            </w:r>
            <w:r w:rsidR="0029262B">
              <w:rPr>
                <w:rFonts w:cs="Arial"/>
                <w:color w:val="auto"/>
                <w:szCs w:val="20"/>
              </w:rPr>
              <w:br/>
            </w:r>
            <w:r w:rsidRPr="007F100A">
              <w:rPr>
                <w:rFonts w:cs="Arial"/>
                <w:color w:val="auto"/>
                <w:szCs w:val="20"/>
              </w:rPr>
              <w:t>i innych organizmów wodnych</w:t>
            </w:r>
          </w:p>
          <w:p w:rsidR="00D242C5" w:rsidRPr="007F100A" w:rsidRDefault="00D242C5" w:rsidP="00941B02">
            <w:pPr>
              <w:spacing w:line="240" w:lineRule="auto"/>
              <w:ind w:left="170"/>
              <w:rPr>
                <w:rFonts w:cs="Arial"/>
                <w:color w:val="auto"/>
                <w:szCs w:val="20"/>
              </w:rPr>
            </w:pPr>
          </w:p>
        </w:tc>
        <w:tc>
          <w:tcPr>
            <w:tcW w:w="3827" w:type="dxa"/>
          </w:tcPr>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opanował pojęcia związane z opisem środowiska życia ryb i innych organizmów wodnych?</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 xml:space="preserve">Czy </w:t>
            </w:r>
            <w:r w:rsidR="00903370">
              <w:rPr>
                <w:rFonts w:cs="Arial"/>
                <w:color w:val="auto"/>
                <w:szCs w:val="20"/>
              </w:rPr>
              <w:t>uczeń zna wybrane gatunki ryb i </w:t>
            </w:r>
            <w:r w:rsidRPr="007F100A">
              <w:rPr>
                <w:rFonts w:cs="Arial"/>
                <w:color w:val="auto"/>
                <w:szCs w:val="20"/>
              </w:rPr>
              <w:t>innych organizmów wodnych?</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zna parametry fizykochemiczne wody i potrafi wskazać ich znaczenie?</w:t>
            </w:r>
          </w:p>
          <w:p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identyfikuje najważniejsze zagrożenia ekosystemów wodnych?</w:t>
            </w:r>
          </w:p>
        </w:tc>
        <w:tc>
          <w:tcPr>
            <w:tcW w:w="3969" w:type="dxa"/>
          </w:tcPr>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Objaśnia terminy stosowane w</w:t>
            </w:r>
            <w:r>
              <w:rPr>
                <w:rFonts w:cs="Arial"/>
                <w:color w:val="auto"/>
                <w:szCs w:val="20"/>
              </w:rPr>
              <w:t xml:space="preserve"> </w:t>
            </w:r>
            <w:r w:rsidRPr="007F100A">
              <w:rPr>
                <w:rFonts w:cs="Arial"/>
                <w:color w:val="auto"/>
                <w:szCs w:val="20"/>
              </w:rPr>
              <w:t>biologii, anatomii i ekologii wybranych przedstawicieli ryb i innych organizmów wodnych</w:t>
            </w:r>
            <w:r w:rsidR="00E87948">
              <w:rPr>
                <w:rFonts w:cs="Arial"/>
                <w:color w:val="auto"/>
                <w:szCs w:val="20"/>
              </w:rPr>
              <w:t xml:space="preserve"> oraz</w:t>
            </w:r>
            <w:r w:rsidRPr="007F100A">
              <w:rPr>
                <w:rFonts w:cs="Arial"/>
                <w:color w:val="auto"/>
                <w:szCs w:val="20"/>
              </w:rPr>
              <w:t xml:space="preserve"> wskazuje zajmowane przez nie biotopy</w:t>
            </w:r>
          </w:p>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Rozpoznaje i nazywa wybrane gatunki ryb i innych organizmów wodnych</w:t>
            </w:r>
          </w:p>
          <w:p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 xml:space="preserve">Wymienia parametry fizykochemiczne wody i omawia ich znaczenie </w:t>
            </w:r>
          </w:p>
          <w:p w:rsidR="00D242C5" w:rsidRPr="00D971F9" w:rsidRDefault="00D242C5" w:rsidP="005325EB">
            <w:pPr>
              <w:numPr>
                <w:ilvl w:val="0"/>
                <w:numId w:val="58"/>
              </w:numPr>
              <w:suppressAutoHyphens/>
              <w:spacing w:line="240" w:lineRule="auto"/>
              <w:ind w:left="170" w:hanging="209"/>
              <w:rPr>
                <w:rFonts w:cs="Arial"/>
                <w:szCs w:val="20"/>
              </w:rPr>
            </w:pPr>
            <w:r w:rsidRPr="007F100A">
              <w:rPr>
                <w:rFonts w:cs="Arial"/>
                <w:color w:val="auto"/>
                <w:szCs w:val="20"/>
              </w:rPr>
              <w:t xml:space="preserve">Wymienia niekorzystne czynniki środowiskowe stanowiące zagrożenie </w:t>
            </w:r>
            <w:r w:rsidRPr="007F100A">
              <w:rPr>
                <w:rFonts w:cs="Arial"/>
                <w:color w:val="auto"/>
                <w:szCs w:val="20"/>
              </w:rPr>
              <w:lastRenderedPageBreak/>
              <w:t>dla ryb i innych organizmów wodnych</w:t>
            </w:r>
            <w:r w:rsidR="00E87948">
              <w:rPr>
                <w:rFonts w:cs="Arial"/>
                <w:color w:val="auto"/>
                <w:szCs w:val="20"/>
              </w:rPr>
              <w:t xml:space="preserve"> oraz</w:t>
            </w:r>
            <w:r w:rsidRPr="007F100A">
              <w:rPr>
                <w:rFonts w:cs="Arial"/>
                <w:color w:val="auto"/>
                <w:szCs w:val="20"/>
              </w:rPr>
              <w:t xml:space="preserve"> rozpoznaje choroby ryb i raków</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 xml:space="preserve">Dyskusja na lekcji, testy, sprawdziany, zadania i projekty do wykonania w terenie </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 xml:space="preserve">Klasa I </w:t>
            </w:r>
            <w:proofErr w:type="spellStart"/>
            <w:r w:rsidRPr="007F100A">
              <w:rPr>
                <w:rFonts w:cs="Arial"/>
                <w:color w:val="auto"/>
                <w:szCs w:val="20"/>
              </w:rPr>
              <w:t>i</w:t>
            </w:r>
            <w:proofErr w:type="spellEnd"/>
            <w:r w:rsidRPr="007F100A">
              <w:rPr>
                <w:rFonts w:cs="Arial"/>
                <w:color w:val="auto"/>
                <w:szCs w:val="20"/>
              </w:rPr>
              <w:t xml:space="preserve"> 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Dobieranie technologii produkcji do warunków gospodarstwa rybackiego</w:t>
            </w:r>
          </w:p>
        </w:tc>
        <w:tc>
          <w:tcPr>
            <w:tcW w:w="3827" w:type="dxa"/>
          </w:tcPr>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stosować meto</w:t>
            </w:r>
            <w:r w:rsidR="00903370">
              <w:rPr>
                <w:rFonts w:cs="Arial"/>
                <w:color w:val="auto"/>
                <w:szCs w:val="20"/>
              </w:rPr>
              <w:t xml:space="preserve">dy i techniki chowu </w:t>
            </w:r>
            <w:r w:rsidR="00FD2306">
              <w:rPr>
                <w:rFonts w:cs="Arial"/>
                <w:color w:val="auto"/>
                <w:szCs w:val="20"/>
              </w:rPr>
              <w:t>oraz</w:t>
            </w:r>
            <w:r w:rsidR="00B0527F">
              <w:rPr>
                <w:rFonts w:cs="Arial"/>
                <w:color w:val="auto"/>
                <w:szCs w:val="20"/>
              </w:rPr>
              <w:t xml:space="preserve"> </w:t>
            </w:r>
            <w:r w:rsidR="00903370">
              <w:rPr>
                <w:rFonts w:cs="Arial"/>
                <w:color w:val="auto"/>
                <w:szCs w:val="20"/>
              </w:rPr>
              <w:t>hodowli w </w:t>
            </w:r>
            <w:r w:rsidRPr="007F100A">
              <w:rPr>
                <w:rFonts w:cs="Arial"/>
                <w:color w:val="auto"/>
                <w:szCs w:val="20"/>
              </w:rPr>
              <w:t>akwakulturze?</w:t>
            </w:r>
          </w:p>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opanował pojęcia i symbole stosowane w akwakulturze?</w:t>
            </w:r>
          </w:p>
          <w:p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scharakteryzować obiekty akwakultury?</w:t>
            </w:r>
          </w:p>
        </w:tc>
        <w:tc>
          <w:tcPr>
            <w:tcW w:w="3969" w:type="dxa"/>
          </w:tcPr>
          <w:p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Dobiera obiekty akwakultury </w:t>
            </w:r>
            <w:r w:rsidR="00903370">
              <w:rPr>
                <w:rFonts w:cs="Arial"/>
                <w:color w:val="auto"/>
                <w:szCs w:val="20"/>
              </w:rPr>
              <w:t xml:space="preserve">do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 xml:space="preserve">sortymentów ryb i raków </w:t>
            </w:r>
          </w:p>
          <w:p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Wymienia metody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sortymentów ryb i raków</w:t>
            </w:r>
          </w:p>
          <w:p w:rsidR="00D242C5" w:rsidRPr="007F100A" w:rsidRDefault="00D242C5" w:rsidP="00FA4BB6">
            <w:pPr>
              <w:pStyle w:val="Akapitzlist"/>
              <w:numPr>
                <w:ilvl w:val="0"/>
                <w:numId w:val="70"/>
              </w:numPr>
              <w:suppressAutoHyphens/>
              <w:spacing w:line="240" w:lineRule="auto"/>
              <w:rPr>
                <w:rFonts w:cs="Arial"/>
                <w:color w:val="auto"/>
                <w:szCs w:val="20"/>
              </w:rPr>
            </w:pPr>
            <w:r w:rsidRPr="007F100A">
              <w:rPr>
                <w:rFonts w:cs="Arial"/>
                <w:color w:val="auto"/>
                <w:szCs w:val="20"/>
              </w:rPr>
              <w:t xml:space="preserve">Wymienia sprzęt i urządzenia konieczne do realizacji chowu </w:t>
            </w:r>
            <w:r w:rsidR="00FD2306">
              <w:rPr>
                <w:rFonts w:cs="Arial"/>
                <w:color w:val="auto"/>
                <w:szCs w:val="20"/>
              </w:rPr>
              <w:t xml:space="preserve">oraz </w:t>
            </w:r>
            <w:r w:rsidRPr="007F100A">
              <w:rPr>
                <w:rFonts w:cs="Arial"/>
                <w:color w:val="auto"/>
                <w:szCs w:val="20"/>
              </w:rPr>
              <w:t>hodowli ryb i raków</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III, IV i V</w:t>
            </w:r>
          </w:p>
        </w:tc>
      </w:tr>
      <w:tr w:rsidR="00D242C5" w:rsidRPr="00F50DA2" w:rsidTr="007F100A">
        <w:trPr>
          <w:gridAfter w:val="1"/>
          <w:wAfter w:w="6" w:type="dxa"/>
          <w:trHeight w:val="5796"/>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Wykonywanie prac związanych z chowem ryb i pielęgnacją stawów</w:t>
            </w:r>
          </w:p>
        </w:tc>
        <w:tc>
          <w:tcPr>
            <w:tcW w:w="3827" w:type="dxa"/>
          </w:tcPr>
          <w:p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potrafi przeprowadzić</w:t>
            </w:r>
            <w:r>
              <w:rPr>
                <w:rFonts w:cs="Arial"/>
                <w:color w:val="auto"/>
                <w:szCs w:val="20"/>
              </w:rPr>
              <w:t xml:space="preserve"> </w:t>
            </w:r>
            <w:r w:rsidRPr="007F100A">
              <w:rPr>
                <w:rFonts w:cs="Arial"/>
                <w:color w:val="auto"/>
                <w:szCs w:val="20"/>
              </w:rPr>
              <w:t>prace</w:t>
            </w:r>
            <w:r>
              <w:rPr>
                <w:rFonts w:cs="Arial"/>
                <w:color w:val="auto"/>
                <w:szCs w:val="20"/>
              </w:rPr>
              <w:t xml:space="preserve"> </w:t>
            </w:r>
            <w:r w:rsidRPr="007F100A">
              <w:rPr>
                <w:rFonts w:cs="Arial"/>
                <w:color w:val="auto"/>
                <w:szCs w:val="20"/>
              </w:rPr>
              <w:t>wykonywane podczas chowu ryb</w:t>
            </w:r>
            <w:r>
              <w:rPr>
                <w:rFonts w:cs="Arial"/>
                <w:color w:val="auto"/>
                <w:szCs w:val="20"/>
              </w:rPr>
              <w:t xml:space="preserve"> </w:t>
            </w:r>
            <w:r w:rsidRPr="007F100A">
              <w:rPr>
                <w:rFonts w:cs="Arial"/>
                <w:color w:val="auto"/>
                <w:szCs w:val="20"/>
              </w:rPr>
              <w:t>oraz pielęgnacji stawów?</w:t>
            </w:r>
          </w:p>
          <w:p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opanował pojęcia używane</w:t>
            </w:r>
            <w:r w:rsidR="00903370">
              <w:rPr>
                <w:rFonts w:cs="Arial"/>
                <w:color w:val="auto"/>
                <w:szCs w:val="20"/>
              </w:rPr>
              <w:t xml:space="preserve"> podczas realizacji chowu ryb i </w:t>
            </w:r>
            <w:r w:rsidRPr="007F100A">
              <w:rPr>
                <w:rFonts w:cs="Arial"/>
                <w:color w:val="auto"/>
                <w:szCs w:val="20"/>
              </w:rPr>
              <w:t>pielęgnacji stawów?</w:t>
            </w:r>
          </w:p>
        </w:tc>
        <w:tc>
          <w:tcPr>
            <w:tcW w:w="3969" w:type="dxa"/>
          </w:tcPr>
          <w:p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 xml:space="preserve">Wymienia </w:t>
            </w:r>
            <w:r w:rsidR="00FD2306">
              <w:rPr>
                <w:rFonts w:cs="Arial"/>
                <w:color w:val="auto"/>
                <w:szCs w:val="20"/>
              </w:rPr>
              <w:t>oraz</w:t>
            </w:r>
            <w:r w:rsidR="00FD2306" w:rsidRPr="007F100A">
              <w:rPr>
                <w:rFonts w:cs="Arial"/>
                <w:color w:val="auto"/>
                <w:szCs w:val="20"/>
              </w:rPr>
              <w:t xml:space="preserve"> </w:t>
            </w:r>
            <w:r w:rsidRPr="007F100A">
              <w:rPr>
                <w:rFonts w:cs="Arial"/>
                <w:color w:val="auto"/>
                <w:szCs w:val="20"/>
              </w:rPr>
              <w:t>opisuje prace związane z</w:t>
            </w:r>
            <w:r w:rsidR="001F093F">
              <w:rPr>
                <w:rFonts w:cs="Arial"/>
                <w:color w:val="auto"/>
                <w:szCs w:val="20"/>
              </w:rPr>
              <w:t> </w:t>
            </w:r>
            <w:r w:rsidRPr="007F100A">
              <w:rPr>
                <w:rFonts w:cs="Arial"/>
                <w:color w:val="auto"/>
                <w:szCs w:val="20"/>
              </w:rPr>
              <w:t>żywieniem i dokarmianiem ryb i innych organizmów wodnych</w:t>
            </w:r>
          </w:p>
          <w:p w:rsidR="00D242C5" w:rsidRPr="007F100A" w:rsidRDefault="00D242C5" w:rsidP="00941B02">
            <w:pPr>
              <w:pStyle w:val="Akapitzlist"/>
              <w:numPr>
                <w:ilvl w:val="0"/>
                <w:numId w:val="72"/>
              </w:numPr>
              <w:spacing w:line="240" w:lineRule="auto"/>
              <w:ind w:left="170" w:hanging="209"/>
              <w:rPr>
                <w:rFonts w:cs="Arial"/>
                <w:color w:val="auto"/>
                <w:szCs w:val="20"/>
              </w:rPr>
            </w:pPr>
            <w:r w:rsidRPr="007F100A">
              <w:rPr>
                <w:rFonts w:cs="Arial"/>
                <w:color w:val="auto"/>
                <w:szCs w:val="20"/>
              </w:rPr>
              <w:t>Wymienia prace związane z tarłem natur</w:t>
            </w:r>
            <w:r w:rsidR="00903370">
              <w:rPr>
                <w:rFonts w:cs="Arial"/>
                <w:color w:val="auto"/>
                <w:szCs w:val="20"/>
              </w:rPr>
              <w:t>alnym karpia, ryb dodatkowych i </w:t>
            </w:r>
            <w:r w:rsidRPr="007F100A">
              <w:rPr>
                <w:rFonts w:cs="Arial"/>
                <w:color w:val="auto"/>
                <w:szCs w:val="20"/>
              </w:rPr>
              <w:t xml:space="preserve">innych organizmów wodnych </w:t>
            </w:r>
          </w:p>
          <w:p w:rsidR="00D242C5" w:rsidRPr="007F100A" w:rsidRDefault="001F093F"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prowadzeniem odłowów</w:t>
            </w:r>
            <w:r w:rsidR="00D242C5">
              <w:rPr>
                <w:rFonts w:cs="Arial"/>
                <w:color w:val="auto"/>
                <w:szCs w:val="20"/>
              </w:rPr>
              <w:t xml:space="preserve"> </w:t>
            </w:r>
            <w:r w:rsidR="00D242C5" w:rsidRPr="007F100A">
              <w:rPr>
                <w:rFonts w:cs="Arial"/>
                <w:color w:val="auto"/>
                <w:szCs w:val="20"/>
              </w:rPr>
              <w:t>różnych gatunków i sortymentów ryb oraz innych organizmów wodnych</w:t>
            </w:r>
          </w:p>
          <w:p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Wymi</w:t>
            </w:r>
            <w:r w:rsidR="00903370">
              <w:rPr>
                <w:rFonts w:cs="Arial"/>
                <w:color w:val="auto"/>
                <w:szCs w:val="20"/>
              </w:rPr>
              <w:t>enia i opisuje prace związane z </w:t>
            </w:r>
            <w:r w:rsidRPr="007F100A">
              <w:rPr>
                <w:rFonts w:cs="Arial"/>
                <w:color w:val="auto"/>
                <w:szCs w:val="20"/>
              </w:rPr>
              <w:t xml:space="preserve">monitorowaniem przyrostu oraz stanu zdrowotnego ryb i innych organizmów wodnych w obiektach akwakultury </w:t>
            </w:r>
          </w:p>
          <w:p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przygotowaniem stawów do magazynowania ryb i innych organizmów wodnych</w:t>
            </w:r>
          </w:p>
          <w:p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Dobiera prace związane z </w:t>
            </w:r>
            <w:r w:rsidR="00D242C5" w:rsidRPr="007F100A">
              <w:rPr>
                <w:rFonts w:cs="Arial"/>
                <w:color w:val="auto"/>
                <w:szCs w:val="20"/>
              </w:rPr>
              <w:t>podnoszeniem kultury stawów do rodzaju zbiornika</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p w:rsidR="00D242C5" w:rsidRPr="007F100A" w:rsidRDefault="00D242C5" w:rsidP="00941B02">
            <w:pPr>
              <w:spacing w:line="240" w:lineRule="auto"/>
              <w:ind w:left="170"/>
              <w:rPr>
                <w:rFonts w:cs="Arial"/>
                <w:color w:val="auto"/>
                <w:szCs w:val="20"/>
              </w:rPr>
            </w:pPr>
          </w:p>
        </w:tc>
      </w:tr>
      <w:tr w:rsidR="00D242C5" w:rsidRPr="00F50DA2" w:rsidTr="005325EB">
        <w:trPr>
          <w:trHeight w:val="991"/>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Przeprowadzanie rozrodu ryb i podchowywanie materiału zarybieniowego</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opanował pojęcia związane z</w:t>
            </w:r>
            <w:r>
              <w:rPr>
                <w:rFonts w:cs="Arial"/>
                <w:color w:val="auto"/>
                <w:szCs w:val="20"/>
              </w:rPr>
              <w:t xml:space="preserve"> </w:t>
            </w:r>
            <w:r w:rsidRPr="007F100A">
              <w:rPr>
                <w:rFonts w:cs="Arial"/>
                <w:color w:val="auto"/>
                <w:szCs w:val="20"/>
              </w:rPr>
              <w:t>wylęgarnictwem i podchowywaniem ryb?</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2. Czy uczeń potrafi wykonać poszczególne etapy sztucznego rozrodu i podchowywania ryb?</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3. Czy uczeń potrafi identyfikować zagrożenia procesu podchowywania materiału zarybieniowego?</w:t>
            </w:r>
          </w:p>
        </w:tc>
        <w:tc>
          <w:tcPr>
            <w:tcW w:w="3969" w:type="dxa"/>
          </w:tcPr>
          <w:p w:rsidR="00D242C5" w:rsidRPr="007F100A" w:rsidRDefault="00D242C5" w:rsidP="00941B02">
            <w:pPr>
              <w:pStyle w:val="Akapitzlist"/>
              <w:numPr>
                <w:ilvl w:val="0"/>
                <w:numId w:val="73"/>
              </w:numPr>
              <w:suppressAutoHyphens/>
              <w:spacing w:line="240" w:lineRule="auto"/>
              <w:ind w:left="170" w:hanging="209"/>
              <w:rPr>
                <w:rFonts w:cs="Arial"/>
                <w:color w:val="auto"/>
                <w:szCs w:val="20"/>
              </w:rPr>
            </w:pPr>
            <w:r w:rsidRPr="007F100A">
              <w:rPr>
                <w:rFonts w:cs="Arial"/>
                <w:color w:val="auto"/>
                <w:szCs w:val="20"/>
              </w:rPr>
              <w:t xml:space="preserve">Opisuje czynniki wpływające na parametry wody przepływającej przez urządzenia </w:t>
            </w:r>
            <w:proofErr w:type="spellStart"/>
            <w:r w:rsidRPr="007F100A">
              <w:rPr>
                <w:rFonts w:cs="Arial"/>
                <w:color w:val="auto"/>
                <w:szCs w:val="20"/>
              </w:rPr>
              <w:t>wylęgarnicze</w:t>
            </w:r>
            <w:proofErr w:type="spellEnd"/>
            <w:r w:rsidRPr="007F100A">
              <w:rPr>
                <w:rFonts w:cs="Arial"/>
                <w:color w:val="auto"/>
                <w:szCs w:val="20"/>
              </w:rPr>
              <w:t xml:space="preserve"> i </w:t>
            </w:r>
            <w:proofErr w:type="spellStart"/>
            <w:r w:rsidRPr="007F100A">
              <w:rPr>
                <w:rFonts w:cs="Arial"/>
                <w:color w:val="auto"/>
                <w:szCs w:val="20"/>
              </w:rPr>
              <w:t>podchowowe</w:t>
            </w:r>
            <w:proofErr w:type="spellEnd"/>
            <w:r w:rsidRPr="007F100A">
              <w:rPr>
                <w:rFonts w:cs="Arial"/>
                <w:color w:val="auto"/>
                <w:szCs w:val="20"/>
              </w:rPr>
              <w:t xml:space="preserve"> </w:t>
            </w:r>
          </w:p>
          <w:p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Omawia sposoby filtrowania i dezynfekcji wody w wylęgarni </w:t>
            </w:r>
          </w:p>
          <w:p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Opisuje czynności wykonywane podczas sztucznego tarła </w:t>
            </w:r>
          </w:p>
          <w:p w:rsidR="00D242C5" w:rsidRPr="005325EB" w:rsidRDefault="00D242C5" w:rsidP="005325EB">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Opisuje zabiegi pielęgnacyjne prowadzone podczas inkubacji ikry i podchowu wylęgu</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w:t>
            </w:r>
            <w:r w:rsidR="001F093F">
              <w:rPr>
                <w:rFonts w:cs="Arial"/>
                <w:szCs w:val="20"/>
              </w:rPr>
              <w:t>dania i projekty do wykonania w wylęgarni i </w:t>
            </w:r>
            <w:proofErr w:type="spellStart"/>
            <w:r w:rsidRPr="007F100A">
              <w:rPr>
                <w:rFonts w:cs="Arial"/>
                <w:szCs w:val="20"/>
              </w:rPr>
              <w:t>podchowalni</w:t>
            </w:r>
            <w:proofErr w:type="spellEnd"/>
            <w:r w:rsidRPr="007F100A">
              <w:rPr>
                <w:rFonts w:cs="Arial"/>
                <w:szCs w:val="20"/>
              </w:rPr>
              <w:t xml:space="preserve"> ryb</w:t>
            </w:r>
          </w:p>
        </w:tc>
        <w:tc>
          <w:tcPr>
            <w:tcW w:w="1672" w:type="dxa"/>
            <w:gridSpan w:val="2"/>
          </w:tcPr>
          <w:p w:rsidR="00D242C5" w:rsidRPr="007F100A" w:rsidRDefault="00D242C5" w:rsidP="00941B02">
            <w:pPr>
              <w:spacing w:line="240" w:lineRule="auto"/>
              <w:ind w:left="170"/>
              <w:rPr>
                <w:rFonts w:cs="Arial"/>
                <w:color w:val="auto"/>
                <w:szCs w:val="20"/>
              </w:rPr>
            </w:pP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Stosowanie zasad </w:t>
            </w:r>
            <w:r w:rsidR="00667DEC">
              <w:rPr>
                <w:rFonts w:cs="Arial"/>
                <w:color w:val="auto"/>
                <w:szCs w:val="20"/>
              </w:rPr>
              <w:t>bhp</w:t>
            </w:r>
            <w:r w:rsidRPr="007F100A">
              <w:rPr>
                <w:rFonts w:cs="Arial"/>
                <w:color w:val="auto"/>
                <w:szCs w:val="20"/>
              </w:rPr>
              <w:t xml:space="preserve"> oraz przepisów prawa dotyczących ochrony przeciwpożarowej i ochrony środowiska</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potrafi organiz</w:t>
            </w:r>
            <w:r w:rsidR="001F093F">
              <w:rPr>
                <w:rFonts w:cs="Arial"/>
                <w:color w:val="auto"/>
                <w:szCs w:val="20"/>
              </w:rPr>
              <w:t>ować stanowisko pracy zgodnie z </w:t>
            </w:r>
            <w:r w:rsidRPr="007F100A">
              <w:rPr>
                <w:rFonts w:cs="Arial"/>
                <w:color w:val="auto"/>
                <w:szCs w:val="20"/>
              </w:rPr>
              <w:t>przepisami bezpieczeństwa i higieny pr</w:t>
            </w:r>
            <w:r w:rsidR="00903370">
              <w:rPr>
                <w:rFonts w:cs="Arial"/>
                <w:color w:val="auto"/>
                <w:szCs w:val="20"/>
              </w:rPr>
              <w:t>acy, ochrony przeciwpożarowej i </w:t>
            </w:r>
            <w:r w:rsidRPr="007F100A">
              <w:rPr>
                <w:rFonts w:cs="Arial"/>
                <w:color w:val="auto"/>
                <w:szCs w:val="20"/>
              </w:rPr>
              <w:t>ochrony środowiska oraz wymaganiami ergonomii?</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Określa zasady organizowania stanowiska pracy zgodnie z przepisami bezpieczeństwa i higieny pracy oraz wymaganiami ergonomii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Wskazuje sprzęt ratunkowy stosowany w pracy rybackiej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Wyjaśnia zasady organizacji stanowiska pracy rybaka zgodnie z obowiązującymi przepi</w:t>
            </w:r>
            <w:r w:rsidR="00903370">
              <w:rPr>
                <w:rFonts w:cs="Arial"/>
                <w:color w:val="auto"/>
                <w:szCs w:val="20"/>
              </w:rPr>
              <w:t>sami ochrony przeciwpożarowej i </w:t>
            </w:r>
            <w:r w:rsidRPr="007F100A">
              <w:rPr>
                <w:rFonts w:cs="Arial"/>
                <w:color w:val="auto"/>
                <w:szCs w:val="20"/>
              </w:rPr>
              <w:t>ochrony środowiska</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Wykonywanie połowów ryb w wodach śródlądowych z zastosowaniem właściwych metod </w:t>
            </w:r>
            <w:r w:rsidR="0029262B">
              <w:rPr>
                <w:rFonts w:cs="Arial"/>
                <w:color w:val="auto"/>
                <w:szCs w:val="20"/>
              </w:rPr>
              <w:br/>
            </w:r>
            <w:r w:rsidRPr="007F100A">
              <w:rPr>
                <w:rFonts w:cs="Arial"/>
                <w:color w:val="auto"/>
                <w:szCs w:val="20"/>
              </w:rPr>
              <w:t>i narzędzi</w:t>
            </w:r>
          </w:p>
        </w:tc>
        <w:tc>
          <w:tcPr>
            <w:tcW w:w="3827" w:type="dxa"/>
          </w:tcPr>
          <w:p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 opanował pojęcia dotyczące połowów w wodach śródlądowych?</w:t>
            </w:r>
          </w:p>
          <w:p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w:t>
            </w:r>
            <w:r w:rsidR="004A6B68">
              <w:rPr>
                <w:rFonts w:cs="Arial"/>
                <w:color w:val="auto"/>
                <w:szCs w:val="20"/>
              </w:rPr>
              <w:t xml:space="preserve"> opanował</w:t>
            </w:r>
            <w:r w:rsidRPr="007F100A">
              <w:rPr>
                <w:rFonts w:cs="Arial"/>
                <w:color w:val="auto"/>
                <w:szCs w:val="20"/>
              </w:rPr>
              <w:t xml:space="preserve"> metody połowu stosowane na wodach śródlądowych?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pojęcia związane z rybackim użytkowaniem wód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rodzaje narzędzi do połowu ryb w wodach śródlądowych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sposoby połowu ryb sprzętem pułapkowym, ciągnionym i stawnym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Wymienia czynności wykonywane przy połowach prowadzonych w wodach śródlądowych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5. Wykonuje połów z wykorzystaniem odpowiednich narzędzi rybackich</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Wykonywanie zarybiania wód zgodnie z zasadami racjonalnej gospodarki rybackiej</w:t>
            </w:r>
          </w:p>
        </w:tc>
        <w:tc>
          <w:tcPr>
            <w:tcW w:w="3827" w:type="dxa"/>
          </w:tcPr>
          <w:p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zna zasady racjonalnej gospodarki rybackiej?</w:t>
            </w:r>
          </w:p>
          <w:p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opanował pojęcia i symbole związane z zarybianiem?</w:t>
            </w:r>
          </w:p>
        </w:tc>
        <w:tc>
          <w:tcPr>
            <w:tcW w:w="3969" w:type="dxa"/>
          </w:tcPr>
          <w:p w:rsidR="00D242C5" w:rsidRPr="007F100A" w:rsidRDefault="00903370" w:rsidP="00941B02">
            <w:pPr>
              <w:suppressAutoHyphens/>
              <w:spacing w:line="240" w:lineRule="auto"/>
              <w:ind w:left="170" w:hanging="209"/>
              <w:rPr>
                <w:rFonts w:cs="Arial"/>
                <w:color w:val="auto"/>
                <w:szCs w:val="20"/>
              </w:rPr>
            </w:pPr>
            <w:r>
              <w:rPr>
                <w:rFonts w:cs="Arial"/>
                <w:color w:val="auto"/>
                <w:szCs w:val="20"/>
              </w:rPr>
              <w:t>1. Wymienia prace związane z </w:t>
            </w:r>
            <w:r w:rsidR="00D242C5" w:rsidRPr="007F100A">
              <w:rPr>
                <w:rFonts w:cs="Arial"/>
                <w:color w:val="auto"/>
                <w:szCs w:val="20"/>
              </w:rPr>
              <w:t xml:space="preserve">zarybianiem jezior i rzek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Dobiera gatunki ryb i raków do typu zarybianego (</w:t>
            </w:r>
            <w:proofErr w:type="spellStart"/>
            <w:r w:rsidRPr="007F100A">
              <w:rPr>
                <w:rFonts w:cs="Arial"/>
                <w:color w:val="auto"/>
                <w:szCs w:val="20"/>
              </w:rPr>
              <w:t>zaraczanego</w:t>
            </w:r>
            <w:proofErr w:type="spellEnd"/>
            <w:r w:rsidRPr="007F100A">
              <w:rPr>
                <w:rFonts w:cs="Arial"/>
                <w:color w:val="auto"/>
                <w:szCs w:val="20"/>
              </w:rPr>
              <w:t xml:space="preserve">) jeziora lub zarybianej krainy rzecznej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prace związane ze wspomaganiem naturalnego rozrodu (sztuczne tarliska)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4. Dopasowuje prace wspomagające rozród naturalny do gatunku ryby</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Dobieranie sprzętu, narzędzi oraz maszyn i wykonywanie nimi prac w obiektach akwakultury</w:t>
            </w:r>
          </w:p>
        </w:tc>
        <w:tc>
          <w:tcPr>
            <w:tcW w:w="3827" w:type="dxa"/>
          </w:tcPr>
          <w:p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t>Czy uczeń opanował znaki, symbole i pojęcia związane ze stosowaniem sprzętu, narzędzi i maszyn używanych przy realizacji prac w obiektach akwakultury?</w:t>
            </w:r>
          </w:p>
          <w:p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t>Czy uczeń potrafi określić przeznaczenie sprz</w:t>
            </w:r>
            <w:r w:rsidR="00903370">
              <w:rPr>
                <w:rFonts w:cs="Arial"/>
                <w:color w:val="auto"/>
                <w:szCs w:val="20"/>
              </w:rPr>
              <w:t>ętu, maszyn i </w:t>
            </w:r>
            <w:r w:rsidRPr="007F100A">
              <w:rPr>
                <w:rFonts w:cs="Arial"/>
                <w:color w:val="auto"/>
                <w:szCs w:val="20"/>
              </w:rPr>
              <w:t>urządzeń stosowanych w obiektach akwakultury?</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Dobie</w:t>
            </w:r>
            <w:r w:rsidR="00903370">
              <w:rPr>
                <w:rFonts w:cs="Arial"/>
                <w:color w:val="auto"/>
                <w:szCs w:val="20"/>
              </w:rPr>
              <w:t>ra sprzęt, narzędzia, maszyny i </w:t>
            </w:r>
            <w:r w:rsidR="001F093F">
              <w:rPr>
                <w:rFonts w:cs="Arial"/>
                <w:color w:val="auto"/>
                <w:szCs w:val="20"/>
              </w:rPr>
              <w:t>urządzenia do rodzaju prac w </w:t>
            </w:r>
            <w:r w:rsidRPr="007F100A">
              <w:rPr>
                <w:rFonts w:cs="Arial"/>
                <w:color w:val="auto"/>
                <w:szCs w:val="20"/>
              </w:rPr>
              <w:t xml:space="preserve">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Wyjaśnia działanie sprzętu, maszyn, urządzeń i narzędzi rybackich </w:t>
            </w:r>
          </w:p>
          <w:p w:rsidR="00D242C5" w:rsidRPr="007F100A" w:rsidRDefault="001F093F" w:rsidP="00941B02">
            <w:pPr>
              <w:suppressAutoHyphens/>
              <w:spacing w:line="240" w:lineRule="auto"/>
              <w:ind w:left="170" w:hanging="209"/>
              <w:rPr>
                <w:rFonts w:cs="Arial"/>
                <w:color w:val="auto"/>
                <w:szCs w:val="20"/>
              </w:rPr>
            </w:pPr>
            <w:r>
              <w:rPr>
                <w:rFonts w:cs="Arial"/>
                <w:color w:val="auto"/>
                <w:szCs w:val="20"/>
              </w:rPr>
              <w:t>3. Opisuje czynności związane z </w:t>
            </w:r>
            <w:r w:rsidR="00D242C5" w:rsidRPr="007F100A">
              <w:rPr>
                <w:rFonts w:cs="Arial"/>
                <w:color w:val="auto"/>
                <w:szCs w:val="20"/>
              </w:rPr>
              <w:t>przy</w:t>
            </w:r>
            <w:r>
              <w:rPr>
                <w:rFonts w:cs="Arial"/>
                <w:color w:val="auto"/>
                <w:szCs w:val="20"/>
              </w:rPr>
              <w:t>gotowaniem sprzętu, urządzeń i </w:t>
            </w:r>
            <w:r w:rsidR="00D242C5" w:rsidRPr="007F100A">
              <w:rPr>
                <w:rFonts w:cs="Arial"/>
                <w:color w:val="auto"/>
                <w:szCs w:val="20"/>
              </w:rPr>
              <w:t xml:space="preserve">maszyn do pracy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w:t>
            </w:r>
            <w:r w:rsidR="001F093F">
              <w:rPr>
                <w:rFonts w:cs="Arial"/>
                <w:color w:val="auto"/>
                <w:szCs w:val="20"/>
              </w:rPr>
              <w:t xml:space="preserve"> Opisuje czynności wykonywane w </w:t>
            </w:r>
            <w:r w:rsidRPr="007F100A">
              <w:rPr>
                <w:rFonts w:cs="Arial"/>
                <w:color w:val="auto"/>
                <w:szCs w:val="20"/>
              </w:rPr>
              <w:t>czasie obsługi sprzętu i maszyn rybackich</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w:t>
            </w:r>
            <w:r w:rsidR="004A6B68">
              <w:rPr>
                <w:rFonts w:cs="Arial"/>
                <w:szCs w:val="20"/>
              </w:rPr>
              <w:t xml:space="preserve"> i</w:t>
            </w:r>
            <w:r w:rsidRPr="007F100A">
              <w:rPr>
                <w:rFonts w:cs="Arial"/>
                <w:szCs w:val="20"/>
              </w:rPr>
              <w:t xml:space="preserve">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Transport ikry, ryb i innych organizmów wodnych właściwym sprzętem przy zastosowaniu norm transportowych</w:t>
            </w:r>
          </w:p>
        </w:tc>
        <w:tc>
          <w:tcPr>
            <w:tcW w:w="3827" w:type="dxa"/>
          </w:tcPr>
          <w:p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 zna pojęcia i symbole stosowa</w:t>
            </w:r>
            <w:r w:rsidR="00903370">
              <w:rPr>
                <w:rFonts w:cs="Arial"/>
                <w:color w:val="auto"/>
                <w:szCs w:val="20"/>
              </w:rPr>
              <w:t>ne przy transporcie ikry, ryb i </w:t>
            </w:r>
            <w:r w:rsidRPr="007F100A">
              <w:rPr>
                <w:rFonts w:cs="Arial"/>
                <w:color w:val="auto"/>
                <w:szCs w:val="20"/>
              </w:rPr>
              <w:t>innych organizmów wodnych?</w:t>
            </w:r>
          </w:p>
          <w:p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w:t>
            </w:r>
            <w:r>
              <w:rPr>
                <w:rFonts w:cs="Arial"/>
                <w:color w:val="auto"/>
                <w:szCs w:val="20"/>
              </w:rPr>
              <w:t xml:space="preserve"> </w:t>
            </w:r>
            <w:r w:rsidRPr="007F100A">
              <w:rPr>
                <w:rFonts w:cs="Arial"/>
                <w:color w:val="auto"/>
                <w:szCs w:val="20"/>
              </w:rPr>
              <w:t>umie posłużyć się normami transportowymi dla ikry, ryb i raków?</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Opisuje</w:t>
            </w:r>
            <w:r w:rsidR="00903370">
              <w:rPr>
                <w:rFonts w:cs="Arial"/>
                <w:color w:val="auto"/>
                <w:szCs w:val="20"/>
              </w:rPr>
              <w:t xml:space="preserve"> sposoby transportu ikry, ryb i </w:t>
            </w:r>
            <w:r w:rsidRPr="007F100A">
              <w:rPr>
                <w:rFonts w:cs="Arial"/>
                <w:color w:val="auto"/>
                <w:szCs w:val="20"/>
              </w:rPr>
              <w:t xml:space="preserve">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Opisuje</w:t>
            </w:r>
            <w:r w:rsidR="00903370">
              <w:rPr>
                <w:rFonts w:cs="Arial"/>
                <w:color w:val="auto"/>
                <w:szCs w:val="20"/>
              </w:rPr>
              <w:t xml:space="preserve"> zbiorniki i sprzęt stosowany w </w:t>
            </w:r>
            <w:r w:rsidRPr="007F100A">
              <w:rPr>
                <w:rFonts w:cs="Arial"/>
                <w:color w:val="auto"/>
                <w:szCs w:val="20"/>
              </w:rPr>
              <w:t xml:space="preserve">transporcie ikry, ryb i 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normy transportowe dla ikry, ryb i raków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Oblicza ilość ikry i ryb w naczyniach transportowych według norm</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 i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Wykonanie i naprawa wybranych narzędzi połowu ryb i innych organizmów wodnych</w:t>
            </w:r>
          </w:p>
        </w:tc>
        <w:tc>
          <w:tcPr>
            <w:tcW w:w="3827" w:type="dxa"/>
          </w:tcPr>
          <w:p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opanował zasady wykonywania wybranych sieciowych narzędzi połowu i odłowu ryb?</w:t>
            </w:r>
          </w:p>
          <w:p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potrafi montować wybrane sieciowe narzędzia połowu i odłowu ryb?</w:t>
            </w:r>
            <w:r>
              <w:rPr>
                <w:rFonts w:cs="Arial"/>
                <w:color w:val="auto"/>
                <w:szCs w:val="20"/>
              </w:rPr>
              <w:t xml:space="preserve"> </w:t>
            </w:r>
          </w:p>
          <w:p w:rsidR="00D242C5" w:rsidRPr="007F100A" w:rsidRDefault="00D242C5" w:rsidP="00941B02">
            <w:pPr>
              <w:pStyle w:val="Akapitzlist"/>
              <w:numPr>
                <w:ilvl w:val="0"/>
                <w:numId w:val="78"/>
              </w:numPr>
              <w:spacing w:line="240" w:lineRule="auto"/>
              <w:ind w:left="170" w:hanging="251"/>
              <w:rPr>
                <w:rFonts w:cs="Arial"/>
                <w:color w:val="auto"/>
                <w:szCs w:val="20"/>
              </w:rPr>
            </w:pPr>
            <w:r w:rsidRPr="007F100A">
              <w:rPr>
                <w:rFonts w:cs="Arial"/>
                <w:color w:val="auto"/>
                <w:szCs w:val="20"/>
              </w:rPr>
              <w:t>Czy uczeń umie wykonać naprawy sieciowych narzędzi połowu ryb</w:t>
            </w:r>
            <w:r w:rsidR="004C6588">
              <w:rPr>
                <w:rFonts w:cs="Arial"/>
                <w:color w:val="auto"/>
                <w:szCs w:val="20"/>
              </w:rPr>
              <w:t>?</w:t>
            </w:r>
            <w:r w:rsidRPr="007F100A">
              <w:rPr>
                <w:rFonts w:cs="Arial"/>
                <w:color w:val="auto"/>
                <w:szCs w:val="20"/>
              </w:rPr>
              <w:t xml:space="preserve"> </w:t>
            </w:r>
          </w:p>
          <w:p w:rsidR="00D242C5" w:rsidRPr="007F100A" w:rsidRDefault="00D242C5" w:rsidP="00941B02">
            <w:pPr>
              <w:pStyle w:val="Akapitzlist"/>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budowę sieciowych narzędzi połowu (wielkość oczka, grubość żyłki)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sposoby cięcia i łączenia tkaniny sieciowej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parametry elementów montażowych sieciowych narzędzi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Opisuje sposoby naprawy uszkodzeń </w:t>
            </w:r>
          </w:p>
          <w:p w:rsidR="00D242C5" w:rsidRPr="007F100A" w:rsidRDefault="004A6B68" w:rsidP="00941B02">
            <w:pPr>
              <w:suppressAutoHyphens/>
              <w:spacing w:line="240" w:lineRule="auto"/>
              <w:ind w:left="170" w:hanging="209"/>
              <w:rPr>
                <w:rFonts w:cs="Arial"/>
                <w:color w:val="auto"/>
                <w:szCs w:val="20"/>
              </w:rPr>
            </w:pPr>
            <w:r>
              <w:rPr>
                <w:rFonts w:cs="Arial"/>
                <w:color w:val="auto"/>
                <w:szCs w:val="20"/>
              </w:rPr>
              <w:t>5</w:t>
            </w:r>
            <w:r w:rsidR="00D242C5" w:rsidRPr="007F100A">
              <w:rPr>
                <w:rFonts w:cs="Arial"/>
                <w:color w:val="auto"/>
                <w:szCs w:val="20"/>
              </w:rPr>
              <w:t>. Dobiera technikę naprawy sieciowych narzędzi połowu do rodzaju uszkodzenia</w:t>
            </w:r>
            <w:r w:rsidR="00D242C5">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Obsługa budowli i urządzeń hydrotechnicznych oraz ich konserwacja</w:t>
            </w:r>
          </w:p>
        </w:tc>
        <w:tc>
          <w:tcPr>
            <w:tcW w:w="3827" w:type="dxa"/>
          </w:tcPr>
          <w:p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t>Czy uczeń opanował pojęcia związane z obsługą budowli i urządzeń hydrotechnicznych oraz ich konserwacją?</w:t>
            </w:r>
          </w:p>
          <w:p w:rsidR="00D242C5" w:rsidRPr="007F100A" w:rsidRDefault="00903370" w:rsidP="00941B02">
            <w:pPr>
              <w:pStyle w:val="Akapitzlist"/>
              <w:numPr>
                <w:ilvl w:val="0"/>
                <w:numId w:val="79"/>
              </w:numPr>
              <w:suppressAutoHyphens/>
              <w:spacing w:line="240" w:lineRule="auto"/>
              <w:ind w:left="170" w:hanging="251"/>
              <w:rPr>
                <w:rFonts w:cs="Arial"/>
                <w:color w:val="auto"/>
                <w:szCs w:val="20"/>
              </w:rPr>
            </w:pPr>
            <w:r>
              <w:rPr>
                <w:rFonts w:cs="Arial"/>
                <w:color w:val="auto"/>
                <w:szCs w:val="20"/>
              </w:rPr>
              <w:t>Czy uczeń zna funkcje budowli i </w:t>
            </w:r>
            <w:r w:rsidR="00D242C5" w:rsidRPr="007F100A">
              <w:rPr>
                <w:rFonts w:cs="Arial"/>
                <w:color w:val="auto"/>
                <w:szCs w:val="20"/>
              </w:rPr>
              <w:t>urządzeń hydrotechnicznych?</w:t>
            </w:r>
          </w:p>
          <w:p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lastRenderedPageBreak/>
              <w:t>Czy uczeń zna sposoby konserwacji budowli i urządzeń hydrotechnicznych?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 xml:space="preserve">1. Opisuje funkcjonowanie elementów budowli hydrotechnicznych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metody konserwacji urządzeń i budowli hydrotechnicznych </w:t>
            </w:r>
          </w:p>
          <w:p w:rsidR="00D242C5" w:rsidRPr="007F100A" w:rsidRDefault="00D242C5" w:rsidP="00941B02">
            <w:pPr>
              <w:suppressAutoHyphens/>
              <w:spacing w:line="240" w:lineRule="auto"/>
              <w:ind w:left="170" w:hanging="209"/>
              <w:rPr>
                <w:rFonts w:cs="Arial"/>
                <w:color w:val="auto"/>
                <w:szCs w:val="20"/>
              </w:rPr>
            </w:pP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do wykonania przy realizacji prac rybackich w ramach praktycznej nauki </w:t>
            </w:r>
            <w:r w:rsidRPr="007F100A">
              <w:rPr>
                <w:rFonts w:cs="Arial"/>
                <w:szCs w:val="20"/>
              </w:rPr>
              <w:lastRenderedPageBreak/>
              <w:t>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lastRenderedPageBreak/>
              <w:t>Klasa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 xml:space="preserve">Wykonywanie prac rybackich zgodnie </w:t>
            </w:r>
            <w:r w:rsidR="004A6B68">
              <w:rPr>
                <w:rFonts w:cs="Arial"/>
                <w:color w:val="auto"/>
                <w:szCs w:val="20"/>
              </w:rPr>
              <w:br/>
            </w:r>
            <w:r w:rsidRPr="007F100A">
              <w:rPr>
                <w:rFonts w:cs="Arial"/>
                <w:color w:val="auto"/>
                <w:szCs w:val="20"/>
              </w:rPr>
              <w:t>z przepisami prawa oraz kodeksami dotyczącymi rybactwa śródlądowego</w:t>
            </w:r>
          </w:p>
        </w:tc>
        <w:tc>
          <w:tcPr>
            <w:tcW w:w="3827" w:type="dxa"/>
          </w:tcPr>
          <w:p w:rsidR="00D242C5" w:rsidRPr="007F100A" w:rsidRDefault="00D242C5" w:rsidP="001F093F">
            <w:pPr>
              <w:suppressAutoHyphens/>
              <w:spacing w:line="240" w:lineRule="auto"/>
              <w:ind w:left="170" w:hanging="251"/>
              <w:rPr>
                <w:rFonts w:cs="Arial"/>
                <w:color w:val="auto"/>
                <w:szCs w:val="20"/>
              </w:rPr>
            </w:pPr>
            <w:r w:rsidRPr="007F100A">
              <w:rPr>
                <w:rFonts w:cs="Arial"/>
                <w:color w:val="auto"/>
                <w:szCs w:val="20"/>
              </w:rPr>
              <w:t xml:space="preserve">1. Czy </w:t>
            </w:r>
            <w:r w:rsidR="001F093F">
              <w:rPr>
                <w:rFonts w:cs="Arial"/>
                <w:color w:val="auto"/>
                <w:szCs w:val="20"/>
              </w:rPr>
              <w:t xml:space="preserve">uczeń zna przepisy prawa mające zastosowanie w realizowaniu </w:t>
            </w:r>
            <w:r w:rsidRPr="007F100A">
              <w:rPr>
                <w:rFonts w:cs="Arial"/>
                <w:color w:val="auto"/>
                <w:szCs w:val="20"/>
              </w:rPr>
              <w:t xml:space="preserve">zadań rybackich? </w:t>
            </w:r>
          </w:p>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 xml:space="preserve">2. Czy </w:t>
            </w:r>
            <w:r w:rsidR="004A6B68">
              <w:rPr>
                <w:rFonts w:cs="Arial"/>
                <w:color w:val="auto"/>
                <w:szCs w:val="20"/>
              </w:rPr>
              <w:t>u</w:t>
            </w:r>
            <w:r w:rsidRPr="007F100A">
              <w:rPr>
                <w:rFonts w:cs="Arial"/>
                <w:color w:val="auto"/>
                <w:szCs w:val="20"/>
              </w:rPr>
              <w:t xml:space="preserve">czeń potrafi wskazać zasady Kodeksu Dobrej Praktyki Rybackiej? </w:t>
            </w:r>
          </w:p>
          <w:p w:rsidR="00D242C5" w:rsidRPr="007F100A" w:rsidRDefault="00D242C5" w:rsidP="00941B02">
            <w:pPr>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Dobiera zasady Kodeksu Dobrej Praktyki Rybackiej do prac rybackich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Wy</w:t>
            </w:r>
            <w:r w:rsidR="00903370">
              <w:rPr>
                <w:rFonts w:cs="Arial"/>
                <w:color w:val="auto"/>
                <w:szCs w:val="20"/>
              </w:rPr>
              <w:t>mienia przepisy prawa wodnego i </w:t>
            </w:r>
            <w:r w:rsidRPr="007F100A">
              <w:rPr>
                <w:rFonts w:cs="Arial"/>
                <w:color w:val="auto"/>
                <w:szCs w:val="20"/>
              </w:rPr>
              <w:t xml:space="preserve">przepisy prawa dotyczące rybactwa śródlądowego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Wskazuje przepisy prawa dotyczące żeglugi w rybactwie śródlądowym</w:t>
            </w:r>
            <w:r>
              <w:rPr>
                <w:rFonts w:cs="Arial"/>
                <w:color w:val="auto"/>
                <w:szCs w:val="20"/>
              </w:rPr>
              <w:t xml:space="preserve">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II, III i IV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produkcji rybackiej </w:t>
            </w:r>
            <w:r w:rsidR="004A6B68">
              <w:rPr>
                <w:rFonts w:cs="Arial"/>
                <w:color w:val="auto"/>
                <w:szCs w:val="20"/>
              </w:rPr>
              <w:br/>
            </w:r>
            <w:r w:rsidRPr="007F100A">
              <w:rPr>
                <w:rFonts w:cs="Arial"/>
                <w:color w:val="auto"/>
                <w:szCs w:val="20"/>
              </w:rPr>
              <w:t xml:space="preserve">w akwakulturze ekstensywnej </w:t>
            </w:r>
            <w:r w:rsidR="004A6B68">
              <w:rPr>
                <w:rFonts w:cs="Arial"/>
                <w:color w:val="auto"/>
                <w:szCs w:val="20"/>
              </w:rPr>
              <w:br/>
            </w:r>
            <w:r w:rsidRPr="007F100A">
              <w:rPr>
                <w:rFonts w:cs="Arial"/>
                <w:color w:val="auto"/>
                <w:szCs w:val="20"/>
              </w:rPr>
              <w:t>i intensywnej</w:t>
            </w:r>
          </w:p>
        </w:tc>
        <w:tc>
          <w:tcPr>
            <w:tcW w:w="3827" w:type="dxa"/>
          </w:tcPr>
          <w:p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potrafi ocenić możliwości produkcyjne obiektu?</w:t>
            </w:r>
          </w:p>
          <w:p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zna wymogi i e</w:t>
            </w:r>
            <w:r w:rsidR="00903370">
              <w:rPr>
                <w:rFonts w:cs="Arial"/>
                <w:color w:val="auto"/>
                <w:szCs w:val="20"/>
              </w:rPr>
              <w:t>tapy prowadzenia ekstensywnej i </w:t>
            </w:r>
            <w:r w:rsidRPr="007F100A">
              <w:rPr>
                <w:rFonts w:cs="Arial"/>
                <w:color w:val="auto"/>
                <w:szCs w:val="20"/>
              </w:rPr>
              <w:t>intensywnej produkcji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Ocenia parametry wpływające na możl</w:t>
            </w:r>
            <w:r w:rsidR="00903370">
              <w:rPr>
                <w:rFonts w:cs="Arial"/>
                <w:color w:val="auto"/>
                <w:szCs w:val="20"/>
              </w:rPr>
              <w:t>iwości produkcji ekstensywnej i </w:t>
            </w:r>
            <w:r w:rsidRPr="007F100A">
              <w:rPr>
                <w:rFonts w:cs="Arial"/>
                <w:color w:val="auto"/>
                <w:szCs w:val="20"/>
              </w:rPr>
              <w:t xml:space="preserve">intensywnej w akwakulturze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technologie produkcji do parametrów obiektu rybackiego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Dobiera odpowiednią technologię produkcji ryb do akwakultury intensywnej bądź ekstensywnej</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Porównuje wyniki produkcji w gospodarstwie z produkcją planowaną</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i projekty do wykonania </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prac związanych </w:t>
            </w:r>
            <w:r w:rsidR="004A6B68">
              <w:rPr>
                <w:rFonts w:cs="Arial"/>
                <w:color w:val="auto"/>
                <w:szCs w:val="20"/>
              </w:rPr>
              <w:br/>
            </w:r>
            <w:r w:rsidRPr="007F100A">
              <w:rPr>
                <w:rFonts w:cs="Arial"/>
                <w:color w:val="auto"/>
                <w:szCs w:val="20"/>
              </w:rPr>
              <w:t xml:space="preserve">z rozrodem </w:t>
            </w:r>
            <w:r w:rsidR="004A6B68">
              <w:rPr>
                <w:rFonts w:cs="Arial"/>
                <w:color w:val="auto"/>
                <w:szCs w:val="20"/>
              </w:rPr>
              <w:br/>
            </w:r>
            <w:r w:rsidRPr="007F100A">
              <w:rPr>
                <w:rFonts w:cs="Arial"/>
                <w:color w:val="auto"/>
                <w:szCs w:val="20"/>
              </w:rPr>
              <w:t>i podchowem ryb</w:t>
            </w:r>
          </w:p>
        </w:tc>
        <w:tc>
          <w:tcPr>
            <w:tcW w:w="3827" w:type="dxa"/>
          </w:tcPr>
          <w:p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opanował etapy rozradzania i podchowywania ryb?</w:t>
            </w:r>
          </w:p>
          <w:p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potrafi wymienić wymogi techniczne i technologiczne rozradzania i podchowywania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Opisuje etapy sztucznego rozrodu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składniki wyposażenia technicznego dla obiektów </w:t>
            </w:r>
            <w:proofErr w:type="spellStart"/>
            <w:r w:rsidRPr="007F100A">
              <w:rPr>
                <w:rFonts w:cs="Arial"/>
                <w:color w:val="auto"/>
                <w:szCs w:val="20"/>
              </w:rPr>
              <w:t>wylęgarniczych</w:t>
            </w:r>
            <w:proofErr w:type="spellEnd"/>
            <w:r w:rsidRPr="007F100A">
              <w:rPr>
                <w:rFonts w:cs="Arial"/>
                <w:color w:val="auto"/>
                <w:szCs w:val="20"/>
              </w:rPr>
              <w:t xml:space="preserve"> i </w:t>
            </w:r>
            <w:proofErr w:type="spellStart"/>
            <w:r w:rsidRPr="007F100A">
              <w:rPr>
                <w:rFonts w:cs="Arial"/>
                <w:color w:val="auto"/>
                <w:szCs w:val="20"/>
              </w:rPr>
              <w:t>podchowowych</w:t>
            </w:r>
            <w:proofErr w:type="spellEnd"/>
            <w:r w:rsidRPr="007F100A">
              <w:rPr>
                <w:rFonts w:cs="Arial"/>
                <w:color w:val="auto"/>
                <w:szCs w:val="20"/>
              </w:rPr>
              <w:t xml:space="preserv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parametry wody niezbędne do prawidłowej inkubacji i podchowu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Oblicza czas inkubacji ikry w zależności od temperatury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Wymienia sortymenty i stadia rozwoju ryb i innych organizmów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w:t>
            </w:r>
            <w:r w:rsidR="00903370">
              <w:rPr>
                <w:rFonts w:cs="Arial"/>
                <w:color w:val="auto"/>
                <w:szCs w:val="20"/>
              </w:rPr>
              <w:t>mienia zagrożenia występujące w </w:t>
            </w:r>
            <w:r w:rsidRPr="007F100A">
              <w:rPr>
                <w:rFonts w:cs="Arial"/>
                <w:color w:val="auto"/>
                <w:szCs w:val="20"/>
              </w:rPr>
              <w:t xml:space="preserve">produkcji ryb w obiektach </w:t>
            </w:r>
            <w:proofErr w:type="spellStart"/>
            <w:r w:rsidRPr="007F100A">
              <w:rPr>
                <w:rFonts w:cs="Arial"/>
                <w:color w:val="auto"/>
                <w:szCs w:val="20"/>
              </w:rPr>
              <w:t>wylęgarniczych</w:t>
            </w:r>
            <w:proofErr w:type="spellEnd"/>
            <w:r w:rsidRPr="007F100A">
              <w:rPr>
                <w:rFonts w:cs="Arial"/>
                <w:color w:val="auto"/>
                <w:szCs w:val="20"/>
              </w:rPr>
              <w:t xml:space="preserve"> i </w:t>
            </w:r>
            <w:proofErr w:type="spellStart"/>
            <w:r w:rsidRPr="007F100A">
              <w:rPr>
                <w:rFonts w:cs="Arial"/>
                <w:color w:val="auto"/>
                <w:szCs w:val="20"/>
              </w:rPr>
              <w:t>podchowowych</w:t>
            </w:r>
            <w:proofErr w:type="spellEnd"/>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transportu ikry, ryb </w:t>
            </w:r>
            <w:r w:rsidR="004A6B68">
              <w:rPr>
                <w:rFonts w:cs="Arial"/>
                <w:color w:val="auto"/>
                <w:szCs w:val="20"/>
              </w:rPr>
              <w:br/>
            </w:r>
            <w:r w:rsidRPr="007F100A">
              <w:rPr>
                <w:rFonts w:cs="Arial"/>
                <w:color w:val="auto"/>
                <w:szCs w:val="20"/>
              </w:rPr>
              <w:t>i innych organizmów wodnych</w:t>
            </w:r>
          </w:p>
        </w:tc>
        <w:tc>
          <w:tcPr>
            <w:tcW w:w="3827" w:type="dxa"/>
          </w:tcPr>
          <w:p w:rsidR="00D242C5" w:rsidRPr="007F100A" w:rsidRDefault="00D242C5" w:rsidP="00941B02">
            <w:pPr>
              <w:pStyle w:val="Akapitzlist"/>
              <w:numPr>
                <w:ilvl w:val="0"/>
                <w:numId w:val="82"/>
              </w:numPr>
              <w:suppressAutoHyphens/>
              <w:spacing w:line="240" w:lineRule="auto"/>
              <w:ind w:left="170" w:hanging="251"/>
              <w:rPr>
                <w:rFonts w:cs="Arial"/>
                <w:color w:val="auto"/>
                <w:szCs w:val="20"/>
              </w:rPr>
            </w:pPr>
            <w:r w:rsidRPr="007F100A">
              <w:rPr>
                <w:rFonts w:cs="Arial"/>
                <w:color w:val="auto"/>
                <w:szCs w:val="20"/>
              </w:rPr>
              <w:t>Cz</w:t>
            </w:r>
            <w:r w:rsidR="00903370">
              <w:rPr>
                <w:rFonts w:cs="Arial"/>
                <w:color w:val="auto"/>
                <w:szCs w:val="20"/>
              </w:rPr>
              <w:t>y uczeń zna wymogi techniczne i </w:t>
            </w:r>
            <w:r w:rsidRPr="007F100A">
              <w:rPr>
                <w:rFonts w:cs="Arial"/>
                <w:color w:val="auto"/>
                <w:szCs w:val="20"/>
              </w:rPr>
              <w:t>techno</w:t>
            </w:r>
            <w:r w:rsidR="00903370">
              <w:rPr>
                <w:rFonts w:cs="Arial"/>
                <w:color w:val="auto"/>
                <w:szCs w:val="20"/>
              </w:rPr>
              <w:t>logiczne transportu ikry, ryb i </w:t>
            </w:r>
            <w:r w:rsidRPr="007F100A">
              <w:rPr>
                <w:rFonts w:cs="Arial"/>
                <w:color w:val="auto"/>
                <w:szCs w:val="20"/>
              </w:rPr>
              <w:t>innych organizmów wodnych?</w:t>
            </w:r>
          </w:p>
          <w:p w:rsidR="00D242C5" w:rsidRPr="007F100A" w:rsidRDefault="00D242C5" w:rsidP="00941B02">
            <w:pPr>
              <w:suppressAutoHyphens/>
              <w:spacing w:line="240" w:lineRule="auto"/>
              <w:ind w:left="170" w:hanging="251"/>
              <w:rPr>
                <w:rFonts w:cs="Arial"/>
                <w:color w:val="auto"/>
                <w:szCs w:val="20"/>
              </w:rPr>
            </w:pP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Wskazuje właściwą metodę transportu w zależności od sortymentu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sprzęt i urządzenia do gatunku i sortymentu transportowanej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ilość transportowanej ikry i ryb według norm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4. Wymienia zasady transportu ryb do bada</w:t>
            </w:r>
            <w:r w:rsidR="004A6B68">
              <w:rPr>
                <w:rFonts w:cs="Arial"/>
                <w:color w:val="auto"/>
                <w:szCs w:val="20"/>
              </w:rPr>
              <w:t>ń</w:t>
            </w:r>
            <w:r w:rsidRPr="007F100A">
              <w:rPr>
                <w:rFonts w:cs="Arial"/>
                <w:color w:val="auto"/>
                <w:szCs w:val="20"/>
              </w:rPr>
              <w:t xml:space="preserve"> weterynaryjnych</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 xml:space="preserve">Planowanie i organizowanie </w:t>
            </w:r>
            <w:proofErr w:type="spellStart"/>
            <w:r w:rsidRPr="007F100A">
              <w:rPr>
                <w:rFonts w:cs="Arial"/>
                <w:color w:val="auto"/>
                <w:szCs w:val="20"/>
              </w:rPr>
              <w:t>zarybień</w:t>
            </w:r>
            <w:proofErr w:type="spellEnd"/>
            <w:r w:rsidRPr="007F100A">
              <w:rPr>
                <w:rFonts w:cs="Arial"/>
                <w:color w:val="auto"/>
                <w:szCs w:val="20"/>
              </w:rPr>
              <w:t xml:space="preserve"> wód śródlądowych</w:t>
            </w:r>
          </w:p>
        </w:tc>
        <w:tc>
          <w:tcPr>
            <w:tcW w:w="3827" w:type="dxa"/>
          </w:tcPr>
          <w:p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 xml:space="preserve">1. Czy uczeń opanował zasady kierujące </w:t>
            </w:r>
            <w:proofErr w:type="spellStart"/>
            <w:r w:rsidRPr="007F100A">
              <w:rPr>
                <w:rFonts w:cs="Arial"/>
                <w:color w:val="auto"/>
                <w:szCs w:val="20"/>
              </w:rPr>
              <w:t>zarybieniami</w:t>
            </w:r>
            <w:proofErr w:type="spellEnd"/>
            <w:r w:rsidRPr="007F100A">
              <w:rPr>
                <w:rFonts w:cs="Arial"/>
                <w:color w:val="auto"/>
                <w:szCs w:val="20"/>
              </w:rPr>
              <w:t xml:space="preserve"> wód śródlądowych?</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Ustala obsadę materiału zarybieniowego w jeziorach </w:t>
            </w:r>
          </w:p>
          <w:p w:rsidR="00D242C5" w:rsidRPr="007F100A" w:rsidRDefault="00903370" w:rsidP="00941B02">
            <w:pPr>
              <w:suppressAutoHyphens/>
              <w:spacing w:line="240" w:lineRule="auto"/>
              <w:ind w:left="170" w:hanging="209"/>
              <w:rPr>
                <w:rFonts w:cs="Arial"/>
                <w:color w:val="auto"/>
                <w:szCs w:val="20"/>
              </w:rPr>
            </w:pPr>
            <w:r>
              <w:rPr>
                <w:rFonts w:cs="Arial"/>
                <w:color w:val="auto"/>
                <w:szCs w:val="20"/>
              </w:rPr>
              <w:t>2. Opisuje czynności związane z </w:t>
            </w:r>
            <w:r w:rsidR="00D242C5" w:rsidRPr="007F100A">
              <w:rPr>
                <w:rFonts w:cs="Arial"/>
                <w:color w:val="auto"/>
                <w:szCs w:val="20"/>
              </w:rPr>
              <w:t xml:space="preserve">przetransportowaniem materiału zarybieniowego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prace wspomagające tarło</w:t>
            </w:r>
            <w:r>
              <w:rPr>
                <w:rFonts w:cs="Arial"/>
                <w:color w:val="auto"/>
                <w:szCs w:val="20"/>
              </w:rPr>
              <w:t xml:space="preserve"> </w:t>
            </w:r>
            <w:r w:rsidRPr="007F100A">
              <w:rPr>
                <w:rFonts w:cs="Arial"/>
                <w:color w:val="auto"/>
                <w:szCs w:val="20"/>
              </w:rPr>
              <w:t xml:space="preserve">naturalne ryb w jeziorach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Wymienia typy jezior do zarybienia</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połowów i odłowów ryb oraz prowadzenie dokumentacji rybackiej</w:t>
            </w:r>
          </w:p>
        </w:tc>
        <w:tc>
          <w:tcPr>
            <w:tcW w:w="3827" w:type="dxa"/>
          </w:tcPr>
          <w:p w:rsidR="00D242C5" w:rsidRPr="007F100A" w:rsidRDefault="004A6B68" w:rsidP="00941B02">
            <w:pPr>
              <w:suppressAutoHyphens/>
              <w:spacing w:line="240" w:lineRule="auto"/>
              <w:ind w:left="170"/>
              <w:rPr>
                <w:rFonts w:cs="Arial"/>
                <w:color w:val="auto"/>
                <w:szCs w:val="20"/>
              </w:rPr>
            </w:pPr>
            <w:r>
              <w:rPr>
                <w:rFonts w:cs="Arial"/>
                <w:color w:val="auto"/>
                <w:szCs w:val="20"/>
              </w:rPr>
              <w:t>-</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Dopasowuje sprzęt do techniki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Wykonuje projekty wybranych narzędzi połowu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koszty materiałowe budowy narzędzi połowu i odłowu ryb i innych organizmów wodnych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Dopasowuje terminy połowu tarlaków do gatunku ryby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Dobiera dokumenty do rodzaju gospodarstwa rybackiego </w:t>
            </w:r>
          </w:p>
          <w:p w:rsidR="00D242C5" w:rsidRPr="007F100A" w:rsidRDefault="00D242C5">
            <w:pPr>
              <w:suppressAutoHyphens/>
              <w:spacing w:line="240" w:lineRule="auto"/>
              <w:ind w:left="170" w:hanging="209"/>
              <w:rPr>
                <w:rFonts w:cs="Arial"/>
                <w:color w:val="auto"/>
                <w:szCs w:val="20"/>
              </w:rPr>
            </w:pPr>
            <w:r w:rsidRPr="007F100A">
              <w:rPr>
                <w:rFonts w:cs="Arial"/>
                <w:color w:val="auto"/>
                <w:szCs w:val="20"/>
              </w:rPr>
              <w:t xml:space="preserve">6. Określa zakres danych wpisywanych do dokumentacji </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zabieg</w:t>
            </w:r>
            <w:r w:rsidR="00FA4BB6">
              <w:rPr>
                <w:rFonts w:cs="Arial"/>
                <w:color w:val="auto"/>
                <w:szCs w:val="20"/>
              </w:rPr>
              <w:t>ów</w:t>
            </w:r>
            <w:r w:rsidRPr="007F100A">
              <w:rPr>
                <w:rFonts w:cs="Arial"/>
                <w:color w:val="auto"/>
                <w:szCs w:val="20"/>
              </w:rPr>
              <w:t xml:space="preserve"> profilaktyczn</w:t>
            </w:r>
            <w:r w:rsidR="00FA4BB6">
              <w:rPr>
                <w:rFonts w:cs="Arial"/>
                <w:color w:val="auto"/>
                <w:szCs w:val="20"/>
              </w:rPr>
              <w:t>ych</w:t>
            </w:r>
          </w:p>
        </w:tc>
        <w:tc>
          <w:tcPr>
            <w:tcW w:w="3827" w:type="dxa"/>
          </w:tcPr>
          <w:p w:rsidR="00D242C5" w:rsidRPr="007F100A" w:rsidRDefault="00D242C5" w:rsidP="00941B02">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potrafi wskazać znaczenie zabiegów profilaktycznych stosowanych w produkcji rybackiej?</w:t>
            </w:r>
          </w:p>
          <w:p w:rsidR="00D242C5" w:rsidRPr="005325EB" w:rsidRDefault="00D242C5" w:rsidP="005325EB">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umie wskazać śr</w:t>
            </w:r>
            <w:r w:rsidR="00903370">
              <w:rPr>
                <w:rFonts w:cs="Arial"/>
                <w:color w:val="auto"/>
                <w:szCs w:val="20"/>
              </w:rPr>
              <w:t>odki profilaktyczne stosowane w </w:t>
            </w:r>
            <w:r w:rsidRPr="007F100A">
              <w:rPr>
                <w:rFonts w:cs="Arial"/>
                <w:color w:val="auto"/>
                <w:szCs w:val="20"/>
              </w:rPr>
              <w:t>rybactwie?</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zabiegi profilaktyczne stosowane w 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zabiegi profilaktyczne do zagrożenia w obiektach akwakultury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urządzenia i narzędzia do profilaktyki w obiektach akwakultury</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prac związanych ze wstępną obróbką i przetwarzaniem ryb</w:t>
            </w:r>
          </w:p>
        </w:tc>
        <w:tc>
          <w:tcPr>
            <w:tcW w:w="3827" w:type="dxa"/>
          </w:tcPr>
          <w:p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w:t>
            </w:r>
            <w:r w:rsidR="00903370">
              <w:rPr>
                <w:rFonts w:cs="Arial"/>
                <w:color w:val="auto"/>
                <w:szCs w:val="20"/>
              </w:rPr>
              <w:t>czeń zapoznał się z pojęciami i </w:t>
            </w:r>
            <w:r w:rsidRPr="007F100A">
              <w:rPr>
                <w:rFonts w:cs="Arial"/>
                <w:color w:val="auto"/>
                <w:szCs w:val="20"/>
              </w:rPr>
              <w:t>symbolami dotyczącymi wstępnej obróbki i przetwarzania ryb?</w:t>
            </w:r>
          </w:p>
          <w:p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uczeń opanował technologię wstępnej obróbki i przetwarzania ryb?</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Dobiera odpowiednią metodę przedłużenia trwałości do asortymentu surowca (chłodzenie, zamrażanie, solenie, wędzenie)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metody wstępnego przetwarzania ryb (odgławianie, </w:t>
            </w:r>
            <w:proofErr w:type="spellStart"/>
            <w:r w:rsidRPr="007F100A">
              <w:rPr>
                <w:rFonts w:cs="Arial"/>
                <w:color w:val="auto"/>
                <w:szCs w:val="20"/>
              </w:rPr>
              <w:t>odgardlanie</w:t>
            </w:r>
            <w:proofErr w:type="spellEnd"/>
            <w:r w:rsidRPr="007F100A">
              <w:rPr>
                <w:rFonts w:cs="Arial"/>
                <w:color w:val="auto"/>
                <w:szCs w:val="20"/>
              </w:rPr>
              <w:t xml:space="preserve">, odskórzanie, filetowanie)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działanie maszyn i urządzeń do wstępnej obróbki ryb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Przypisuje maszyny i urządzenia wstępnej obróbki do gatunku ryby</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Planowanie i organizowanie łowisk wędkarskich</w:t>
            </w:r>
          </w:p>
        </w:tc>
        <w:tc>
          <w:tcPr>
            <w:tcW w:w="3827" w:type="dxa"/>
          </w:tcPr>
          <w:p w:rsidR="00D242C5" w:rsidRPr="007F100A" w:rsidRDefault="00B74079" w:rsidP="00941B02">
            <w:pPr>
              <w:suppressAutoHyphens/>
              <w:spacing w:line="240" w:lineRule="auto"/>
              <w:ind w:left="170" w:hanging="251"/>
              <w:rPr>
                <w:rFonts w:cs="Arial"/>
                <w:color w:val="auto"/>
                <w:szCs w:val="20"/>
              </w:rPr>
            </w:pPr>
            <w:r>
              <w:rPr>
                <w:rFonts w:cs="Arial"/>
                <w:color w:val="auto"/>
                <w:szCs w:val="20"/>
              </w:rPr>
              <w:t xml:space="preserve">1. </w:t>
            </w:r>
            <w:r w:rsidR="00D242C5" w:rsidRPr="007F100A">
              <w:rPr>
                <w:rFonts w:cs="Arial"/>
                <w:color w:val="auto"/>
                <w:szCs w:val="20"/>
              </w:rPr>
              <w:t>Czy uczeń potrafi utworzyć łowisko wędkarskie w gospodarstwie rybackim?</w:t>
            </w:r>
          </w:p>
        </w:tc>
        <w:tc>
          <w:tcPr>
            <w:tcW w:w="3969" w:type="dxa"/>
          </w:tcPr>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typy łowisk wędkarskich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typ łowiska do warunków gospodarstwa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punkty regulaminu łowiska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Określa sposoby wyznaczania stanowisk wędkarskich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Dopasowuje gatunki ryby do charakteru łowiska </w:t>
            </w:r>
          </w:p>
          <w:p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Wymienia zabiegi profilaktyczne stosowane w łowisku</w:t>
            </w:r>
          </w:p>
        </w:tc>
        <w:tc>
          <w:tcPr>
            <w:tcW w:w="2410" w:type="dxa"/>
          </w:tcPr>
          <w:p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rsidTr="007F100A">
        <w:trPr>
          <w:gridAfter w:val="1"/>
          <w:wAfter w:w="6" w:type="dxa"/>
        </w:trPr>
        <w:tc>
          <w:tcPr>
            <w:tcW w:w="14107" w:type="dxa"/>
            <w:gridSpan w:val="5"/>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Faza podsumowująca</w:t>
            </w:r>
          </w:p>
          <w:p w:rsidR="00D242C5" w:rsidRPr="007F100A" w:rsidRDefault="00D242C5" w:rsidP="00941B02">
            <w:pPr>
              <w:spacing w:line="240" w:lineRule="auto"/>
              <w:ind w:left="170"/>
              <w:rPr>
                <w:rFonts w:cs="Arial"/>
                <w:color w:val="auto"/>
                <w:szCs w:val="20"/>
              </w:rPr>
            </w:pPr>
            <w:r w:rsidRPr="007F100A">
              <w:rPr>
                <w:rFonts w:cs="Arial"/>
                <w:b/>
                <w:color w:val="auto"/>
                <w:szCs w:val="20"/>
              </w:rPr>
              <w:t xml:space="preserve"> </w:t>
            </w:r>
          </w:p>
        </w:tc>
      </w:tr>
      <w:tr w:rsidR="00D242C5" w:rsidRPr="00936B99" w:rsidTr="007F100A">
        <w:trPr>
          <w:gridAfter w:val="1"/>
          <w:wAfter w:w="6" w:type="dxa"/>
        </w:trPr>
        <w:tc>
          <w:tcPr>
            <w:tcW w:w="2235"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Przedmiot badania</w:t>
            </w:r>
          </w:p>
          <w:p w:rsidR="00D242C5" w:rsidRPr="007F100A" w:rsidRDefault="00D242C5" w:rsidP="00941B02">
            <w:pPr>
              <w:spacing w:line="240" w:lineRule="auto"/>
              <w:ind w:left="170"/>
              <w:rPr>
                <w:rFonts w:cs="Arial"/>
                <w:b/>
                <w:i/>
                <w:color w:val="auto"/>
                <w:szCs w:val="20"/>
              </w:rPr>
            </w:pPr>
          </w:p>
        </w:tc>
        <w:tc>
          <w:tcPr>
            <w:tcW w:w="3827"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Pytania kluczowe</w:t>
            </w:r>
          </w:p>
          <w:p w:rsidR="00D242C5" w:rsidRPr="007F100A" w:rsidRDefault="00D242C5" w:rsidP="00941B02">
            <w:pPr>
              <w:spacing w:line="240" w:lineRule="auto"/>
              <w:ind w:left="170"/>
              <w:rPr>
                <w:rFonts w:cs="Arial"/>
                <w:b/>
                <w:i/>
                <w:color w:val="auto"/>
                <w:szCs w:val="20"/>
              </w:rPr>
            </w:pPr>
          </w:p>
        </w:tc>
        <w:tc>
          <w:tcPr>
            <w:tcW w:w="3969"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Wskaźniki </w:t>
            </w:r>
          </w:p>
          <w:p w:rsidR="00D242C5" w:rsidRPr="007F100A" w:rsidRDefault="00D242C5" w:rsidP="00941B02">
            <w:pPr>
              <w:spacing w:line="240" w:lineRule="auto"/>
              <w:ind w:left="170"/>
              <w:rPr>
                <w:rFonts w:cs="Arial"/>
                <w:b/>
                <w:i/>
                <w:color w:val="auto"/>
                <w:szCs w:val="20"/>
              </w:rPr>
            </w:pPr>
          </w:p>
        </w:tc>
        <w:tc>
          <w:tcPr>
            <w:tcW w:w="2410"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Zastosowane metody, techniki narzędzia </w:t>
            </w:r>
          </w:p>
        </w:tc>
        <w:tc>
          <w:tcPr>
            <w:tcW w:w="1666" w:type="dxa"/>
            <w:shd w:val="clear" w:color="auto" w:fill="D9D9D9"/>
          </w:tcPr>
          <w:p w:rsidR="00D242C5" w:rsidRPr="007F100A" w:rsidRDefault="00D242C5" w:rsidP="00941B02">
            <w:pPr>
              <w:spacing w:line="240" w:lineRule="auto"/>
              <w:ind w:left="170"/>
              <w:rPr>
                <w:rFonts w:cs="Arial"/>
                <w:b/>
                <w:color w:val="auto"/>
                <w:szCs w:val="20"/>
              </w:rPr>
            </w:pPr>
            <w:r w:rsidRPr="007F100A">
              <w:rPr>
                <w:rFonts w:cs="Arial"/>
                <w:b/>
                <w:color w:val="auto"/>
                <w:szCs w:val="20"/>
              </w:rPr>
              <w:t>Termin badania</w:t>
            </w:r>
          </w:p>
        </w:tc>
      </w:tr>
      <w:tr w:rsidR="00D242C5" w:rsidRPr="00F50DA2" w:rsidTr="005325EB">
        <w:trPr>
          <w:gridAfter w:val="1"/>
          <w:wAfter w:w="6" w:type="dxa"/>
          <w:trHeight w:val="2341"/>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Sprawność szkoły</w:t>
            </w:r>
          </w:p>
        </w:tc>
        <w:tc>
          <w:tcPr>
            <w:tcW w:w="3827" w:type="dxa"/>
          </w:tcPr>
          <w:p w:rsidR="00D242C5" w:rsidRPr="007F100A" w:rsidRDefault="00903370" w:rsidP="00941B02">
            <w:pPr>
              <w:pStyle w:val="Akapitzlist"/>
              <w:numPr>
                <w:ilvl w:val="0"/>
                <w:numId w:val="64"/>
              </w:numPr>
              <w:spacing w:line="240" w:lineRule="auto"/>
              <w:ind w:left="170" w:hanging="251"/>
              <w:rPr>
                <w:rFonts w:cs="Arial"/>
                <w:color w:val="auto"/>
                <w:szCs w:val="20"/>
              </w:rPr>
            </w:pPr>
            <w:r>
              <w:rPr>
                <w:rFonts w:cs="Arial"/>
                <w:color w:val="auto"/>
                <w:szCs w:val="20"/>
              </w:rPr>
              <w:t>Jaka jest liczba poprawek w poszczególnych klasach z </w:t>
            </w:r>
            <w:r w:rsidR="00D242C5" w:rsidRPr="007F100A">
              <w:rPr>
                <w:rFonts w:cs="Arial"/>
                <w:color w:val="auto"/>
                <w:szCs w:val="20"/>
              </w:rPr>
              <w:t>przedmiotów zawodowych?</w:t>
            </w:r>
          </w:p>
          <w:p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 xml:space="preserve">Ile osób powtarza klasę z powodu otrzymania ocen niedostatecznych </w:t>
            </w:r>
            <w:proofErr w:type="spellStart"/>
            <w:r w:rsidRPr="007F100A">
              <w:rPr>
                <w:rFonts w:cs="Arial"/>
                <w:color w:val="auto"/>
                <w:szCs w:val="20"/>
              </w:rPr>
              <w:t>końcoworocznych</w:t>
            </w:r>
            <w:proofErr w:type="spellEnd"/>
            <w:r w:rsidRPr="007F100A">
              <w:rPr>
                <w:rFonts w:cs="Arial"/>
                <w:color w:val="auto"/>
                <w:szCs w:val="20"/>
              </w:rPr>
              <w:t xml:space="preserve"> z przedmiotów zawodowych?</w:t>
            </w:r>
          </w:p>
          <w:p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Ilu uczniów</w:t>
            </w:r>
            <w:r>
              <w:rPr>
                <w:rFonts w:cs="Arial"/>
                <w:color w:val="auto"/>
                <w:szCs w:val="20"/>
              </w:rPr>
              <w:t xml:space="preserve"> </w:t>
            </w:r>
            <w:r w:rsidRPr="007F100A">
              <w:rPr>
                <w:rFonts w:cs="Arial"/>
                <w:color w:val="auto"/>
                <w:szCs w:val="20"/>
              </w:rPr>
              <w:t>nie otrzymało</w:t>
            </w:r>
            <w:r>
              <w:rPr>
                <w:rFonts w:cs="Arial"/>
                <w:color w:val="auto"/>
                <w:szCs w:val="20"/>
              </w:rPr>
              <w:t xml:space="preserve"> </w:t>
            </w:r>
            <w:r w:rsidRPr="007F100A">
              <w:rPr>
                <w:rFonts w:cs="Arial"/>
                <w:color w:val="auto"/>
                <w:szCs w:val="20"/>
              </w:rPr>
              <w:t>promocji do kolejnej klasy z powodu nie zaliczenia praktyk zawodowych?</w:t>
            </w:r>
          </w:p>
        </w:tc>
        <w:tc>
          <w:tcPr>
            <w:tcW w:w="3969" w:type="dxa"/>
          </w:tcPr>
          <w:p w:rsidR="00D242C5" w:rsidRPr="007F100A" w:rsidRDefault="00D242C5" w:rsidP="00941B02">
            <w:pPr>
              <w:spacing w:line="240" w:lineRule="auto"/>
              <w:ind w:left="170" w:hanging="209"/>
              <w:rPr>
                <w:rFonts w:cs="Arial"/>
                <w:color w:val="auto"/>
                <w:szCs w:val="20"/>
              </w:rPr>
            </w:pPr>
          </w:p>
          <w:p w:rsidR="00D242C5" w:rsidRPr="007F100A" w:rsidRDefault="00D242C5" w:rsidP="00941B02">
            <w:pPr>
              <w:spacing w:line="240" w:lineRule="auto"/>
              <w:ind w:left="170" w:hanging="209"/>
              <w:rPr>
                <w:rFonts w:cs="Arial"/>
                <w:color w:val="auto"/>
                <w:szCs w:val="20"/>
              </w:rPr>
            </w:pPr>
            <w:r w:rsidRPr="007F100A">
              <w:rPr>
                <w:rFonts w:cs="Arial"/>
                <w:color w:val="auto"/>
                <w:szCs w:val="20"/>
              </w:rPr>
              <w:t xml:space="preserve">95% uczniów zapisanych w pierwszej klasie ukończyło szkołę </w:t>
            </w:r>
          </w:p>
          <w:p w:rsidR="00D242C5" w:rsidRPr="007F100A" w:rsidRDefault="00D242C5" w:rsidP="00941B02">
            <w:pPr>
              <w:spacing w:line="240" w:lineRule="auto"/>
              <w:ind w:left="170" w:hanging="209"/>
              <w:rPr>
                <w:rFonts w:cs="Arial"/>
                <w:color w:val="auto"/>
                <w:szCs w:val="20"/>
              </w:rPr>
            </w:pPr>
          </w:p>
          <w:p w:rsidR="00D242C5" w:rsidRPr="007F100A" w:rsidRDefault="00D242C5" w:rsidP="00941B02">
            <w:pPr>
              <w:spacing w:line="240" w:lineRule="auto"/>
              <w:ind w:left="170" w:hanging="209"/>
              <w:rPr>
                <w:rFonts w:cs="Arial"/>
                <w:color w:val="auto"/>
                <w:szCs w:val="20"/>
              </w:rPr>
            </w:pP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Analiza danych o promocji uczniów do kolejnych klas i danych o wynikach egzaminów zawodowych</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Po zakończeniu kształcenia w każdej klasie i</w:t>
            </w:r>
            <w:r w:rsidR="00903370">
              <w:rPr>
                <w:rFonts w:cs="Arial"/>
                <w:color w:val="auto"/>
                <w:szCs w:val="20"/>
              </w:rPr>
              <w:t> </w:t>
            </w:r>
            <w:r w:rsidRPr="007F100A">
              <w:rPr>
                <w:rFonts w:cs="Arial"/>
                <w:color w:val="auto"/>
                <w:szCs w:val="20"/>
              </w:rPr>
              <w:t xml:space="preserve">po zakończeniu kształcenia </w:t>
            </w:r>
            <w:r w:rsidR="00903370">
              <w:rPr>
                <w:rFonts w:cs="Arial"/>
                <w:color w:val="auto"/>
                <w:szCs w:val="20"/>
              </w:rPr>
              <w:t>w </w:t>
            </w:r>
            <w:r w:rsidRPr="007F100A">
              <w:rPr>
                <w:rFonts w:cs="Arial"/>
                <w:color w:val="auto"/>
                <w:szCs w:val="20"/>
              </w:rPr>
              <w:t>szkole</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Wyniki egzaminów potwierdzających kwalifikacje w zawodzie </w:t>
            </w:r>
          </w:p>
        </w:tc>
        <w:tc>
          <w:tcPr>
            <w:tcW w:w="3827" w:type="dxa"/>
          </w:tcPr>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zapisano w pierwszej klasie?</w:t>
            </w:r>
          </w:p>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 xml:space="preserve">Ilu uczniów przystąpiło do egzaminów </w:t>
            </w:r>
            <w:r w:rsidR="00903370">
              <w:rPr>
                <w:rFonts w:cs="Arial"/>
                <w:color w:val="auto"/>
                <w:szCs w:val="20"/>
              </w:rPr>
              <w:t>potwierdzających kwalifikacje w </w:t>
            </w:r>
            <w:r w:rsidRPr="007F100A">
              <w:rPr>
                <w:rFonts w:cs="Arial"/>
                <w:color w:val="auto"/>
                <w:szCs w:val="20"/>
              </w:rPr>
              <w:t>zawodzie?</w:t>
            </w:r>
          </w:p>
          <w:p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uzyskało minimalną liczbę punktów z egzaminu?</w:t>
            </w:r>
          </w:p>
        </w:tc>
        <w:tc>
          <w:tcPr>
            <w:tcW w:w="3969" w:type="dxa"/>
          </w:tcPr>
          <w:p w:rsidR="00D242C5" w:rsidRPr="007F100A" w:rsidRDefault="00D242C5" w:rsidP="00941B02">
            <w:pPr>
              <w:spacing w:line="240" w:lineRule="auto"/>
              <w:ind w:left="170" w:hanging="209"/>
              <w:rPr>
                <w:rFonts w:cs="Arial"/>
                <w:color w:val="auto"/>
                <w:szCs w:val="20"/>
              </w:rPr>
            </w:pPr>
            <w:r w:rsidRPr="007F100A">
              <w:rPr>
                <w:rFonts w:cs="Arial"/>
                <w:color w:val="auto"/>
                <w:szCs w:val="20"/>
              </w:rPr>
              <w:t>80% uczniów przystępujących do egzaminu uzyskało świadectwo/dyplom potwierdzający kwalifikację w zawodzie</w:t>
            </w:r>
          </w:p>
        </w:tc>
        <w:tc>
          <w:tcPr>
            <w:tcW w:w="2410" w:type="dxa"/>
          </w:tcPr>
          <w:p w:rsidR="00D242C5" w:rsidRPr="007F100A" w:rsidRDefault="00903370" w:rsidP="00FA4BB6">
            <w:pPr>
              <w:spacing w:line="240" w:lineRule="auto"/>
              <w:ind w:left="170"/>
              <w:rPr>
                <w:rFonts w:cs="Arial"/>
                <w:color w:val="auto"/>
                <w:szCs w:val="20"/>
              </w:rPr>
            </w:pPr>
            <w:r>
              <w:rPr>
                <w:rFonts w:cs="Arial"/>
                <w:color w:val="auto"/>
                <w:szCs w:val="20"/>
              </w:rPr>
              <w:t>Analiza danych o </w:t>
            </w:r>
            <w:r w:rsidR="00D242C5" w:rsidRPr="007F100A">
              <w:rPr>
                <w:rFonts w:cs="Arial"/>
                <w:color w:val="auto"/>
                <w:szCs w:val="20"/>
              </w:rPr>
              <w:t>wynikach egzaminów potwierdzających kwalifikacje zawodowe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Po zakończeniu egzaminu potwierdzającego </w:t>
            </w:r>
            <w:r w:rsidR="00903370">
              <w:rPr>
                <w:rFonts w:cs="Arial"/>
                <w:color w:val="auto"/>
                <w:szCs w:val="20"/>
              </w:rPr>
              <w:t xml:space="preserve">kwalifikację </w:t>
            </w:r>
            <w:r w:rsidR="00B0527F">
              <w:rPr>
                <w:rFonts w:cs="Arial"/>
                <w:color w:val="auto"/>
                <w:szCs w:val="20"/>
              </w:rPr>
              <w:t>RYB.01</w:t>
            </w:r>
            <w:r w:rsidR="00B74079">
              <w:rPr>
                <w:rFonts w:cs="Arial"/>
                <w:color w:val="auto"/>
                <w:szCs w:val="20"/>
              </w:rPr>
              <w:t>.</w:t>
            </w:r>
            <w:r w:rsidR="00903370">
              <w:rPr>
                <w:rFonts w:cs="Arial"/>
                <w:color w:val="auto"/>
                <w:szCs w:val="20"/>
              </w:rPr>
              <w:t xml:space="preserve"> (czerwiec w </w:t>
            </w:r>
            <w:r w:rsidRPr="007F100A">
              <w:rPr>
                <w:rFonts w:cs="Arial"/>
                <w:color w:val="auto"/>
                <w:szCs w:val="20"/>
              </w:rPr>
              <w:t>klasie II</w:t>
            </w:r>
            <w:r w:rsidR="00903370">
              <w:rPr>
                <w:rFonts w:cs="Arial"/>
                <w:color w:val="auto"/>
                <w:szCs w:val="20"/>
              </w:rPr>
              <w:t>I) i </w:t>
            </w:r>
            <w:r w:rsidRPr="007F100A">
              <w:rPr>
                <w:rFonts w:cs="Arial"/>
                <w:color w:val="auto"/>
                <w:szCs w:val="20"/>
              </w:rPr>
              <w:t xml:space="preserve">po zakończeniu egzaminu potwierdzającego </w:t>
            </w:r>
            <w:r w:rsidRPr="007F100A">
              <w:rPr>
                <w:rFonts w:cs="Arial"/>
                <w:color w:val="auto"/>
                <w:szCs w:val="20"/>
              </w:rPr>
              <w:lastRenderedPageBreak/>
              <w:t xml:space="preserve">kwalifikację </w:t>
            </w:r>
            <w:r w:rsidR="00B0527F">
              <w:rPr>
                <w:rFonts w:cs="Arial"/>
                <w:color w:val="auto"/>
                <w:szCs w:val="20"/>
              </w:rPr>
              <w:t>RYB.02</w:t>
            </w:r>
            <w:r w:rsidR="00514E69">
              <w:rPr>
                <w:rFonts w:cs="Arial"/>
                <w:color w:val="auto"/>
                <w:szCs w:val="20"/>
              </w:rPr>
              <w:t>.</w:t>
            </w:r>
            <w:r w:rsidR="00514E69" w:rsidRPr="007F100A">
              <w:rPr>
                <w:rFonts w:cs="Arial"/>
                <w:color w:val="auto"/>
                <w:szCs w:val="20"/>
              </w:rPr>
              <w:t xml:space="preserve"> </w:t>
            </w:r>
            <w:r w:rsidRPr="007F100A">
              <w:rPr>
                <w:rFonts w:cs="Arial"/>
                <w:color w:val="auto"/>
                <w:szCs w:val="20"/>
              </w:rPr>
              <w:t>(po zakończeniu 1. semestru w</w:t>
            </w:r>
            <w:r w:rsidR="00903370">
              <w:rPr>
                <w:rFonts w:cs="Arial"/>
                <w:color w:val="auto"/>
                <w:szCs w:val="20"/>
              </w:rPr>
              <w:t> </w:t>
            </w:r>
            <w:r w:rsidRPr="007F100A">
              <w:rPr>
                <w:rFonts w:cs="Arial"/>
                <w:color w:val="auto"/>
                <w:szCs w:val="20"/>
              </w:rPr>
              <w:t>klasie V</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 xml:space="preserve">Zmiany jakie zaszły w sposobie </w:t>
            </w:r>
            <w:proofErr w:type="spellStart"/>
            <w:r w:rsidRPr="007F100A">
              <w:rPr>
                <w:rFonts w:cs="Arial"/>
                <w:color w:val="auto"/>
                <w:szCs w:val="20"/>
              </w:rPr>
              <w:t>zachowań</w:t>
            </w:r>
            <w:proofErr w:type="spellEnd"/>
            <w:r w:rsidRPr="007F100A">
              <w:rPr>
                <w:rFonts w:cs="Arial"/>
                <w:color w:val="auto"/>
                <w:szCs w:val="20"/>
              </w:rPr>
              <w:t xml:space="preserve"> uczniów w wyniku zastosowania tego programu nauczania</w:t>
            </w:r>
          </w:p>
        </w:tc>
        <w:tc>
          <w:tcPr>
            <w:tcW w:w="3827" w:type="dxa"/>
          </w:tcPr>
          <w:p w:rsidR="00D242C5" w:rsidRPr="007F100A" w:rsidRDefault="00D242C5" w:rsidP="00941B02">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są zdolni do zgodnej współpracy z innymi?</w:t>
            </w:r>
          </w:p>
          <w:p w:rsidR="00D242C5" w:rsidRPr="007F100A" w:rsidRDefault="00D242C5" w:rsidP="009F7601">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podmiotowo traktują inne osoby</w:t>
            </w:r>
            <w:r w:rsidR="00AB41FE">
              <w:rPr>
                <w:rFonts w:cs="Arial"/>
                <w:color w:val="auto"/>
                <w:szCs w:val="20"/>
              </w:rPr>
              <w:t xml:space="preserve"> oraz</w:t>
            </w:r>
            <w:r w:rsidR="00FA4BB6">
              <w:rPr>
                <w:rFonts w:cs="Arial"/>
                <w:color w:val="auto"/>
                <w:szCs w:val="20"/>
              </w:rPr>
              <w:t xml:space="preserve"> </w:t>
            </w:r>
            <w:r w:rsidR="00AB41FE">
              <w:rPr>
                <w:rFonts w:cs="Arial"/>
                <w:color w:val="auto"/>
                <w:szCs w:val="20"/>
              </w:rPr>
              <w:t>czy</w:t>
            </w:r>
            <w:r w:rsidRPr="007F100A">
              <w:rPr>
                <w:rFonts w:cs="Arial"/>
                <w:color w:val="auto"/>
                <w:szCs w:val="20"/>
              </w:rPr>
              <w:t xml:space="preserve"> mają na uwadze dobrostan zwierząt i środowiska wodnego?</w:t>
            </w:r>
          </w:p>
        </w:tc>
        <w:tc>
          <w:tcPr>
            <w:tcW w:w="3969" w:type="dxa"/>
          </w:tcPr>
          <w:p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są odpowiedzialni w realizacji zadań</w:t>
            </w:r>
          </w:p>
          <w:p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postępują etycznie</w:t>
            </w: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Obserwacja </w:t>
            </w:r>
            <w:proofErr w:type="spellStart"/>
            <w:r w:rsidRPr="007F100A">
              <w:rPr>
                <w:rFonts w:cs="Arial"/>
                <w:color w:val="auto"/>
                <w:szCs w:val="20"/>
              </w:rPr>
              <w:t>zachowań</w:t>
            </w:r>
            <w:proofErr w:type="spellEnd"/>
            <w:r w:rsidRPr="007F100A">
              <w:rPr>
                <w:rFonts w:cs="Arial"/>
                <w:color w:val="auto"/>
                <w:szCs w:val="20"/>
              </w:rPr>
              <w:t xml:space="preserve"> uczniowskich, techniki socjometryczne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W trakcie realizacji programu i po zakończeniu nauki</w:t>
            </w:r>
          </w:p>
        </w:tc>
      </w:tr>
      <w:tr w:rsidR="00D242C5" w:rsidRPr="00F50DA2" w:rsidTr="007F100A">
        <w:trPr>
          <w:gridAfter w:val="1"/>
          <w:wAfter w:w="6" w:type="dxa"/>
        </w:trPr>
        <w:tc>
          <w:tcPr>
            <w:tcW w:w="2235" w:type="dxa"/>
          </w:tcPr>
          <w:p w:rsidR="00D242C5" w:rsidRPr="007F100A" w:rsidRDefault="00D242C5" w:rsidP="00FA4BB6">
            <w:pPr>
              <w:spacing w:line="240" w:lineRule="auto"/>
              <w:ind w:left="170"/>
              <w:rPr>
                <w:rFonts w:cs="Arial"/>
                <w:color w:val="auto"/>
                <w:szCs w:val="20"/>
              </w:rPr>
            </w:pPr>
            <w:r w:rsidRPr="007F100A">
              <w:rPr>
                <w:rFonts w:cs="Arial"/>
                <w:color w:val="auto"/>
                <w:szCs w:val="20"/>
              </w:rPr>
              <w:t xml:space="preserve">Zmiany jakie zaszły w szkole </w:t>
            </w:r>
            <w:r w:rsidR="002836D8" w:rsidRPr="00776325">
              <w:rPr>
                <w:rFonts w:eastAsia="Arial" w:cs="Arial"/>
                <w:szCs w:val="20"/>
              </w:rPr>
              <w:t>–</w:t>
            </w:r>
            <w:r w:rsidR="002836D8">
              <w:rPr>
                <w:rFonts w:eastAsia="Arial" w:cs="Arial"/>
                <w:szCs w:val="20"/>
              </w:rPr>
              <w:t xml:space="preserve"> </w:t>
            </w:r>
            <w:r w:rsidRPr="007F100A">
              <w:rPr>
                <w:rFonts w:cs="Arial"/>
                <w:color w:val="auto"/>
                <w:szCs w:val="20"/>
              </w:rPr>
              <w:t>rozumianej jako organizacji</w:t>
            </w:r>
            <w:r w:rsidR="002836D8">
              <w:rPr>
                <w:rFonts w:eastAsia="Arial" w:cs="Arial"/>
                <w:szCs w:val="20"/>
              </w:rPr>
              <w:t xml:space="preserve">, </w:t>
            </w:r>
            <w:r w:rsidRPr="007F100A">
              <w:rPr>
                <w:rFonts w:cs="Arial"/>
                <w:color w:val="auto"/>
                <w:szCs w:val="20"/>
              </w:rPr>
              <w:t>która realizuje ten program nauczania</w:t>
            </w:r>
          </w:p>
        </w:tc>
        <w:tc>
          <w:tcPr>
            <w:tcW w:w="3827" w:type="dxa"/>
          </w:tcPr>
          <w:p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i jak realizacja programu wpłynęła na zmianę postaw</w:t>
            </w:r>
            <w:r w:rsidR="00481812">
              <w:rPr>
                <w:rFonts w:cs="Arial"/>
                <w:color w:val="auto"/>
                <w:szCs w:val="20"/>
              </w:rPr>
              <w:t>y</w:t>
            </w:r>
            <w:r w:rsidRPr="007F100A">
              <w:rPr>
                <w:rFonts w:cs="Arial"/>
                <w:color w:val="auto"/>
                <w:szCs w:val="20"/>
              </w:rPr>
              <w:t xml:space="preserve"> kadry nauczycielskiej?</w:t>
            </w:r>
          </w:p>
          <w:p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realizacja tego programu wpłynęła na zmianę metod pracy</w:t>
            </w:r>
            <w:r w:rsidR="00A3039D">
              <w:rPr>
                <w:rFonts w:cs="Arial"/>
                <w:color w:val="auto"/>
                <w:szCs w:val="20"/>
              </w:rPr>
              <w:t>?</w:t>
            </w:r>
          </w:p>
        </w:tc>
        <w:tc>
          <w:tcPr>
            <w:tcW w:w="3969" w:type="dxa"/>
          </w:tcPr>
          <w:p w:rsidR="00D242C5" w:rsidRPr="007F100A" w:rsidRDefault="00D242C5" w:rsidP="00941B02">
            <w:pPr>
              <w:pStyle w:val="Akapitzlist"/>
              <w:numPr>
                <w:ilvl w:val="0"/>
                <w:numId w:val="88"/>
              </w:numPr>
              <w:spacing w:line="240" w:lineRule="auto"/>
              <w:ind w:left="170" w:hanging="209"/>
              <w:rPr>
                <w:rFonts w:cs="Arial"/>
                <w:color w:val="auto"/>
                <w:szCs w:val="20"/>
              </w:rPr>
            </w:pPr>
            <w:r w:rsidRPr="007F100A">
              <w:rPr>
                <w:rFonts w:cs="Arial"/>
                <w:color w:val="auto"/>
                <w:szCs w:val="20"/>
              </w:rPr>
              <w:t>Nauczyciele współpracują ze sobą przy korelowaniu treści programu</w:t>
            </w:r>
          </w:p>
          <w:p w:rsidR="00D242C5" w:rsidRPr="007F100A" w:rsidRDefault="00D242C5" w:rsidP="00CF6829">
            <w:pPr>
              <w:pStyle w:val="Akapitzlist"/>
              <w:numPr>
                <w:ilvl w:val="0"/>
                <w:numId w:val="88"/>
              </w:numPr>
              <w:spacing w:line="240" w:lineRule="auto"/>
              <w:ind w:left="170" w:hanging="209"/>
              <w:rPr>
                <w:rFonts w:cs="Arial"/>
                <w:color w:val="auto"/>
                <w:szCs w:val="20"/>
              </w:rPr>
            </w:pPr>
            <w:r w:rsidRPr="007F100A">
              <w:rPr>
                <w:rFonts w:cs="Arial"/>
                <w:color w:val="auto"/>
                <w:szCs w:val="20"/>
              </w:rPr>
              <w:t>Nowe metody pracy z uczniami otwierają ich na</w:t>
            </w:r>
            <w:r>
              <w:rPr>
                <w:rFonts w:cs="Arial"/>
                <w:color w:val="auto"/>
                <w:szCs w:val="20"/>
              </w:rPr>
              <w:t xml:space="preserve"> </w:t>
            </w:r>
            <w:r w:rsidRPr="007F100A">
              <w:rPr>
                <w:rFonts w:cs="Arial"/>
                <w:color w:val="auto"/>
                <w:szCs w:val="20"/>
              </w:rPr>
              <w:t>współczesne wyzwania rybactwa</w:t>
            </w:r>
          </w:p>
        </w:tc>
        <w:tc>
          <w:tcPr>
            <w:tcW w:w="2410" w:type="dxa"/>
          </w:tcPr>
          <w:p w:rsidR="00D242C5" w:rsidRPr="007F100A" w:rsidRDefault="00D242C5" w:rsidP="00FA4BB6">
            <w:pPr>
              <w:spacing w:line="240" w:lineRule="auto"/>
              <w:ind w:left="170"/>
              <w:rPr>
                <w:rFonts w:cs="Arial"/>
                <w:color w:val="auto"/>
                <w:szCs w:val="20"/>
              </w:rPr>
            </w:pPr>
            <w:r w:rsidRPr="007F100A">
              <w:rPr>
                <w:rFonts w:cs="Arial"/>
                <w:color w:val="auto"/>
                <w:szCs w:val="20"/>
              </w:rPr>
              <w:t>Badania ankietowe</w:t>
            </w:r>
          </w:p>
        </w:tc>
        <w:tc>
          <w:tcPr>
            <w:tcW w:w="1666" w:type="dxa"/>
          </w:tcPr>
          <w:p w:rsidR="00D242C5" w:rsidRPr="007F100A" w:rsidRDefault="00D242C5" w:rsidP="00FA4BB6">
            <w:pPr>
              <w:spacing w:line="240" w:lineRule="auto"/>
              <w:ind w:left="170"/>
              <w:rPr>
                <w:rFonts w:cs="Arial"/>
                <w:color w:val="auto"/>
                <w:szCs w:val="20"/>
              </w:rPr>
            </w:pPr>
            <w:r w:rsidRPr="007F100A">
              <w:rPr>
                <w:rFonts w:cs="Arial"/>
                <w:color w:val="auto"/>
                <w:szCs w:val="20"/>
              </w:rPr>
              <w:t>W t</w:t>
            </w:r>
            <w:r w:rsidR="00903370">
              <w:rPr>
                <w:rFonts w:cs="Arial"/>
                <w:color w:val="auto"/>
                <w:szCs w:val="20"/>
              </w:rPr>
              <w:t>rakcie i po zakończeniu pracy z </w:t>
            </w:r>
            <w:r w:rsidRPr="007F100A">
              <w:rPr>
                <w:rFonts w:cs="Arial"/>
                <w:color w:val="auto"/>
                <w:szCs w:val="20"/>
              </w:rPr>
              <w:t>programem</w:t>
            </w:r>
          </w:p>
        </w:tc>
      </w:tr>
    </w:tbl>
    <w:p w:rsidR="00D242C5" w:rsidRPr="00663EDB" w:rsidRDefault="00D242C5" w:rsidP="0051097C">
      <w:pPr>
        <w:rPr>
          <w:rFonts w:cs="Arial"/>
          <w:szCs w:val="20"/>
        </w:rPr>
      </w:pPr>
    </w:p>
    <w:p w:rsidR="00D242C5" w:rsidRPr="003C67F9" w:rsidRDefault="00D242C5" w:rsidP="0051097C">
      <w:pPr>
        <w:rPr>
          <w:rFonts w:cs="Arial"/>
          <w:b/>
          <w:szCs w:val="20"/>
        </w:rPr>
      </w:pPr>
    </w:p>
    <w:p w:rsidR="00D242C5" w:rsidRDefault="00D242C5" w:rsidP="0051097C">
      <w:pPr>
        <w:rPr>
          <w:rFonts w:cs="Arial"/>
          <w:b/>
          <w:szCs w:val="20"/>
        </w:rPr>
      </w:pPr>
      <w:r>
        <w:rPr>
          <w:rFonts w:cs="Arial"/>
          <w:b/>
          <w:szCs w:val="20"/>
        </w:rPr>
        <w:br w:type="page"/>
      </w:r>
    </w:p>
    <w:p w:rsidR="00D242C5" w:rsidRPr="003C67F9" w:rsidRDefault="00C64F1B" w:rsidP="005325EB">
      <w:pPr>
        <w:spacing w:line="360" w:lineRule="auto"/>
        <w:ind w:left="0"/>
        <w:rPr>
          <w:rFonts w:cs="Arial"/>
          <w:b/>
          <w:szCs w:val="20"/>
        </w:rPr>
      </w:pPr>
      <w:r>
        <w:rPr>
          <w:rFonts w:cs="Arial"/>
          <w:b/>
          <w:szCs w:val="20"/>
        </w:rPr>
        <w:lastRenderedPageBreak/>
        <w:t>V</w:t>
      </w:r>
      <w:r w:rsidR="002D7A1A">
        <w:rPr>
          <w:rFonts w:cs="Arial"/>
          <w:b/>
          <w:szCs w:val="20"/>
        </w:rPr>
        <w:t>I</w:t>
      </w:r>
      <w:r>
        <w:rPr>
          <w:rFonts w:cs="Arial"/>
          <w:b/>
          <w:szCs w:val="20"/>
        </w:rPr>
        <w:t xml:space="preserve">. </w:t>
      </w:r>
      <w:r w:rsidR="00687DDB">
        <w:rPr>
          <w:rFonts w:cs="Arial"/>
          <w:b/>
          <w:szCs w:val="20"/>
        </w:rPr>
        <w:t>ZALECANA LITERATURA DO ZAWODU</w:t>
      </w:r>
    </w:p>
    <w:bookmarkEnd w:id="1"/>
    <w:p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Adamek J.</w:t>
      </w:r>
      <w:r>
        <w:rPr>
          <w:rFonts w:cs="Arial"/>
          <w:szCs w:val="20"/>
        </w:rPr>
        <w:t>,</w:t>
      </w:r>
      <w:r w:rsidRPr="002E1921">
        <w:rPr>
          <w:rFonts w:cs="Arial"/>
          <w:szCs w:val="20"/>
        </w:rPr>
        <w:t xml:space="preserve"> </w:t>
      </w:r>
      <w:r w:rsidRPr="00CA0F9C">
        <w:rPr>
          <w:rFonts w:cs="Arial"/>
          <w:szCs w:val="20"/>
        </w:rPr>
        <w:t>Sum afrykański</w:t>
      </w:r>
      <w:r w:rsidRPr="005325EB">
        <w:rPr>
          <w:rFonts w:cs="Arial"/>
          <w:i/>
          <w:szCs w:val="20"/>
        </w:rPr>
        <w:t>. Technologia chowu</w:t>
      </w:r>
      <w:r>
        <w:rPr>
          <w:rFonts w:cs="Arial"/>
          <w:szCs w:val="20"/>
        </w:rPr>
        <w:t>,</w:t>
      </w:r>
      <w:r w:rsidRPr="002E1921">
        <w:rPr>
          <w:rFonts w:cs="Arial"/>
          <w:szCs w:val="20"/>
        </w:rPr>
        <w:t xml:space="preserve"> IRŚ, Olsztyn 2003</w:t>
      </w:r>
      <w:r>
        <w:rPr>
          <w:rFonts w:cs="Arial"/>
          <w:szCs w:val="20"/>
        </w:rPr>
        <w:t>.</w:t>
      </w:r>
    </w:p>
    <w:p w:rsidR="00CF2A05" w:rsidRDefault="00CF2A05" w:rsidP="005325EB">
      <w:pPr>
        <w:pStyle w:val="Akapitzlist"/>
        <w:numPr>
          <w:ilvl w:val="0"/>
          <w:numId w:val="91"/>
        </w:numPr>
        <w:spacing w:line="360" w:lineRule="auto"/>
        <w:ind w:left="284"/>
        <w:rPr>
          <w:rFonts w:cs="Arial"/>
          <w:szCs w:val="20"/>
        </w:rPr>
      </w:pPr>
      <w:proofErr w:type="spellStart"/>
      <w:r w:rsidRPr="002E1921">
        <w:rPr>
          <w:rFonts w:cs="Arial"/>
          <w:szCs w:val="20"/>
        </w:rPr>
        <w:t>Antychowicz</w:t>
      </w:r>
      <w:proofErr w:type="spellEnd"/>
      <w:r w:rsidRPr="002E1921">
        <w:rPr>
          <w:rFonts w:cs="Arial"/>
          <w:szCs w:val="20"/>
        </w:rPr>
        <w:t xml:space="preserve"> J.</w:t>
      </w:r>
      <w:r>
        <w:rPr>
          <w:rFonts w:cs="Arial"/>
          <w:szCs w:val="20"/>
        </w:rPr>
        <w:t>,</w:t>
      </w:r>
      <w:r w:rsidRPr="002E1921">
        <w:rPr>
          <w:rFonts w:cs="Arial"/>
          <w:szCs w:val="20"/>
        </w:rPr>
        <w:t xml:space="preserve"> </w:t>
      </w:r>
      <w:r w:rsidRPr="005325EB">
        <w:rPr>
          <w:rFonts w:cs="Arial"/>
          <w:i/>
          <w:szCs w:val="20"/>
        </w:rPr>
        <w:t>Choroby karpi i pstrągów</w:t>
      </w:r>
      <w:r>
        <w:rPr>
          <w:rFonts w:cs="Arial"/>
          <w:szCs w:val="20"/>
        </w:rPr>
        <w:t>,</w:t>
      </w:r>
      <w:r w:rsidRPr="002E1921">
        <w:rPr>
          <w:rFonts w:cs="Arial"/>
          <w:szCs w:val="20"/>
        </w:rPr>
        <w:t xml:space="preserve"> ART, Olsztyn 1986</w:t>
      </w:r>
      <w:r>
        <w:rPr>
          <w:rFonts w:cs="Arial"/>
          <w:szCs w:val="20"/>
        </w:rPr>
        <w:t>.</w:t>
      </w:r>
    </w:p>
    <w:p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Brylińska M</w:t>
      </w:r>
      <w:r>
        <w:rPr>
          <w:rFonts w:cs="Arial"/>
          <w:szCs w:val="20"/>
        </w:rPr>
        <w:t>.,</w:t>
      </w:r>
      <w:r w:rsidRPr="00A50626">
        <w:rPr>
          <w:rFonts w:cs="Arial"/>
          <w:szCs w:val="20"/>
        </w:rPr>
        <w:t xml:space="preserve"> </w:t>
      </w:r>
      <w:r w:rsidRPr="005325EB">
        <w:rPr>
          <w:rFonts w:cs="Arial"/>
          <w:i/>
          <w:szCs w:val="20"/>
        </w:rPr>
        <w:t>Ryby słodkowodne Polski</w:t>
      </w:r>
      <w:r>
        <w:rPr>
          <w:rFonts w:cs="Arial"/>
          <w:szCs w:val="20"/>
        </w:rPr>
        <w:t>,</w:t>
      </w:r>
      <w:r w:rsidRPr="00A50626">
        <w:rPr>
          <w:rFonts w:cs="Arial"/>
          <w:szCs w:val="20"/>
        </w:rPr>
        <w:t xml:space="preserve"> PWN</w:t>
      </w:r>
      <w:r>
        <w:rPr>
          <w:rFonts w:cs="Arial"/>
          <w:szCs w:val="20"/>
        </w:rPr>
        <w:t>,</w:t>
      </w:r>
      <w:r w:rsidRPr="00A50626">
        <w:rPr>
          <w:rFonts w:cs="Arial"/>
          <w:szCs w:val="20"/>
        </w:rPr>
        <w:t xml:space="preserve"> Warszawa 2000</w:t>
      </w:r>
      <w:r>
        <w:rPr>
          <w:rFonts w:cs="Arial"/>
          <w:szCs w:val="20"/>
        </w:rPr>
        <w:t>.</w:t>
      </w:r>
    </w:p>
    <w:p w:rsidR="00CF2A05" w:rsidRDefault="00CF2A05" w:rsidP="005325EB">
      <w:pPr>
        <w:pStyle w:val="NormalnyWeb"/>
        <w:numPr>
          <w:ilvl w:val="0"/>
          <w:numId w:val="91"/>
        </w:numPr>
        <w:spacing w:before="0" w:beforeAutospacing="0" w:after="0" w:afterAutospacing="0" w:line="360" w:lineRule="auto"/>
        <w:ind w:left="284"/>
        <w:rPr>
          <w:rFonts w:cs="Arial"/>
          <w:szCs w:val="20"/>
        </w:rPr>
      </w:pPr>
      <w:r w:rsidRPr="006257AE">
        <w:rPr>
          <w:rFonts w:cs="Arial"/>
          <w:szCs w:val="20"/>
        </w:rPr>
        <w:t>K. Goryczko, J. Grudniew</w:t>
      </w:r>
      <w:r>
        <w:rPr>
          <w:rFonts w:cs="Arial"/>
          <w:szCs w:val="20"/>
        </w:rPr>
        <w:t xml:space="preserve">ska, </w:t>
      </w:r>
      <w:r w:rsidRPr="005325EB">
        <w:rPr>
          <w:rFonts w:cs="Arial"/>
          <w:bCs/>
          <w:i/>
          <w:szCs w:val="20"/>
        </w:rPr>
        <w:t>Chów i hodowla pstrąga tęczowego</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 2015</w:t>
      </w:r>
      <w:r>
        <w:rPr>
          <w:rFonts w:cs="Arial"/>
          <w:szCs w:val="20"/>
        </w:rPr>
        <w:t>.</w:t>
      </w:r>
      <w:r w:rsidRPr="00BE453A">
        <w:rPr>
          <w:rFonts w:cs="Arial"/>
          <w:szCs w:val="20"/>
        </w:rPr>
        <w:t xml:space="preserve"> </w:t>
      </w:r>
    </w:p>
    <w:p w:rsidR="00CF2A05" w:rsidRPr="002E1921" w:rsidRDefault="00CF2A05" w:rsidP="005325EB">
      <w:pPr>
        <w:pStyle w:val="Akapitzlist"/>
        <w:numPr>
          <w:ilvl w:val="0"/>
          <w:numId w:val="91"/>
        </w:numPr>
        <w:spacing w:line="360" w:lineRule="auto"/>
        <w:ind w:left="284"/>
        <w:rPr>
          <w:rFonts w:cs="Arial"/>
          <w:szCs w:val="20"/>
        </w:rPr>
      </w:pPr>
      <w:proofErr w:type="spellStart"/>
      <w:r w:rsidRPr="002E1921">
        <w:rPr>
          <w:rFonts w:cs="Arial"/>
          <w:szCs w:val="20"/>
        </w:rPr>
        <w:t>Grodziński</w:t>
      </w:r>
      <w:proofErr w:type="spellEnd"/>
      <w:r w:rsidRPr="002E1921">
        <w:rPr>
          <w:rFonts w:cs="Arial"/>
          <w:szCs w:val="20"/>
        </w:rPr>
        <w:t xml:space="preserve"> Z.</w:t>
      </w:r>
      <w:r>
        <w:rPr>
          <w:rFonts w:cs="Arial"/>
          <w:szCs w:val="20"/>
        </w:rPr>
        <w:t>,</w:t>
      </w:r>
      <w:r w:rsidRPr="002E1921">
        <w:rPr>
          <w:rFonts w:cs="Arial"/>
          <w:szCs w:val="20"/>
        </w:rPr>
        <w:t xml:space="preserve"> </w:t>
      </w:r>
      <w:r w:rsidRPr="005325EB">
        <w:rPr>
          <w:rFonts w:cs="Arial"/>
          <w:i/>
          <w:szCs w:val="20"/>
        </w:rPr>
        <w:t>Anatomia i embriologia ryb</w:t>
      </w:r>
      <w:r>
        <w:rPr>
          <w:rFonts w:cs="Arial"/>
          <w:szCs w:val="20"/>
        </w:rPr>
        <w:t>,</w:t>
      </w:r>
      <w:r w:rsidRPr="002E1921">
        <w:rPr>
          <w:rFonts w:cs="Arial"/>
          <w:szCs w:val="20"/>
        </w:rPr>
        <w:t xml:space="preserve"> </w:t>
      </w:r>
      <w:proofErr w:type="spellStart"/>
      <w:r w:rsidRPr="002E1921">
        <w:rPr>
          <w:rFonts w:cs="Arial"/>
          <w:szCs w:val="20"/>
        </w:rPr>
        <w:t>PWRiL</w:t>
      </w:r>
      <w:proofErr w:type="spellEnd"/>
      <w:r w:rsidRPr="002E1921">
        <w:rPr>
          <w:rFonts w:cs="Arial"/>
          <w:szCs w:val="20"/>
        </w:rPr>
        <w:t>, Warszawa 1981</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Guziur J.,</w:t>
      </w:r>
      <w:r>
        <w:rPr>
          <w:rFonts w:cs="Arial"/>
          <w:szCs w:val="20"/>
        </w:rPr>
        <w:t xml:space="preserve"> </w:t>
      </w:r>
      <w:r w:rsidRPr="005325EB">
        <w:rPr>
          <w:rFonts w:cs="Arial"/>
          <w:i/>
          <w:szCs w:val="20"/>
        </w:rPr>
        <w:t>Chów ryb w małych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Oficyna Wydawnicza HOŻA</w:t>
      </w:r>
      <w:r>
        <w:rPr>
          <w:rFonts w:cs="Arial"/>
          <w:szCs w:val="20"/>
        </w:rPr>
        <w:t>,</w:t>
      </w:r>
      <w:r w:rsidRPr="00BE453A">
        <w:rPr>
          <w:rFonts w:cs="Arial"/>
          <w:szCs w:val="20"/>
        </w:rPr>
        <w:t xml:space="preserve"> 2001</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 xml:space="preserve">Guziur J., Białowąs H., </w:t>
      </w:r>
      <w:proofErr w:type="spellStart"/>
      <w:r w:rsidRPr="00BE453A">
        <w:rPr>
          <w:rFonts w:cs="Arial"/>
          <w:szCs w:val="20"/>
        </w:rPr>
        <w:t>Milczarzewicz</w:t>
      </w:r>
      <w:proofErr w:type="spellEnd"/>
      <w:r w:rsidRPr="00BE453A">
        <w:rPr>
          <w:rFonts w:cs="Arial"/>
          <w:szCs w:val="20"/>
        </w:rPr>
        <w:t xml:space="preserve"> W.</w:t>
      </w:r>
      <w:r w:rsidR="00153820">
        <w:rPr>
          <w:rFonts w:cs="Arial"/>
          <w:szCs w:val="20"/>
        </w:rPr>
        <w:t>,</w:t>
      </w:r>
      <w:r w:rsidRPr="00BE453A">
        <w:rPr>
          <w:rFonts w:cs="Arial"/>
          <w:szCs w:val="20"/>
        </w:rPr>
        <w:t xml:space="preserve"> </w:t>
      </w:r>
      <w:r w:rsidRPr="005325EB">
        <w:rPr>
          <w:rFonts w:cs="Arial"/>
          <w:i/>
          <w:szCs w:val="20"/>
        </w:rPr>
        <w:t>Rybactwo stawowe</w:t>
      </w:r>
      <w:r>
        <w:rPr>
          <w:rFonts w:cs="Arial"/>
          <w:szCs w:val="20"/>
        </w:rPr>
        <w:t>,</w:t>
      </w:r>
      <w:r w:rsidRPr="00BE453A">
        <w:rPr>
          <w:rFonts w:cs="Arial"/>
          <w:szCs w:val="20"/>
        </w:rPr>
        <w:t xml:space="preserve"> Oficyna Wydawnicza HOŻA</w:t>
      </w:r>
      <w:r w:rsidR="00153820">
        <w:rPr>
          <w:rFonts w:cs="Arial"/>
          <w:szCs w:val="20"/>
        </w:rPr>
        <w:t>,</w:t>
      </w:r>
      <w:r w:rsidRPr="00BE453A">
        <w:rPr>
          <w:rFonts w:cs="Arial"/>
          <w:szCs w:val="20"/>
        </w:rPr>
        <w:t xml:space="preserve"> </w:t>
      </w:r>
      <w:r w:rsidR="00153820" w:rsidRPr="00BE453A">
        <w:rPr>
          <w:rFonts w:cs="Arial"/>
          <w:szCs w:val="20"/>
        </w:rPr>
        <w:t>2003.</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Kaczyński Cz</w:t>
      </w:r>
      <w:r>
        <w:rPr>
          <w:rFonts w:cs="Arial"/>
          <w:szCs w:val="20"/>
        </w:rPr>
        <w:t>.,</w:t>
      </w:r>
      <w:r w:rsidRPr="000E0DFE">
        <w:rPr>
          <w:rFonts w:cs="Arial"/>
          <w:szCs w:val="20"/>
        </w:rPr>
        <w:t xml:space="preserve"> </w:t>
      </w:r>
      <w:r w:rsidRPr="005325EB">
        <w:rPr>
          <w:rFonts w:cs="Arial"/>
          <w:i/>
          <w:szCs w:val="20"/>
        </w:rPr>
        <w:t>Jak naprawiać sieci rybackie</w:t>
      </w:r>
      <w:r>
        <w:rPr>
          <w:rFonts w:cs="Arial"/>
          <w:szCs w:val="20"/>
        </w:rPr>
        <w:t>,</w:t>
      </w:r>
      <w:r w:rsidRPr="000E0DFE">
        <w:rPr>
          <w:rFonts w:cs="Arial"/>
          <w:szCs w:val="20"/>
        </w:rPr>
        <w:t xml:space="preserve"> </w:t>
      </w:r>
      <w:proofErr w:type="spellStart"/>
      <w:r w:rsidRPr="000E0DFE">
        <w:rPr>
          <w:rFonts w:cs="Arial"/>
          <w:szCs w:val="20"/>
        </w:rPr>
        <w:t>PWRiL</w:t>
      </w:r>
      <w:proofErr w:type="spellEnd"/>
      <w:r>
        <w:rPr>
          <w:rFonts w:cs="Arial"/>
          <w:szCs w:val="20"/>
        </w:rPr>
        <w:t>,</w:t>
      </w:r>
      <w:r w:rsidRPr="000E0DFE">
        <w:rPr>
          <w:rFonts w:cs="Arial"/>
          <w:szCs w:val="20"/>
        </w:rPr>
        <w:t xml:space="preserve"> 1953</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proofErr w:type="spellStart"/>
      <w:r w:rsidRPr="006257AE">
        <w:rPr>
          <w:rFonts w:cs="Arial"/>
          <w:szCs w:val="20"/>
        </w:rPr>
        <w:t>Kolman</w:t>
      </w:r>
      <w:proofErr w:type="spellEnd"/>
      <w:r>
        <w:rPr>
          <w:rFonts w:cs="Arial"/>
          <w:szCs w:val="20"/>
        </w:rPr>
        <w:t xml:space="preserve"> R.</w:t>
      </w:r>
      <w:r w:rsidRPr="006257AE">
        <w:rPr>
          <w:rFonts w:cs="Arial"/>
          <w:szCs w:val="20"/>
        </w:rPr>
        <w:t xml:space="preserve">, </w:t>
      </w:r>
      <w:r w:rsidRPr="005325EB">
        <w:rPr>
          <w:rFonts w:cs="Arial"/>
          <w:bCs/>
          <w:i/>
          <w:szCs w:val="20"/>
        </w:rPr>
        <w:t>JESIOTRY. Chów i hodowla. Poradnik hodowcy</w:t>
      </w:r>
      <w:r>
        <w:rPr>
          <w:rFonts w:cs="Arial"/>
          <w:b/>
          <w:bCs/>
          <w:szCs w:val="20"/>
        </w:rPr>
        <w:t>,</w:t>
      </w:r>
      <w:r w:rsidRPr="006257AE">
        <w:rPr>
          <w:rFonts w:cs="Arial"/>
          <w:szCs w:val="20"/>
        </w:rPr>
        <w:t xml:space="preserve"> Wyd</w:t>
      </w:r>
      <w:r>
        <w:rPr>
          <w:rFonts w:cs="Arial"/>
          <w:szCs w:val="20"/>
        </w:rPr>
        <w:t>awnictwo</w:t>
      </w:r>
      <w:r w:rsidRPr="006257AE">
        <w:rPr>
          <w:rFonts w:cs="Arial"/>
          <w:szCs w:val="20"/>
        </w:rPr>
        <w:t xml:space="preserve"> IRS,</w:t>
      </w:r>
      <w:r>
        <w:rPr>
          <w:rFonts w:cs="Arial"/>
          <w:szCs w:val="20"/>
        </w:rPr>
        <w:t xml:space="preserve"> 2006.</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 xml:space="preserve">Król Cz., </w:t>
      </w:r>
      <w:r w:rsidRPr="005325EB">
        <w:rPr>
          <w:rFonts w:cs="Arial"/>
          <w:i/>
          <w:szCs w:val="20"/>
        </w:rPr>
        <w:t>Budownictwo rybackie</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w:t>
      </w:r>
      <w:proofErr w:type="spellStart"/>
      <w:r w:rsidRPr="00BE453A">
        <w:rPr>
          <w:rFonts w:cs="Arial"/>
          <w:szCs w:val="20"/>
        </w:rPr>
        <w:t>PWRiL</w:t>
      </w:r>
      <w:proofErr w:type="spellEnd"/>
      <w:r w:rsidRPr="00BE453A">
        <w:rPr>
          <w:rFonts w:cs="Arial"/>
          <w:szCs w:val="20"/>
        </w:rPr>
        <w:t>, Warszawa 1986</w:t>
      </w:r>
      <w:r>
        <w:rPr>
          <w:rFonts w:cs="Arial"/>
          <w:szCs w:val="20"/>
        </w:rPr>
        <w:t>.</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Łuczyński M.</w:t>
      </w:r>
      <w:r>
        <w:rPr>
          <w:rFonts w:cs="Arial"/>
          <w:szCs w:val="20"/>
        </w:rPr>
        <w:t>,</w:t>
      </w:r>
      <w:r w:rsidRPr="000E0DFE">
        <w:rPr>
          <w:rFonts w:cs="Arial"/>
          <w:szCs w:val="20"/>
        </w:rPr>
        <w:t xml:space="preserve"> </w:t>
      </w:r>
      <w:r w:rsidRPr="005325EB">
        <w:rPr>
          <w:rFonts w:cs="Arial"/>
          <w:i/>
          <w:szCs w:val="20"/>
        </w:rPr>
        <w:t>Genetyka ryb</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IRŚ</w:t>
      </w:r>
      <w:r>
        <w:rPr>
          <w:rFonts w:cs="Arial"/>
          <w:szCs w:val="20"/>
        </w:rPr>
        <w:t>,</w:t>
      </w:r>
      <w:r w:rsidRPr="000E0DFE">
        <w:rPr>
          <w:rFonts w:cs="Arial"/>
          <w:szCs w:val="20"/>
        </w:rPr>
        <w:t xml:space="preserve"> Olsztyn 2003</w:t>
      </w:r>
      <w:r>
        <w:rPr>
          <w:rFonts w:cs="Arial"/>
          <w:szCs w:val="20"/>
        </w:rPr>
        <w:t>.</w:t>
      </w:r>
    </w:p>
    <w:p w:rsidR="00CF2A05" w:rsidRDefault="00CF2A05" w:rsidP="005325EB">
      <w:pPr>
        <w:pStyle w:val="Akapitzlist"/>
        <w:numPr>
          <w:ilvl w:val="0"/>
          <w:numId w:val="91"/>
        </w:numPr>
        <w:spacing w:line="360" w:lineRule="auto"/>
        <w:ind w:left="284"/>
        <w:rPr>
          <w:rFonts w:cs="Arial"/>
          <w:szCs w:val="20"/>
        </w:rPr>
      </w:pPr>
      <w:proofErr w:type="spellStart"/>
      <w:r w:rsidRPr="002E1921">
        <w:rPr>
          <w:rFonts w:cs="Arial"/>
          <w:szCs w:val="20"/>
        </w:rPr>
        <w:t>Opuszyński</w:t>
      </w:r>
      <w:proofErr w:type="spellEnd"/>
      <w:r w:rsidRPr="002E1921">
        <w:rPr>
          <w:rFonts w:cs="Arial"/>
          <w:szCs w:val="20"/>
        </w:rPr>
        <w:t xml:space="preserve"> K.</w:t>
      </w:r>
      <w:r>
        <w:rPr>
          <w:rFonts w:cs="Arial"/>
          <w:szCs w:val="20"/>
        </w:rPr>
        <w:t>,</w:t>
      </w:r>
      <w:r w:rsidRPr="002E1921">
        <w:rPr>
          <w:rFonts w:cs="Arial"/>
          <w:szCs w:val="20"/>
        </w:rPr>
        <w:t xml:space="preserve"> </w:t>
      </w:r>
      <w:r w:rsidRPr="005325EB">
        <w:rPr>
          <w:rFonts w:cs="Arial"/>
          <w:i/>
          <w:szCs w:val="20"/>
        </w:rPr>
        <w:t>Podstawy biologii ryb</w:t>
      </w:r>
      <w:r>
        <w:rPr>
          <w:rFonts w:cs="Arial"/>
          <w:szCs w:val="20"/>
        </w:rPr>
        <w:t>,</w:t>
      </w:r>
      <w:r w:rsidRPr="002E1921">
        <w:rPr>
          <w:rFonts w:cs="Arial"/>
          <w:szCs w:val="20"/>
        </w:rPr>
        <w:t xml:space="preserve"> </w:t>
      </w:r>
      <w:proofErr w:type="spellStart"/>
      <w:r w:rsidRPr="002E1921">
        <w:rPr>
          <w:rFonts w:cs="Arial"/>
          <w:szCs w:val="20"/>
        </w:rPr>
        <w:t>PWRiL</w:t>
      </w:r>
      <w:proofErr w:type="spellEnd"/>
      <w:r w:rsidRPr="002E1921">
        <w:rPr>
          <w:rFonts w:cs="Arial"/>
          <w:szCs w:val="20"/>
        </w:rPr>
        <w:t>, Warszawa 1983</w:t>
      </w:r>
      <w:r>
        <w:rPr>
          <w:rFonts w:cs="Arial"/>
          <w:szCs w:val="20"/>
        </w:rPr>
        <w:t>.</w:t>
      </w:r>
    </w:p>
    <w:p w:rsidR="00CF2A05" w:rsidRDefault="00CF2A05" w:rsidP="005325EB">
      <w:pPr>
        <w:pStyle w:val="Akapitzlist"/>
        <w:numPr>
          <w:ilvl w:val="0"/>
          <w:numId w:val="91"/>
        </w:numPr>
        <w:spacing w:line="360" w:lineRule="auto"/>
        <w:ind w:left="284"/>
        <w:rPr>
          <w:rFonts w:cs="Arial"/>
          <w:szCs w:val="20"/>
        </w:rPr>
      </w:pPr>
      <w:proofErr w:type="spellStart"/>
      <w:r w:rsidRPr="000E0DFE">
        <w:rPr>
          <w:rFonts w:cs="Arial"/>
          <w:szCs w:val="20"/>
        </w:rPr>
        <w:t>Prawocheński</w:t>
      </w:r>
      <w:proofErr w:type="spellEnd"/>
      <w:r w:rsidRPr="000E0DFE">
        <w:rPr>
          <w:rFonts w:cs="Arial"/>
          <w:szCs w:val="20"/>
        </w:rPr>
        <w:t xml:space="preserve"> R</w:t>
      </w:r>
      <w:r>
        <w:rPr>
          <w:rFonts w:cs="Arial"/>
          <w:szCs w:val="20"/>
        </w:rPr>
        <w:t>.,</w:t>
      </w:r>
      <w:r w:rsidRPr="000E0DFE">
        <w:rPr>
          <w:rFonts w:cs="Arial"/>
          <w:szCs w:val="20"/>
        </w:rPr>
        <w:t xml:space="preserve"> </w:t>
      </w:r>
      <w:r w:rsidRPr="005325EB">
        <w:rPr>
          <w:rFonts w:cs="Arial"/>
          <w:i/>
          <w:szCs w:val="20"/>
        </w:rPr>
        <w:t>Rybactwo stawowe</w:t>
      </w:r>
      <w:r>
        <w:rPr>
          <w:rFonts w:cs="Arial"/>
          <w:szCs w:val="20"/>
        </w:rPr>
        <w:t>,</w:t>
      </w:r>
      <w:r w:rsidRPr="000E0DFE">
        <w:rPr>
          <w:rFonts w:cs="Arial"/>
          <w:szCs w:val="20"/>
        </w:rPr>
        <w:t xml:space="preserve"> </w:t>
      </w:r>
      <w:proofErr w:type="spellStart"/>
      <w:r w:rsidRPr="000E0DFE">
        <w:rPr>
          <w:rFonts w:cs="Arial"/>
          <w:szCs w:val="20"/>
        </w:rPr>
        <w:t>PWRiL</w:t>
      </w:r>
      <w:proofErr w:type="spellEnd"/>
      <w:r>
        <w:rPr>
          <w:rFonts w:cs="Arial"/>
          <w:szCs w:val="20"/>
        </w:rPr>
        <w:t>, Warszawa 1986.</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Popek W., Górecki</w:t>
      </w:r>
      <w:r>
        <w:rPr>
          <w:rFonts w:cs="Arial"/>
          <w:szCs w:val="20"/>
        </w:rPr>
        <w:t xml:space="preserve"> W.</w:t>
      </w:r>
      <w:r w:rsidRPr="000E0DFE">
        <w:rPr>
          <w:rFonts w:cs="Arial"/>
          <w:szCs w:val="20"/>
        </w:rPr>
        <w:t xml:space="preserve">, Zygmunt </w:t>
      </w:r>
      <w:r>
        <w:rPr>
          <w:rFonts w:cs="Arial"/>
          <w:szCs w:val="20"/>
        </w:rPr>
        <w:t>G.,</w:t>
      </w:r>
      <w:r w:rsidRPr="000E0DFE">
        <w:rPr>
          <w:rFonts w:cs="Arial"/>
          <w:szCs w:val="20"/>
        </w:rPr>
        <w:t xml:space="preserve"> </w:t>
      </w:r>
      <w:r w:rsidRPr="005325EB">
        <w:rPr>
          <w:rFonts w:cs="Arial"/>
          <w:i/>
          <w:szCs w:val="20"/>
        </w:rPr>
        <w:t>Nowoczesna hodowla ryb akwariowych</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IRS, 2010</w:t>
      </w:r>
      <w:r>
        <w:rPr>
          <w:rFonts w:cs="Arial"/>
          <w:szCs w:val="20"/>
        </w:rPr>
        <w:t>.</w:t>
      </w:r>
    </w:p>
    <w:p w:rsidR="00CF2A05" w:rsidRDefault="00CF2A05" w:rsidP="005325EB">
      <w:pPr>
        <w:pStyle w:val="Akapitzlist"/>
        <w:numPr>
          <w:ilvl w:val="0"/>
          <w:numId w:val="91"/>
        </w:numPr>
        <w:spacing w:line="360" w:lineRule="auto"/>
        <w:ind w:left="284"/>
        <w:rPr>
          <w:rFonts w:cs="Arial"/>
          <w:szCs w:val="20"/>
        </w:rPr>
      </w:pPr>
      <w:proofErr w:type="spellStart"/>
      <w:r w:rsidRPr="002E1921">
        <w:rPr>
          <w:rFonts w:cs="Arial"/>
          <w:szCs w:val="20"/>
        </w:rPr>
        <w:t>Prost</w:t>
      </w:r>
      <w:proofErr w:type="spellEnd"/>
      <w:r w:rsidRPr="002E1921">
        <w:rPr>
          <w:rFonts w:cs="Arial"/>
          <w:szCs w:val="20"/>
        </w:rPr>
        <w:t xml:space="preserve"> M.</w:t>
      </w:r>
      <w:r>
        <w:rPr>
          <w:rFonts w:cs="Arial"/>
          <w:szCs w:val="20"/>
        </w:rPr>
        <w:t>,</w:t>
      </w:r>
      <w:r w:rsidRPr="002E1921">
        <w:rPr>
          <w:rFonts w:cs="Arial"/>
          <w:szCs w:val="20"/>
        </w:rPr>
        <w:t xml:space="preserve"> </w:t>
      </w:r>
      <w:r w:rsidRPr="005325EB">
        <w:rPr>
          <w:rFonts w:cs="Arial"/>
          <w:i/>
          <w:szCs w:val="20"/>
        </w:rPr>
        <w:t>Choroby ryb</w:t>
      </w:r>
      <w:r>
        <w:rPr>
          <w:rFonts w:cs="Arial"/>
          <w:szCs w:val="20"/>
        </w:rPr>
        <w:t>,</w:t>
      </w:r>
      <w:r w:rsidRPr="002E1921">
        <w:rPr>
          <w:rFonts w:cs="Arial"/>
          <w:szCs w:val="20"/>
        </w:rPr>
        <w:t xml:space="preserve"> PWN, Warszawa 1998</w:t>
      </w:r>
      <w:r>
        <w:rPr>
          <w:rFonts w:cs="Arial"/>
          <w:szCs w:val="20"/>
        </w:rPr>
        <w:t>.</w:t>
      </w:r>
    </w:p>
    <w:p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Atlas Ryby wód polskich</w:t>
      </w:r>
      <w:r>
        <w:rPr>
          <w:rFonts w:cs="Arial"/>
          <w:szCs w:val="20"/>
        </w:rPr>
        <w:t>,</w:t>
      </w:r>
      <w:r w:rsidRPr="00A50626">
        <w:rPr>
          <w:rFonts w:cs="Arial"/>
          <w:szCs w:val="20"/>
        </w:rPr>
        <w:t xml:space="preserve"> PZWS</w:t>
      </w:r>
      <w:r>
        <w:rPr>
          <w:rFonts w:cs="Arial"/>
          <w:szCs w:val="20"/>
        </w:rPr>
        <w:t>, Warszawa 1978.</w:t>
      </w:r>
    </w:p>
    <w:p w:rsidR="00CF2A05" w:rsidRDefault="00CF2A05" w:rsidP="005325EB">
      <w:pPr>
        <w:pStyle w:val="Akapitzlist"/>
        <w:numPr>
          <w:ilvl w:val="0"/>
          <w:numId w:val="91"/>
        </w:numPr>
        <w:spacing w:line="360" w:lineRule="auto"/>
        <w:ind w:left="284"/>
        <w:rPr>
          <w:rFonts w:cs="Arial"/>
          <w:szCs w:val="20"/>
        </w:rPr>
      </w:pPr>
      <w:r w:rsidRPr="002E1921">
        <w:rPr>
          <w:rFonts w:cs="Arial"/>
          <w:szCs w:val="20"/>
        </w:rPr>
        <w:t>Rudnicki A.</w:t>
      </w:r>
      <w:r>
        <w:rPr>
          <w:rFonts w:cs="Arial"/>
          <w:szCs w:val="20"/>
        </w:rPr>
        <w:t>,</w:t>
      </w:r>
      <w:r w:rsidRPr="002E1921">
        <w:rPr>
          <w:rFonts w:cs="Arial"/>
          <w:szCs w:val="20"/>
        </w:rPr>
        <w:t xml:space="preserve"> </w:t>
      </w:r>
      <w:r w:rsidRPr="005325EB">
        <w:rPr>
          <w:rFonts w:cs="Arial"/>
          <w:i/>
          <w:szCs w:val="20"/>
        </w:rPr>
        <w:t>Hodowla ryb stawowych</w:t>
      </w:r>
      <w:r>
        <w:rPr>
          <w:rFonts w:cs="Arial"/>
          <w:szCs w:val="20"/>
        </w:rPr>
        <w:t>,</w:t>
      </w:r>
      <w:r w:rsidRPr="002E1921">
        <w:rPr>
          <w:rFonts w:cs="Arial"/>
          <w:szCs w:val="20"/>
        </w:rPr>
        <w:t xml:space="preserve"> </w:t>
      </w:r>
      <w:proofErr w:type="spellStart"/>
      <w:r w:rsidRPr="002E1921">
        <w:rPr>
          <w:rFonts w:cs="Arial"/>
          <w:szCs w:val="20"/>
        </w:rPr>
        <w:t>PWRiL</w:t>
      </w:r>
      <w:proofErr w:type="spellEnd"/>
      <w:r w:rsidRPr="002E1921">
        <w:rPr>
          <w:rFonts w:cs="Arial"/>
          <w:szCs w:val="20"/>
        </w:rPr>
        <w:t>, Warszawa 1968</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Poradnik rybaka jeziorowego</w:t>
      </w:r>
      <w:r>
        <w:rPr>
          <w:rFonts w:cs="Arial"/>
          <w:szCs w:val="20"/>
        </w:rPr>
        <w:t xml:space="preserve">, </w:t>
      </w:r>
      <w:proofErr w:type="spellStart"/>
      <w:r>
        <w:rPr>
          <w:rFonts w:cs="Arial"/>
          <w:szCs w:val="20"/>
        </w:rPr>
        <w:t>PWRiL</w:t>
      </w:r>
      <w:proofErr w:type="spellEnd"/>
      <w:r>
        <w:rPr>
          <w:rFonts w:cs="Arial"/>
          <w:szCs w:val="20"/>
        </w:rPr>
        <w:t>,</w:t>
      </w:r>
      <w:r w:rsidRPr="00A50626">
        <w:rPr>
          <w:rFonts w:cs="Arial"/>
          <w:szCs w:val="20"/>
        </w:rPr>
        <w:t xml:space="preserve"> Warszawa 1957</w:t>
      </w:r>
      <w:r>
        <w:rPr>
          <w:rFonts w:cs="Arial"/>
          <w:szCs w:val="20"/>
        </w:rPr>
        <w:t>.</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Stańczykowska A.</w:t>
      </w:r>
      <w:r>
        <w:rPr>
          <w:rFonts w:cs="Arial"/>
          <w:szCs w:val="20"/>
        </w:rPr>
        <w:t>,</w:t>
      </w:r>
      <w:r w:rsidRPr="000E0DFE">
        <w:rPr>
          <w:rFonts w:cs="Arial"/>
          <w:szCs w:val="20"/>
        </w:rPr>
        <w:t xml:space="preserve"> </w:t>
      </w:r>
      <w:r w:rsidRPr="005325EB">
        <w:rPr>
          <w:rFonts w:cs="Arial"/>
          <w:i/>
          <w:szCs w:val="20"/>
        </w:rPr>
        <w:t>Ekologia naszych wód</w:t>
      </w:r>
      <w:r>
        <w:rPr>
          <w:rFonts w:cs="Arial"/>
          <w:szCs w:val="20"/>
        </w:rPr>
        <w:t xml:space="preserve">, </w:t>
      </w:r>
      <w:r w:rsidRPr="000E0DFE">
        <w:rPr>
          <w:rFonts w:cs="Arial"/>
          <w:szCs w:val="20"/>
        </w:rPr>
        <w:t>WSiP</w:t>
      </w:r>
      <w:r>
        <w:rPr>
          <w:rFonts w:cs="Arial"/>
          <w:szCs w:val="20"/>
        </w:rPr>
        <w:t>,</w:t>
      </w:r>
      <w:r w:rsidRPr="000E0DFE">
        <w:rPr>
          <w:rFonts w:cs="Arial"/>
          <w:szCs w:val="20"/>
        </w:rPr>
        <w:t xml:space="preserve"> Warszawa 1997.</w:t>
      </w:r>
    </w:p>
    <w:p w:rsidR="00CF2A05" w:rsidRPr="002E1921" w:rsidRDefault="00CF2A05" w:rsidP="005325EB">
      <w:pPr>
        <w:pStyle w:val="Akapitzlist"/>
        <w:numPr>
          <w:ilvl w:val="0"/>
          <w:numId w:val="91"/>
        </w:numPr>
        <w:spacing w:line="360" w:lineRule="auto"/>
        <w:ind w:left="284"/>
        <w:rPr>
          <w:rFonts w:cs="Arial"/>
          <w:szCs w:val="20"/>
        </w:rPr>
      </w:pPr>
      <w:proofErr w:type="spellStart"/>
      <w:r w:rsidRPr="002E1921">
        <w:rPr>
          <w:rFonts w:cs="Arial"/>
          <w:szCs w:val="20"/>
        </w:rPr>
        <w:t>Steffens</w:t>
      </w:r>
      <w:proofErr w:type="spellEnd"/>
      <w:r w:rsidRPr="002E1921">
        <w:rPr>
          <w:rFonts w:cs="Arial"/>
          <w:szCs w:val="20"/>
        </w:rPr>
        <w:t xml:space="preserve"> W.</w:t>
      </w:r>
      <w:r>
        <w:rPr>
          <w:rFonts w:cs="Arial"/>
          <w:szCs w:val="20"/>
        </w:rPr>
        <w:t>,</w:t>
      </w:r>
      <w:r w:rsidRPr="002E1921">
        <w:rPr>
          <w:rFonts w:cs="Arial"/>
          <w:szCs w:val="20"/>
        </w:rPr>
        <w:t xml:space="preserve"> </w:t>
      </w:r>
      <w:r w:rsidRPr="005325EB">
        <w:rPr>
          <w:rFonts w:cs="Arial"/>
          <w:i/>
          <w:szCs w:val="20"/>
        </w:rPr>
        <w:t>Intensywna produkcja ryb</w:t>
      </w:r>
      <w:r>
        <w:rPr>
          <w:rFonts w:cs="Arial"/>
          <w:szCs w:val="20"/>
        </w:rPr>
        <w:t>,</w:t>
      </w:r>
      <w:r w:rsidRPr="002E1921">
        <w:rPr>
          <w:rFonts w:cs="Arial"/>
          <w:szCs w:val="20"/>
        </w:rPr>
        <w:t xml:space="preserve"> </w:t>
      </w:r>
      <w:proofErr w:type="spellStart"/>
      <w:r w:rsidRPr="002E1921">
        <w:rPr>
          <w:rFonts w:cs="Arial"/>
          <w:szCs w:val="20"/>
        </w:rPr>
        <w:t>PWRiL</w:t>
      </w:r>
      <w:proofErr w:type="spellEnd"/>
      <w:r w:rsidRPr="002E1921">
        <w:rPr>
          <w:rFonts w:cs="Arial"/>
          <w:szCs w:val="20"/>
        </w:rPr>
        <w:t>, Warszawa 1986</w:t>
      </w:r>
      <w:r>
        <w:rPr>
          <w:rFonts w:cs="Arial"/>
          <w:szCs w:val="20"/>
        </w:rPr>
        <w:t>.</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Szczerbowski J.</w:t>
      </w:r>
      <w:r>
        <w:rPr>
          <w:rFonts w:cs="Arial"/>
          <w:szCs w:val="20"/>
        </w:rPr>
        <w:t>,</w:t>
      </w:r>
      <w:r w:rsidRPr="00BE453A">
        <w:rPr>
          <w:rFonts w:cs="Arial"/>
          <w:szCs w:val="20"/>
        </w:rPr>
        <w:t xml:space="preserve"> </w:t>
      </w:r>
      <w:r w:rsidRPr="005325EB">
        <w:rPr>
          <w:rFonts w:cs="Arial"/>
          <w:i/>
          <w:szCs w:val="20"/>
        </w:rPr>
        <w:t>Rybactwo śródlądowe</w:t>
      </w:r>
      <w:r>
        <w:rPr>
          <w:rFonts w:cs="Arial"/>
          <w:szCs w:val="20"/>
        </w:rPr>
        <w:t>,</w:t>
      </w:r>
      <w:r w:rsidR="00B0527F">
        <w:rPr>
          <w:rFonts w:cs="Arial"/>
          <w:szCs w:val="20"/>
        </w:rPr>
        <w:t xml:space="preserve"> </w:t>
      </w:r>
      <w:r w:rsidRPr="00BE453A">
        <w:rPr>
          <w:rFonts w:cs="Arial"/>
          <w:szCs w:val="20"/>
        </w:rPr>
        <w:t xml:space="preserve">IRS Olsztyn </w:t>
      </w:r>
      <w:r>
        <w:rPr>
          <w:rFonts w:cs="Arial"/>
          <w:szCs w:val="20"/>
        </w:rPr>
        <w:t>2008.</w:t>
      </w:r>
    </w:p>
    <w:p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Szczerbowski J.</w:t>
      </w:r>
      <w:r>
        <w:rPr>
          <w:rFonts w:cs="Arial"/>
          <w:szCs w:val="20"/>
        </w:rPr>
        <w:t>,</w:t>
      </w:r>
      <w:r w:rsidRPr="000E0DFE">
        <w:rPr>
          <w:rFonts w:cs="Arial"/>
          <w:szCs w:val="20"/>
        </w:rPr>
        <w:t xml:space="preserve"> </w:t>
      </w:r>
      <w:r w:rsidRPr="005325EB">
        <w:rPr>
          <w:rFonts w:cs="Arial"/>
          <w:i/>
          <w:szCs w:val="20"/>
        </w:rPr>
        <w:t>Encyklopedia rybactwa</w:t>
      </w:r>
      <w:r>
        <w:rPr>
          <w:rFonts w:cs="Arial"/>
          <w:szCs w:val="20"/>
        </w:rPr>
        <w:t>,</w:t>
      </w:r>
      <w:r w:rsidRPr="000E0DFE">
        <w:rPr>
          <w:rFonts w:cs="Arial"/>
          <w:szCs w:val="20"/>
        </w:rPr>
        <w:t xml:space="preserve"> IRŚ</w:t>
      </w:r>
      <w:r>
        <w:rPr>
          <w:rFonts w:cs="Arial"/>
          <w:szCs w:val="20"/>
        </w:rPr>
        <w:t>,</w:t>
      </w:r>
      <w:r w:rsidRPr="000E0DFE">
        <w:rPr>
          <w:rFonts w:cs="Arial"/>
          <w:szCs w:val="20"/>
        </w:rPr>
        <w:t xml:space="preserve"> Olsztyn 2011</w:t>
      </w:r>
      <w:r>
        <w:rPr>
          <w:rFonts w:cs="Arial"/>
          <w:szCs w:val="20"/>
        </w:rPr>
        <w:t>.</w:t>
      </w:r>
    </w:p>
    <w:p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Tuszko A.</w:t>
      </w:r>
      <w:r>
        <w:rPr>
          <w:rFonts w:cs="Arial"/>
          <w:szCs w:val="20"/>
        </w:rPr>
        <w:t>,</w:t>
      </w:r>
      <w:r w:rsidRPr="00BE453A">
        <w:rPr>
          <w:rFonts w:cs="Arial"/>
          <w:szCs w:val="20"/>
        </w:rPr>
        <w:t xml:space="preserve"> </w:t>
      </w:r>
      <w:r w:rsidRPr="005325EB">
        <w:rPr>
          <w:rFonts w:cs="Arial"/>
          <w:i/>
          <w:szCs w:val="20"/>
        </w:rPr>
        <w:t>Hydrotechnika rybacka</w:t>
      </w:r>
      <w:r>
        <w:rPr>
          <w:rFonts w:cs="Arial"/>
          <w:szCs w:val="20"/>
        </w:rPr>
        <w:t>, Wyda</w:t>
      </w:r>
      <w:r w:rsidR="00153820">
        <w:rPr>
          <w:rFonts w:cs="Arial"/>
          <w:szCs w:val="20"/>
        </w:rPr>
        <w:t>w</w:t>
      </w:r>
      <w:r>
        <w:rPr>
          <w:rFonts w:cs="Arial"/>
          <w:szCs w:val="20"/>
        </w:rPr>
        <w:t xml:space="preserve">nictwo </w:t>
      </w:r>
      <w:proofErr w:type="spellStart"/>
      <w:r>
        <w:rPr>
          <w:rFonts w:cs="Arial"/>
          <w:szCs w:val="20"/>
        </w:rPr>
        <w:t>PWRiL</w:t>
      </w:r>
      <w:proofErr w:type="spellEnd"/>
      <w:r>
        <w:rPr>
          <w:rFonts w:cs="Arial"/>
          <w:szCs w:val="20"/>
        </w:rPr>
        <w:t>, Warszawa 1972.</w:t>
      </w:r>
    </w:p>
    <w:p w:rsidR="00CF2A05" w:rsidRDefault="00CF2A05" w:rsidP="005325EB">
      <w:pPr>
        <w:pStyle w:val="Akapitzlist"/>
        <w:numPr>
          <w:ilvl w:val="0"/>
          <w:numId w:val="91"/>
        </w:numPr>
        <w:spacing w:line="360" w:lineRule="auto"/>
        <w:ind w:left="284"/>
        <w:rPr>
          <w:rFonts w:cs="Arial"/>
          <w:szCs w:val="20"/>
        </w:rPr>
      </w:pPr>
      <w:r w:rsidRPr="00BE453A">
        <w:rPr>
          <w:rFonts w:cs="Arial"/>
          <w:szCs w:val="20"/>
        </w:rPr>
        <w:t>Wojda R.</w:t>
      </w:r>
      <w:r>
        <w:rPr>
          <w:rFonts w:cs="Arial"/>
          <w:szCs w:val="20"/>
        </w:rPr>
        <w:t>,</w:t>
      </w:r>
      <w:r w:rsidRPr="00BE453A">
        <w:rPr>
          <w:rFonts w:cs="Arial"/>
          <w:szCs w:val="20"/>
        </w:rPr>
        <w:t xml:space="preserve"> </w:t>
      </w:r>
      <w:r w:rsidRPr="005325EB">
        <w:rPr>
          <w:rFonts w:cs="Arial"/>
          <w:i/>
          <w:szCs w:val="20"/>
        </w:rPr>
        <w:t>Karp. Chów i hodowla</w:t>
      </w:r>
      <w:r>
        <w:rPr>
          <w:rFonts w:cs="Arial"/>
          <w:szCs w:val="20"/>
        </w:rPr>
        <w:t>,</w:t>
      </w:r>
      <w:r w:rsidRPr="00BE453A">
        <w:rPr>
          <w:rFonts w:cs="Arial"/>
          <w:szCs w:val="20"/>
        </w:rPr>
        <w:t xml:space="preserve"> Wydawnictwo IRS</w:t>
      </w:r>
      <w:r>
        <w:rPr>
          <w:rFonts w:cs="Arial"/>
          <w:szCs w:val="20"/>
        </w:rPr>
        <w:t>,</w:t>
      </w:r>
      <w:r w:rsidRPr="00BE453A">
        <w:rPr>
          <w:rFonts w:cs="Arial"/>
          <w:szCs w:val="20"/>
        </w:rPr>
        <w:t xml:space="preserve"> 2004</w:t>
      </w:r>
      <w:r>
        <w:rPr>
          <w:rFonts w:cs="Arial"/>
          <w:szCs w:val="20"/>
        </w:rPr>
        <w:t>.</w:t>
      </w:r>
      <w:r w:rsidRPr="00BE453A">
        <w:rPr>
          <w:rFonts w:cs="Arial"/>
          <w:szCs w:val="20"/>
        </w:rPr>
        <w:t xml:space="preserve"> </w:t>
      </w:r>
    </w:p>
    <w:p w:rsidR="00CF2A05" w:rsidRPr="000E0DFE" w:rsidRDefault="00CF2A05" w:rsidP="005325EB">
      <w:pPr>
        <w:pStyle w:val="Akapitzlist"/>
        <w:numPr>
          <w:ilvl w:val="0"/>
          <w:numId w:val="91"/>
        </w:numPr>
        <w:spacing w:line="360" w:lineRule="auto"/>
        <w:ind w:left="284"/>
        <w:rPr>
          <w:rFonts w:cs="Arial"/>
          <w:szCs w:val="20"/>
        </w:rPr>
      </w:pPr>
      <w:proofErr w:type="spellStart"/>
      <w:r w:rsidRPr="000E0DFE">
        <w:rPr>
          <w:rFonts w:cs="Arial"/>
          <w:szCs w:val="20"/>
        </w:rPr>
        <w:t>Wołos</w:t>
      </w:r>
      <w:proofErr w:type="spellEnd"/>
      <w:r w:rsidRPr="000E0DFE">
        <w:rPr>
          <w:rFonts w:cs="Arial"/>
          <w:szCs w:val="20"/>
        </w:rPr>
        <w:t xml:space="preserve"> A.</w:t>
      </w:r>
      <w:r>
        <w:rPr>
          <w:rFonts w:cs="Arial"/>
          <w:szCs w:val="20"/>
        </w:rPr>
        <w:t>,</w:t>
      </w:r>
      <w:r w:rsidRPr="000E0DFE">
        <w:rPr>
          <w:rFonts w:cs="Arial"/>
          <w:szCs w:val="20"/>
        </w:rPr>
        <w:t xml:space="preserve"> </w:t>
      </w:r>
      <w:r w:rsidRPr="005325EB">
        <w:rPr>
          <w:rFonts w:cs="Arial"/>
          <w:i/>
          <w:szCs w:val="20"/>
        </w:rPr>
        <w:t>Łowiska specjalne</w:t>
      </w:r>
      <w:r>
        <w:rPr>
          <w:rFonts w:cs="Arial"/>
          <w:szCs w:val="20"/>
        </w:rPr>
        <w:t>,</w:t>
      </w:r>
      <w:r w:rsidRPr="000E0DFE">
        <w:rPr>
          <w:rFonts w:cs="Arial"/>
          <w:szCs w:val="20"/>
        </w:rPr>
        <w:t xml:space="preserve"> </w:t>
      </w:r>
      <w:r>
        <w:rPr>
          <w:rFonts w:cs="Arial"/>
          <w:szCs w:val="20"/>
        </w:rPr>
        <w:t xml:space="preserve">Wydawnictwo </w:t>
      </w:r>
      <w:r w:rsidRPr="000E0DFE">
        <w:rPr>
          <w:rFonts w:cs="Arial"/>
          <w:szCs w:val="20"/>
        </w:rPr>
        <w:t>IRŚ</w:t>
      </w:r>
      <w:r w:rsidR="00153820">
        <w:rPr>
          <w:rFonts w:cs="Arial"/>
          <w:szCs w:val="20"/>
        </w:rPr>
        <w:t>,</w:t>
      </w:r>
      <w:r w:rsidRPr="000E0DFE">
        <w:rPr>
          <w:rFonts w:cs="Arial"/>
          <w:szCs w:val="20"/>
        </w:rPr>
        <w:t xml:space="preserve"> Olsztyn 2004.</w:t>
      </w:r>
    </w:p>
    <w:p w:rsidR="00CF2A05" w:rsidRPr="006257AE" w:rsidRDefault="00CF2A05" w:rsidP="005325EB">
      <w:pPr>
        <w:pStyle w:val="Akapitzlist"/>
        <w:numPr>
          <w:ilvl w:val="0"/>
          <w:numId w:val="91"/>
        </w:numPr>
        <w:spacing w:line="360" w:lineRule="auto"/>
        <w:ind w:left="284"/>
        <w:rPr>
          <w:rFonts w:cs="Arial"/>
          <w:szCs w:val="20"/>
        </w:rPr>
      </w:pPr>
      <w:r w:rsidRPr="00BE453A">
        <w:rPr>
          <w:rFonts w:cs="Arial"/>
          <w:szCs w:val="20"/>
        </w:rPr>
        <w:lastRenderedPageBreak/>
        <w:t xml:space="preserve">W. Koch, O. Bank, G. </w:t>
      </w:r>
      <w:proofErr w:type="spellStart"/>
      <w:r w:rsidRPr="00BE453A">
        <w:rPr>
          <w:rFonts w:cs="Arial"/>
          <w:szCs w:val="20"/>
        </w:rPr>
        <w:t>Jens</w:t>
      </w:r>
      <w:proofErr w:type="spellEnd"/>
      <w:r>
        <w:rPr>
          <w:rFonts w:cs="Arial"/>
          <w:szCs w:val="20"/>
        </w:rPr>
        <w:t xml:space="preserve">, </w:t>
      </w:r>
      <w:r w:rsidRPr="005325EB">
        <w:rPr>
          <w:rFonts w:cs="Arial"/>
          <w:i/>
          <w:szCs w:val="20"/>
        </w:rPr>
        <w:t>Chów ryb w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w:t>
      </w:r>
      <w:proofErr w:type="spellStart"/>
      <w:r w:rsidRPr="00BE453A">
        <w:rPr>
          <w:rFonts w:cs="Arial"/>
          <w:szCs w:val="20"/>
        </w:rPr>
        <w:t>PWRiL</w:t>
      </w:r>
      <w:proofErr w:type="spellEnd"/>
      <w:r>
        <w:rPr>
          <w:rFonts w:cs="Arial"/>
          <w:szCs w:val="20"/>
        </w:rPr>
        <w:t>,</w:t>
      </w:r>
      <w:r w:rsidRPr="00BE453A">
        <w:rPr>
          <w:rFonts w:cs="Arial"/>
          <w:szCs w:val="20"/>
        </w:rPr>
        <w:t xml:space="preserve"> 1980</w:t>
      </w:r>
      <w:r>
        <w:rPr>
          <w:rFonts w:cs="Arial"/>
          <w:szCs w:val="20"/>
        </w:rPr>
        <w:t>.</w:t>
      </w:r>
    </w:p>
    <w:p w:rsidR="00D242C5" w:rsidRPr="0041210E" w:rsidRDefault="00CF2A05" w:rsidP="005325EB">
      <w:pPr>
        <w:pStyle w:val="Akapitzlist"/>
        <w:numPr>
          <w:ilvl w:val="0"/>
          <w:numId w:val="91"/>
        </w:numPr>
        <w:spacing w:line="360" w:lineRule="auto"/>
        <w:ind w:left="284"/>
      </w:pPr>
      <w:proofErr w:type="spellStart"/>
      <w:r w:rsidRPr="006257AE">
        <w:rPr>
          <w:rFonts w:cs="Arial"/>
          <w:szCs w:val="20"/>
        </w:rPr>
        <w:t>Zakęś</w:t>
      </w:r>
      <w:proofErr w:type="spellEnd"/>
      <w:r>
        <w:rPr>
          <w:rFonts w:cs="Arial"/>
          <w:szCs w:val="20"/>
        </w:rPr>
        <w:t xml:space="preserve"> Z.</w:t>
      </w:r>
      <w:r w:rsidRPr="006257AE">
        <w:rPr>
          <w:rFonts w:cs="Arial"/>
          <w:szCs w:val="20"/>
        </w:rPr>
        <w:t xml:space="preserve">, </w:t>
      </w:r>
      <w:r w:rsidRPr="005325EB">
        <w:rPr>
          <w:rFonts w:cs="Arial"/>
          <w:bCs/>
          <w:i/>
          <w:szCs w:val="20"/>
        </w:rPr>
        <w:t>Chów i hodowla sandacza</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w:t>
      </w:r>
      <w:r>
        <w:rPr>
          <w:rFonts w:cs="Arial"/>
          <w:szCs w:val="20"/>
        </w:rPr>
        <w:t>, 2017.</w:t>
      </w:r>
    </w:p>
    <w:sectPr w:rsidR="00D242C5" w:rsidRPr="0041210E" w:rsidSect="00D33571">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CA" w:rsidRDefault="00BE35CA">
      <w:r>
        <w:separator/>
      </w:r>
    </w:p>
  </w:endnote>
  <w:endnote w:type="continuationSeparator" w:id="0">
    <w:p w:rsidR="00BE35CA" w:rsidRDefault="00BE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Default="00D33571">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Pr="00561F57" w:rsidRDefault="00D33571" w:rsidP="005325EB">
    <w:pPr>
      <w:pStyle w:val="Normalny1"/>
      <w:tabs>
        <w:tab w:val="center" w:pos="4536"/>
        <w:tab w:val="right" w:pos="9072"/>
      </w:tabs>
      <w:spacing w:before="0" w:after="0" w:line="240" w:lineRule="auto"/>
      <w:ind w:right="-30"/>
      <w:jc w:val="center"/>
      <w:rPr>
        <w:rFonts w:ascii="Arial" w:hAnsi="Arial" w:cs="Arial"/>
        <w:sz w:val="18"/>
        <w:szCs w:val="18"/>
      </w:rPr>
    </w:pPr>
    <w:r w:rsidRPr="00561F57">
      <w:rPr>
        <w:sz w:val="18"/>
        <w:szCs w:val="18"/>
      </w:rPr>
      <w:t xml:space="preserve">Projekt „Partnerstwo na rzecz kształcenia zawodowego. Etap 3. Edukacja zawodowa odpowiadająca potrzebom rynku pracy” </w:t>
    </w:r>
    <w:r w:rsidRPr="00561F57">
      <w:rPr>
        <w:sz w:val="18"/>
        <w:szCs w:val="18"/>
      </w:rPr>
      <w:br/>
      <w:t>współfinansowany ze środków Unii Europejskiej w ramach Europejskiego Funduszu Społecznego</w:t>
    </w:r>
  </w:p>
  <w:p w:rsidR="00D33571" w:rsidRPr="005325EB" w:rsidRDefault="00D33571" w:rsidP="005325EB">
    <w:pPr>
      <w:tabs>
        <w:tab w:val="center" w:pos="4536"/>
        <w:tab w:val="right" w:pos="9072"/>
      </w:tabs>
      <w:spacing w:line="240" w:lineRule="auto"/>
      <w:ind w:left="0"/>
      <w:jc w:val="right"/>
      <w:rPr>
        <w:sz w:val="18"/>
        <w:szCs w:val="18"/>
      </w:rPr>
    </w:pPr>
    <w:r w:rsidRPr="00D971F9">
      <w:rPr>
        <w:rFonts w:ascii="Cambria" w:hAnsi="Cambria"/>
        <w:color w:val="auto"/>
        <w:sz w:val="18"/>
        <w:szCs w:val="18"/>
      </w:rPr>
      <w:fldChar w:fldCharType="begin"/>
    </w:r>
    <w:r w:rsidRPr="00561F57">
      <w:rPr>
        <w:sz w:val="18"/>
        <w:szCs w:val="18"/>
      </w:rPr>
      <w:instrText xml:space="preserve"> PAGE   \* MERGEFORMAT </w:instrText>
    </w:r>
    <w:r w:rsidRPr="00D971F9">
      <w:rPr>
        <w:rFonts w:ascii="Cambria" w:hAnsi="Cambria"/>
        <w:color w:val="auto"/>
        <w:sz w:val="18"/>
        <w:szCs w:val="18"/>
      </w:rPr>
      <w:fldChar w:fldCharType="separate"/>
    </w:r>
    <w:r w:rsidR="00514C63">
      <w:rPr>
        <w:noProof/>
        <w:sz w:val="18"/>
        <w:szCs w:val="18"/>
      </w:rPr>
      <w:t>54</w:t>
    </w:r>
    <w:r w:rsidRPr="00D971F9">
      <w:rPr>
        <w:rFonts w:ascii="Cambria" w:hAnsi="Cambria"/>
        <w:color w:val="au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Pr="005325EB" w:rsidRDefault="00D33571" w:rsidP="005325EB">
    <w:pPr>
      <w:pStyle w:val="Normalny1"/>
      <w:tabs>
        <w:tab w:val="center" w:pos="4536"/>
        <w:tab w:val="right" w:pos="9072"/>
      </w:tabs>
      <w:spacing w:before="0" w:after="0" w:line="240" w:lineRule="auto"/>
      <w:ind w:right="-30"/>
      <w:jc w:val="center"/>
      <w:rPr>
        <w:rFonts w:cs="Arial"/>
        <w:sz w:val="18"/>
        <w:szCs w:val="18"/>
      </w:rPr>
    </w:pPr>
    <w:r w:rsidRPr="00561F57">
      <w:rPr>
        <w:sz w:val="18"/>
        <w:szCs w:val="18"/>
      </w:rPr>
      <w:t xml:space="preserve">Projekt „Partnerstwo na rzecz kształcenia zawodowego. Etap 3. Edukacja zawodowa odpowiadająca potrzebom rynku pracy” </w:t>
    </w:r>
    <w:r w:rsidRPr="00FB6294">
      <w:rPr>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CA" w:rsidRDefault="00BE35CA">
      <w:r>
        <w:separator/>
      </w:r>
    </w:p>
  </w:footnote>
  <w:footnote w:type="continuationSeparator" w:id="0">
    <w:p w:rsidR="00BE35CA" w:rsidRDefault="00BE3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Default="00D33571">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Default="00D33571">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1224280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anchor>
      </w:drawing>
    </w:r>
  </w:p>
  <w:p w:rsidR="00D33571" w:rsidRDefault="00D33571">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71" w:rsidRDefault="00D33571">
    <w:pPr>
      <w:tabs>
        <w:tab w:val="center" w:pos="4536"/>
        <w:tab w:val="right" w:pos="9072"/>
      </w:tabs>
    </w:pPr>
    <w:r>
      <w:rPr>
        <w:noProof/>
      </w:rPr>
      <w:drawing>
        <wp:anchor distT="0" distB="0" distL="0" distR="0" simplePos="0" relativeHeight="251662336" behindDoc="0" locked="0" layoutInCell="1" allowOverlap="1">
          <wp:simplePos x="0" y="0"/>
          <wp:positionH relativeFrom="margin">
            <wp:posOffset>1383665</wp:posOffset>
          </wp:positionH>
          <wp:positionV relativeFrom="paragraph">
            <wp:posOffset>-377190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C05ACC"/>
    <w:lvl w:ilvl="0">
      <w:start w:val="1"/>
      <w:numFmt w:val="bullet"/>
      <w:lvlText w:val=""/>
      <w:lvlJc w:val="left"/>
      <w:pPr>
        <w:tabs>
          <w:tab w:val="num" w:pos="360"/>
        </w:tabs>
        <w:ind w:left="360" w:hanging="360"/>
      </w:pPr>
      <w:rPr>
        <w:rFonts w:ascii="Symbol" w:hAnsi="Symbol" w:hint="default"/>
      </w:rPr>
    </w:lvl>
  </w:abstractNum>
  <w:abstractNum w:abstractNumId="1">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nsid w:val="00451197"/>
    <w:multiLevelType w:val="hybridMultilevel"/>
    <w:tmpl w:val="FEC0C8B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
    <w:nsid w:val="006F61DE"/>
    <w:multiLevelType w:val="hybridMultilevel"/>
    <w:tmpl w:val="B6CC231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27D2886"/>
    <w:multiLevelType w:val="hybridMultilevel"/>
    <w:tmpl w:val="2E12D0CE"/>
    <w:lvl w:ilvl="0" w:tplc="0415000F">
      <w:start w:val="1"/>
      <w:numFmt w:val="decimal"/>
      <w:lvlText w:val="%1."/>
      <w:lvlJc w:val="left"/>
      <w:pPr>
        <w:ind w:left="2160" w:hanging="360"/>
      </w:pPr>
      <w:rPr>
        <w:rFonts w:cs="Times New Roman" w:hint="default"/>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5">
    <w:nsid w:val="02A054D0"/>
    <w:multiLevelType w:val="hybridMultilevel"/>
    <w:tmpl w:val="C8BEAAF2"/>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nsid w:val="02A820CC"/>
    <w:multiLevelType w:val="hybridMultilevel"/>
    <w:tmpl w:val="E4263E6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03503A53"/>
    <w:multiLevelType w:val="hybridMultilevel"/>
    <w:tmpl w:val="73B42D86"/>
    <w:lvl w:ilvl="0" w:tplc="22662F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391037A"/>
    <w:multiLevelType w:val="hybridMultilevel"/>
    <w:tmpl w:val="00C84D14"/>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3B27FAF"/>
    <w:multiLevelType w:val="hybridMultilevel"/>
    <w:tmpl w:val="2D86C9B6"/>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3E105AC"/>
    <w:multiLevelType w:val="hybridMultilevel"/>
    <w:tmpl w:val="964686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3F57A03"/>
    <w:multiLevelType w:val="hybridMultilevel"/>
    <w:tmpl w:val="441C5D9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41E2A76"/>
    <w:multiLevelType w:val="hybridMultilevel"/>
    <w:tmpl w:val="5DC83B10"/>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
    <w:nsid w:val="04C76B62"/>
    <w:multiLevelType w:val="hybridMultilevel"/>
    <w:tmpl w:val="B060D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4F37B25"/>
    <w:multiLevelType w:val="hybridMultilevel"/>
    <w:tmpl w:val="102E2DD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05FF3FB7"/>
    <w:multiLevelType w:val="hybridMultilevel"/>
    <w:tmpl w:val="296A47F4"/>
    <w:lvl w:ilvl="0" w:tplc="0415000F">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6">
    <w:nsid w:val="06286D7E"/>
    <w:multiLevelType w:val="hybridMultilevel"/>
    <w:tmpl w:val="D27C6AC2"/>
    <w:lvl w:ilvl="0" w:tplc="4D866D00">
      <w:start w:val="1"/>
      <w:numFmt w:val="bullet"/>
      <w:lvlText w:val="-"/>
      <w:lvlJc w:val="left"/>
      <w:pPr>
        <w:ind w:left="896" w:hanging="360"/>
      </w:pPr>
      <w:rPr>
        <w:rFonts w:ascii="Arial" w:hAnsi="Arial" w:hint="default"/>
        <w:sz w:val="20"/>
      </w:rPr>
    </w:lvl>
    <w:lvl w:ilvl="1" w:tplc="6792D120">
      <w:start w:val="1"/>
      <w:numFmt w:val="bullet"/>
      <w:lvlText w:val="­"/>
      <w:lvlJc w:val="left"/>
      <w:pPr>
        <w:tabs>
          <w:tab w:val="num" w:pos="1616"/>
        </w:tabs>
        <w:ind w:left="1616" w:hanging="360"/>
      </w:pPr>
      <w:rPr>
        <w:rFonts w:ascii="Times New Roman" w:hAnsi="Times New Roman" w:hint="default"/>
        <w:sz w:val="20"/>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nsid w:val="063720D8"/>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06A046DA"/>
    <w:multiLevelType w:val="hybridMultilevel"/>
    <w:tmpl w:val="E838393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9">
    <w:nsid w:val="07DB0AD2"/>
    <w:multiLevelType w:val="hybridMultilevel"/>
    <w:tmpl w:val="B2C845C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08123869"/>
    <w:multiLevelType w:val="hybridMultilevel"/>
    <w:tmpl w:val="9404D5B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nsid w:val="08155163"/>
    <w:multiLevelType w:val="hybridMultilevel"/>
    <w:tmpl w:val="29C85A78"/>
    <w:lvl w:ilvl="0" w:tplc="04150011">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687A9464">
      <w:start w:val="1"/>
      <w:numFmt w:val="bullet"/>
      <w:lvlText w:val=""/>
      <w:lvlJc w:val="left"/>
      <w:pPr>
        <w:ind w:left="1980" w:hanging="360"/>
      </w:pPr>
      <w:rPr>
        <w:rFonts w:ascii="Wingdings 2" w:hAnsi="Wingdings 2" w:hint="default"/>
      </w:rPr>
    </w:lvl>
    <w:lvl w:ilvl="3" w:tplc="12245DE4">
      <w:numFmt w:val="bullet"/>
      <w:lvlText w:val=""/>
      <w:lvlJc w:val="left"/>
      <w:pPr>
        <w:ind w:left="2520" w:hanging="360"/>
      </w:pPr>
      <w:rPr>
        <w:rFonts w:ascii="Arial" w:eastAsia="Times New Roman" w:hAnsi="Arial" w:hint="default"/>
      </w:rPr>
    </w:lvl>
    <w:lvl w:ilvl="4" w:tplc="04150011">
      <w:start w:val="1"/>
      <w:numFmt w:val="decimal"/>
      <w:lvlText w:val="%5)"/>
      <w:lvlJc w:val="left"/>
      <w:pPr>
        <w:ind w:left="3240" w:hanging="360"/>
      </w:pPr>
      <w:rPr>
        <w:rFonts w:cs="Times New Roman" w:hint="default"/>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08F004C6"/>
    <w:multiLevelType w:val="hybridMultilevel"/>
    <w:tmpl w:val="A8A09E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3">
    <w:nsid w:val="08FE1CF1"/>
    <w:multiLevelType w:val="hybridMultilevel"/>
    <w:tmpl w:val="135290B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nsid w:val="095C4567"/>
    <w:multiLevelType w:val="hybridMultilevel"/>
    <w:tmpl w:val="11A2B034"/>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A3D676C"/>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0A9D49D0"/>
    <w:multiLevelType w:val="hybridMultilevel"/>
    <w:tmpl w:val="F4CE388C"/>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nsid w:val="0AC30519"/>
    <w:multiLevelType w:val="hybridMultilevel"/>
    <w:tmpl w:val="6CCC2EE2"/>
    <w:lvl w:ilvl="0" w:tplc="CE4E3EC2">
      <w:start w:val="1"/>
      <w:numFmt w:val="decimal"/>
      <w:lvlText w:val="%1."/>
      <w:lvlJc w:val="left"/>
      <w:pPr>
        <w:ind w:left="9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0B736299"/>
    <w:multiLevelType w:val="hybridMultilevel"/>
    <w:tmpl w:val="958EF4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0C63612B"/>
    <w:multiLevelType w:val="hybridMultilevel"/>
    <w:tmpl w:val="A6B62B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0D620A39"/>
    <w:multiLevelType w:val="hybridMultilevel"/>
    <w:tmpl w:val="D0001F54"/>
    <w:lvl w:ilvl="0" w:tplc="0415000F">
      <w:start w:val="1"/>
      <w:numFmt w:val="decimal"/>
      <w:lvlText w:val="%1."/>
      <w:lvlJc w:val="left"/>
      <w:pPr>
        <w:ind w:left="927" w:hanging="360"/>
      </w:pPr>
      <w:rPr>
        <w:rFonts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nsid w:val="0E016698"/>
    <w:multiLevelType w:val="hybridMultilevel"/>
    <w:tmpl w:val="FAC29FD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nsid w:val="0E587CF1"/>
    <w:multiLevelType w:val="hybridMultilevel"/>
    <w:tmpl w:val="472CC020"/>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0571EC9"/>
    <w:multiLevelType w:val="multilevel"/>
    <w:tmpl w:val="8D905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10B65503"/>
    <w:multiLevelType w:val="hybridMultilevel"/>
    <w:tmpl w:val="5CF46502"/>
    <w:lvl w:ilvl="0" w:tplc="5E7AEA4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3E57C61"/>
    <w:multiLevelType w:val="hybridMultilevel"/>
    <w:tmpl w:val="3FD8A15E"/>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14554275"/>
    <w:multiLevelType w:val="hybridMultilevel"/>
    <w:tmpl w:val="4D9E1816"/>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8">
    <w:nsid w:val="14D43C3A"/>
    <w:multiLevelType w:val="hybridMultilevel"/>
    <w:tmpl w:val="6442ADB2"/>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9">
    <w:nsid w:val="155B725B"/>
    <w:multiLevelType w:val="hybridMultilevel"/>
    <w:tmpl w:val="A5CAB60C"/>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160B5294"/>
    <w:multiLevelType w:val="hybridMultilevel"/>
    <w:tmpl w:val="86C6CF64"/>
    <w:lvl w:ilvl="0" w:tplc="4D866D00">
      <w:start w:val="1"/>
      <w:numFmt w:val="bullet"/>
      <w:lvlText w:val="-"/>
      <w:lvlJc w:val="left"/>
      <w:pPr>
        <w:ind w:left="1004" w:hanging="360"/>
      </w:pPr>
      <w:rPr>
        <w:rFonts w:ascii="Arial" w:hAnsi="Arial" w:hint="default"/>
        <w:sz w:val="20"/>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16F27C9C"/>
    <w:multiLevelType w:val="hybridMultilevel"/>
    <w:tmpl w:val="81EE00A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177B093F"/>
    <w:multiLevelType w:val="hybridMultilevel"/>
    <w:tmpl w:val="E43A40C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3">
    <w:nsid w:val="182C785E"/>
    <w:multiLevelType w:val="hybridMultilevel"/>
    <w:tmpl w:val="DC4A85F8"/>
    <w:lvl w:ilvl="0" w:tplc="0415000B">
      <w:start w:val="1"/>
      <w:numFmt w:val="bullet"/>
      <w:lvlText w:val=""/>
      <w:lvlJc w:val="left"/>
      <w:pPr>
        <w:ind w:left="720" w:hanging="360"/>
      </w:pPr>
      <w:rPr>
        <w:rFonts w:ascii="Wingdings" w:hAnsi="Wingdings" w:hint="default"/>
      </w:rPr>
    </w:lvl>
    <w:lvl w:ilvl="1" w:tplc="6792D120">
      <w:start w:val="1"/>
      <w:numFmt w:val="bullet"/>
      <w:lvlText w:val="­"/>
      <w:lvlJc w:val="left"/>
      <w:pPr>
        <w:ind w:left="1440" w:hanging="360"/>
      </w:pPr>
      <w:rPr>
        <w:rFonts w:ascii="Times New Roman" w:hAnsi="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8412FD1"/>
    <w:multiLevelType w:val="hybridMultilevel"/>
    <w:tmpl w:val="34285B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nsid w:val="188E31EE"/>
    <w:multiLevelType w:val="hybridMultilevel"/>
    <w:tmpl w:val="5596D76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nsid w:val="195E596A"/>
    <w:multiLevelType w:val="hybridMultilevel"/>
    <w:tmpl w:val="06125102"/>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nsid w:val="1B7E6CD7"/>
    <w:multiLevelType w:val="hybridMultilevel"/>
    <w:tmpl w:val="80E8A33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nsid w:val="1ED347BC"/>
    <w:multiLevelType w:val="hybridMultilevel"/>
    <w:tmpl w:val="7E586CF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1EEB45A4"/>
    <w:multiLevelType w:val="hybridMultilevel"/>
    <w:tmpl w:val="CF66154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0355BA7"/>
    <w:multiLevelType w:val="multilevel"/>
    <w:tmpl w:val="C728CF0E"/>
    <w:lvl w:ilvl="0">
      <w:start w:val="1"/>
      <w:numFmt w:val="bullet"/>
      <w:lvlText w:val="­"/>
      <w:lvlJc w:val="left"/>
      <w:pPr>
        <w:ind w:left="227" w:hanging="22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20645486"/>
    <w:multiLevelType w:val="hybridMultilevel"/>
    <w:tmpl w:val="B3703F86"/>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2">
    <w:nsid w:val="20F91D4F"/>
    <w:multiLevelType w:val="hybridMultilevel"/>
    <w:tmpl w:val="4CBC4E2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3">
    <w:nsid w:val="223D2AC2"/>
    <w:multiLevelType w:val="hybridMultilevel"/>
    <w:tmpl w:val="1C44BE2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229C6FC5"/>
    <w:multiLevelType w:val="hybridMultilevel"/>
    <w:tmpl w:val="64686D04"/>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55">
    <w:nsid w:val="22EA30F5"/>
    <w:multiLevelType w:val="hybridMultilevel"/>
    <w:tmpl w:val="C8D62E14"/>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23355FCE"/>
    <w:multiLevelType w:val="hybridMultilevel"/>
    <w:tmpl w:val="7A126B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24DB1022"/>
    <w:multiLevelType w:val="hybridMultilevel"/>
    <w:tmpl w:val="A6EC5EFC"/>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7202640"/>
    <w:multiLevelType w:val="hybridMultilevel"/>
    <w:tmpl w:val="4B0EC762"/>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287B398D"/>
    <w:multiLevelType w:val="hybridMultilevel"/>
    <w:tmpl w:val="169A947E"/>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0">
    <w:nsid w:val="29002D6B"/>
    <w:multiLevelType w:val="hybridMultilevel"/>
    <w:tmpl w:val="355A4576"/>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29FF6892"/>
    <w:multiLevelType w:val="hybridMultilevel"/>
    <w:tmpl w:val="F01AD6C4"/>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2">
    <w:nsid w:val="2A4F4B0A"/>
    <w:multiLevelType w:val="hybridMultilevel"/>
    <w:tmpl w:val="03588ADA"/>
    <w:lvl w:ilvl="0" w:tplc="4D866D00">
      <w:start w:val="1"/>
      <w:numFmt w:val="bullet"/>
      <w:lvlText w:val="-"/>
      <w:lvlJc w:val="left"/>
      <w:pPr>
        <w:ind w:left="1080" w:hanging="360"/>
      </w:pPr>
      <w:rPr>
        <w:rFonts w:ascii="Arial" w:hAnsi="Arial" w:hint="default"/>
        <w:sz w:val="20"/>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2AB10FAB"/>
    <w:multiLevelType w:val="hybridMultilevel"/>
    <w:tmpl w:val="8AF41A6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2AF82190"/>
    <w:multiLevelType w:val="hybridMultilevel"/>
    <w:tmpl w:val="85D855EE"/>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5">
    <w:nsid w:val="2B4C434B"/>
    <w:multiLevelType w:val="hybridMultilevel"/>
    <w:tmpl w:val="907681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6">
    <w:nsid w:val="2B662B45"/>
    <w:multiLevelType w:val="hybridMultilevel"/>
    <w:tmpl w:val="ED52E3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2BAA6447"/>
    <w:multiLevelType w:val="hybridMultilevel"/>
    <w:tmpl w:val="62FA9A18"/>
    <w:lvl w:ilvl="0" w:tplc="1186B2E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2BB32EDA"/>
    <w:multiLevelType w:val="hybridMultilevel"/>
    <w:tmpl w:val="2B887A56"/>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BFF7F6E"/>
    <w:multiLevelType w:val="hybridMultilevel"/>
    <w:tmpl w:val="645812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2C881B9A"/>
    <w:multiLevelType w:val="hybridMultilevel"/>
    <w:tmpl w:val="31C4B0A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C8C3DAB"/>
    <w:multiLevelType w:val="hybridMultilevel"/>
    <w:tmpl w:val="2478844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nsid w:val="2DDB7336"/>
    <w:multiLevelType w:val="hybridMultilevel"/>
    <w:tmpl w:val="68D40C0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3">
    <w:nsid w:val="2F3F46D1"/>
    <w:multiLevelType w:val="hybridMultilevel"/>
    <w:tmpl w:val="07B61784"/>
    <w:lvl w:ilvl="0" w:tplc="CE4E3EC2">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2F6606B0"/>
    <w:multiLevelType w:val="hybridMultilevel"/>
    <w:tmpl w:val="932EDA1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nsid w:val="30C82F71"/>
    <w:multiLevelType w:val="hybridMultilevel"/>
    <w:tmpl w:val="9D203C2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nsid w:val="31E96DF4"/>
    <w:multiLevelType w:val="hybridMultilevel"/>
    <w:tmpl w:val="0CE62656"/>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7">
    <w:nsid w:val="3215085D"/>
    <w:multiLevelType w:val="hybridMultilevel"/>
    <w:tmpl w:val="23EEDA98"/>
    <w:lvl w:ilvl="0" w:tplc="0415000F">
      <w:start w:val="1"/>
      <w:numFmt w:val="decimal"/>
      <w:lvlText w:val="%1."/>
      <w:lvlJc w:val="left"/>
      <w:pPr>
        <w:ind w:left="1353" w:hanging="360"/>
      </w:pPr>
      <w:rPr>
        <w:rFonts w:cs="Times New Roman" w:hint="default"/>
        <w:position w:val="0"/>
        <w:sz w:val="20"/>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78">
    <w:nsid w:val="325D61D7"/>
    <w:multiLevelType w:val="hybridMultilevel"/>
    <w:tmpl w:val="D422D9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32AD5408"/>
    <w:multiLevelType w:val="hybridMultilevel"/>
    <w:tmpl w:val="272C33C6"/>
    <w:lvl w:ilvl="0" w:tplc="A55C5678">
      <w:start w:val="1"/>
      <w:numFmt w:val="upperRoman"/>
      <w:lvlText w:val="%1."/>
      <w:lvlJc w:val="left"/>
      <w:pPr>
        <w:ind w:left="198" w:hanging="360"/>
      </w:pPr>
      <w:rPr>
        <w:rFonts w:eastAsia="Times New Roman" w:cs="Times New Roman" w:hint="default"/>
        <w:b/>
        <w:sz w:val="20"/>
      </w:rPr>
    </w:lvl>
    <w:lvl w:ilvl="1" w:tplc="04150019" w:tentative="1">
      <w:start w:val="1"/>
      <w:numFmt w:val="lowerLetter"/>
      <w:lvlText w:val="%2."/>
      <w:lvlJc w:val="left"/>
      <w:pPr>
        <w:ind w:left="918" w:hanging="360"/>
      </w:pPr>
      <w:rPr>
        <w:rFonts w:cs="Times New Roman"/>
      </w:rPr>
    </w:lvl>
    <w:lvl w:ilvl="2" w:tplc="0415001B" w:tentative="1">
      <w:start w:val="1"/>
      <w:numFmt w:val="lowerRoman"/>
      <w:lvlText w:val="%3."/>
      <w:lvlJc w:val="right"/>
      <w:pPr>
        <w:ind w:left="1638" w:hanging="180"/>
      </w:pPr>
      <w:rPr>
        <w:rFonts w:cs="Times New Roman"/>
      </w:rPr>
    </w:lvl>
    <w:lvl w:ilvl="3" w:tplc="0415000F" w:tentative="1">
      <w:start w:val="1"/>
      <w:numFmt w:val="decimal"/>
      <w:lvlText w:val="%4."/>
      <w:lvlJc w:val="left"/>
      <w:pPr>
        <w:ind w:left="2358" w:hanging="360"/>
      </w:pPr>
      <w:rPr>
        <w:rFonts w:cs="Times New Roman"/>
      </w:rPr>
    </w:lvl>
    <w:lvl w:ilvl="4" w:tplc="04150019">
      <w:start w:val="1"/>
      <w:numFmt w:val="lowerLetter"/>
      <w:lvlText w:val="%5."/>
      <w:lvlJc w:val="left"/>
      <w:pPr>
        <w:ind w:left="3078" w:hanging="360"/>
      </w:pPr>
      <w:rPr>
        <w:rFonts w:cs="Times New Roman"/>
      </w:rPr>
    </w:lvl>
    <w:lvl w:ilvl="5" w:tplc="0415001B" w:tentative="1">
      <w:start w:val="1"/>
      <w:numFmt w:val="lowerRoman"/>
      <w:lvlText w:val="%6."/>
      <w:lvlJc w:val="right"/>
      <w:pPr>
        <w:ind w:left="3798" w:hanging="180"/>
      </w:pPr>
      <w:rPr>
        <w:rFonts w:cs="Times New Roman"/>
      </w:rPr>
    </w:lvl>
    <w:lvl w:ilvl="6" w:tplc="0415000F" w:tentative="1">
      <w:start w:val="1"/>
      <w:numFmt w:val="decimal"/>
      <w:lvlText w:val="%7."/>
      <w:lvlJc w:val="left"/>
      <w:pPr>
        <w:ind w:left="4518" w:hanging="360"/>
      </w:pPr>
      <w:rPr>
        <w:rFonts w:cs="Times New Roman"/>
      </w:rPr>
    </w:lvl>
    <w:lvl w:ilvl="7" w:tplc="04150019" w:tentative="1">
      <w:start w:val="1"/>
      <w:numFmt w:val="lowerLetter"/>
      <w:lvlText w:val="%8."/>
      <w:lvlJc w:val="left"/>
      <w:pPr>
        <w:ind w:left="5238" w:hanging="360"/>
      </w:pPr>
      <w:rPr>
        <w:rFonts w:cs="Times New Roman"/>
      </w:rPr>
    </w:lvl>
    <w:lvl w:ilvl="8" w:tplc="0415001B" w:tentative="1">
      <w:start w:val="1"/>
      <w:numFmt w:val="lowerRoman"/>
      <w:lvlText w:val="%9."/>
      <w:lvlJc w:val="right"/>
      <w:pPr>
        <w:ind w:left="5958" w:hanging="180"/>
      </w:pPr>
      <w:rPr>
        <w:rFonts w:cs="Times New Roman"/>
      </w:rPr>
    </w:lvl>
  </w:abstractNum>
  <w:abstractNum w:abstractNumId="80">
    <w:nsid w:val="336569A5"/>
    <w:multiLevelType w:val="hybridMultilevel"/>
    <w:tmpl w:val="BA667DD8"/>
    <w:lvl w:ilvl="0" w:tplc="8B28E3F6">
      <w:start w:val="1"/>
      <w:numFmt w:val="bullet"/>
      <w:lvlText w:val="­"/>
      <w:lvlJc w:val="left"/>
      <w:pPr>
        <w:ind w:left="896" w:hanging="360"/>
      </w:pPr>
      <w:rPr>
        <w:rFonts w:ascii="Courier New" w:hAnsi="Courier New" w:hint="default"/>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81">
    <w:nsid w:val="33D70E44"/>
    <w:multiLevelType w:val="hybridMultilevel"/>
    <w:tmpl w:val="CABE8C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nsid w:val="34DF7AC6"/>
    <w:multiLevelType w:val="hybridMultilevel"/>
    <w:tmpl w:val="8B62C7E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3">
    <w:nsid w:val="35CD265F"/>
    <w:multiLevelType w:val="hybridMultilevel"/>
    <w:tmpl w:val="62443242"/>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4">
    <w:nsid w:val="360B0BDE"/>
    <w:multiLevelType w:val="hybridMultilevel"/>
    <w:tmpl w:val="DA1E488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5">
    <w:nsid w:val="362159D1"/>
    <w:multiLevelType w:val="hybridMultilevel"/>
    <w:tmpl w:val="BE30BAE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6">
    <w:nsid w:val="3BE20ED2"/>
    <w:multiLevelType w:val="hybridMultilevel"/>
    <w:tmpl w:val="82C64E2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7">
    <w:nsid w:val="3D8E2D3C"/>
    <w:multiLevelType w:val="hybridMultilevel"/>
    <w:tmpl w:val="25E0526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3DBA4CC0"/>
    <w:multiLevelType w:val="hybridMultilevel"/>
    <w:tmpl w:val="40AA208A"/>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9">
    <w:nsid w:val="3DD43BD1"/>
    <w:multiLevelType w:val="hybridMultilevel"/>
    <w:tmpl w:val="FB5C822A"/>
    <w:lvl w:ilvl="0" w:tplc="4D866D00">
      <w:start w:val="1"/>
      <w:numFmt w:val="bullet"/>
      <w:lvlText w:val="-"/>
      <w:lvlJc w:val="left"/>
      <w:pPr>
        <w:ind w:left="783" w:hanging="360"/>
      </w:pPr>
      <w:rPr>
        <w:rFonts w:ascii="Arial" w:hAnsi="Arial" w:hint="default"/>
        <w:sz w:val="20"/>
      </w:rPr>
    </w:lvl>
    <w:lvl w:ilvl="1" w:tplc="04150003" w:tentative="1">
      <w:start w:val="1"/>
      <w:numFmt w:val="bullet"/>
      <w:lvlText w:val="o"/>
      <w:lvlJc w:val="left"/>
      <w:pPr>
        <w:ind w:left="1503" w:hanging="360"/>
      </w:pPr>
      <w:rPr>
        <w:rFonts w:ascii="Courier New" w:hAnsi="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0">
    <w:nsid w:val="3EEF123B"/>
    <w:multiLevelType w:val="hybridMultilevel"/>
    <w:tmpl w:val="0BB8D334"/>
    <w:lvl w:ilvl="0" w:tplc="F9E8FC38">
      <w:start w:val="1"/>
      <w:numFmt w:val="decimal"/>
      <w:lvlText w:val="%1)"/>
      <w:lvlJc w:val="left"/>
      <w:pPr>
        <w:ind w:left="644" w:hanging="360"/>
      </w:pPr>
      <w:rPr>
        <w:rFonts w:ascii="Arial" w:hAnsi="Arial" w:cs="Times New Roman" w:hint="default"/>
        <w:position w:val="0"/>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1">
    <w:nsid w:val="3F2534DC"/>
    <w:multiLevelType w:val="hybridMultilevel"/>
    <w:tmpl w:val="4AA8772A"/>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2">
    <w:nsid w:val="3F7E78B6"/>
    <w:multiLevelType w:val="hybridMultilevel"/>
    <w:tmpl w:val="6834041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3">
    <w:nsid w:val="3F9C11DD"/>
    <w:multiLevelType w:val="hybridMultilevel"/>
    <w:tmpl w:val="E3003D5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4">
    <w:nsid w:val="422C47E8"/>
    <w:multiLevelType w:val="hybridMultilevel"/>
    <w:tmpl w:val="147656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nsid w:val="42533039"/>
    <w:multiLevelType w:val="hybridMultilevel"/>
    <w:tmpl w:val="500AE996"/>
    <w:lvl w:ilvl="0" w:tplc="4D866D00">
      <w:start w:val="1"/>
      <w:numFmt w:val="bullet"/>
      <w:lvlText w:val="-"/>
      <w:lvlJc w:val="left"/>
      <w:pPr>
        <w:ind w:left="754" w:hanging="360"/>
      </w:pPr>
      <w:rPr>
        <w:rFonts w:ascii="Arial" w:hAnsi="Arial" w:hint="default"/>
        <w:sz w:val="20"/>
      </w:rPr>
    </w:lvl>
    <w:lvl w:ilvl="1" w:tplc="04150003">
      <w:start w:val="1"/>
      <w:numFmt w:val="bullet"/>
      <w:lvlText w:val="o"/>
      <w:lvlJc w:val="left"/>
      <w:pPr>
        <w:ind w:left="1474" w:hanging="360"/>
      </w:pPr>
      <w:rPr>
        <w:rFonts w:ascii="Courier New" w:hAnsi="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start w:val="1"/>
      <w:numFmt w:val="bullet"/>
      <w:lvlText w:val="o"/>
      <w:lvlJc w:val="left"/>
      <w:pPr>
        <w:ind w:left="3634" w:hanging="360"/>
      </w:pPr>
      <w:rPr>
        <w:rFonts w:ascii="Courier New" w:hAnsi="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96">
    <w:nsid w:val="432C1EA5"/>
    <w:multiLevelType w:val="hybridMultilevel"/>
    <w:tmpl w:val="BDC6F62A"/>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7">
    <w:nsid w:val="454E0FDA"/>
    <w:multiLevelType w:val="hybridMultilevel"/>
    <w:tmpl w:val="C2F26C0C"/>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454F304B"/>
    <w:multiLevelType w:val="hybridMultilevel"/>
    <w:tmpl w:val="EB3A9838"/>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9">
    <w:nsid w:val="46462A56"/>
    <w:multiLevelType w:val="hybridMultilevel"/>
    <w:tmpl w:val="E90885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469A53E4"/>
    <w:multiLevelType w:val="hybridMultilevel"/>
    <w:tmpl w:val="1D3CFAD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01">
    <w:nsid w:val="47350CEC"/>
    <w:multiLevelType w:val="hybridMultilevel"/>
    <w:tmpl w:val="C192B57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473E5F9C"/>
    <w:multiLevelType w:val="hybridMultilevel"/>
    <w:tmpl w:val="4A38A6BA"/>
    <w:lvl w:ilvl="0" w:tplc="0415000F">
      <w:start w:val="1"/>
      <w:numFmt w:val="decimal"/>
      <w:lvlText w:val="%1."/>
      <w:lvlJc w:val="left"/>
      <w:pPr>
        <w:ind w:left="2520" w:hanging="360"/>
      </w:pPr>
      <w:rPr>
        <w:rFonts w:cs="Times New Roman"/>
      </w:rPr>
    </w:lvl>
    <w:lvl w:ilvl="1" w:tplc="04150019">
      <w:start w:val="1"/>
      <w:numFmt w:val="lowerLetter"/>
      <w:lvlText w:val="%2."/>
      <w:lvlJc w:val="left"/>
      <w:pPr>
        <w:ind w:left="3240" w:hanging="360"/>
      </w:pPr>
      <w:rPr>
        <w:rFonts w:cs="Times New Roman"/>
      </w:rPr>
    </w:lvl>
    <w:lvl w:ilvl="2" w:tplc="0415001B" w:tentative="1">
      <w:start w:val="1"/>
      <w:numFmt w:val="lowerRoman"/>
      <w:lvlText w:val="%3."/>
      <w:lvlJc w:val="right"/>
      <w:pPr>
        <w:ind w:left="3960" w:hanging="180"/>
      </w:pPr>
      <w:rPr>
        <w:rFonts w:cs="Times New Roman"/>
      </w:rPr>
    </w:lvl>
    <w:lvl w:ilvl="3" w:tplc="0415000F" w:tentative="1">
      <w:start w:val="1"/>
      <w:numFmt w:val="decimal"/>
      <w:lvlText w:val="%4."/>
      <w:lvlJc w:val="left"/>
      <w:pPr>
        <w:ind w:left="4680" w:hanging="360"/>
      </w:pPr>
      <w:rPr>
        <w:rFonts w:cs="Times New Roman"/>
      </w:rPr>
    </w:lvl>
    <w:lvl w:ilvl="4" w:tplc="04150019" w:tentative="1">
      <w:start w:val="1"/>
      <w:numFmt w:val="lowerLetter"/>
      <w:lvlText w:val="%5."/>
      <w:lvlJc w:val="left"/>
      <w:pPr>
        <w:ind w:left="5400" w:hanging="360"/>
      </w:pPr>
      <w:rPr>
        <w:rFonts w:cs="Times New Roman"/>
      </w:rPr>
    </w:lvl>
    <w:lvl w:ilvl="5" w:tplc="0415001B" w:tentative="1">
      <w:start w:val="1"/>
      <w:numFmt w:val="lowerRoman"/>
      <w:lvlText w:val="%6."/>
      <w:lvlJc w:val="right"/>
      <w:pPr>
        <w:ind w:left="6120" w:hanging="180"/>
      </w:pPr>
      <w:rPr>
        <w:rFonts w:cs="Times New Roman"/>
      </w:rPr>
    </w:lvl>
    <w:lvl w:ilvl="6" w:tplc="0415000F" w:tentative="1">
      <w:start w:val="1"/>
      <w:numFmt w:val="decimal"/>
      <w:lvlText w:val="%7."/>
      <w:lvlJc w:val="left"/>
      <w:pPr>
        <w:ind w:left="6840" w:hanging="360"/>
      </w:pPr>
      <w:rPr>
        <w:rFonts w:cs="Times New Roman"/>
      </w:rPr>
    </w:lvl>
    <w:lvl w:ilvl="7" w:tplc="04150019" w:tentative="1">
      <w:start w:val="1"/>
      <w:numFmt w:val="lowerLetter"/>
      <w:lvlText w:val="%8."/>
      <w:lvlJc w:val="left"/>
      <w:pPr>
        <w:ind w:left="7560" w:hanging="360"/>
      </w:pPr>
      <w:rPr>
        <w:rFonts w:cs="Times New Roman"/>
      </w:rPr>
    </w:lvl>
    <w:lvl w:ilvl="8" w:tplc="0415001B" w:tentative="1">
      <w:start w:val="1"/>
      <w:numFmt w:val="lowerRoman"/>
      <w:lvlText w:val="%9."/>
      <w:lvlJc w:val="right"/>
      <w:pPr>
        <w:ind w:left="8280" w:hanging="180"/>
      </w:pPr>
      <w:rPr>
        <w:rFonts w:cs="Times New Roman"/>
      </w:rPr>
    </w:lvl>
  </w:abstractNum>
  <w:abstractNum w:abstractNumId="103">
    <w:nsid w:val="474F6ABE"/>
    <w:multiLevelType w:val="hybridMultilevel"/>
    <w:tmpl w:val="8BAEF5F2"/>
    <w:lvl w:ilvl="0" w:tplc="F9E8FC38">
      <w:start w:val="1"/>
      <w:numFmt w:val="decimal"/>
      <w:lvlText w:val="%1)"/>
      <w:lvlJc w:val="left"/>
      <w:pPr>
        <w:ind w:left="1069" w:hanging="360"/>
      </w:pPr>
      <w:rPr>
        <w:rFonts w:ascii="Arial" w:hAnsi="Arial" w:cs="Times New Roman" w:hint="default"/>
        <w:position w:val="0"/>
        <w:sz w:val="20"/>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4">
    <w:nsid w:val="48441C81"/>
    <w:multiLevelType w:val="hybridMultilevel"/>
    <w:tmpl w:val="8340AD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5">
    <w:nsid w:val="49660D9B"/>
    <w:multiLevelType w:val="hybridMultilevel"/>
    <w:tmpl w:val="B3320E1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BF1333C"/>
    <w:multiLevelType w:val="hybridMultilevel"/>
    <w:tmpl w:val="A858C9FC"/>
    <w:lvl w:ilvl="0" w:tplc="04150011">
      <w:start w:val="1"/>
      <w:numFmt w:val="decimal"/>
      <w:lvlText w:val="%1)"/>
      <w:lvlJc w:val="left"/>
      <w:pPr>
        <w:ind w:left="927" w:hanging="360"/>
      </w:pPr>
      <w:rPr>
        <w:rFonts w:cs="Times New Roman"/>
      </w:rPr>
    </w:lvl>
    <w:lvl w:ilvl="1" w:tplc="04150011">
      <w:start w:val="1"/>
      <w:numFmt w:val="decimal"/>
      <w:lvlText w:val="%2)"/>
      <w:lvlJc w:val="left"/>
      <w:pPr>
        <w:ind w:left="1647" w:hanging="360"/>
      </w:pPr>
      <w:rPr>
        <w:rFonts w:cs="Times New Roman"/>
      </w:rPr>
    </w:lvl>
    <w:lvl w:ilvl="2" w:tplc="687A9464">
      <w:start w:val="1"/>
      <w:numFmt w:val="bullet"/>
      <w:lvlText w:val=""/>
      <w:lvlJc w:val="left"/>
      <w:pPr>
        <w:ind w:left="2547" w:hanging="360"/>
      </w:pPr>
      <w:rPr>
        <w:rFonts w:ascii="Wingdings 2" w:hAnsi="Wingdings 2" w:hint="default"/>
      </w:rPr>
    </w:lvl>
    <w:lvl w:ilvl="3" w:tplc="12245DE4">
      <w:numFmt w:val="bullet"/>
      <w:lvlText w:val=""/>
      <w:lvlJc w:val="left"/>
      <w:pPr>
        <w:ind w:left="3087" w:hanging="360"/>
      </w:pPr>
      <w:rPr>
        <w:rFonts w:ascii="Arial" w:eastAsia="Times New Roman" w:hAnsi="Arial" w:hint="default"/>
      </w:rPr>
    </w:lvl>
    <w:lvl w:ilvl="4" w:tplc="874E3A9C">
      <w:start w:val="1"/>
      <w:numFmt w:val="decimal"/>
      <w:lvlText w:val="%5."/>
      <w:lvlJc w:val="left"/>
      <w:pPr>
        <w:ind w:left="3807" w:hanging="360"/>
      </w:pPr>
      <w:rPr>
        <w:rFonts w:cs="Times New Roman" w:hint="default"/>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07">
    <w:nsid w:val="4C79701E"/>
    <w:multiLevelType w:val="hybridMultilevel"/>
    <w:tmpl w:val="89E8EAE6"/>
    <w:lvl w:ilvl="0" w:tplc="B0E845FC">
      <w:start w:val="2"/>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nsid w:val="4D0B6889"/>
    <w:multiLevelType w:val="hybridMultilevel"/>
    <w:tmpl w:val="5F187DF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nsid w:val="4D101F0E"/>
    <w:multiLevelType w:val="hybridMultilevel"/>
    <w:tmpl w:val="02CA619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0">
    <w:nsid w:val="4DB905B8"/>
    <w:multiLevelType w:val="hybridMultilevel"/>
    <w:tmpl w:val="211EC79E"/>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1">
    <w:nsid w:val="4DC8452F"/>
    <w:multiLevelType w:val="hybridMultilevel"/>
    <w:tmpl w:val="E1C62AF0"/>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2">
    <w:nsid w:val="4EEB4F5C"/>
    <w:multiLevelType w:val="hybridMultilevel"/>
    <w:tmpl w:val="5F049F1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nsid w:val="4FE005E6"/>
    <w:multiLevelType w:val="hybridMultilevel"/>
    <w:tmpl w:val="00CE441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4">
    <w:nsid w:val="4FFC469F"/>
    <w:multiLevelType w:val="hybridMultilevel"/>
    <w:tmpl w:val="F2821BA8"/>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5">
    <w:nsid w:val="51491DEC"/>
    <w:multiLevelType w:val="hybridMultilevel"/>
    <w:tmpl w:val="BE764778"/>
    <w:lvl w:ilvl="0" w:tplc="C26AD8D8">
      <w:start w:val="1"/>
      <w:numFmt w:val="decimal"/>
      <w:lvlText w:val="%1."/>
      <w:lvlJc w:val="left"/>
      <w:pPr>
        <w:ind w:left="501" w:hanging="360"/>
      </w:pPr>
      <w:rPr>
        <w:rFonts w:ascii="Arial" w:eastAsia="Times New Roman" w:hAnsi="Arial" w:cs="Arial"/>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6">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2042E20"/>
    <w:multiLevelType w:val="hybridMultilevel"/>
    <w:tmpl w:val="8910AA9E"/>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8">
    <w:nsid w:val="522804C3"/>
    <w:multiLevelType w:val="hybridMultilevel"/>
    <w:tmpl w:val="19DC5EE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nsid w:val="531A5D1D"/>
    <w:multiLevelType w:val="hybridMultilevel"/>
    <w:tmpl w:val="7D28C9DA"/>
    <w:lvl w:ilvl="0" w:tplc="4D866D00">
      <w:start w:val="1"/>
      <w:numFmt w:val="bullet"/>
      <w:lvlText w:val="-"/>
      <w:lvlJc w:val="left"/>
      <w:pPr>
        <w:ind w:left="501"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537C760E"/>
    <w:multiLevelType w:val="hybridMultilevel"/>
    <w:tmpl w:val="83C6C208"/>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3AD5A6D"/>
    <w:multiLevelType w:val="hybridMultilevel"/>
    <w:tmpl w:val="C156B75A"/>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2">
    <w:nsid w:val="541C7044"/>
    <w:multiLevelType w:val="hybridMultilevel"/>
    <w:tmpl w:val="4274EDB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54F16955"/>
    <w:multiLevelType w:val="hybridMultilevel"/>
    <w:tmpl w:val="52B2E5B0"/>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nsid w:val="56000082"/>
    <w:multiLevelType w:val="hybridMultilevel"/>
    <w:tmpl w:val="5F3A8C40"/>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5">
    <w:nsid w:val="56734E34"/>
    <w:multiLevelType w:val="hybridMultilevel"/>
    <w:tmpl w:val="3766AC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nsid w:val="571E509C"/>
    <w:multiLevelType w:val="hybridMultilevel"/>
    <w:tmpl w:val="B54EFA44"/>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7">
    <w:nsid w:val="57407524"/>
    <w:multiLevelType w:val="hybridMultilevel"/>
    <w:tmpl w:val="6DA2644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8">
    <w:nsid w:val="57C619AF"/>
    <w:multiLevelType w:val="hybridMultilevel"/>
    <w:tmpl w:val="E5A6A7BC"/>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9">
    <w:nsid w:val="58E814E3"/>
    <w:multiLevelType w:val="hybridMultilevel"/>
    <w:tmpl w:val="E402D420"/>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0">
    <w:nsid w:val="5A011F0E"/>
    <w:multiLevelType w:val="hybridMultilevel"/>
    <w:tmpl w:val="19821874"/>
    <w:lvl w:ilvl="0" w:tplc="4D866D00">
      <w:start w:val="1"/>
      <w:numFmt w:val="bullet"/>
      <w:lvlText w:val="-"/>
      <w:lvlJc w:val="left"/>
      <w:pPr>
        <w:ind w:left="748" w:hanging="360"/>
      </w:pPr>
      <w:rPr>
        <w:rFonts w:ascii="Arial" w:hAnsi="Arial" w:hint="default"/>
        <w:sz w:val="20"/>
      </w:rPr>
    </w:lvl>
    <w:lvl w:ilvl="1" w:tplc="04150003">
      <w:start w:val="1"/>
      <w:numFmt w:val="bullet"/>
      <w:lvlText w:val="o"/>
      <w:lvlJc w:val="left"/>
      <w:pPr>
        <w:ind w:left="1468" w:hanging="360"/>
      </w:pPr>
      <w:rPr>
        <w:rFonts w:ascii="Courier New" w:hAnsi="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31">
    <w:nsid w:val="5A037CAE"/>
    <w:multiLevelType w:val="hybridMultilevel"/>
    <w:tmpl w:val="E06AF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A0C4583"/>
    <w:multiLevelType w:val="hybridMultilevel"/>
    <w:tmpl w:val="C83ADB16"/>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3">
    <w:nsid w:val="5BE77DA5"/>
    <w:multiLevelType w:val="hybridMultilevel"/>
    <w:tmpl w:val="06AEAE40"/>
    <w:lvl w:ilvl="0" w:tplc="04150011">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nsid w:val="5C16098C"/>
    <w:multiLevelType w:val="hybridMultilevel"/>
    <w:tmpl w:val="C10459BE"/>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5">
    <w:nsid w:val="5C876CCC"/>
    <w:multiLevelType w:val="hybridMultilevel"/>
    <w:tmpl w:val="553077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6">
    <w:nsid w:val="5C89489F"/>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nsid w:val="5DB527EA"/>
    <w:multiLevelType w:val="hybridMultilevel"/>
    <w:tmpl w:val="D42C3DF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E1807E6"/>
    <w:multiLevelType w:val="hybridMultilevel"/>
    <w:tmpl w:val="E0F6F40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nsid w:val="5E274963"/>
    <w:multiLevelType w:val="hybridMultilevel"/>
    <w:tmpl w:val="2B141CF6"/>
    <w:lvl w:ilvl="0" w:tplc="4D866D00">
      <w:start w:val="1"/>
      <w:numFmt w:val="bullet"/>
      <w:lvlText w:val="-"/>
      <w:lvlJc w:val="left"/>
      <w:pPr>
        <w:ind w:left="799" w:hanging="360"/>
      </w:pPr>
      <w:rPr>
        <w:rFonts w:ascii="Arial" w:hAnsi="Arial" w:hint="default"/>
        <w:sz w:val="20"/>
      </w:rPr>
    </w:lvl>
    <w:lvl w:ilvl="1" w:tplc="04150003">
      <w:start w:val="1"/>
      <w:numFmt w:val="bullet"/>
      <w:lvlText w:val="o"/>
      <w:lvlJc w:val="left"/>
      <w:pPr>
        <w:ind w:left="1519" w:hanging="360"/>
      </w:pPr>
      <w:rPr>
        <w:rFonts w:ascii="Courier New" w:hAnsi="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40">
    <w:nsid w:val="5E3442F6"/>
    <w:multiLevelType w:val="hybridMultilevel"/>
    <w:tmpl w:val="62802E00"/>
    <w:lvl w:ilvl="0" w:tplc="F9E8FC38">
      <w:start w:val="1"/>
      <w:numFmt w:val="decimal"/>
      <w:lvlText w:val="%1)"/>
      <w:lvlJc w:val="left"/>
      <w:pPr>
        <w:ind w:left="1080" w:hanging="360"/>
      </w:pPr>
      <w:rPr>
        <w:rFonts w:ascii="Arial" w:hAnsi="Arial" w:cs="Times New Roman" w:hint="default"/>
        <w:position w:val="0"/>
        <w:sz w:val="2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1">
    <w:nsid w:val="5F713200"/>
    <w:multiLevelType w:val="hybridMultilevel"/>
    <w:tmpl w:val="DACC5D9E"/>
    <w:lvl w:ilvl="0" w:tplc="8B28E3F6">
      <w:start w:val="1"/>
      <w:numFmt w:val="bullet"/>
      <w:lvlText w:val="­"/>
      <w:lvlJc w:val="left"/>
      <w:pPr>
        <w:ind w:left="1211" w:hanging="360"/>
      </w:pPr>
      <w:rPr>
        <w:rFonts w:ascii="Courier New" w:hAnsi="Courier New"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2">
    <w:nsid w:val="60C35437"/>
    <w:multiLevelType w:val="hybridMultilevel"/>
    <w:tmpl w:val="BBF2E7D8"/>
    <w:lvl w:ilvl="0" w:tplc="0415000F">
      <w:start w:val="1"/>
      <w:numFmt w:val="decimal"/>
      <w:lvlText w:val="%1."/>
      <w:lvlJc w:val="left"/>
      <w:pPr>
        <w:ind w:left="2520" w:hanging="360"/>
      </w:pPr>
      <w:rPr>
        <w:rFonts w:hint="default"/>
      </w:rPr>
    </w:lvl>
    <w:lvl w:ilvl="1" w:tplc="04150019">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3">
    <w:nsid w:val="60E50698"/>
    <w:multiLevelType w:val="hybridMultilevel"/>
    <w:tmpl w:val="EF901BC2"/>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nsid w:val="61A703EE"/>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nsid w:val="61EF6596"/>
    <w:multiLevelType w:val="hybridMultilevel"/>
    <w:tmpl w:val="8B965C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62BE67A9"/>
    <w:multiLevelType w:val="hybridMultilevel"/>
    <w:tmpl w:val="2B386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nsid w:val="632D0625"/>
    <w:multiLevelType w:val="hybridMultilevel"/>
    <w:tmpl w:val="F35211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nsid w:val="63ED4FB4"/>
    <w:multiLevelType w:val="hybridMultilevel"/>
    <w:tmpl w:val="EADEEC2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64491EAF"/>
    <w:multiLevelType w:val="multilevel"/>
    <w:tmpl w:val="4FCEFA76"/>
    <w:lvl w:ilvl="0">
      <w:start w:val="1"/>
      <w:numFmt w:val="decimal"/>
      <w:pStyle w:val="Listapunktowana"/>
      <w:lvlText w:val="%1."/>
      <w:lvlJc w:val="left"/>
      <w:pPr>
        <w:ind w:left="1211" w:hanging="360"/>
      </w:pPr>
      <w:rPr>
        <w:rFonts w:cs="Times New Roman" w:hint="default"/>
        <w:b/>
        <w:sz w:val="24"/>
        <w:szCs w:val="24"/>
      </w:rPr>
    </w:lvl>
    <w:lvl w:ilvl="1">
      <w:start w:val="1"/>
      <w:numFmt w:val="decimal"/>
      <w:lvlText w:val="3.%2."/>
      <w:lvlJc w:val="left"/>
      <w:pPr>
        <w:ind w:left="1080" w:hanging="360"/>
      </w:pPr>
      <w:rPr>
        <w:rFonts w:cs="Times New Roman" w:hint="default"/>
        <w:b/>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1">
    <w:nsid w:val="64D51435"/>
    <w:multiLevelType w:val="hybridMultilevel"/>
    <w:tmpl w:val="C8C6EAE2"/>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2">
    <w:nsid w:val="67282703"/>
    <w:multiLevelType w:val="hybridMultilevel"/>
    <w:tmpl w:val="C176514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3">
    <w:nsid w:val="6807336C"/>
    <w:multiLevelType w:val="hybridMultilevel"/>
    <w:tmpl w:val="C7EADC24"/>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89017A6"/>
    <w:multiLevelType w:val="hybridMultilevel"/>
    <w:tmpl w:val="F2D45324"/>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5">
    <w:nsid w:val="6B9F0A03"/>
    <w:multiLevelType w:val="hybridMultilevel"/>
    <w:tmpl w:val="6B2014CA"/>
    <w:lvl w:ilvl="0" w:tplc="2EEA1FC0">
      <w:start w:val="1"/>
      <w:numFmt w:val="bullet"/>
      <w:lvlText w:val="-"/>
      <w:lvlJc w:val="left"/>
      <w:pPr>
        <w:ind w:left="737" w:hanging="201"/>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BD4033A"/>
    <w:multiLevelType w:val="hybridMultilevel"/>
    <w:tmpl w:val="04ACA59A"/>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nsid w:val="6C77675F"/>
    <w:multiLevelType w:val="hybridMultilevel"/>
    <w:tmpl w:val="E418FE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8">
    <w:nsid w:val="6D34335A"/>
    <w:multiLevelType w:val="hybridMultilevel"/>
    <w:tmpl w:val="9C2E213A"/>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9">
    <w:nsid w:val="6D7563E6"/>
    <w:multiLevelType w:val="hybridMultilevel"/>
    <w:tmpl w:val="5E648DE8"/>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0">
    <w:nsid w:val="6E545E76"/>
    <w:multiLevelType w:val="hybridMultilevel"/>
    <w:tmpl w:val="F6524F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1">
    <w:nsid w:val="6ED6469F"/>
    <w:multiLevelType w:val="hybridMultilevel"/>
    <w:tmpl w:val="E6FCE896"/>
    <w:lvl w:ilvl="0" w:tplc="1186B2E4">
      <w:start w:val="1"/>
      <w:numFmt w:val="decimal"/>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62">
    <w:nsid w:val="6EFD3502"/>
    <w:multiLevelType w:val="hybridMultilevel"/>
    <w:tmpl w:val="5A6EBB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3">
    <w:nsid w:val="6F125AC7"/>
    <w:multiLevelType w:val="hybridMultilevel"/>
    <w:tmpl w:val="D1E2648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4">
    <w:nsid w:val="6FFA218A"/>
    <w:multiLevelType w:val="hybridMultilevel"/>
    <w:tmpl w:val="DF4E57DC"/>
    <w:lvl w:ilvl="0" w:tplc="8B28E3F6">
      <w:start w:val="1"/>
      <w:numFmt w:val="bullet"/>
      <w:lvlText w:val="­"/>
      <w:lvlJc w:val="left"/>
      <w:pPr>
        <w:ind w:left="766"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5">
    <w:nsid w:val="70D44190"/>
    <w:multiLevelType w:val="hybridMultilevel"/>
    <w:tmpl w:val="90581F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nsid w:val="71FB782D"/>
    <w:multiLevelType w:val="hybridMultilevel"/>
    <w:tmpl w:val="382AFEC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7">
    <w:nsid w:val="721F5250"/>
    <w:multiLevelType w:val="hybridMultilevel"/>
    <w:tmpl w:val="21DA03FE"/>
    <w:lvl w:ilvl="0" w:tplc="4D866D00">
      <w:start w:val="1"/>
      <w:numFmt w:val="bullet"/>
      <w:lvlText w:val="-"/>
      <w:lvlJc w:val="left"/>
      <w:pPr>
        <w:ind w:left="501" w:hanging="360"/>
      </w:pPr>
      <w:rPr>
        <w:rFonts w:ascii="Arial" w:hAnsi="Arial" w:hint="default"/>
        <w:sz w:val="20"/>
      </w:rPr>
    </w:lvl>
    <w:lvl w:ilvl="1" w:tplc="04150003">
      <w:start w:val="1"/>
      <w:numFmt w:val="bullet"/>
      <w:lvlText w:val="o"/>
      <w:lvlJc w:val="left"/>
      <w:pPr>
        <w:ind w:left="1221" w:hanging="360"/>
      </w:pPr>
      <w:rPr>
        <w:rFonts w:ascii="Courier New" w:hAnsi="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68">
    <w:nsid w:val="72975E7F"/>
    <w:multiLevelType w:val="hybridMultilevel"/>
    <w:tmpl w:val="0380814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9">
    <w:nsid w:val="739725D5"/>
    <w:multiLevelType w:val="hybridMultilevel"/>
    <w:tmpl w:val="2DCC738A"/>
    <w:lvl w:ilvl="0" w:tplc="0415000F">
      <w:start w:val="1"/>
      <w:numFmt w:val="decimal"/>
      <w:lvlText w:val="%1."/>
      <w:lvlJc w:val="left"/>
      <w:pPr>
        <w:ind w:left="1353"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0">
    <w:nsid w:val="744142BA"/>
    <w:multiLevelType w:val="hybridMultilevel"/>
    <w:tmpl w:val="401861D4"/>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1">
    <w:nsid w:val="747037EC"/>
    <w:multiLevelType w:val="hybridMultilevel"/>
    <w:tmpl w:val="B366FAD2"/>
    <w:lvl w:ilvl="0" w:tplc="9144470A">
      <w:start w:val="1"/>
      <w:numFmt w:val="decimal"/>
      <w:lvlText w:val="%1)"/>
      <w:lvlJc w:val="left"/>
      <w:pPr>
        <w:ind w:left="36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48315C4"/>
    <w:multiLevelType w:val="hybridMultilevel"/>
    <w:tmpl w:val="D8E446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nsid w:val="74BD53C8"/>
    <w:multiLevelType w:val="hybridMultilevel"/>
    <w:tmpl w:val="E7F42F5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4">
    <w:nsid w:val="756C0CE9"/>
    <w:multiLevelType w:val="hybridMultilevel"/>
    <w:tmpl w:val="1326065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5">
    <w:nsid w:val="75A03D80"/>
    <w:multiLevelType w:val="hybridMultilevel"/>
    <w:tmpl w:val="51686586"/>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6">
    <w:nsid w:val="75E057A0"/>
    <w:multiLevelType w:val="hybridMultilevel"/>
    <w:tmpl w:val="DA28F3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7">
    <w:nsid w:val="76206E7D"/>
    <w:multiLevelType w:val="hybridMultilevel"/>
    <w:tmpl w:val="12547E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8">
    <w:nsid w:val="776C39F7"/>
    <w:multiLevelType w:val="hybridMultilevel"/>
    <w:tmpl w:val="D942567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9">
    <w:nsid w:val="77D739B7"/>
    <w:multiLevelType w:val="hybridMultilevel"/>
    <w:tmpl w:val="5296CE3C"/>
    <w:lvl w:ilvl="0" w:tplc="15CA4A42">
      <w:start w:val="4"/>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nsid w:val="77EA2EE9"/>
    <w:multiLevelType w:val="hybridMultilevel"/>
    <w:tmpl w:val="B8145FD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1">
    <w:nsid w:val="78715069"/>
    <w:multiLevelType w:val="hybridMultilevel"/>
    <w:tmpl w:val="30327018"/>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nsid w:val="79AF79F6"/>
    <w:multiLevelType w:val="hybridMultilevel"/>
    <w:tmpl w:val="2408C9FC"/>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3">
    <w:nsid w:val="7A927B49"/>
    <w:multiLevelType w:val="hybridMultilevel"/>
    <w:tmpl w:val="02D065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nsid w:val="7B9A2660"/>
    <w:multiLevelType w:val="hybridMultilevel"/>
    <w:tmpl w:val="1C5C616A"/>
    <w:lvl w:ilvl="0" w:tplc="91DE5522">
      <w:start w:val="1"/>
      <w:numFmt w:val="decimal"/>
      <w:lvlText w:val="%1."/>
      <w:lvlJc w:val="left"/>
      <w:pPr>
        <w:ind w:left="1065" w:hanging="705"/>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5">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D7F52C4"/>
    <w:multiLevelType w:val="hybridMultilevel"/>
    <w:tmpl w:val="CD0241F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7">
    <w:nsid w:val="7EBB1B74"/>
    <w:multiLevelType w:val="hybridMultilevel"/>
    <w:tmpl w:val="EF2AC22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nsid w:val="7F7C02A0"/>
    <w:multiLevelType w:val="multilevel"/>
    <w:tmpl w:val="4A7E3056"/>
    <w:lvl w:ilvl="0">
      <w:start w:val="1"/>
      <w:numFmt w:val="decimal"/>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07"/>
  </w:num>
  <w:num w:numId="3">
    <w:abstractNumId w:val="33"/>
  </w:num>
  <w:num w:numId="4">
    <w:abstractNumId w:val="179"/>
  </w:num>
  <w:num w:numId="5">
    <w:abstractNumId w:val="106"/>
  </w:num>
  <w:num w:numId="6">
    <w:abstractNumId w:val="133"/>
  </w:num>
  <w:num w:numId="7">
    <w:abstractNumId w:val="102"/>
  </w:num>
  <w:num w:numId="8">
    <w:abstractNumId w:val="150"/>
  </w:num>
  <w:num w:numId="9">
    <w:abstractNumId w:val="55"/>
  </w:num>
  <w:num w:numId="10">
    <w:abstractNumId w:val="67"/>
  </w:num>
  <w:num w:numId="11">
    <w:abstractNumId w:val="161"/>
  </w:num>
  <w:num w:numId="12">
    <w:abstractNumId w:val="108"/>
  </w:num>
  <w:num w:numId="13">
    <w:abstractNumId w:val="170"/>
  </w:num>
  <w:num w:numId="14">
    <w:abstractNumId w:val="156"/>
  </w:num>
  <w:num w:numId="15">
    <w:abstractNumId w:val="73"/>
  </w:num>
  <w:num w:numId="16">
    <w:abstractNumId w:val="87"/>
  </w:num>
  <w:num w:numId="17">
    <w:abstractNumId w:val="181"/>
  </w:num>
  <w:num w:numId="18">
    <w:abstractNumId w:val="101"/>
  </w:num>
  <w:num w:numId="19">
    <w:abstractNumId w:val="58"/>
  </w:num>
  <w:num w:numId="20">
    <w:abstractNumId w:val="123"/>
  </w:num>
  <w:num w:numId="21">
    <w:abstractNumId w:val="27"/>
  </w:num>
  <w:num w:numId="22">
    <w:abstractNumId w:val="7"/>
  </w:num>
  <w:num w:numId="23">
    <w:abstractNumId w:val="64"/>
  </w:num>
  <w:num w:numId="24">
    <w:abstractNumId w:val="96"/>
  </w:num>
  <w:num w:numId="25">
    <w:abstractNumId w:val="4"/>
  </w:num>
  <w:num w:numId="26">
    <w:abstractNumId w:val="62"/>
  </w:num>
  <w:num w:numId="27">
    <w:abstractNumId w:val="167"/>
  </w:num>
  <w:num w:numId="28">
    <w:abstractNumId w:val="139"/>
  </w:num>
  <w:num w:numId="29">
    <w:abstractNumId w:val="135"/>
  </w:num>
  <w:num w:numId="30">
    <w:abstractNumId w:val="140"/>
  </w:num>
  <w:num w:numId="31">
    <w:abstractNumId w:val="16"/>
  </w:num>
  <w:num w:numId="32">
    <w:abstractNumId w:val="18"/>
  </w:num>
  <w:num w:numId="33">
    <w:abstractNumId w:val="54"/>
  </w:num>
  <w:num w:numId="34">
    <w:abstractNumId w:val="31"/>
  </w:num>
  <w:num w:numId="35">
    <w:abstractNumId w:val="12"/>
  </w:num>
  <w:num w:numId="36">
    <w:abstractNumId w:val="37"/>
  </w:num>
  <w:num w:numId="37">
    <w:abstractNumId w:val="129"/>
  </w:num>
  <w:num w:numId="38">
    <w:abstractNumId w:val="149"/>
  </w:num>
  <w:num w:numId="39">
    <w:abstractNumId w:val="155"/>
  </w:num>
  <w:num w:numId="40">
    <w:abstractNumId w:val="143"/>
  </w:num>
  <w:num w:numId="41">
    <w:abstractNumId w:val="22"/>
  </w:num>
  <w:num w:numId="42">
    <w:abstractNumId w:val="119"/>
  </w:num>
  <w:num w:numId="43">
    <w:abstractNumId w:val="24"/>
  </w:num>
  <w:num w:numId="44">
    <w:abstractNumId w:val="95"/>
  </w:num>
  <w:num w:numId="45">
    <w:abstractNumId w:val="113"/>
  </w:num>
  <w:num w:numId="46">
    <w:abstractNumId w:val="148"/>
  </w:num>
  <w:num w:numId="47">
    <w:abstractNumId w:val="187"/>
  </w:num>
  <w:num w:numId="48">
    <w:abstractNumId w:val="122"/>
  </w:num>
  <w:num w:numId="49">
    <w:abstractNumId w:val="21"/>
  </w:num>
  <w:num w:numId="50">
    <w:abstractNumId w:val="126"/>
  </w:num>
  <w:num w:numId="51">
    <w:abstractNumId w:val="169"/>
  </w:num>
  <w:num w:numId="52">
    <w:abstractNumId w:val="98"/>
  </w:num>
  <w:num w:numId="53">
    <w:abstractNumId w:val="70"/>
  </w:num>
  <w:num w:numId="54">
    <w:abstractNumId w:val="110"/>
  </w:num>
  <w:num w:numId="55">
    <w:abstractNumId w:val="68"/>
  </w:num>
  <w:num w:numId="56">
    <w:abstractNumId w:val="178"/>
  </w:num>
  <w:num w:numId="57">
    <w:abstractNumId w:val="57"/>
  </w:num>
  <w:num w:numId="58">
    <w:abstractNumId w:val="19"/>
  </w:num>
  <w:num w:numId="59">
    <w:abstractNumId w:val="163"/>
  </w:num>
  <w:num w:numId="60">
    <w:abstractNumId w:val="180"/>
  </w:num>
  <w:num w:numId="61">
    <w:abstractNumId w:val="11"/>
  </w:num>
  <w:num w:numId="62">
    <w:abstractNumId w:val="71"/>
  </w:num>
  <w:num w:numId="63">
    <w:abstractNumId w:val="74"/>
  </w:num>
  <w:num w:numId="64">
    <w:abstractNumId w:val="53"/>
  </w:num>
  <w:num w:numId="65">
    <w:abstractNumId w:val="75"/>
  </w:num>
  <w:num w:numId="66">
    <w:abstractNumId w:val="162"/>
  </w:num>
  <w:num w:numId="67">
    <w:abstractNumId w:val="29"/>
  </w:num>
  <w:num w:numId="68">
    <w:abstractNumId w:val="56"/>
  </w:num>
  <w:num w:numId="69">
    <w:abstractNumId w:val="17"/>
  </w:num>
  <w:num w:numId="70">
    <w:abstractNumId w:val="176"/>
  </w:num>
  <w:num w:numId="71">
    <w:abstractNumId w:val="144"/>
  </w:num>
  <w:num w:numId="72">
    <w:abstractNumId w:val="69"/>
  </w:num>
  <w:num w:numId="73">
    <w:abstractNumId w:val="184"/>
  </w:num>
  <w:num w:numId="74">
    <w:abstractNumId w:val="81"/>
  </w:num>
  <w:num w:numId="75">
    <w:abstractNumId w:val="157"/>
  </w:num>
  <w:num w:numId="76">
    <w:abstractNumId w:val="66"/>
  </w:num>
  <w:num w:numId="77">
    <w:abstractNumId w:val="160"/>
  </w:num>
  <w:num w:numId="78">
    <w:abstractNumId w:val="173"/>
  </w:num>
  <w:num w:numId="79">
    <w:abstractNumId w:val="138"/>
  </w:num>
  <w:num w:numId="80">
    <w:abstractNumId w:val="28"/>
  </w:num>
  <w:num w:numId="81">
    <w:abstractNumId w:val="177"/>
  </w:num>
  <w:num w:numId="82">
    <w:abstractNumId w:val="99"/>
  </w:num>
  <w:num w:numId="83">
    <w:abstractNumId w:val="94"/>
  </w:num>
  <w:num w:numId="84">
    <w:abstractNumId w:val="118"/>
  </w:num>
  <w:num w:numId="85">
    <w:abstractNumId w:val="172"/>
  </w:num>
  <w:num w:numId="86">
    <w:abstractNumId w:val="183"/>
  </w:num>
  <w:num w:numId="87">
    <w:abstractNumId w:val="125"/>
  </w:num>
  <w:num w:numId="88">
    <w:abstractNumId w:val="165"/>
  </w:num>
  <w:num w:numId="89">
    <w:abstractNumId w:val="80"/>
  </w:num>
  <w:num w:numId="90">
    <w:abstractNumId w:val="78"/>
  </w:num>
  <w:num w:numId="91">
    <w:abstractNumId w:val="97"/>
  </w:num>
  <w:num w:numId="92">
    <w:abstractNumId w:val="79"/>
  </w:num>
  <w:num w:numId="93">
    <w:abstractNumId w:val="164"/>
  </w:num>
  <w:num w:numId="94">
    <w:abstractNumId w:val="166"/>
  </w:num>
  <w:num w:numId="95">
    <w:abstractNumId w:val="141"/>
  </w:num>
  <w:num w:numId="96">
    <w:abstractNumId w:val="103"/>
  </w:num>
  <w:num w:numId="97">
    <w:abstractNumId w:val="2"/>
  </w:num>
  <w:num w:numId="98">
    <w:abstractNumId w:val="61"/>
  </w:num>
  <w:num w:numId="99">
    <w:abstractNumId w:val="117"/>
  </w:num>
  <w:num w:numId="100">
    <w:abstractNumId w:val="175"/>
  </w:num>
  <w:num w:numId="101">
    <w:abstractNumId w:val="84"/>
  </w:num>
  <w:num w:numId="102">
    <w:abstractNumId w:val="42"/>
  </w:num>
  <w:num w:numId="103">
    <w:abstractNumId w:val="152"/>
  </w:num>
  <w:num w:numId="104">
    <w:abstractNumId w:val="59"/>
  </w:num>
  <w:num w:numId="105">
    <w:abstractNumId w:val="72"/>
  </w:num>
  <w:num w:numId="106">
    <w:abstractNumId w:val="51"/>
  </w:num>
  <w:num w:numId="107">
    <w:abstractNumId w:val="82"/>
  </w:num>
  <w:num w:numId="108">
    <w:abstractNumId w:val="127"/>
  </w:num>
  <w:num w:numId="109">
    <w:abstractNumId w:val="104"/>
  </w:num>
  <w:num w:numId="110">
    <w:abstractNumId w:val="52"/>
  </w:num>
  <w:num w:numId="111">
    <w:abstractNumId w:val="65"/>
  </w:num>
  <w:num w:numId="112">
    <w:abstractNumId w:val="30"/>
  </w:num>
  <w:num w:numId="113">
    <w:abstractNumId w:val="121"/>
  </w:num>
  <w:num w:numId="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15"/>
  </w:num>
  <w:num w:numId="118">
    <w:abstractNumId w:val="136"/>
  </w:num>
  <w:num w:numId="119">
    <w:abstractNumId w:val="77"/>
  </w:num>
  <w:num w:numId="120">
    <w:abstractNumId w:val="90"/>
  </w:num>
  <w:num w:numId="121">
    <w:abstractNumId w:val="93"/>
  </w:num>
  <w:num w:numId="122">
    <w:abstractNumId w:val="85"/>
  </w:num>
  <w:num w:numId="123">
    <w:abstractNumId w:val="47"/>
  </w:num>
  <w:num w:numId="124">
    <w:abstractNumId w:val="6"/>
  </w:num>
  <w:num w:numId="125">
    <w:abstractNumId w:val="48"/>
  </w:num>
  <w:num w:numId="126">
    <w:abstractNumId w:val="44"/>
  </w:num>
  <w:num w:numId="127">
    <w:abstractNumId w:val="120"/>
  </w:num>
  <w:num w:numId="128">
    <w:abstractNumId w:val="153"/>
  </w:num>
  <w:num w:numId="129">
    <w:abstractNumId w:val="112"/>
  </w:num>
  <w:num w:numId="130">
    <w:abstractNumId w:val="116"/>
  </w:num>
  <w:num w:numId="131">
    <w:abstractNumId w:val="46"/>
  </w:num>
  <w:num w:numId="132">
    <w:abstractNumId w:val="174"/>
  </w:num>
  <w:num w:numId="133">
    <w:abstractNumId w:val="35"/>
  </w:num>
  <w:num w:numId="134">
    <w:abstractNumId w:val="114"/>
  </w:num>
  <w:num w:numId="135">
    <w:abstractNumId w:val="186"/>
  </w:num>
  <w:num w:numId="136">
    <w:abstractNumId w:val="158"/>
  </w:num>
  <w:num w:numId="137">
    <w:abstractNumId w:val="124"/>
  </w:num>
  <w:num w:numId="138">
    <w:abstractNumId w:val="76"/>
  </w:num>
  <w:num w:numId="139">
    <w:abstractNumId w:val="100"/>
  </w:num>
  <w:num w:numId="140">
    <w:abstractNumId w:val="20"/>
  </w:num>
  <w:num w:numId="141">
    <w:abstractNumId w:val="45"/>
  </w:num>
  <w:num w:numId="142">
    <w:abstractNumId w:val="92"/>
  </w:num>
  <w:num w:numId="143">
    <w:abstractNumId w:val="83"/>
  </w:num>
  <w:num w:numId="144">
    <w:abstractNumId w:val="38"/>
  </w:num>
  <w:num w:numId="145">
    <w:abstractNumId w:val="111"/>
  </w:num>
  <w:num w:numId="146">
    <w:abstractNumId w:val="168"/>
  </w:num>
  <w:num w:numId="147">
    <w:abstractNumId w:val="145"/>
  </w:num>
  <w:num w:numId="148">
    <w:abstractNumId w:val="39"/>
  </w:num>
  <w:num w:numId="149">
    <w:abstractNumId w:val="60"/>
  </w:num>
  <w:num w:numId="150">
    <w:abstractNumId w:val="36"/>
  </w:num>
  <w:num w:numId="151">
    <w:abstractNumId w:val="137"/>
  </w:num>
  <w:num w:numId="152">
    <w:abstractNumId w:val="89"/>
  </w:num>
  <w:num w:numId="153">
    <w:abstractNumId w:val="40"/>
  </w:num>
  <w:num w:numId="154">
    <w:abstractNumId w:val="130"/>
  </w:num>
  <w:num w:numId="155">
    <w:abstractNumId w:val="25"/>
  </w:num>
  <w:num w:numId="156">
    <w:abstractNumId w:val="3"/>
  </w:num>
  <w:num w:numId="157">
    <w:abstractNumId w:val="63"/>
  </w:num>
  <w:num w:numId="158">
    <w:abstractNumId w:val="49"/>
  </w:num>
  <w:num w:numId="159">
    <w:abstractNumId w:val="10"/>
  </w:num>
  <w:num w:numId="160">
    <w:abstractNumId w:val="5"/>
  </w:num>
  <w:num w:numId="161">
    <w:abstractNumId w:val="34"/>
  </w:num>
  <w:num w:numId="162">
    <w:abstractNumId w:val="9"/>
  </w:num>
  <w:num w:numId="163">
    <w:abstractNumId w:val="147"/>
  </w:num>
  <w:num w:numId="164">
    <w:abstractNumId w:val="13"/>
  </w:num>
  <w:num w:numId="165">
    <w:abstractNumId w:val="8"/>
  </w:num>
  <w:num w:numId="166">
    <w:abstractNumId w:val="159"/>
  </w:num>
  <w:num w:numId="167">
    <w:abstractNumId w:val="171"/>
  </w:num>
  <w:num w:numId="168">
    <w:abstractNumId w:val="105"/>
  </w:num>
  <w:num w:numId="169">
    <w:abstractNumId w:val="131"/>
  </w:num>
  <w:num w:numId="170">
    <w:abstractNumId w:val="41"/>
  </w:num>
  <w:num w:numId="171">
    <w:abstractNumId w:val="43"/>
  </w:num>
  <w:num w:numId="172">
    <w:abstractNumId w:val="14"/>
  </w:num>
  <w:num w:numId="173">
    <w:abstractNumId w:val="128"/>
  </w:num>
  <w:num w:numId="174">
    <w:abstractNumId w:val="154"/>
  </w:num>
  <w:num w:numId="175">
    <w:abstractNumId w:val="23"/>
  </w:num>
  <w:num w:numId="176">
    <w:abstractNumId w:val="91"/>
  </w:num>
  <w:num w:numId="177">
    <w:abstractNumId w:val="132"/>
  </w:num>
  <w:num w:numId="178">
    <w:abstractNumId w:val="26"/>
  </w:num>
  <w:num w:numId="179">
    <w:abstractNumId w:val="86"/>
  </w:num>
  <w:num w:numId="180">
    <w:abstractNumId w:val="109"/>
  </w:num>
  <w:num w:numId="181">
    <w:abstractNumId w:val="134"/>
  </w:num>
  <w:num w:numId="182">
    <w:abstractNumId w:val="151"/>
  </w:num>
  <w:num w:numId="183">
    <w:abstractNumId w:val="88"/>
  </w:num>
  <w:num w:numId="184">
    <w:abstractNumId w:val="146"/>
  </w:num>
  <w:num w:numId="185">
    <w:abstractNumId w:val="185"/>
  </w:num>
  <w:num w:numId="186">
    <w:abstractNumId w:val="115"/>
  </w:num>
  <w:num w:numId="187">
    <w:abstractNumId w:val="182"/>
  </w:num>
  <w:num w:numId="188">
    <w:abstractNumId w:val="142"/>
  </w:num>
  <w:num w:numId="189">
    <w:abstractNumId w:val="188"/>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4AE"/>
    <w:rsid w:val="000039C5"/>
    <w:rsid w:val="00004AEA"/>
    <w:rsid w:val="00006233"/>
    <w:rsid w:val="00011CE7"/>
    <w:rsid w:val="000128E6"/>
    <w:rsid w:val="0001594D"/>
    <w:rsid w:val="000214CC"/>
    <w:rsid w:val="000222C6"/>
    <w:rsid w:val="00022B41"/>
    <w:rsid w:val="0002328D"/>
    <w:rsid w:val="000232D9"/>
    <w:rsid w:val="00027479"/>
    <w:rsid w:val="0003239F"/>
    <w:rsid w:val="0003272A"/>
    <w:rsid w:val="00032E4C"/>
    <w:rsid w:val="0003395F"/>
    <w:rsid w:val="000350C2"/>
    <w:rsid w:val="00035EBD"/>
    <w:rsid w:val="0003668E"/>
    <w:rsid w:val="00040717"/>
    <w:rsid w:val="00040CA0"/>
    <w:rsid w:val="00040F18"/>
    <w:rsid w:val="0004152E"/>
    <w:rsid w:val="00041CC4"/>
    <w:rsid w:val="000477A3"/>
    <w:rsid w:val="0004791A"/>
    <w:rsid w:val="00053E97"/>
    <w:rsid w:val="0005401F"/>
    <w:rsid w:val="00055D13"/>
    <w:rsid w:val="00056B24"/>
    <w:rsid w:val="00057402"/>
    <w:rsid w:val="000578F9"/>
    <w:rsid w:val="000611A6"/>
    <w:rsid w:val="00065D4E"/>
    <w:rsid w:val="000677EB"/>
    <w:rsid w:val="0007127A"/>
    <w:rsid w:val="000722D9"/>
    <w:rsid w:val="000726E9"/>
    <w:rsid w:val="0007313F"/>
    <w:rsid w:val="00075FC4"/>
    <w:rsid w:val="000767B1"/>
    <w:rsid w:val="00076ABF"/>
    <w:rsid w:val="00077795"/>
    <w:rsid w:val="00081D12"/>
    <w:rsid w:val="00082CC1"/>
    <w:rsid w:val="00087048"/>
    <w:rsid w:val="00091367"/>
    <w:rsid w:val="0009428D"/>
    <w:rsid w:val="000943B9"/>
    <w:rsid w:val="00094FCA"/>
    <w:rsid w:val="00096374"/>
    <w:rsid w:val="000A23FE"/>
    <w:rsid w:val="000C0B65"/>
    <w:rsid w:val="000C2898"/>
    <w:rsid w:val="000C7630"/>
    <w:rsid w:val="000C7B42"/>
    <w:rsid w:val="000D024B"/>
    <w:rsid w:val="000D1447"/>
    <w:rsid w:val="000D2054"/>
    <w:rsid w:val="000D4E37"/>
    <w:rsid w:val="000D4FDA"/>
    <w:rsid w:val="000D552E"/>
    <w:rsid w:val="000D6D95"/>
    <w:rsid w:val="000E07BD"/>
    <w:rsid w:val="000E0DFE"/>
    <w:rsid w:val="000E1385"/>
    <w:rsid w:val="000F065E"/>
    <w:rsid w:val="000F20B4"/>
    <w:rsid w:val="000F2367"/>
    <w:rsid w:val="000F2B0D"/>
    <w:rsid w:val="000F3456"/>
    <w:rsid w:val="000F73EB"/>
    <w:rsid w:val="0010043B"/>
    <w:rsid w:val="00101037"/>
    <w:rsid w:val="00101B1C"/>
    <w:rsid w:val="00101C9F"/>
    <w:rsid w:val="00102D7D"/>
    <w:rsid w:val="00104FCE"/>
    <w:rsid w:val="00106258"/>
    <w:rsid w:val="0010689E"/>
    <w:rsid w:val="001069E5"/>
    <w:rsid w:val="0011003A"/>
    <w:rsid w:val="001108EF"/>
    <w:rsid w:val="00113D8A"/>
    <w:rsid w:val="00114BFD"/>
    <w:rsid w:val="001158B4"/>
    <w:rsid w:val="001160C6"/>
    <w:rsid w:val="001206FE"/>
    <w:rsid w:val="00124779"/>
    <w:rsid w:val="001322DA"/>
    <w:rsid w:val="00132602"/>
    <w:rsid w:val="00133441"/>
    <w:rsid w:val="00135B3A"/>
    <w:rsid w:val="001401A5"/>
    <w:rsid w:val="00141B68"/>
    <w:rsid w:val="00144C37"/>
    <w:rsid w:val="0014534E"/>
    <w:rsid w:val="00145F18"/>
    <w:rsid w:val="001508D6"/>
    <w:rsid w:val="00153820"/>
    <w:rsid w:val="00154888"/>
    <w:rsid w:val="00154A12"/>
    <w:rsid w:val="00157F34"/>
    <w:rsid w:val="001617C4"/>
    <w:rsid w:val="001623DD"/>
    <w:rsid w:val="0016489A"/>
    <w:rsid w:val="00165719"/>
    <w:rsid w:val="0016599A"/>
    <w:rsid w:val="001705E1"/>
    <w:rsid w:val="0017239C"/>
    <w:rsid w:val="001725E1"/>
    <w:rsid w:val="001742EE"/>
    <w:rsid w:val="00176506"/>
    <w:rsid w:val="0017692F"/>
    <w:rsid w:val="00176C01"/>
    <w:rsid w:val="00176F5D"/>
    <w:rsid w:val="00177AD1"/>
    <w:rsid w:val="00181A1F"/>
    <w:rsid w:val="00181E42"/>
    <w:rsid w:val="001863B8"/>
    <w:rsid w:val="0018671F"/>
    <w:rsid w:val="0019003A"/>
    <w:rsid w:val="001921F8"/>
    <w:rsid w:val="001936E7"/>
    <w:rsid w:val="00195173"/>
    <w:rsid w:val="001953D4"/>
    <w:rsid w:val="001A0037"/>
    <w:rsid w:val="001A0F48"/>
    <w:rsid w:val="001A29D9"/>
    <w:rsid w:val="001A4D59"/>
    <w:rsid w:val="001B1838"/>
    <w:rsid w:val="001B2FCB"/>
    <w:rsid w:val="001B3DF7"/>
    <w:rsid w:val="001B6AF5"/>
    <w:rsid w:val="001B6C8A"/>
    <w:rsid w:val="001B6E11"/>
    <w:rsid w:val="001B7C9D"/>
    <w:rsid w:val="001C18B5"/>
    <w:rsid w:val="001C38E4"/>
    <w:rsid w:val="001C3D1C"/>
    <w:rsid w:val="001C3F1A"/>
    <w:rsid w:val="001C4FA8"/>
    <w:rsid w:val="001C64B7"/>
    <w:rsid w:val="001C75CE"/>
    <w:rsid w:val="001C766A"/>
    <w:rsid w:val="001D17EA"/>
    <w:rsid w:val="001D3D8A"/>
    <w:rsid w:val="001D4DBF"/>
    <w:rsid w:val="001D4F40"/>
    <w:rsid w:val="001D51CD"/>
    <w:rsid w:val="001D655C"/>
    <w:rsid w:val="001D6F8E"/>
    <w:rsid w:val="001D754F"/>
    <w:rsid w:val="001D7762"/>
    <w:rsid w:val="001D7956"/>
    <w:rsid w:val="001E0D40"/>
    <w:rsid w:val="001E784D"/>
    <w:rsid w:val="001F093F"/>
    <w:rsid w:val="001F0CC4"/>
    <w:rsid w:val="002001FC"/>
    <w:rsid w:val="00201761"/>
    <w:rsid w:val="00203A4A"/>
    <w:rsid w:val="0020529D"/>
    <w:rsid w:val="00206D76"/>
    <w:rsid w:val="002071AC"/>
    <w:rsid w:val="002113A1"/>
    <w:rsid w:val="00211D54"/>
    <w:rsid w:val="00212925"/>
    <w:rsid w:val="00212EB8"/>
    <w:rsid w:val="00214486"/>
    <w:rsid w:val="00216FB8"/>
    <w:rsid w:val="002174ED"/>
    <w:rsid w:val="00220199"/>
    <w:rsid w:val="0022611A"/>
    <w:rsid w:val="0022794C"/>
    <w:rsid w:val="00227D46"/>
    <w:rsid w:val="00230F5F"/>
    <w:rsid w:val="0023171F"/>
    <w:rsid w:val="00232658"/>
    <w:rsid w:val="002335BC"/>
    <w:rsid w:val="00235BFD"/>
    <w:rsid w:val="00237687"/>
    <w:rsid w:val="002379A3"/>
    <w:rsid w:val="00240CF8"/>
    <w:rsid w:val="002410CE"/>
    <w:rsid w:val="00241110"/>
    <w:rsid w:val="0024267C"/>
    <w:rsid w:val="0024494B"/>
    <w:rsid w:val="00244A1F"/>
    <w:rsid w:val="00244E27"/>
    <w:rsid w:val="00245B8F"/>
    <w:rsid w:val="00250883"/>
    <w:rsid w:val="0025104D"/>
    <w:rsid w:val="0025431D"/>
    <w:rsid w:val="00257D85"/>
    <w:rsid w:val="00262FBF"/>
    <w:rsid w:val="0026720D"/>
    <w:rsid w:val="00275609"/>
    <w:rsid w:val="0027667C"/>
    <w:rsid w:val="00277415"/>
    <w:rsid w:val="00281121"/>
    <w:rsid w:val="00281EB4"/>
    <w:rsid w:val="002836D8"/>
    <w:rsid w:val="00283F27"/>
    <w:rsid w:val="0029020A"/>
    <w:rsid w:val="0029262B"/>
    <w:rsid w:val="00293129"/>
    <w:rsid w:val="00293347"/>
    <w:rsid w:val="00295100"/>
    <w:rsid w:val="002A17B5"/>
    <w:rsid w:val="002A2CFB"/>
    <w:rsid w:val="002A2FF3"/>
    <w:rsid w:val="002A3AE4"/>
    <w:rsid w:val="002A3C65"/>
    <w:rsid w:val="002A76D6"/>
    <w:rsid w:val="002B05BD"/>
    <w:rsid w:val="002B3084"/>
    <w:rsid w:val="002B3A92"/>
    <w:rsid w:val="002B7853"/>
    <w:rsid w:val="002C461E"/>
    <w:rsid w:val="002D285E"/>
    <w:rsid w:val="002D3952"/>
    <w:rsid w:val="002D5698"/>
    <w:rsid w:val="002D7A1A"/>
    <w:rsid w:val="002D7E38"/>
    <w:rsid w:val="002E0A77"/>
    <w:rsid w:val="002E1921"/>
    <w:rsid w:val="002E2677"/>
    <w:rsid w:val="002E4270"/>
    <w:rsid w:val="002E684A"/>
    <w:rsid w:val="002F30AD"/>
    <w:rsid w:val="002F3BDD"/>
    <w:rsid w:val="002F6E53"/>
    <w:rsid w:val="00301D4F"/>
    <w:rsid w:val="00302D73"/>
    <w:rsid w:val="003037D4"/>
    <w:rsid w:val="003054ED"/>
    <w:rsid w:val="003105CA"/>
    <w:rsid w:val="00313969"/>
    <w:rsid w:val="00313F3E"/>
    <w:rsid w:val="00316B2A"/>
    <w:rsid w:val="00317714"/>
    <w:rsid w:val="003214FF"/>
    <w:rsid w:val="00322C41"/>
    <w:rsid w:val="003243B0"/>
    <w:rsid w:val="00325074"/>
    <w:rsid w:val="00325AA0"/>
    <w:rsid w:val="00326413"/>
    <w:rsid w:val="00330FC1"/>
    <w:rsid w:val="003321ED"/>
    <w:rsid w:val="00333EBA"/>
    <w:rsid w:val="00334FBD"/>
    <w:rsid w:val="00335355"/>
    <w:rsid w:val="0034039E"/>
    <w:rsid w:val="003404F6"/>
    <w:rsid w:val="0034058C"/>
    <w:rsid w:val="003421F5"/>
    <w:rsid w:val="0034421D"/>
    <w:rsid w:val="0034557F"/>
    <w:rsid w:val="003474FB"/>
    <w:rsid w:val="003507AA"/>
    <w:rsid w:val="0035138F"/>
    <w:rsid w:val="003515B5"/>
    <w:rsid w:val="00351D95"/>
    <w:rsid w:val="003610D2"/>
    <w:rsid w:val="00363208"/>
    <w:rsid w:val="0036347F"/>
    <w:rsid w:val="003635EA"/>
    <w:rsid w:val="00364E85"/>
    <w:rsid w:val="003663A2"/>
    <w:rsid w:val="00370943"/>
    <w:rsid w:val="00370FBD"/>
    <w:rsid w:val="00377949"/>
    <w:rsid w:val="00380BF3"/>
    <w:rsid w:val="00385875"/>
    <w:rsid w:val="003879E5"/>
    <w:rsid w:val="00392B1F"/>
    <w:rsid w:val="003952A9"/>
    <w:rsid w:val="00395F13"/>
    <w:rsid w:val="00396856"/>
    <w:rsid w:val="003A04D4"/>
    <w:rsid w:val="003A0A63"/>
    <w:rsid w:val="003A21A0"/>
    <w:rsid w:val="003A3D9E"/>
    <w:rsid w:val="003A5D86"/>
    <w:rsid w:val="003A73B5"/>
    <w:rsid w:val="003B1A68"/>
    <w:rsid w:val="003B31CC"/>
    <w:rsid w:val="003B431C"/>
    <w:rsid w:val="003B52EC"/>
    <w:rsid w:val="003B7CEA"/>
    <w:rsid w:val="003B7DC1"/>
    <w:rsid w:val="003C1444"/>
    <w:rsid w:val="003C1DE6"/>
    <w:rsid w:val="003C20F8"/>
    <w:rsid w:val="003C300C"/>
    <w:rsid w:val="003C3B6A"/>
    <w:rsid w:val="003C4FBD"/>
    <w:rsid w:val="003C507C"/>
    <w:rsid w:val="003C60AA"/>
    <w:rsid w:val="003C661C"/>
    <w:rsid w:val="003C67F9"/>
    <w:rsid w:val="003C6B09"/>
    <w:rsid w:val="003C73AB"/>
    <w:rsid w:val="003D0FF0"/>
    <w:rsid w:val="003D153D"/>
    <w:rsid w:val="003D25B8"/>
    <w:rsid w:val="003D36FD"/>
    <w:rsid w:val="003D394B"/>
    <w:rsid w:val="003D468A"/>
    <w:rsid w:val="003D46FC"/>
    <w:rsid w:val="003D5EC1"/>
    <w:rsid w:val="003D6EF9"/>
    <w:rsid w:val="003E3D8D"/>
    <w:rsid w:val="003E73EA"/>
    <w:rsid w:val="003F36A0"/>
    <w:rsid w:val="003F4019"/>
    <w:rsid w:val="003F61C4"/>
    <w:rsid w:val="0040124F"/>
    <w:rsid w:val="0040268F"/>
    <w:rsid w:val="00407B3D"/>
    <w:rsid w:val="004116FC"/>
    <w:rsid w:val="0041210E"/>
    <w:rsid w:val="004139AB"/>
    <w:rsid w:val="00413EF4"/>
    <w:rsid w:val="0041461A"/>
    <w:rsid w:val="00417288"/>
    <w:rsid w:val="00417600"/>
    <w:rsid w:val="004211B5"/>
    <w:rsid w:val="0043624A"/>
    <w:rsid w:val="00436318"/>
    <w:rsid w:val="00436FD4"/>
    <w:rsid w:val="00437122"/>
    <w:rsid w:val="0044069B"/>
    <w:rsid w:val="004410FA"/>
    <w:rsid w:val="00444245"/>
    <w:rsid w:val="00445658"/>
    <w:rsid w:val="0044572F"/>
    <w:rsid w:val="00450AD6"/>
    <w:rsid w:val="0045140D"/>
    <w:rsid w:val="0046117B"/>
    <w:rsid w:val="0046261B"/>
    <w:rsid w:val="00462987"/>
    <w:rsid w:val="00462F31"/>
    <w:rsid w:val="004654C8"/>
    <w:rsid w:val="00466459"/>
    <w:rsid w:val="004701A1"/>
    <w:rsid w:val="00471586"/>
    <w:rsid w:val="00471D2D"/>
    <w:rsid w:val="00473970"/>
    <w:rsid w:val="00474783"/>
    <w:rsid w:val="0047788A"/>
    <w:rsid w:val="0048100D"/>
    <w:rsid w:val="00481812"/>
    <w:rsid w:val="00482A32"/>
    <w:rsid w:val="004835C3"/>
    <w:rsid w:val="00483F28"/>
    <w:rsid w:val="00485EA5"/>
    <w:rsid w:val="00493AC0"/>
    <w:rsid w:val="00494795"/>
    <w:rsid w:val="00497EBB"/>
    <w:rsid w:val="004A3C64"/>
    <w:rsid w:val="004A55A2"/>
    <w:rsid w:val="004A638E"/>
    <w:rsid w:val="004A6B68"/>
    <w:rsid w:val="004A76BA"/>
    <w:rsid w:val="004B3A8D"/>
    <w:rsid w:val="004B42E0"/>
    <w:rsid w:val="004B4829"/>
    <w:rsid w:val="004B510C"/>
    <w:rsid w:val="004C2473"/>
    <w:rsid w:val="004C30C6"/>
    <w:rsid w:val="004C4CD0"/>
    <w:rsid w:val="004C5AA7"/>
    <w:rsid w:val="004C6588"/>
    <w:rsid w:val="004C70B4"/>
    <w:rsid w:val="004D21D9"/>
    <w:rsid w:val="004D319A"/>
    <w:rsid w:val="004D35CD"/>
    <w:rsid w:val="004E0CC8"/>
    <w:rsid w:val="004E1038"/>
    <w:rsid w:val="004E1469"/>
    <w:rsid w:val="004E1B03"/>
    <w:rsid w:val="004E30A6"/>
    <w:rsid w:val="004E58A2"/>
    <w:rsid w:val="004E5A01"/>
    <w:rsid w:val="004F1885"/>
    <w:rsid w:val="004F29CB"/>
    <w:rsid w:val="004F4362"/>
    <w:rsid w:val="004F5A68"/>
    <w:rsid w:val="004F6078"/>
    <w:rsid w:val="004F774C"/>
    <w:rsid w:val="00501AC7"/>
    <w:rsid w:val="00504BCC"/>
    <w:rsid w:val="005053FA"/>
    <w:rsid w:val="00506518"/>
    <w:rsid w:val="0051097C"/>
    <w:rsid w:val="005114F7"/>
    <w:rsid w:val="00512E93"/>
    <w:rsid w:val="00514C63"/>
    <w:rsid w:val="00514E69"/>
    <w:rsid w:val="005170B0"/>
    <w:rsid w:val="005224BB"/>
    <w:rsid w:val="005228CA"/>
    <w:rsid w:val="00523752"/>
    <w:rsid w:val="00525132"/>
    <w:rsid w:val="005260EE"/>
    <w:rsid w:val="00526D7F"/>
    <w:rsid w:val="00526FD4"/>
    <w:rsid w:val="005325EB"/>
    <w:rsid w:val="005329C3"/>
    <w:rsid w:val="005332CE"/>
    <w:rsid w:val="00533D09"/>
    <w:rsid w:val="00534F6B"/>
    <w:rsid w:val="0053619A"/>
    <w:rsid w:val="005368C3"/>
    <w:rsid w:val="00541F70"/>
    <w:rsid w:val="0054683B"/>
    <w:rsid w:val="00546866"/>
    <w:rsid w:val="005504FB"/>
    <w:rsid w:val="0055313E"/>
    <w:rsid w:val="00555405"/>
    <w:rsid w:val="00560EA9"/>
    <w:rsid w:val="00561917"/>
    <w:rsid w:val="00561E79"/>
    <w:rsid w:val="00561ECF"/>
    <w:rsid w:val="00561F57"/>
    <w:rsid w:val="00562EB6"/>
    <w:rsid w:val="005653B8"/>
    <w:rsid w:val="00567332"/>
    <w:rsid w:val="00570226"/>
    <w:rsid w:val="00571706"/>
    <w:rsid w:val="00571C1A"/>
    <w:rsid w:val="005728C4"/>
    <w:rsid w:val="005735D3"/>
    <w:rsid w:val="00581698"/>
    <w:rsid w:val="00582CE0"/>
    <w:rsid w:val="00586978"/>
    <w:rsid w:val="00587AAC"/>
    <w:rsid w:val="00596280"/>
    <w:rsid w:val="005972E3"/>
    <w:rsid w:val="005975B7"/>
    <w:rsid w:val="005A0E22"/>
    <w:rsid w:val="005A166C"/>
    <w:rsid w:val="005A1A81"/>
    <w:rsid w:val="005A248F"/>
    <w:rsid w:val="005A2B0D"/>
    <w:rsid w:val="005A37CE"/>
    <w:rsid w:val="005B0368"/>
    <w:rsid w:val="005B23B8"/>
    <w:rsid w:val="005B2E08"/>
    <w:rsid w:val="005B48E6"/>
    <w:rsid w:val="005B6B07"/>
    <w:rsid w:val="005C1867"/>
    <w:rsid w:val="005C3BD1"/>
    <w:rsid w:val="005C58E5"/>
    <w:rsid w:val="005C6E73"/>
    <w:rsid w:val="005C748D"/>
    <w:rsid w:val="005C75BE"/>
    <w:rsid w:val="005D4D23"/>
    <w:rsid w:val="005D72AE"/>
    <w:rsid w:val="005D75B7"/>
    <w:rsid w:val="005E0C42"/>
    <w:rsid w:val="005E186A"/>
    <w:rsid w:val="005E4693"/>
    <w:rsid w:val="005E4C51"/>
    <w:rsid w:val="005E65CB"/>
    <w:rsid w:val="005F06BD"/>
    <w:rsid w:val="005F0D08"/>
    <w:rsid w:val="005F20E0"/>
    <w:rsid w:val="005F2B3C"/>
    <w:rsid w:val="005F53E8"/>
    <w:rsid w:val="005F5C63"/>
    <w:rsid w:val="005F637B"/>
    <w:rsid w:val="005F6A38"/>
    <w:rsid w:val="005F7AEF"/>
    <w:rsid w:val="005F7FC5"/>
    <w:rsid w:val="00606B63"/>
    <w:rsid w:val="00613B00"/>
    <w:rsid w:val="0061763B"/>
    <w:rsid w:val="00617ED1"/>
    <w:rsid w:val="00622F4F"/>
    <w:rsid w:val="0062305A"/>
    <w:rsid w:val="0062311D"/>
    <w:rsid w:val="006245D2"/>
    <w:rsid w:val="00624D09"/>
    <w:rsid w:val="006257AE"/>
    <w:rsid w:val="0062599A"/>
    <w:rsid w:val="00627009"/>
    <w:rsid w:val="006323FE"/>
    <w:rsid w:val="006335E9"/>
    <w:rsid w:val="00633A02"/>
    <w:rsid w:val="00635572"/>
    <w:rsid w:val="00635789"/>
    <w:rsid w:val="00636D86"/>
    <w:rsid w:val="006370FA"/>
    <w:rsid w:val="00640333"/>
    <w:rsid w:val="00640603"/>
    <w:rsid w:val="00640627"/>
    <w:rsid w:val="00640AF3"/>
    <w:rsid w:val="006418D5"/>
    <w:rsid w:val="0064299B"/>
    <w:rsid w:val="00642E26"/>
    <w:rsid w:val="0064335E"/>
    <w:rsid w:val="00643475"/>
    <w:rsid w:val="006448DC"/>
    <w:rsid w:val="00644E98"/>
    <w:rsid w:val="00646448"/>
    <w:rsid w:val="006467B8"/>
    <w:rsid w:val="00650793"/>
    <w:rsid w:val="00651D7F"/>
    <w:rsid w:val="00652120"/>
    <w:rsid w:val="00656028"/>
    <w:rsid w:val="006616F7"/>
    <w:rsid w:val="00662739"/>
    <w:rsid w:val="00663EDB"/>
    <w:rsid w:val="0066529B"/>
    <w:rsid w:val="0066688D"/>
    <w:rsid w:val="00667DEC"/>
    <w:rsid w:val="006719CE"/>
    <w:rsid w:val="00672673"/>
    <w:rsid w:val="00672E3E"/>
    <w:rsid w:val="0067550D"/>
    <w:rsid w:val="00675982"/>
    <w:rsid w:val="0067632A"/>
    <w:rsid w:val="00677BE9"/>
    <w:rsid w:val="00682B0A"/>
    <w:rsid w:val="00685366"/>
    <w:rsid w:val="00687DDB"/>
    <w:rsid w:val="00687E84"/>
    <w:rsid w:val="00687F72"/>
    <w:rsid w:val="006915F5"/>
    <w:rsid w:val="00691DA0"/>
    <w:rsid w:val="0069232E"/>
    <w:rsid w:val="00692B16"/>
    <w:rsid w:val="00693840"/>
    <w:rsid w:val="00693D00"/>
    <w:rsid w:val="00694FB9"/>
    <w:rsid w:val="00697C37"/>
    <w:rsid w:val="006A19B7"/>
    <w:rsid w:val="006A3AB3"/>
    <w:rsid w:val="006A66E7"/>
    <w:rsid w:val="006B7A8B"/>
    <w:rsid w:val="006C01E4"/>
    <w:rsid w:val="006C15BA"/>
    <w:rsid w:val="006C3E84"/>
    <w:rsid w:val="006C53D0"/>
    <w:rsid w:val="006C5772"/>
    <w:rsid w:val="006C667B"/>
    <w:rsid w:val="006D0436"/>
    <w:rsid w:val="006D1070"/>
    <w:rsid w:val="006D2C1E"/>
    <w:rsid w:val="006D2C9C"/>
    <w:rsid w:val="006D460C"/>
    <w:rsid w:val="006D678F"/>
    <w:rsid w:val="006E0F69"/>
    <w:rsid w:val="006E2EBC"/>
    <w:rsid w:val="006E30ED"/>
    <w:rsid w:val="006E518A"/>
    <w:rsid w:val="006E7CA7"/>
    <w:rsid w:val="006F3654"/>
    <w:rsid w:val="006F40F7"/>
    <w:rsid w:val="006F4F6E"/>
    <w:rsid w:val="006F6DBD"/>
    <w:rsid w:val="006F71F4"/>
    <w:rsid w:val="006F7372"/>
    <w:rsid w:val="006F7639"/>
    <w:rsid w:val="006F79CB"/>
    <w:rsid w:val="0070184D"/>
    <w:rsid w:val="00703E75"/>
    <w:rsid w:val="00704036"/>
    <w:rsid w:val="00705B25"/>
    <w:rsid w:val="007065A5"/>
    <w:rsid w:val="00706A9C"/>
    <w:rsid w:val="007072DC"/>
    <w:rsid w:val="00711D6F"/>
    <w:rsid w:val="00714774"/>
    <w:rsid w:val="00716BD3"/>
    <w:rsid w:val="007173D4"/>
    <w:rsid w:val="00721555"/>
    <w:rsid w:val="0072271C"/>
    <w:rsid w:val="00722911"/>
    <w:rsid w:val="00723E1D"/>
    <w:rsid w:val="00724192"/>
    <w:rsid w:val="007266E0"/>
    <w:rsid w:val="00727286"/>
    <w:rsid w:val="00727CAA"/>
    <w:rsid w:val="00727E63"/>
    <w:rsid w:val="00732A56"/>
    <w:rsid w:val="00732D7C"/>
    <w:rsid w:val="00734430"/>
    <w:rsid w:val="00734586"/>
    <w:rsid w:val="00734F8E"/>
    <w:rsid w:val="0073651F"/>
    <w:rsid w:val="00736B90"/>
    <w:rsid w:val="00736D54"/>
    <w:rsid w:val="007405FB"/>
    <w:rsid w:val="007439CD"/>
    <w:rsid w:val="00745594"/>
    <w:rsid w:val="00747BE9"/>
    <w:rsid w:val="00751534"/>
    <w:rsid w:val="00754485"/>
    <w:rsid w:val="00755C0C"/>
    <w:rsid w:val="00755F21"/>
    <w:rsid w:val="00763E49"/>
    <w:rsid w:val="007649AD"/>
    <w:rsid w:val="00764AB1"/>
    <w:rsid w:val="00764E7B"/>
    <w:rsid w:val="00764F35"/>
    <w:rsid w:val="00771B31"/>
    <w:rsid w:val="00772418"/>
    <w:rsid w:val="00772C89"/>
    <w:rsid w:val="00772F12"/>
    <w:rsid w:val="00774D36"/>
    <w:rsid w:val="00774E8F"/>
    <w:rsid w:val="00775B93"/>
    <w:rsid w:val="00775F2D"/>
    <w:rsid w:val="007771AF"/>
    <w:rsid w:val="0078053D"/>
    <w:rsid w:val="00781B92"/>
    <w:rsid w:val="00783D19"/>
    <w:rsid w:val="00787FEF"/>
    <w:rsid w:val="007942F4"/>
    <w:rsid w:val="00795D67"/>
    <w:rsid w:val="00795E79"/>
    <w:rsid w:val="007971E8"/>
    <w:rsid w:val="007A0923"/>
    <w:rsid w:val="007A1285"/>
    <w:rsid w:val="007A38D0"/>
    <w:rsid w:val="007A48F9"/>
    <w:rsid w:val="007A4F95"/>
    <w:rsid w:val="007A5608"/>
    <w:rsid w:val="007A62DE"/>
    <w:rsid w:val="007A6ABE"/>
    <w:rsid w:val="007A792C"/>
    <w:rsid w:val="007B2963"/>
    <w:rsid w:val="007B394E"/>
    <w:rsid w:val="007B427D"/>
    <w:rsid w:val="007B44C9"/>
    <w:rsid w:val="007B4BC7"/>
    <w:rsid w:val="007C05E4"/>
    <w:rsid w:val="007C23C4"/>
    <w:rsid w:val="007C3160"/>
    <w:rsid w:val="007C3757"/>
    <w:rsid w:val="007C3B49"/>
    <w:rsid w:val="007C4FAB"/>
    <w:rsid w:val="007C5150"/>
    <w:rsid w:val="007C74E9"/>
    <w:rsid w:val="007D0413"/>
    <w:rsid w:val="007D0816"/>
    <w:rsid w:val="007D46CD"/>
    <w:rsid w:val="007D6A6B"/>
    <w:rsid w:val="007D6FE9"/>
    <w:rsid w:val="007D77D9"/>
    <w:rsid w:val="007E0A14"/>
    <w:rsid w:val="007E1BA3"/>
    <w:rsid w:val="007E2360"/>
    <w:rsid w:val="007E3048"/>
    <w:rsid w:val="007E3859"/>
    <w:rsid w:val="007E3C7D"/>
    <w:rsid w:val="007E44F4"/>
    <w:rsid w:val="007E4A00"/>
    <w:rsid w:val="007E558C"/>
    <w:rsid w:val="007E5E18"/>
    <w:rsid w:val="007E616B"/>
    <w:rsid w:val="007F100A"/>
    <w:rsid w:val="007F1178"/>
    <w:rsid w:val="007F46C5"/>
    <w:rsid w:val="007F5067"/>
    <w:rsid w:val="007F574A"/>
    <w:rsid w:val="007F601B"/>
    <w:rsid w:val="007F77FB"/>
    <w:rsid w:val="008065B6"/>
    <w:rsid w:val="00807B51"/>
    <w:rsid w:val="0081099D"/>
    <w:rsid w:val="0081133E"/>
    <w:rsid w:val="00816FF8"/>
    <w:rsid w:val="008205D2"/>
    <w:rsid w:val="00821AFC"/>
    <w:rsid w:val="008226E2"/>
    <w:rsid w:val="008226ED"/>
    <w:rsid w:val="0082338E"/>
    <w:rsid w:val="00823A54"/>
    <w:rsid w:val="008274B3"/>
    <w:rsid w:val="0083228C"/>
    <w:rsid w:val="00833100"/>
    <w:rsid w:val="00833527"/>
    <w:rsid w:val="00833984"/>
    <w:rsid w:val="0083399B"/>
    <w:rsid w:val="008342C9"/>
    <w:rsid w:val="0083580A"/>
    <w:rsid w:val="00840F63"/>
    <w:rsid w:val="00843220"/>
    <w:rsid w:val="00843E8A"/>
    <w:rsid w:val="00845C83"/>
    <w:rsid w:val="00850F53"/>
    <w:rsid w:val="0085433A"/>
    <w:rsid w:val="0085589D"/>
    <w:rsid w:val="00860679"/>
    <w:rsid w:val="0086263B"/>
    <w:rsid w:val="00864FF1"/>
    <w:rsid w:val="008701BB"/>
    <w:rsid w:val="00870C88"/>
    <w:rsid w:val="00871552"/>
    <w:rsid w:val="00872227"/>
    <w:rsid w:val="00872915"/>
    <w:rsid w:val="00873159"/>
    <w:rsid w:val="0087503C"/>
    <w:rsid w:val="008754CF"/>
    <w:rsid w:val="00877727"/>
    <w:rsid w:val="00877A5D"/>
    <w:rsid w:val="00877D9C"/>
    <w:rsid w:val="00880CF8"/>
    <w:rsid w:val="00884B49"/>
    <w:rsid w:val="00890EE3"/>
    <w:rsid w:val="00890F0B"/>
    <w:rsid w:val="00893067"/>
    <w:rsid w:val="00894668"/>
    <w:rsid w:val="00895263"/>
    <w:rsid w:val="008A052F"/>
    <w:rsid w:val="008A124B"/>
    <w:rsid w:val="008A15C5"/>
    <w:rsid w:val="008A47EF"/>
    <w:rsid w:val="008A4E65"/>
    <w:rsid w:val="008A5357"/>
    <w:rsid w:val="008A54B9"/>
    <w:rsid w:val="008A583A"/>
    <w:rsid w:val="008A648E"/>
    <w:rsid w:val="008A6FD4"/>
    <w:rsid w:val="008A76B4"/>
    <w:rsid w:val="008B0659"/>
    <w:rsid w:val="008B15EE"/>
    <w:rsid w:val="008B453A"/>
    <w:rsid w:val="008B632D"/>
    <w:rsid w:val="008B72E5"/>
    <w:rsid w:val="008C0F03"/>
    <w:rsid w:val="008C2054"/>
    <w:rsid w:val="008C298B"/>
    <w:rsid w:val="008C3C17"/>
    <w:rsid w:val="008C4FC7"/>
    <w:rsid w:val="008C6377"/>
    <w:rsid w:val="008C6F2E"/>
    <w:rsid w:val="008C7509"/>
    <w:rsid w:val="008D02FC"/>
    <w:rsid w:val="008D4542"/>
    <w:rsid w:val="008D4938"/>
    <w:rsid w:val="008D4E3E"/>
    <w:rsid w:val="008D5783"/>
    <w:rsid w:val="008E37BC"/>
    <w:rsid w:val="008E3CFA"/>
    <w:rsid w:val="008E4C13"/>
    <w:rsid w:val="008E67AE"/>
    <w:rsid w:val="008E6C9E"/>
    <w:rsid w:val="008F0929"/>
    <w:rsid w:val="008F2BCE"/>
    <w:rsid w:val="008F3FBD"/>
    <w:rsid w:val="008F59D9"/>
    <w:rsid w:val="008F5E6E"/>
    <w:rsid w:val="00903370"/>
    <w:rsid w:val="00903AD7"/>
    <w:rsid w:val="00906550"/>
    <w:rsid w:val="009104DC"/>
    <w:rsid w:val="0091331F"/>
    <w:rsid w:val="009145E0"/>
    <w:rsid w:val="00914E0A"/>
    <w:rsid w:val="00915B4E"/>
    <w:rsid w:val="00916859"/>
    <w:rsid w:val="0092099D"/>
    <w:rsid w:val="00924296"/>
    <w:rsid w:val="009250E1"/>
    <w:rsid w:val="00925BDA"/>
    <w:rsid w:val="00930991"/>
    <w:rsid w:val="00930CE7"/>
    <w:rsid w:val="009313C7"/>
    <w:rsid w:val="00931F3D"/>
    <w:rsid w:val="009327D6"/>
    <w:rsid w:val="009347A0"/>
    <w:rsid w:val="009357EE"/>
    <w:rsid w:val="009362C7"/>
    <w:rsid w:val="00936B99"/>
    <w:rsid w:val="00941B02"/>
    <w:rsid w:val="0094353F"/>
    <w:rsid w:val="00944D0D"/>
    <w:rsid w:val="00946838"/>
    <w:rsid w:val="009468E7"/>
    <w:rsid w:val="0095017F"/>
    <w:rsid w:val="009506A1"/>
    <w:rsid w:val="00950806"/>
    <w:rsid w:val="0095384F"/>
    <w:rsid w:val="0095732F"/>
    <w:rsid w:val="0095741D"/>
    <w:rsid w:val="0096048D"/>
    <w:rsid w:val="009605F2"/>
    <w:rsid w:val="00960844"/>
    <w:rsid w:val="00962513"/>
    <w:rsid w:val="0096282D"/>
    <w:rsid w:val="00963425"/>
    <w:rsid w:val="00965DE7"/>
    <w:rsid w:val="009668E9"/>
    <w:rsid w:val="0096786F"/>
    <w:rsid w:val="009707FA"/>
    <w:rsid w:val="00971107"/>
    <w:rsid w:val="009737BA"/>
    <w:rsid w:val="00973E07"/>
    <w:rsid w:val="00975615"/>
    <w:rsid w:val="009771B4"/>
    <w:rsid w:val="00977826"/>
    <w:rsid w:val="00977C46"/>
    <w:rsid w:val="009817CD"/>
    <w:rsid w:val="00982716"/>
    <w:rsid w:val="009839F7"/>
    <w:rsid w:val="00983F3B"/>
    <w:rsid w:val="00985A81"/>
    <w:rsid w:val="00997B46"/>
    <w:rsid w:val="009A31CC"/>
    <w:rsid w:val="009A32CD"/>
    <w:rsid w:val="009A3901"/>
    <w:rsid w:val="009A3AB0"/>
    <w:rsid w:val="009A6176"/>
    <w:rsid w:val="009B043D"/>
    <w:rsid w:val="009B15CE"/>
    <w:rsid w:val="009B1D9C"/>
    <w:rsid w:val="009B3C06"/>
    <w:rsid w:val="009B4889"/>
    <w:rsid w:val="009B59EE"/>
    <w:rsid w:val="009C044A"/>
    <w:rsid w:val="009C232F"/>
    <w:rsid w:val="009C5597"/>
    <w:rsid w:val="009C6FD7"/>
    <w:rsid w:val="009C73F8"/>
    <w:rsid w:val="009C7DA5"/>
    <w:rsid w:val="009D1B1F"/>
    <w:rsid w:val="009D3A80"/>
    <w:rsid w:val="009D4FF8"/>
    <w:rsid w:val="009D54B0"/>
    <w:rsid w:val="009D6659"/>
    <w:rsid w:val="009D7E66"/>
    <w:rsid w:val="009E62FB"/>
    <w:rsid w:val="009F06D7"/>
    <w:rsid w:val="009F0FD4"/>
    <w:rsid w:val="009F22CD"/>
    <w:rsid w:val="009F5449"/>
    <w:rsid w:val="009F55FC"/>
    <w:rsid w:val="009F6776"/>
    <w:rsid w:val="009F68D2"/>
    <w:rsid w:val="009F7601"/>
    <w:rsid w:val="009F779C"/>
    <w:rsid w:val="00A02FA3"/>
    <w:rsid w:val="00A051DA"/>
    <w:rsid w:val="00A058FD"/>
    <w:rsid w:val="00A0680A"/>
    <w:rsid w:val="00A10897"/>
    <w:rsid w:val="00A1419B"/>
    <w:rsid w:val="00A14A0D"/>
    <w:rsid w:val="00A14B67"/>
    <w:rsid w:val="00A16449"/>
    <w:rsid w:val="00A169B5"/>
    <w:rsid w:val="00A23887"/>
    <w:rsid w:val="00A240CE"/>
    <w:rsid w:val="00A25742"/>
    <w:rsid w:val="00A264C0"/>
    <w:rsid w:val="00A3039D"/>
    <w:rsid w:val="00A32985"/>
    <w:rsid w:val="00A3322F"/>
    <w:rsid w:val="00A379CB"/>
    <w:rsid w:val="00A40CCA"/>
    <w:rsid w:val="00A41423"/>
    <w:rsid w:val="00A415C3"/>
    <w:rsid w:val="00A42D77"/>
    <w:rsid w:val="00A43B41"/>
    <w:rsid w:val="00A503FF"/>
    <w:rsid w:val="00A50626"/>
    <w:rsid w:val="00A50759"/>
    <w:rsid w:val="00A52DCE"/>
    <w:rsid w:val="00A545F6"/>
    <w:rsid w:val="00A558F0"/>
    <w:rsid w:val="00A55AA0"/>
    <w:rsid w:val="00A55CB2"/>
    <w:rsid w:val="00A60E4C"/>
    <w:rsid w:val="00A616C1"/>
    <w:rsid w:val="00A64852"/>
    <w:rsid w:val="00A64877"/>
    <w:rsid w:val="00A64F61"/>
    <w:rsid w:val="00A65D16"/>
    <w:rsid w:val="00A67D86"/>
    <w:rsid w:val="00A70EE9"/>
    <w:rsid w:val="00A7298E"/>
    <w:rsid w:val="00A72CA5"/>
    <w:rsid w:val="00A72F7D"/>
    <w:rsid w:val="00A73270"/>
    <w:rsid w:val="00A73A44"/>
    <w:rsid w:val="00A74D52"/>
    <w:rsid w:val="00A76393"/>
    <w:rsid w:val="00A76A6C"/>
    <w:rsid w:val="00A81B76"/>
    <w:rsid w:val="00A85793"/>
    <w:rsid w:val="00A85E93"/>
    <w:rsid w:val="00A85F5E"/>
    <w:rsid w:val="00A91ECB"/>
    <w:rsid w:val="00A92309"/>
    <w:rsid w:val="00A932C1"/>
    <w:rsid w:val="00A961D2"/>
    <w:rsid w:val="00A96A2A"/>
    <w:rsid w:val="00A96B39"/>
    <w:rsid w:val="00A96CBB"/>
    <w:rsid w:val="00AA0EDE"/>
    <w:rsid w:val="00AA23FA"/>
    <w:rsid w:val="00AA2673"/>
    <w:rsid w:val="00AA365E"/>
    <w:rsid w:val="00AA5660"/>
    <w:rsid w:val="00AA5FAF"/>
    <w:rsid w:val="00AA7516"/>
    <w:rsid w:val="00AB0C3B"/>
    <w:rsid w:val="00AB19B9"/>
    <w:rsid w:val="00AB28FA"/>
    <w:rsid w:val="00AB41FE"/>
    <w:rsid w:val="00AB4E88"/>
    <w:rsid w:val="00AB785D"/>
    <w:rsid w:val="00AC14E6"/>
    <w:rsid w:val="00AC38CB"/>
    <w:rsid w:val="00AC3CA0"/>
    <w:rsid w:val="00AD084C"/>
    <w:rsid w:val="00AD2254"/>
    <w:rsid w:val="00AD345F"/>
    <w:rsid w:val="00AD6555"/>
    <w:rsid w:val="00AD79B2"/>
    <w:rsid w:val="00AD7C44"/>
    <w:rsid w:val="00AE1B54"/>
    <w:rsid w:val="00AE3362"/>
    <w:rsid w:val="00AE4B12"/>
    <w:rsid w:val="00AE4E67"/>
    <w:rsid w:val="00AE5C0A"/>
    <w:rsid w:val="00AE62F8"/>
    <w:rsid w:val="00AE6BFB"/>
    <w:rsid w:val="00AE6C51"/>
    <w:rsid w:val="00AE6F3B"/>
    <w:rsid w:val="00AE7472"/>
    <w:rsid w:val="00AF0432"/>
    <w:rsid w:val="00AF4061"/>
    <w:rsid w:val="00AF4ADA"/>
    <w:rsid w:val="00B0098E"/>
    <w:rsid w:val="00B01389"/>
    <w:rsid w:val="00B03FFE"/>
    <w:rsid w:val="00B0527F"/>
    <w:rsid w:val="00B0785E"/>
    <w:rsid w:val="00B07A47"/>
    <w:rsid w:val="00B106C9"/>
    <w:rsid w:val="00B12D62"/>
    <w:rsid w:val="00B13A68"/>
    <w:rsid w:val="00B15F09"/>
    <w:rsid w:val="00B16566"/>
    <w:rsid w:val="00B2492A"/>
    <w:rsid w:val="00B24A91"/>
    <w:rsid w:val="00B27735"/>
    <w:rsid w:val="00B31259"/>
    <w:rsid w:val="00B31E89"/>
    <w:rsid w:val="00B335C3"/>
    <w:rsid w:val="00B36635"/>
    <w:rsid w:val="00B375AA"/>
    <w:rsid w:val="00B4292F"/>
    <w:rsid w:val="00B429F1"/>
    <w:rsid w:val="00B42B7E"/>
    <w:rsid w:val="00B44D40"/>
    <w:rsid w:val="00B45AD4"/>
    <w:rsid w:val="00B45E94"/>
    <w:rsid w:val="00B46696"/>
    <w:rsid w:val="00B4799E"/>
    <w:rsid w:val="00B501B1"/>
    <w:rsid w:val="00B51C5B"/>
    <w:rsid w:val="00B53F0A"/>
    <w:rsid w:val="00B55806"/>
    <w:rsid w:val="00B57D35"/>
    <w:rsid w:val="00B57D49"/>
    <w:rsid w:val="00B61108"/>
    <w:rsid w:val="00B62EEC"/>
    <w:rsid w:val="00B63710"/>
    <w:rsid w:val="00B66A78"/>
    <w:rsid w:val="00B72076"/>
    <w:rsid w:val="00B74079"/>
    <w:rsid w:val="00B76CE1"/>
    <w:rsid w:val="00B82A5E"/>
    <w:rsid w:val="00B83063"/>
    <w:rsid w:val="00B8407F"/>
    <w:rsid w:val="00B9261D"/>
    <w:rsid w:val="00B929C5"/>
    <w:rsid w:val="00B941C0"/>
    <w:rsid w:val="00B96C21"/>
    <w:rsid w:val="00BA00D2"/>
    <w:rsid w:val="00BA1046"/>
    <w:rsid w:val="00BA594D"/>
    <w:rsid w:val="00BA6381"/>
    <w:rsid w:val="00BA68CA"/>
    <w:rsid w:val="00BA6B0D"/>
    <w:rsid w:val="00BA74EA"/>
    <w:rsid w:val="00BB08A1"/>
    <w:rsid w:val="00BB0E68"/>
    <w:rsid w:val="00BB1E96"/>
    <w:rsid w:val="00BB24ED"/>
    <w:rsid w:val="00BB6DF9"/>
    <w:rsid w:val="00BC0EDE"/>
    <w:rsid w:val="00BC29C9"/>
    <w:rsid w:val="00BC3E30"/>
    <w:rsid w:val="00BC5514"/>
    <w:rsid w:val="00BD1709"/>
    <w:rsid w:val="00BD2BA1"/>
    <w:rsid w:val="00BD3FE2"/>
    <w:rsid w:val="00BD4947"/>
    <w:rsid w:val="00BE35CA"/>
    <w:rsid w:val="00BE453A"/>
    <w:rsid w:val="00BE595D"/>
    <w:rsid w:val="00BE6020"/>
    <w:rsid w:val="00BE66E5"/>
    <w:rsid w:val="00BE6B17"/>
    <w:rsid w:val="00BF030B"/>
    <w:rsid w:val="00BF33C0"/>
    <w:rsid w:val="00BF61CF"/>
    <w:rsid w:val="00BF65DE"/>
    <w:rsid w:val="00BF66E0"/>
    <w:rsid w:val="00BF7A62"/>
    <w:rsid w:val="00C02181"/>
    <w:rsid w:val="00C07545"/>
    <w:rsid w:val="00C106A6"/>
    <w:rsid w:val="00C11A98"/>
    <w:rsid w:val="00C155DE"/>
    <w:rsid w:val="00C1577F"/>
    <w:rsid w:val="00C15C40"/>
    <w:rsid w:val="00C17FAE"/>
    <w:rsid w:val="00C20094"/>
    <w:rsid w:val="00C206E9"/>
    <w:rsid w:val="00C20C37"/>
    <w:rsid w:val="00C21498"/>
    <w:rsid w:val="00C22B58"/>
    <w:rsid w:val="00C22E4F"/>
    <w:rsid w:val="00C278F0"/>
    <w:rsid w:val="00C3084C"/>
    <w:rsid w:val="00C31F2F"/>
    <w:rsid w:val="00C32814"/>
    <w:rsid w:val="00C3419F"/>
    <w:rsid w:val="00C357FA"/>
    <w:rsid w:val="00C35955"/>
    <w:rsid w:val="00C36BD8"/>
    <w:rsid w:val="00C370C1"/>
    <w:rsid w:val="00C40352"/>
    <w:rsid w:val="00C409A3"/>
    <w:rsid w:val="00C4161A"/>
    <w:rsid w:val="00C41A87"/>
    <w:rsid w:val="00C420A5"/>
    <w:rsid w:val="00C428C4"/>
    <w:rsid w:val="00C42D9F"/>
    <w:rsid w:val="00C45CA4"/>
    <w:rsid w:val="00C52402"/>
    <w:rsid w:val="00C562DD"/>
    <w:rsid w:val="00C6020A"/>
    <w:rsid w:val="00C611F5"/>
    <w:rsid w:val="00C621B1"/>
    <w:rsid w:val="00C63193"/>
    <w:rsid w:val="00C638F1"/>
    <w:rsid w:val="00C649F5"/>
    <w:rsid w:val="00C64F1B"/>
    <w:rsid w:val="00C6604A"/>
    <w:rsid w:val="00C70118"/>
    <w:rsid w:val="00C7199E"/>
    <w:rsid w:val="00C72DE9"/>
    <w:rsid w:val="00C749EA"/>
    <w:rsid w:val="00C75B6E"/>
    <w:rsid w:val="00C77A87"/>
    <w:rsid w:val="00C82598"/>
    <w:rsid w:val="00C862CE"/>
    <w:rsid w:val="00C86DDC"/>
    <w:rsid w:val="00C937F9"/>
    <w:rsid w:val="00C948D6"/>
    <w:rsid w:val="00C948E3"/>
    <w:rsid w:val="00C94AB1"/>
    <w:rsid w:val="00C96E6B"/>
    <w:rsid w:val="00CA13AA"/>
    <w:rsid w:val="00CA206A"/>
    <w:rsid w:val="00CA235F"/>
    <w:rsid w:val="00CA2E53"/>
    <w:rsid w:val="00CA3F75"/>
    <w:rsid w:val="00CA4AC9"/>
    <w:rsid w:val="00CA756D"/>
    <w:rsid w:val="00CB26C6"/>
    <w:rsid w:val="00CB42D2"/>
    <w:rsid w:val="00CB5292"/>
    <w:rsid w:val="00CB52C1"/>
    <w:rsid w:val="00CC1178"/>
    <w:rsid w:val="00CC27DC"/>
    <w:rsid w:val="00CD0E56"/>
    <w:rsid w:val="00CD2178"/>
    <w:rsid w:val="00CD274B"/>
    <w:rsid w:val="00CD3028"/>
    <w:rsid w:val="00CD4850"/>
    <w:rsid w:val="00CD5B93"/>
    <w:rsid w:val="00CD712D"/>
    <w:rsid w:val="00CE3C0C"/>
    <w:rsid w:val="00CE43EE"/>
    <w:rsid w:val="00CE65BC"/>
    <w:rsid w:val="00CF074D"/>
    <w:rsid w:val="00CF0F50"/>
    <w:rsid w:val="00CF13EA"/>
    <w:rsid w:val="00CF1B6A"/>
    <w:rsid w:val="00CF2649"/>
    <w:rsid w:val="00CF2757"/>
    <w:rsid w:val="00CF2A05"/>
    <w:rsid w:val="00CF4E85"/>
    <w:rsid w:val="00CF6829"/>
    <w:rsid w:val="00CF6953"/>
    <w:rsid w:val="00CF6F3C"/>
    <w:rsid w:val="00D00ED0"/>
    <w:rsid w:val="00D014A8"/>
    <w:rsid w:val="00D01F7B"/>
    <w:rsid w:val="00D02B05"/>
    <w:rsid w:val="00D02D5B"/>
    <w:rsid w:val="00D03142"/>
    <w:rsid w:val="00D0611B"/>
    <w:rsid w:val="00D0750D"/>
    <w:rsid w:val="00D127F4"/>
    <w:rsid w:val="00D1598D"/>
    <w:rsid w:val="00D227EA"/>
    <w:rsid w:val="00D228D0"/>
    <w:rsid w:val="00D22991"/>
    <w:rsid w:val="00D2329D"/>
    <w:rsid w:val="00D23507"/>
    <w:rsid w:val="00D24229"/>
    <w:rsid w:val="00D242C5"/>
    <w:rsid w:val="00D30732"/>
    <w:rsid w:val="00D32B1B"/>
    <w:rsid w:val="00D33571"/>
    <w:rsid w:val="00D34171"/>
    <w:rsid w:val="00D349F6"/>
    <w:rsid w:val="00D35B55"/>
    <w:rsid w:val="00D3791F"/>
    <w:rsid w:val="00D37B4E"/>
    <w:rsid w:val="00D44C40"/>
    <w:rsid w:val="00D44D43"/>
    <w:rsid w:val="00D45E35"/>
    <w:rsid w:val="00D4642E"/>
    <w:rsid w:val="00D540A5"/>
    <w:rsid w:val="00D56DDB"/>
    <w:rsid w:val="00D61A9C"/>
    <w:rsid w:val="00D668DB"/>
    <w:rsid w:val="00D67EC7"/>
    <w:rsid w:val="00D7008C"/>
    <w:rsid w:val="00D707AA"/>
    <w:rsid w:val="00D73643"/>
    <w:rsid w:val="00D741A9"/>
    <w:rsid w:val="00D81EAD"/>
    <w:rsid w:val="00D82135"/>
    <w:rsid w:val="00D8278C"/>
    <w:rsid w:val="00D844F1"/>
    <w:rsid w:val="00D87B09"/>
    <w:rsid w:val="00D91C26"/>
    <w:rsid w:val="00D92ED4"/>
    <w:rsid w:val="00D9332E"/>
    <w:rsid w:val="00D94CE3"/>
    <w:rsid w:val="00D94E1B"/>
    <w:rsid w:val="00D971F9"/>
    <w:rsid w:val="00DA236A"/>
    <w:rsid w:val="00DA2A4B"/>
    <w:rsid w:val="00DA2E1C"/>
    <w:rsid w:val="00DA387E"/>
    <w:rsid w:val="00DA4873"/>
    <w:rsid w:val="00DA5701"/>
    <w:rsid w:val="00DA57F0"/>
    <w:rsid w:val="00DA5A1B"/>
    <w:rsid w:val="00DA6839"/>
    <w:rsid w:val="00DA7CEF"/>
    <w:rsid w:val="00DB23CD"/>
    <w:rsid w:val="00DB24EC"/>
    <w:rsid w:val="00DB2BAE"/>
    <w:rsid w:val="00DB30E1"/>
    <w:rsid w:val="00DB4CDD"/>
    <w:rsid w:val="00DB7BCA"/>
    <w:rsid w:val="00DC1B2F"/>
    <w:rsid w:val="00DC4806"/>
    <w:rsid w:val="00DC6D35"/>
    <w:rsid w:val="00DD01CC"/>
    <w:rsid w:val="00DD104D"/>
    <w:rsid w:val="00DD4226"/>
    <w:rsid w:val="00DD5E8C"/>
    <w:rsid w:val="00DD6B6E"/>
    <w:rsid w:val="00DD6D8D"/>
    <w:rsid w:val="00DD6EB0"/>
    <w:rsid w:val="00DE0871"/>
    <w:rsid w:val="00DE0A5C"/>
    <w:rsid w:val="00DE163D"/>
    <w:rsid w:val="00DE3107"/>
    <w:rsid w:val="00DE3220"/>
    <w:rsid w:val="00DE5C09"/>
    <w:rsid w:val="00DE698D"/>
    <w:rsid w:val="00DE6E31"/>
    <w:rsid w:val="00DE770F"/>
    <w:rsid w:val="00DE7AD8"/>
    <w:rsid w:val="00DF08E4"/>
    <w:rsid w:val="00DF1D52"/>
    <w:rsid w:val="00DF2828"/>
    <w:rsid w:val="00DF30DF"/>
    <w:rsid w:val="00DF3EBA"/>
    <w:rsid w:val="00DF53A1"/>
    <w:rsid w:val="00E00FE5"/>
    <w:rsid w:val="00E04FC4"/>
    <w:rsid w:val="00E04FD3"/>
    <w:rsid w:val="00E05883"/>
    <w:rsid w:val="00E100DD"/>
    <w:rsid w:val="00E15592"/>
    <w:rsid w:val="00E16E5D"/>
    <w:rsid w:val="00E176C8"/>
    <w:rsid w:val="00E213E5"/>
    <w:rsid w:val="00E27A2A"/>
    <w:rsid w:val="00E27C7B"/>
    <w:rsid w:val="00E329DD"/>
    <w:rsid w:val="00E33B07"/>
    <w:rsid w:val="00E40A4B"/>
    <w:rsid w:val="00E40D91"/>
    <w:rsid w:val="00E41863"/>
    <w:rsid w:val="00E41F90"/>
    <w:rsid w:val="00E42013"/>
    <w:rsid w:val="00E42E11"/>
    <w:rsid w:val="00E45960"/>
    <w:rsid w:val="00E4735E"/>
    <w:rsid w:val="00E479AA"/>
    <w:rsid w:val="00E5084B"/>
    <w:rsid w:val="00E50885"/>
    <w:rsid w:val="00E52308"/>
    <w:rsid w:val="00E53A13"/>
    <w:rsid w:val="00E544F9"/>
    <w:rsid w:val="00E552B8"/>
    <w:rsid w:val="00E563FC"/>
    <w:rsid w:val="00E6019C"/>
    <w:rsid w:val="00E637A0"/>
    <w:rsid w:val="00E63DF5"/>
    <w:rsid w:val="00E63F5D"/>
    <w:rsid w:val="00E65731"/>
    <w:rsid w:val="00E67439"/>
    <w:rsid w:val="00E7049E"/>
    <w:rsid w:val="00E704E1"/>
    <w:rsid w:val="00E71589"/>
    <w:rsid w:val="00E71B7C"/>
    <w:rsid w:val="00E7233A"/>
    <w:rsid w:val="00E72DA4"/>
    <w:rsid w:val="00E72EEB"/>
    <w:rsid w:val="00E73E32"/>
    <w:rsid w:val="00E7522C"/>
    <w:rsid w:val="00E75E56"/>
    <w:rsid w:val="00E7714C"/>
    <w:rsid w:val="00E80004"/>
    <w:rsid w:val="00E803EA"/>
    <w:rsid w:val="00E80E08"/>
    <w:rsid w:val="00E81EFE"/>
    <w:rsid w:val="00E82C7B"/>
    <w:rsid w:val="00E82ECB"/>
    <w:rsid w:val="00E86705"/>
    <w:rsid w:val="00E86D85"/>
    <w:rsid w:val="00E87948"/>
    <w:rsid w:val="00E900EB"/>
    <w:rsid w:val="00E90A03"/>
    <w:rsid w:val="00E90A5A"/>
    <w:rsid w:val="00E9161C"/>
    <w:rsid w:val="00E917B8"/>
    <w:rsid w:val="00E96089"/>
    <w:rsid w:val="00EA221F"/>
    <w:rsid w:val="00EA40D0"/>
    <w:rsid w:val="00EB313A"/>
    <w:rsid w:val="00EB510B"/>
    <w:rsid w:val="00EB6CA8"/>
    <w:rsid w:val="00EC0255"/>
    <w:rsid w:val="00EC1FDF"/>
    <w:rsid w:val="00EC204C"/>
    <w:rsid w:val="00EC2F70"/>
    <w:rsid w:val="00EC353C"/>
    <w:rsid w:val="00ED3096"/>
    <w:rsid w:val="00ED57A8"/>
    <w:rsid w:val="00EE0390"/>
    <w:rsid w:val="00EE08A9"/>
    <w:rsid w:val="00EE1185"/>
    <w:rsid w:val="00EE243C"/>
    <w:rsid w:val="00EE5598"/>
    <w:rsid w:val="00EE72BA"/>
    <w:rsid w:val="00EF1B18"/>
    <w:rsid w:val="00EF2634"/>
    <w:rsid w:val="00EF35F1"/>
    <w:rsid w:val="00EF4A73"/>
    <w:rsid w:val="00EF4B95"/>
    <w:rsid w:val="00EF6598"/>
    <w:rsid w:val="00EF7933"/>
    <w:rsid w:val="00EF7B4A"/>
    <w:rsid w:val="00F02F7E"/>
    <w:rsid w:val="00F0489C"/>
    <w:rsid w:val="00F04F57"/>
    <w:rsid w:val="00F1072F"/>
    <w:rsid w:val="00F130A7"/>
    <w:rsid w:val="00F13621"/>
    <w:rsid w:val="00F20ED4"/>
    <w:rsid w:val="00F213AD"/>
    <w:rsid w:val="00F215C0"/>
    <w:rsid w:val="00F24A3E"/>
    <w:rsid w:val="00F2529B"/>
    <w:rsid w:val="00F25A93"/>
    <w:rsid w:val="00F26C1F"/>
    <w:rsid w:val="00F27B8A"/>
    <w:rsid w:val="00F30120"/>
    <w:rsid w:val="00F30D86"/>
    <w:rsid w:val="00F3727B"/>
    <w:rsid w:val="00F37C41"/>
    <w:rsid w:val="00F40067"/>
    <w:rsid w:val="00F42F23"/>
    <w:rsid w:val="00F4386F"/>
    <w:rsid w:val="00F46411"/>
    <w:rsid w:val="00F464F7"/>
    <w:rsid w:val="00F4746F"/>
    <w:rsid w:val="00F47C07"/>
    <w:rsid w:val="00F50DA2"/>
    <w:rsid w:val="00F518D4"/>
    <w:rsid w:val="00F56AB6"/>
    <w:rsid w:val="00F6094B"/>
    <w:rsid w:val="00F6292E"/>
    <w:rsid w:val="00F66E57"/>
    <w:rsid w:val="00F71CB4"/>
    <w:rsid w:val="00F728F2"/>
    <w:rsid w:val="00F72B53"/>
    <w:rsid w:val="00F73BB8"/>
    <w:rsid w:val="00F74200"/>
    <w:rsid w:val="00F76F16"/>
    <w:rsid w:val="00F800B3"/>
    <w:rsid w:val="00F80A8E"/>
    <w:rsid w:val="00F85C37"/>
    <w:rsid w:val="00F86BC0"/>
    <w:rsid w:val="00F90590"/>
    <w:rsid w:val="00F922D9"/>
    <w:rsid w:val="00F93833"/>
    <w:rsid w:val="00F95194"/>
    <w:rsid w:val="00F9647D"/>
    <w:rsid w:val="00FA189C"/>
    <w:rsid w:val="00FA29BA"/>
    <w:rsid w:val="00FA2D81"/>
    <w:rsid w:val="00FA4BB6"/>
    <w:rsid w:val="00FA5235"/>
    <w:rsid w:val="00FA704A"/>
    <w:rsid w:val="00FA7890"/>
    <w:rsid w:val="00FB2C6F"/>
    <w:rsid w:val="00FB359D"/>
    <w:rsid w:val="00FB5BC7"/>
    <w:rsid w:val="00FB6121"/>
    <w:rsid w:val="00FC268A"/>
    <w:rsid w:val="00FC3578"/>
    <w:rsid w:val="00FC59A0"/>
    <w:rsid w:val="00FC5C7D"/>
    <w:rsid w:val="00FC669A"/>
    <w:rsid w:val="00FD0143"/>
    <w:rsid w:val="00FD0FE4"/>
    <w:rsid w:val="00FD1268"/>
    <w:rsid w:val="00FD2306"/>
    <w:rsid w:val="00FD36F9"/>
    <w:rsid w:val="00FD45D3"/>
    <w:rsid w:val="00FD5276"/>
    <w:rsid w:val="00FD5CDC"/>
    <w:rsid w:val="00FD75E3"/>
    <w:rsid w:val="00FE059C"/>
    <w:rsid w:val="00FE1A6C"/>
    <w:rsid w:val="00FE3CFC"/>
    <w:rsid w:val="00FE422A"/>
    <w:rsid w:val="00FE5431"/>
    <w:rsid w:val="00FF01EA"/>
    <w:rsid w:val="00FF2FAC"/>
    <w:rsid w:val="00FF488E"/>
    <w:rsid w:val="00FF57B7"/>
    <w:rsid w:val="00FF5F99"/>
    <w:rsid w:val="00FF6DF0"/>
    <w:rsid w:val="00FF7079"/>
    <w:rsid w:val="00FF7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6F8E"/>
    <w:pPr>
      <w:spacing w:line="276" w:lineRule="auto"/>
      <w:ind w:left="284"/>
    </w:pPr>
    <w:rPr>
      <w:rFonts w:ascii="Arial" w:hAnsi="Arial"/>
      <w:color w:val="000000"/>
      <w:sz w:val="20"/>
      <w:szCs w:val="24"/>
    </w:rPr>
  </w:style>
  <w:style w:type="paragraph" w:styleId="Nagwek1">
    <w:name w:val="heading 1"/>
    <w:basedOn w:val="Normalny"/>
    <w:next w:val="Normalny"/>
    <w:link w:val="Nagwek1Znak"/>
    <w:uiPriority w:val="99"/>
    <w:qFormat/>
    <w:rsid w:val="00F56AB6"/>
    <w:pPr>
      <w:keepNext/>
      <w:jc w:val="center"/>
      <w:outlineLvl w:val="0"/>
    </w:pPr>
    <w:rPr>
      <w:b/>
    </w:rPr>
  </w:style>
  <w:style w:type="paragraph" w:styleId="Nagwek2">
    <w:name w:val="heading 2"/>
    <w:basedOn w:val="Normalny"/>
    <w:next w:val="Normalny"/>
    <w:link w:val="Nagwek2Znak"/>
    <w:uiPriority w:val="99"/>
    <w:qFormat/>
    <w:rsid w:val="00F56AB6"/>
    <w:pPr>
      <w:keepNext/>
      <w:ind w:left="4680"/>
      <w:outlineLvl w:val="1"/>
    </w:pPr>
    <w:rPr>
      <w:i/>
    </w:rPr>
  </w:style>
  <w:style w:type="paragraph" w:styleId="Nagwek3">
    <w:name w:val="heading 3"/>
    <w:basedOn w:val="Normalny"/>
    <w:next w:val="Normalny"/>
    <w:link w:val="Nagwek3Znak"/>
    <w:uiPriority w:val="99"/>
    <w:qFormat/>
    <w:rsid w:val="00F56AB6"/>
    <w:pPr>
      <w:keepNext/>
      <w:keepLines/>
      <w:spacing w:before="40"/>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F56AB6"/>
    <w:pPr>
      <w:keepNext/>
      <w:keepLines/>
      <w:spacing w:before="40"/>
      <w:ind w:left="864" w:hanging="864"/>
      <w:outlineLvl w:val="3"/>
    </w:pPr>
    <w:rPr>
      <w:rFonts w:ascii="Cambria" w:hAnsi="Cambria" w:cs="Cambria"/>
      <w:i/>
      <w:color w:val="365F91"/>
      <w:szCs w:val="20"/>
    </w:rPr>
  </w:style>
  <w:style w:type="paragraph" w:styleId="Nagwek5">
    <w:name w:val="heading 5"/>
    <w:basedOn w:val="Normalny"/>
    <w:next w:val="Normalny"/>
    <w:link w:val="Nagwek5Znak"/>
    <w:uiPriority w:val="99"/>
    <w:qFormat/>
    <w:rsid w:val="00F56AB6"/>
    <w:pPr>
      <w:keepNext/>
      <w:keepLines/>
      <w:spacing w:before="40"/>
      <w:ind w:left="1008" w:hanging="1008"/>
      <w:outlineLvl w:val="4"/>
    </w:pPr>
    <w:rPr>
      <w:rFonts w:ascii="Cambria" w:hAnsi="Cambria" w:cs="Cambria"/>
      <w:color w:val="365F91"/>
      <w:szCs w:val="20"/>
    </w:rPr>
  </w:style>
  <w:style w:type="paragraph" w:styleId="Nagwek6">
    <w:name w:val="heading 6"/>
    <w:basedOn w:val="Normalny"/>
    <w:next w:val="Normalny"/>
    <w:link w:val="Nagwek6Znak"/>
    <w:uiPriority w:val="99"/>
    <w:qFormat/>
    <w:rsid w:val="00F56AB6"/>
    <w:pPr>
      <w:keepNext/>
      <w:keepLines/>
      <w:spacing w:before="40"/>
      <w:ind w:left="1152" w:hanging="1152"/>
      <w:outlineLvl w:val="5"/>
    </w:pPr>
    <w:rPr>
      <w:rFonts w:ascii="Cambria" w:hAnsi="Cambria" w:cs="Cambria"/>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334"/>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
    <w:semiHidden/>
    <w:rsid w:val="00F53334"/>
    <w:rPr>
      <w:rFonts w:asciiTheme="majorHAnsi" w:eastAsiaTheme="majorEastAsia" w:hAnsiTheme="majorHAnsi" w:cstheme="majorBidi"/>
      <w:b/>
      <w:bCs/>
      <w:i/>
      <w:iCs/>
      <w:color w:val="000000"/>
      <w:sz w:val="28"/>
      <w:szCs w:val="28"/>
    </w:rPr>
  </w:style>
  <w:style w:type="character" w:customStyle="1" w:styleId="Nagwek3Znak">
    <w:name w:val="Nagłówek 3 Znak"/>
    <w:basedOn w:val="Domylnaczcionkaakapitu"/>
    <w:link w:val="Nagwek3"/>
    <w:uiPriority w:val="9"/>
    <w:semiHidden/>
    <w:rsid w:val="00F53334"/>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F53334"/>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F53334"/>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F53334"/>
    <w:rPr>
      <w:rFonts w:asciiTheme="minorHAnsi" w:eastAsiaTheme="minorEastAsia" w:hAnsiTheme="minorHAnsi" w:cstheme="minorBidi"/>
      <w:b/>
      <w:bCs/>
      <w:color w:val="000000"/>
    </w:rPr>
  </w:style>
  <w:style w:type="table" w:customStyle="1" w:styleId="TableNormal1">
    <w:name w:val="Table Normal1"/>
    <w:uiPriority w:val="99"/>
    <w:rsid w:val="00F56AB6"/>
    <w:pPr>
      <w:spacing w:line="276" w:lineRule="auto"/>
      <w:ind w:left="284"/>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F56AB6"/>
    <w:pPr>
      <w:jc w:val="center"/>
    </w:pPr>
    <w:rPr>
      <w:b/>
    </w:rPr>
  </w:style>
  <w:style w:type="character" w:customStyle="1" w:styleId="TytuZnak">
    <w:name w:val="Tytuł Znak"/>
    <w:basedOn w:val="Domylnaczcionkaakapitu"/>
    <w:link w:val="Tytu"/>
    <w:uiPriority w:val="10"/>
    <w:rsid w:val="00F53334"/>
    <w:rPr>
      <w:rFonts w:asciiTheme="majorHAnsi" w:eastAsiaTheme="majorEastAsia" w:hAnsiTheme="majorHAnsi" w:cstheme="majorBidi"/>
      <w:b/>
      <w:bCs/>
      <w:color w:val="000000"/>
      <w:kern w:val="28"/>
      <w:sz w:val="32"/>
      <w:szCs w:val="32"/>
    </w:rPr>
  </w:style>
  <w:style w:type="paragraph" w:styleId="Podtytu">
    <w:name w:val="Subtitle"/>
    <w:basedOn w:val="Normalny"/>
    <w:next w:val="Normalny"/>
    <w:link w:val="PodtytuZnak"/>
    <w:uiPriority w:val="99"/>
    <w:qFormat/>
    <w:rsid w:val="00F56AB6"/>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rsid w:val="00F53334"/>
    <w:rPr>
      <w:rFonts w:asciiTheme="majorHAnsi" w:eastAsiaTheme="majorEastAsia" w:hAnsiTheme="majorHAnsi" w:cstheme="majorBidi"/>
      <w:color w:val="000000"/>
      <w:sz w:val="24"/>
      <w:szCs w:val="24"/>
    </w:rPr>
  </w:style>
  <w:style w:type="table" w:customStyle="1" w:styleId="6">
    <w:name w:val="6"/>
    <w:basedOn w:val="TableNormal1"/>
    <w:uiPriority w:val="99"/>
    <w:rsid w:val="00F56AB6"/>
    <w:tblPr>
      <w:tblStyleRowBandSize w:val="1"/>
      <w:tblStyleColBandSize w:val="1"/>
      <w:tblCellMar>
        <w:left w:w="115" w:type="dxa"/>
        <w:right w:w="115" w:type="dxa"/>
      </w:tblCellMar>
    </w:tblPr>
  </w:style>
  <w:style w:type="table" w:customStyle="1" w:styleId="5">
    <w:name w:val="5"/>
    <w:basedOn w:val="TableNormal1"/>
    <w:uiPriority w:val="99"/>
    <w:rsid w:val="00F56AB6"/>
    <w:tblPr>
      <w:tblStyleRowBandSize w:val="1"/>
      <w:tblStyleColBandSize w:val="1"/>
      <w:tblCellMar>
        <w:left w:w="115" w:type="dxa"/>
        <w:right w:w="115" w:type="dxa"/>
      </w:tblCellMar>
    </w:tblPr>
  </w:style>
  <w:style w:type="table" w:customStyle="1" w:styleId="4">
    <w:name w:val="4"/>
    <w:basedOn w:val="TableNormal1"/>
    <w:uiPriority w:val="99"/>
    <w:rsid w:val="00F56AB6"/>
    <w:tblPr>
      <w:tblStyleRowBandSize w:val="1"/>
      <w:tblStyleColBandSize w:val="1"/>
      <w:tblCellMar>
        <w:left w:w="115" w:type="dxa"/>
        <w:right w:w="115" w:type="dxa"/>
      </w:tblCellMar>
    </w:tblPr>
  </w:style>
  <w:style w:type="table" w:customStyle="1" w:styleId="3">
    <w:name w:val="3"/>
    <w:basedOn w:val="TableNormal1"/>
    <w:uiPriority w:val="99"/>
    <w:rsid w:val="00F56AB6"/>
    <w:tblPr>
      <w:tblStyleRowBandSize w:val="1"/>
      <w:tblStyleColBandSize w:val="1"/>
      <w:tblCellMar>
        <w:left w:w="115" w:type="dxa"/>
        <w:right w:w="115" w:type="dxa"/>
      </w:tblCellMar>
    </w:tblPr>
  </w:style>
  <w:style w:type="table" w:customStyle="1" w:styleId="2">
    <w:name w:val="2"/>
    <w:basedOn w:val="TableNormal1"/>
    <w:uiPriority w:val="99"/>
    <w:rsid w:val="00F56AB6"/>
    <w:tblPr>
      <w:tblStyleRowBandSize w:val="1"/>
      <w:tblStyleColBandSize w:val="1"/>
      <w:tblCellMar>
        <w:left w:w="115" w:type="dxa"/>
        <w:right w:w="115" w:type="dxa"/>
      </w:tblCellMar>
    </w:tblPr>
  </w:style>
  <w:style w:type="table" w:customStyle="1" w:styleId="1">
    <w:name w:val="1"/>
    <w:basedOn w:val="TableNormal1"/>
    <w:uiPriority w:val="99"/>
    <w:rsid w:val="00F56AB6"/>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rFonts w:cs="Times New Roman"/>
      <w:sz w:val="16"/>
      <w:szCs w:val="16"/>
    </w:rPr>
  </w:style>
  <w:style w:type="paragraph" w:styleId="Tekstkomentarza">
    <w:name w:val="annotation text"/>
    <w:basedOn w:val="Normalny"/>
    <w:link w:val="TekstkomentarzaZnak"/>
    <w:uiPriority w:val="99"/>
    <w:semiHidden/>
    <w:rsid w:val="007F574A"/>
    <w:rPr>
      <w:szCs w:val="20"/>
    </w:rPr>
  </w:style>
  <w:style w:type="character" w:customStyle="1" w:styleId="TekstkomentarzaZnak">
    <w:name w:val="Tekst komentarza Znak"/>
    <w:basedOn w:val="Domylnaczcionkaakapitu"/>
    <w:link w:val="Tekstkomentarza"/>
    <w:uiPriority w:val="99"/>
    <w:semiHidden/>
    <w:locked/>
    <w:rsid w:val="007F574A"/>
    <w:rPr>
      <w:rFonts w:cs="Times New Roman"/>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rFonts w:cs="Times New Roman"/>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Średnia siatka 1 — akcent 21,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Średnia siatka 1 — akcent 21 Znak,Kolorowa lista — akcent 11 Znak,ORE MYŚLNIKI Znak,N w prog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62FBF"/>
    <w:rPr>
      <w:szCs w:val="20"/>
    </w:rPr>
  </w:style>
  <w:style w:type="character" w:customStyle="1" w:styleId="TekstprzypisudolnegoZnak">
    <w:name w:val="Tekst przypisu dolnego Znak"/>
    <w:basedOn w:val="Domylnaczcionkaakapitu"/>
    <w:link w:val="Tekstprzypisudolnego"/>
    <w:uiPriority w:val="99"/>
    <w:semiHidden/>
    <w:locked/>
    <w:rsid w:val="00262FBF"/>
    <w:rPr>
      <w:rFonts w:cs="Times New Roman"/>
      <w:sz w:val="20"/>
      <w:szCs w:val="20"/>
    </w:rPr>
  </w:style>
  <w:style w:type="character" w:styleId="Odwoanieprzypisudolnego">
    <w:name w:val="footnote reference"/>
    <w:basedOn w:val="Domylnaczcionkaakapitu"/>
    <w:uiPriority w:val="99"/>
    <w:semiHidden/>
    <w:rsid w:val="00262FBF"/>
    <w:rPr>
      <w:rFonts w:cs="Times New Roman"/>
      <w:vertAlign w:val="superscript"/>
    </w:rPr>
  </w:style>
  <w:style w:type="paragraph" w:styleId="Listapunktowana">
    <w:name w:val="List Bullet"/>
    <w:basedOn w:val="Normalny"/>
    <w:uiPriority w:val="99"/>
    <w:rsid w:val="00A616C1"/>
    <w:pPr>
      <w:numPr>
        <w:numId w:val="8"/>
      </w:numPr>
      <w:tabs>
        <w:tab w:val="num" w:pos="360"/>
      </w:tabs>
      <w:ind w:left="360"/>
    </w:pPr>
    <w:rPr>
      <w:color w:val="auto"/>
    </w:rPr>
  </w:style>
  <w:style w:type="paragraph" w:customStyle="1" w:styleId="N01">
    <w:name w:val="N01"/>
    <w:basedOn w:val="Nagwek1"/>
    <w:uiPriority w:val="99"/>
    <w:rsid w:val="00A616C1"/>
    <w:pPr>
      <w:spacing w:before="240" w:after="120"/>
      <w:ind w:left="357" w:hanging="357"/>
      <w:jc w:val="left"/>
    </w:pPr>
    <w:rPr>
      <w:rFonts w:ascii="Calibri" w:hAnsi="Calibri" w:cs="Calibri"/>
      <w:bCs/>
      <w:kern w:val="32"/>
    </w:rPr>
  </w:style>
  <w:style w:type="paragraph" w:styleId="NormalnyWeb">
    <w:name w:val="Normal (Web)"/>
    <w:basedOn w:val="Normalny"/>
    <w:uiPriority w:val="99"/>
    <w:rsid w:val="00B0785E"/>
    <w:pPr>
      <w:spacing w:before="100" w:beforeAutospacing="1" w:after="100" w:afterAutospacing="1"/>
    </w:pPr>
    <w:rPr>
      <w:color w:val="auto"/>
    </w:rPr>
  </w:style>
  <w:style w:type="character" w:styleId="Hipercze">
    <w:name w:val="Hyperlink"/>
    <w:basedOn w:val="Domylnaczcionkaakapitu"/>
    <w:uiPriority w:val="99"/>
    <w:semiHidden/>
    <w:rsid w:val="000222C6"/>
    <w:rPr>
      <w:rFonts w:cs="Times New Roman"/>
      <w:color w:val="0000FF"/>
      <w:u w:val="single"/>
    </w:rPr>
  </w:style>
  <w:style w:type="paragraph" w:styleId="Stopka">
    <w:name w:val="footer"/>
    <w:basedOn w:val="Normalny"/>
    <w:link w:val="StopkaZnak"/>
    <w:uiPriority w:val="99"/>
    <w:rsid w:val="00082CC1"/>
    <w:pPr>
      <w:tabs>
        <w:tab w:val="center" w:pos="4680"/>
        <w:tab w:val="right" w:pos="9360"/>
      </w:tabs>
    </w:pPr>
    <w:rPr>
      <w:rFonts w:ascii="Cambria" w:hAnsi="Cambria"/>
      <w:color w:val="auto"/>
      <w:sz w:val="22"/>
      <w:szCs w:val="22"/>
    </w:rPr>
  </w:style>
  <w:style w:type="character" w:customStyle="1" w:styleId="StopkaZnak">
    <w:name w:val="Stopka Znak"/>
    <w:basedOn w:val="Domylnaczcionkaakapitu"/>
    <w:link w:val="Stopka"/>
    <w:uiPriority w:val="99"/>
    <w:locked/>
    <w:rsid w:val="00082CC1"/>
    <w:rPr>
      <w:rFonts w:ascii="Cambria" w:hAnsi="Cambria" w:cs="Times New Roman"/>
      <w:color w:val="auto"/>
      <w:sz w:val="22"/>
      <w:szCs w:val="22"/>
    </w:rPr>
  </w:style>
  <w:style w:type="paragraph" w:customStyle="1" w:styleId="Default">
    <w:name w:val="Default"/>
    <w:uiPriority w:val="99"/>
    <w:rsid w:val="007F46C5"/>
    <w:pPr>
      <w:autoSpaceDE w:val="0"/>
      <w:autoSpaceDN w:val="0"/>
      <w:adjustRightInd w:val="0"/>
      <w:spacing w:line="276" w:lineRule="auto"/>
      <w:ind w:left="284"/>
    </w:pPr>
    <w:rPr>
      <w:rFonts w:ascii="Arial" w:hAnsi="Arial" w:cs="Arial"/>
      <w:color w:val="000000"/>
      <w:sz w:val="24"/>
      <w:szCs w:val="24"/>
    </w:rPr>
  </w:style>
  <w:style w:type="paragraph" w:customStyle="1" w:styleId="Lista21">
    <w:name w:val="Lista 21"/>
    <w:basedOn w:val="Normalny"/>
    <w:uiPriority w:val="99"/>
    <w:rsid w:val="00A3322F"/>
    <w:pPr>
      <w:suppressAutoHyphens/>
      <w:ind w:left="566" w:hanging="283"/>
    </w:pPr>
    <w:rPr>
      <w:color w:val="auto"/>
      <w:kern w:val="1"/>
      <w:lang w:eastAsia="ar-SA"/>
    </w:rPr>
  </w:style>
  <w:style w:type="character" w:styleId="Pogrubienie">
    <w:name w:val="Strong"/>
    <w:basedOn w:val="Domylnaczcionkaakapitu"/>
    <w:uiPriority w:val="22"/>
    <w:qFormat/>
    <w:rsid w:val="00450AD6"/>
    <w:rPr>
      <w:rFonts w:cs="Times New Roman"/>
      <w:b/>
    </w:rPr>
  </w:style>
  <w:style w:type="paragraph" w:styleId="Bezodstpw">
    <w:name w:val="No Spacing"/>
    <w:uiPriority w:val="99"/>
    <w:qFormat/>
    <w:rsid w:val="003879E5"/>
    <w:rPr>
      <w:color w:val="000000"/>
      <w:sz w:val="24"/>
      <w:szCs w:val="24"/>
    </w:rPr>
  </w:style>
  <w:style w:type="paragraph" w:styleId="Poprawka">
    <w:name w:val="Revision"/>
    <w:hidden/>
    <w:uiPriority w:val="99"/>
    <w:semiHidden/>
    <w:rsid w:val="00606B63"/>
    <w:rPr>
      <w:rFonts w:ascii="Arial" w:hAnsi="Arial"/>
      <w:color w:val="000000"/>
      <w:sz w:val="20"/>
      <w:szCs w:val="24"/>
    </w:rPr>
  </w:style>
  <w:style w:type="paragraph" w:customStyle="1" w:styleId="Normalny1">
    <w:name w:val="Normalny1"/>
    <w:uiPriority w:val="99"/>
    <w:rsid w:val="00561F57"/>
    <w:pPr>
      <w:spacing w:before="200" w:after="200" w:line="276"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6F8E"/>
    <w:pPr>
      <w:spacing w:line="276" w:lineRule="auto"/>
      <w:ind w:left="284"/>
    </w:pPr>
    <w:rPr>
      <w:rFonts w:ascii="Arial" w:hAnsi="Arial"/>
      <w:color w:val="000000"/>
      <w:sz w:val="20"/>
      <w:szCs w:val="24"/>
    </w:rPr>
  </w:style>
  <w:style w:type="paragraph" w:styleId="Nagwek1">
    <w:name w:val="heading 1"/>
    <w:basedOn w:val="Normalny"/>
    <w:next w:val="Normalny"/>
    <w:link w:val="Nagwek1Znak"/>
    <w:uiPriority w:val="99"/>
    <w:qFormat/>
    <w:rsid w:val="00F56AB6"/>
    <w:pPr>
      <w:keepNext/>
      <w:jc w:val="center"/>
      <w:outlineLvl w:val="0"/>
    </w:pPr>
    <w:rPr>
      <w:b/>
    </w:rPr>
  </w:style>
  <w:style w:type="paragraph" w:styleId="Nagwek2">
    <w:name w:val="heading 2"/>
    <w:basedOn w:val="Normalny"/>
    <w:next w:val="Normalny"/>
    <w:link w:val="Nagwek2Znak"/>
    <w:uiPriority w:val="99"/>
    <w:qFormat/>
    <w:rsid w:val="00F56AB6"/>
    <w:pPr>
      <w:keepNext/>
      <w:ind w:left="4680"/>
      <w:outlineLvl w:val="1"/>
    </w:pPr>
    <w:rPr>
      <w:i/>
    </w:rPr>
  </w:style>
  <w:style w:type="paragraph" w:styleId="Nagwek3">
    <w:name w:val="heading 3"/>
    <w:basedOn w:val="Normalny"/>
    <w:next w:val="Normalny"/>
    <w:link w:val="Nagwek3Znak"/>
    <w:uiPriority w:val="99"/>
    <w:qFormat/>
    <w:rsid w:val="00F56AB6"/>
    <w:pPr>
      <w:keepNext/>
      <w:keepLines/>
      <w:spacing w:before="40"/>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F56AB6"/>
    <w:pPr>
      <w:keepNext/>
      <w:keepLines/>
      <w:spacing w:before="40"/>
      <w:ind w:left="864" w:hanging="864"/>
      <w:outlineLvl w:val="3"/>
    </w:pPr>
    <w:rPr>
      <w:rFonts w:ascii="Cambria" w:hAnsi="Cambria" w:cs="Cambria"/>
      <w:i/>
      <w:color w:val="365F91"/>
      <w:szCs w:val="20"/>
    </w:rPr>
  </w:style>
  <w:style w:type="paragraph" w:styleId="Nagwek5">
    <w:name w:val="heading 5"/>
    <w:basedOn w:val="Normalny"/>
    <w:next w:val="Normalny"/>
    <w:link w:val="Nagwek5Znak"/>
    <w:uiPriority w:val="99"/>
    <w:qFormat/>
    <w:rsid w:val="00F56AB6"/>
    <w:pPr>
      <w:keepNext/>
      <w:keepLines/>
      <w:spacing w:before="40"/>
      <w:ind w:left="1008" w:hanging="1008"/>
      <w:outlineLvl w:val="4"/>
    </w:pPr>
    <w:rPr>
      <w:rFonts w:ascii="Cambria" w:hAnsi="Cambria" w:cs="Cambria"/>
      <w:color w:val="365F91"/>
      <w:szCs w:val="20"/>
    </w:rPr>
  </w:style>
  <w:style w:type="paragraph" w:styleId="Nagwek6">
    <w:name w:val="heading 6"/>
    <w:basedOn w:val="Normalny"/>
    <w:next w:val="Normalny"/>
    <w:link w:val="Nagwek6Znak"/>
    <w:uiPriority w:val="99"/>
    <w:qFormat/>
    <w:rsid w:val="00F56AB6"/>
    <w:pPr>
      <w:keepNext/>
      <w:keepLines/>
      <w:spacing w:before="40"/>
      <w:ind w:left="1152" w:hanging="1152"/>
      <w:outlineLvl w:val="5"/>
    </w:pPr>
    <w:rPr>
      <w:rFonts w:ascii="Cambria" w:hAnsi="Cambria" w:cs="Cambria"/>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334"/>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
    <w:semiHidden/>
    <w:rsid w:val="00F53334"/>
    <w:rPr>
      <w:rFonts w:asciiTheme="majorHAnsi" w:eastAsiaTheme="majorEastAsia" w:hAnsiTheme="majorHAnsi" w:cstheme="majorBidi"/>
      <w:b/>
      <w:bCs/>
      <w:i/>
      <w:iCs/>
      <w:color w:val="000000"/>
      <w:sz w:val="28"/>
      <w:szCs w:val="28"/>
    </w:rPr>
  </w:style>
  <w:style w:type="character" w:customStyle="1" w:styleId="Nagwek3Znak">
    <w:name w:val="Nagłówek 3 Znak"/>
    <w:basedOn w:val="Domylnaczcionkaakapitu"/>
    <w:link w:val="Nagwek3"/>
    <w:uiPriority w:val="9"/>
    <w:semiHidden/>
    <w:rsid w:val="00F53334"/>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F53334"/>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F53334"/>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F53334"/>
    <w:rPr>
      <w:rFonts w:asciiTheme="minorHAnsi" w:eastAsiaTheme="minorEastAsia" w:hAnsiTheme="minorHAnsi" w:cstheme="minorBidi"/>
      <w:b/>
      <w:bCs/>
      <w:color w:val="000000"/>
    </w:rPr>
  </w:style>
  <w:style w:type="table" w:customStyle="1" w:styleId="TableNormal1">
    <w:name w:val="Table Normal1"/>
    <w:uiPriority w:val="99"/>
    <w:rsid w:val="00F56AB6"/>
    <w:pPr>
      <w:spacing w:line="276" w:lineRule="auto"/>
      <w:ind w:left="284"/>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F56AB6"/>
    <w:pPr>
      <w:jc w:val="center"/>
    </w:pPr>
    <w:rPr>
      <w:b/>
    </w:rPr>
  </w:style>
  <w:style w:type="character" w:customStyle="1" w:styleId="TytuZnak">
    <w:name w:val="Tytuł Znak"/>
    <w:basedOn w:val="Domylnaczcionkaakapitu"/>
    <w:link w:val="Tytu"/>
    <w:uiPriority w:val="10"/>
    <w:rsid w:val="00F53334"/>
    <w:rPr>
      <w:rFonts w:asciiTheme="majorHAnsi" w:eastAsiaTheme="majorEastAsia" w:hAnsiTheme="majorHAnsi" w:cstheme="majorBidi"/>
      <w:b/>
      <w:bCs/>
      <w:color w:val="000000"/>
      <w:kern w:val="28"/>
      <w:sz w:val="32"/>
      <w:szCs w:val="32"/>
    </w:rPr>
  </w:style>
  <w:style w:type="paragraph" w:styleId="Podtytu">
    <w:name w:val="Subtitle"/>
    <w:basedOn w:val="Normalny"/>
    <w:next w:val="Normalny"/>
    <w:link w:val="PodtytuZnak"/>
    <w:uiPriority w:val="99"/>
    <w:qFormat/>
    <w:rsid w:val="00F56AB6"/>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rsid w:val="00F53334"/>
    <w:rPr>
      <w:rFonts w:asciiTheme="majorHAnsi" w:eastAsiaTheme="majorEastAsia" w:hAnsiTheme="majorHAnsi" w:cstheme="majorBidi"/>
      <w:color w:val="000000"/>
      <w:sz w:val="24"/>
      <w:szCs w:val="24"/>
    </w:rPr>
  </w:style>
  <w:style w:type="table" w:customStyle="1" w:styleId="6">
    <w:name w:val="6"/>
    <w:basedOn w:val="TableNormal1"/>
    <w:uiPriority w:val="99"/>
    <w:rsid w:val="00F56AB6"/>
    <w:tblPr>
      <w:tblStyleRowBandSize w:val="1"/>
      <w:tblStyleColBandSize w:val="1"/>
      <w:tblCellMar>
        <w:left w:w="115" w:type="dxa"/>
        <w:right w:w="115" w:type="dxa"/>
      </w:tblCellMar>
    </w:tblPr>
  </w:style>
  <w:style w:type="table" w:customStyle="1" w:styleId="5">
    <w:name w:val="5"/>
    <w:basedOn w:val="TableNormal1"/>
    <w:uiPriority w:val="99"/>
    <w:rsid w:val="00F56AB6"/>
    <w:tblPr>
      <w:tblStyleRowBandSize w:val="1"/>
      <w:tblStyleColBandSize w:val="1"/>
      <w:tblCellMar>
        <w:left w:w="115" w:type="dxa"/>
        <w:right w:w="115" w:type="dxa"/>
      </w:tblCellMar>
    </w:tblPr>
  </w:style>
  <w:style w:type="table" w:customStyle="1" w:styleId="4">
    <w:name w:val="4"/>
    <w:basedOn w:val="TableNormal1"/>
    <w:uiPriority w:val="99"/>
    <w:rsid w:val="00F56AB6"/>
    <w:tblPr>
      <w:tblStyleRowBandSize w:val="1"/>
      <w:tblStyleColBandSize w:val="1"/>
      <w:tblCellMar>
        <w:left w:w="115" w:type="dxa"/>
        <w:right w:w="115" w:type="dxa"/>
      </w:tblCellMar>
    </w:tblPr>
  </w:style>
  <w:style w:type="table" w:customStyle="1" w:styleId="3">
    <w:name w:val="3"/>
    <w:basedOn w:val="TableNormal1"/>
    <w:uiPriority w:val="99"/>
    <w:rsid w:val="00F56AB6"/>
    <w:tblPr>
      <w:tblStyleRowBandSize w:val="1"/>
      <w:tblStyleColBandSize w:val="1"/>
      <w:tblCellMar>
        <w:left w:w="115" w:type="dxa"/>
        <w:right w:w="115" w:type="dxa"/>
      </w:tblCellMar>
    </w:tblPr>
  </w:style>
  <w:style w:type="table" w:customStyle="1" w:styleId="2">
    <w:name w:val="2"/>
    <w:basedOn w:val="TableNormal1"/>
    <w:uiPriority w:val="99"/>
    <w:rsid w:val="00F56AB6"/>
    <w:tblPr>
      <w:tblStyleRowBandSize w:val="1"/>
      <w:tblStyleColBandSize w:val="1"/>
      <w:tblCellMar>
        <w:left w:w="115" w:type="dxa"/>
        <w:right w:w="115" w:type="dxa"/>
      </w:tblCellMar>
    </w:tblPr>
  </w:style>
  <w:style w:type="table" w:customStyle="1" w:styleId="1">
    <w:name w:val="1"/>
    <w:basedOn w:val="TableNormal1"/>
    <w:uiPriority w:val="99"/>
    <w:rsid w:val="00F56AB6"/>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rFonts w:cs="Times New Roman"/>
      <w:sz w:val="16"/>
      <w:szCs w:val="16"/>
    </w:rPr>
  </w:style>
  <w:style w:type="paragraph" w:styleId="Tekstkomentarza">
    <w:name w:val="annotation text"/>
    <w:basedOn w:val="Normalny"/>
    <w:link w:val="TekstkomentarzaZnak"/>
    <w:uiPriority w:val="99"/>
    <w:semiHidden/>
    <w:rsid w:val="007F574A"/>
    <w:rPr>
      <w:szCs w:val="20"/>
    </w:rPr>
  </w:style>
  <w:style w:type="character" w:customStyle="1" w:styleId="TekstkomentarzaZnak">
    <w:name w:val="Tekst komentarza Znak"/>
    <w:basedOn w:val="Domylnaczcionkaakapitu"/>
    <w:link w:val="Tekstkomentarza"/>
    <w:uiPriority w:val="99"/>
    <w:semiHidden/>
    <w:locked/>
    <w:rsid w:val="007F574A"/>
    <w:rPr>
      <w:rFonts w:cs="Times New Roman"/>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rFonts w:cs="Times New Roman"/>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Średnia siatka 1 — akcent 21,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Średnia siatka 1 — akcent 21 Znak,Kolorowa lista — akcent 11 Znak,ORE MYŚLNIKI Znak,N w prog Znak"/>
    <w:link w:val="Akapitzlist"/>
    <w:uiPriority w:val="34"/>
    <w:qFormat/>
    <w:locked/>
    <w:rsid w:val="00417288"/>
  </w:style>
  <w:style w:type="table" w:styleId="Tabela-Siatka">
    <w:name w:val="Table Grid"/>
    <w:basedOn w:val="Standardowy"/>
    <w:uiPriority w:val="3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62FBF"/>
    <w:rPr>
      <w:szCs w:val="20"/>
    </w:rPr>
  </w:style>
  <w:style w:type="character" w:customStyle="1" w:styleId="TekstprzypisudolnegoZnak">
    <w:name w:val="Tekst przypisu dolnego Znak"/>
    <w:basedOn w:val="Domylnaczcionkaakapitu"/>
    <w:link w:val="Tekstprzypisudolnego"/>
    <w:uiPriority w:val="99"/>
    <w:semiHidden/>
    <w:locked/>
    <w:rsid w:val="00262FBF"/>
    <w:rPr>
      <w:rFonts w:cs="Times New Roman"/>
      <w:sz w:val="20"/>
      <w:szCs w:val="20"/>
    </w:rPr>
  </w:style>
  <w:style w:type="character" w:styleId="Odwoanieprzypisudolnego">
    <w:name w:val="footnote reference"/>
    <w:basedOn w:val="Domylnaczcionkaakapitu"/>
    <w:uiPriority w:val="99"/>
    <w:semiHidden/>
    <w:rsid w:val="00262FBF"/>
    <w:rPr>
      <w:rFonts w:cs="Times New Roman"/>
      <w:vertAlign w:val="superscript"/>
    </w:rPr>
  </w:style>
  <w:style w:type="paragraph" w:styleId="Listapunktowana">
    <w:name w:val="List Bullet"/>
    <w:basedOn w:val="Normalny"/>
    <w:uiPriority w:val="99"/>
    <w:rsid w:val="00A616C1"/>
    <w:pPr>
      <w:numPr>
        <w:numId w:val="8"/>
      </w:numPr>
      <w:tabs>
        <w:tab w:val="num" w:pos="360"/>
      </w:tabs>
      <w:ind w:left="360"/>
    </w:pPr>
    <w:rPr>
      <w:color w:val="auto"/>
    </w:rPr>
  </w:style>
  <w:style w:type="paragraph" w:customStyle="1" w:styleId="N01">
    <w:name w:val="N01"/>
    <w:basedOn w:val="Nagwek1"/>
    <w:uiPriority w:val="99"/>
    <w:rsid w:val="00A616C1"/>
    <w:pPr>
      <w:spacing w:before="240" w:after="120"/>
      <w:ind w:left="357" w:hanging="357"/>
      <w:jc w:val="left"/>
    </w:pPr>
    <w:rPr>
      <w:rFonts w:ascii="Calibri" w:hAnsi="Calibri" w:cs="Calibri"/>
      <w:bCs/>
      <w:kern w:val="32"/>
    </w:rPr>
  </w:style>
  <w:style w:type="paragraph" w:styleId="NormalnyWeb">
    <w:name w:val="Normal (Web)"/>
    <w:basedOn w:val="Normalny"/>
    <w:uiPriority w:val="99"/>
    <w:rsid w:val="00B0785E"/>
    <w:pPr>
      <w:spacing w:before="100" w:beforeAutospacing="1" w:after="100" w:afterAutospacing="1"/>
    </w:pPr>
    <w:rPr>
      <w:color w:val="auto"/>
    </w:rPr>
  </w:style>
  <w:style w:type="character" w:styleId="Hipercze">
    <w:name w:val="Hyperlink"/>
    <w:basedOn w:val="Domylnaczcionkaakapitu"/>
    <w:uiPriority w:val="99"/>
    <w:semiHidden/>
    <w:rsid w:val="000222C6"/>
    <w:rPr>
      <w:rFonts w:cs="Times New Roman"/>
      <w:color w:val="0000FF"/>
      <w:u w:val="single"/>
    </w:rPr>
  </w:style>
  <w:style w:type="paragraph" w:styleId="Stopka">
    <w:name w:val="footer"/>
    <w:basedOn w:val="Normalny"/>
    <w:link w:val="StopkaZnak"/>
    <w:uiPriority w:val="99"/>
    <w:rsid w:val="00082CC1"/>
    <w:pPr>
      <w:tabs>
        <w:tab w:val="center" w:pos="4680"/>
        <w:tab w:val="right" w:pos="9360"/>
      </w:tabs>
    </w:pPr>
    <w:rPr>
      <w:rFonts w:ascii="Cambria" w:hAnsi="Cambria"/>
      <w:color w:val="auto"/>
      <w:sz w:val="22"/>
      <w:szCs w:val="22"/>
    </w:rPr>
  </w:style>
  <w:style w:type="character" w:customStyle="1" w:styleId="StopkaZnak">
    <w:name w:val="Stopka Znak"/>
    <w:basedOn w:val="Domylnaczcionkaakapitu"/>
    <w:link w:val="Stopka"/>
    <w:uiPriority w:val="99"/>
    <w:locked/>
    <w:rsid w:val="00082CC1"/>
    <w:rPr>
      <w:rFonts w:ascii="Cambria" w:hAnsi="Cambria" w:cs="Times New Roman"/>
      <w:color w:val="auto"/>
      <w:sz w:val="22"/>
      <w:szCs w:val="22"/>
    </w:rPr>
  </w:style>
  <w:style w:type="paragraph" w:customStyle="1" w:styleId="Default">
    <w:name w:val="Default"/>
    <w:uiPriority w:val="99"/>
    <w:rsid w:val="007F46C5"/>
    <w:pPr>
      <w:autoSpaceDE w:val="0"/>
      <w:autoSpaceDN w:val="0"/>
      <w:adjustRightInd w:val="0"/>
      <w:spacing w:line="276" w:lineRule="auto"/>
      <w:ind w:left="284"/>
    </w:pPr>
    <w:rPr>
      <w:rFonts w:ascii="Arial" w:hAnsi="Arial" w:cs="Arial"/>
      <w:color w:val="000000"/>
      <w:sz w:val="24"/>
      <w:szCs w:val="24"/>
    </w:rPr>
  </w:style>
  <w:style w:type="paragraph" w:customStyle="1" w:styleId="Lista21">
    <w:name w:val="Lista 21"/>
    <w:basedOn w:val="Normalny"/>
    <w:uiPriority w:val="99"/>
    <w:rsid w:val="00A3322F"/>
    <w:pPr>
      <w:suppressAutoHyphens/>
      <w:ind w:left="566" w:hanging="283"/>
    </w:pPr>
    <w:rPr>
      <w:color w:val="auto"/>
      <w:kern w:val="1"/>
      <w:lang w:eastAsia="ar-SA"/>
    </w:rPr>
  </w:style>
  <w:style w:type="character" w:styleId="Pogrubienie">
    <w:name w:val="Strong"/>
    <w:basedOn w:val="Domylnaczcionkaakapitu"/>
    <w:uiPriority w:val="22"/>
    <w:qFormat/>
    <w:rsid w:val="00450AD6"/>
    <w:rPr>
      <w:rFonts w:cs="Times New Roman"/>
      <w:b/>
    </w:rPr>
  </w:style>
  <w:style w:type="paragraph" w:styleId="Bezodstpw">
    <w:name w:val="No Spacing"/>
    <w:uiPriority w:val="99"/>
    <w:qFormat/>
    <w:rsid w:val="003879E5"/>
    <w:rPr>
      <w:color w:val="000000"/>
      <w:sz w:val="24"/>
      <w:szCs w:val="24"/>
    </w:rPr>
  </w:style>
  <w:style w:type="paragraph" w:styleId="Poprawka">
    <w:name w:val="Revision"/>
    <w:hidden/>
    <w:uiPriority w:val="99"/>
    <w:semiHidden/>
    <w:rsid w:val="00606B63"/>
    <w:rPr>
      <w:rFonts w:ascii="Arial" w:hAnsi="Arial"/>
      <w:color w:val="000000"/>
      <w:sz w:val="20"/>
      <w:szCs w:val="24"/>
    </w:rPr>
  </w:style>
  <w:style w:type="paragraph" w:customStyle="1" w:styleId="Normalny1">
    <w:name w:val="Normalny1"/>
    <w:uiPriority w:val="99"/>
    <w:rsid w:val="00561F57"/>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96336">
      <w:bodyDiv w:val="1"/>
      <w:marLeft w:val="0"/>
      <w:marRight w:val="0"/>
      <w:marTop w:val="0"/>
      <w:marBottom w:val="0"/>
      <w:divBdr>
        <w:top w:val="none" w:sz="0" w:space="0" w:color="auto"/>
        <w:left w:val="none" w:sz="0" w:space="0" w:color="auto"/>
        <w:bottom w:val="none" w:sz="0" w:space="0" w:color="auto"/>
        <w:right w:val="none" w:sz="0" w:space="0" w:color="auto"/>
      </w:divBdr>
    </w:div>
    <w:div w:id="961694115">
      <w:bodyDiv w:val="1"/>
      <w:marLeft w:val="0"/>
      <w:marRight w:val="0"/>
      <w:marTop w:val="0"/>
      <w:marBottom w:val="0"/>
      <w:divBdr>
        <w:top w:val="none" w:sz="0" w:space="0" w:color="auto"/>
        <w:left w:val="none" w:sz="0" w:space="0" w:color="auto"/>
        <w:bottom w:val="none" w:sz="0" w:space="0" w:color="auto"/>
        <w:right w:val="none" w:sz="0" w:space="0" w:color="auto"/>
      </w:divBdr>
    </w:div>
    <w:div w:id="1774933760">
      <w:marLeft w:val="0"/>
      <w:marRight w:val="0"/>
      <w:marTop w:val="0"/>
      <w:marBottom w:val="0"/>
      <w:divBdr>
        <w:top w:val="none" w:sz="0" w:space="0" w:color="auto"/>
        <w:left w:val="none" w:sz="0" w:space="0" w:color="auto"/>
        <w:bottom w:val="none" w:sz="0" w:space="0" w:color="auto"/>
        <w:right w:val="none" w:sz="0" w:space="0" w:color="auto"/>
      </w:divBdr>
    </w:div>
    <w:div w:id="1774933763">
      <w:marLeft w:val="0"/>
      <w:marRight w:val="0"/>
      <w:marTop w:val="0"/>
      <w:marBottom w:val="0"/>
      <w:divBdr>
        <w:top w:val="none" w:sz="0" w:space="0" w:color="auto"/>
        <w:left w:val="none" w:sz="0" w:space="0" w:color="auto"/>
        <w:bottom w:val="none" w:sz="0" w:space="0" w:color="auto"/>
        <w:right w:val="none" w:sz="0" w:space="0" w:color="auto"/>
      </w:divBdr>
    </w:div>
    <w:div w:id="1774933765">
      <w:marLeft w:val="0"/>
      <w:marRight w:val="0"/>
      <w:marTop w:val="0"/>
      <w:marBottom w:val="0"/>
      <w:divBdr>
        <w:top w:val="none" w:sz="0" w:space="0" w:color="auto"/>
        <w:left w:val="none" w:sz="0" w:space="0" w:color="auto"/>
        <w:bottom w:val="none" w:sz="0" w:space="0" w:color="auto"/>
        <w:right w:val="none" w:sz="0" w:space="0" w:color="auto"/>
      </w:divBdr>
    </w:div>
    <w:div w:id="1774933767">
      <w:marLeft w:val="0"/>
      <w:marRight w:val="0"/>
      <w:marTop w:val="0"/>
      <w:marBottom w:val="0"/>
      <w:divBdr>
        <w:top w:val="none" w:sz="0" w:space="0" w:color="auto"/>
        <w:left w:val="none" w:sz="0" w:space="0" w:color="auto"/>
        <w:bottom w:val="none" w:sz="0" w:space="0" w:color="auto"/>
        <w:right w:val="none" w:sz="0" w:space="0" w:color="auto"/>
      </w:divBdr>
      <w:divsChild>
        <w:div w:id="1774933775">
          <w:marLeft w:val="547"/>
          <w:marRight w:val="0"/>
          <w:marTop w:val="134"/>
          <w:marBottom w:val="0"/>
          <w:divBdr>
            <w:top w:val="none" w:sz="0" w:space="0" w:color="auto"/>
            <w:left w:val="none" w:sz="0" w:space="0" w:color="auto"/>
            <w:bottom w:val="none" w:sz="0" w:space="0" w:color="auto"/>
            <w:right w:val="none" w:sz="0" w:space="0" w:color="auto"/>
          </w:divBdr>
        </w:div>
        <w:div w:id="1774933787">
          <w:marLeft w:val="547"/>
          <w:marRight w:val="0"/>
          <w:marTop w:val="134"/>
          <w:marBottom w:val="0"/>
          <w:divBdr>
            <w:top w:val="none" w:sz="0" w:space="0" w:color="auto"/>
            <w:left w:val="none" w:sz="0" w:space="0" w:color="auto"/>
            <w:bottom w:val="none" w:sz="0" w:space="0" w:color="auto"/>
            <w:right w:val="none" w:sz="0" w:space="0" w:color="auto"/>
          </w:divBdr>
        </w:div>
        <w:div w:id="1774933803">
          <w:marLeft w:val="547"/>
          <w:marRight w:val="0"/>
          <w:marTop w:val="134"/>
          <w:marBottom w:val="0"/>
          <w:divBdr>
            <w:top w:val="none" w:sz="0" w:space="0" w:color="auto"/>
            <w:left w:val="none" w:sz="0" w:space="0" w:color="auto"/>
            <w:bottom w:val="none" w:sz="0" w:space="0" w:color="auto"/>
            <w:right w:val="none" w:sz="0" w:space="0" w:color="auto"/>
          </w:divBdr>
        </w:div>
        <w:div w:id="1774933824">
          <w:marLeft w:val="547"/>
          <w:marRight w:val="0"/>
          <w:marTop w:val="134"/>
          <w:marBottom w:val="0"/>
          <w:divBdr>
            <w:top w:val="none" w:sz="0" w:space="0" w:color="auto"/>
            <w:left w:val="none" w:sz="0" w:space="0" w:color="auto"/>
            <w:bottom w:val="none" w:sz="0" w:space="0" w:color="auto"/>
            <w:right w:val="none" w:sz="0" w:space="0" w:color="auto"/>
          </w:divBdr>
        </w:div>
        <w:div w:id="1774933859">
          <w:marLeft w:val="547"/>
          <w:marRight w:val="0"/>
          <w:marTop w:val="134"/>
          <w:marBottom w:val="0"/>
          <w:divBdr>
            <w:top w:val="none" w:sz="0" w:space="0" w:color="auto"/>
            <w:left w:val="none" w:sz="0" w:space="0" w:color="auto"/>
            <w:bottom w:val="none" w:sz="0" w:space="0" w:color="auto"/>
            <w:right w:val="none" w:sz="0" w:space="0" w:color="auto"/>
          </w:divBdr>
        </w:div>
      </w:divsChild>
    </w:div>
    <w:div w:id="1774933774">
      <w:marLeft w:val="0"/>
      <w:marRight w:val="0"/>
      <w:marTop w:val="0"/>
      <w:marBottom w:val="0"/>
      <w:divBdr>
        <w:top w:val="none" w:sz="0" w:space="0" w:color="auto"/>
        <w:left w:val="none" w:sz="0" w:space="0" w:color="auto"/>
        <w:bottom w:val="none" w:sz="0" w:space="0" w:color="auto"/>
        <w:right w:val="none" w:sz="0" w:space="0" w:color="auto"/>
      </w:divBdr>
      <w:divsChild>
        <w:div w:id="1774933758">
          <w:marLeft w:val="0"/>
          <w:marRight w:val="0"/>
          <w:marTop w:val="0"/>
          <w:marBottom w:val="0"/>
          <w:divBdr>
            <w:top w:val="none" w:sz="0" w:space="0" w:color="auto"/>
            <w:left w:val="none" w:sz="0" w:space="0" w:color="auto"/>
            <w:bottom w:val="none" w:sz="0" w:space="0" w:color="auto"/>
            <w:right w:val="none" w:sz="0" w:space="0" w:color="auto"/>
          </w:divBdr>
        </w:div>
        <w:div w:id="1774933762">
          <w:marLeft w:val="0"/>
          <w:marRight w:val="0"/>
          <w:marTop w:val="0"/>
          <w:marBottom w:val="0"/>
          <w:divBdr>
            <w:top w:val="none" w:sz="0" w:space="0" w:color="auto"/>
            <w:left w:val="none" w:sz="0" w:space="0" w:color="auto"/>
            <w:bottom w:val="none" w:sz="0" w:space="0" w:color="auto"/>
            <w:right w:val="none" w:sz="0" w:space="0" w:color="auto"/>
          </w:divBdr>
        </w:div>
        <w:div w:id="1774933769">
          <w:marLeft w:val="0"/>
          <w:marRight w:val="0"/>
          <w:marTop w:val="0"/>
          <w:marBottom w:val="0"/>
          <w:divBdr>
            <w:top w:val="none" w:sz="0" w:space="0" w:color="auto"/>
            <w:left w:val="none" w:sz="0" w:space="0" w:color="auto"/>
            <w:bottom w:val="none" w:sz="0" w:space="0" w:color="auto"/>
            <w:right w:val="none" w:sz="0" w:space="0" w:color="auto"/>
          </w:divBdr>
        </w:div>
        <w:div w:id="1774933784">
          <w:marLeft w:val="0"/>
          <w:marRight w:val="0"/>
          <w:marTop w:val="0"/>
          <w:marBottom w:val="0"/>
          <w:divBdr>
            <w:top w:val="none" w:sz="0" w:space="0" w:color="auto"/>
            <w:left w:val="none" w:sz="0" w:space="0" w:color="auto"/>
            <w:bottom w:val="none" w:sz="0" w:space="0" w:color="auto"/>
            <w:right w:val="none" w:sz="0" w:space="0" w:color="auto"/>
          </w:divBdr>
        </w:div>
        <w:div w:id="1774933785">
          <w:marLeft w:val="0"/>
          <w:marRight w:val="0"/>
          <w:marTop w:val="0"/>
          <w:marBottom w:val="0"/>
          <w:divBdr>
            <w:top w:val="none" w:sz="0" w:space="0" w:color="auto"/>
            <w:left w:val="none" w:sz="0" w:space="0" w:color="auto"/>
            <w:bottom w:val="none" w:sz="0" w:space="0" w:color="auto"/>
            <w:right w:val="none" w:sz="0" w:space="0" w:color="auto"/>
          </w:divBdr>
        </w:div>
        <w:div w:id="1774933786">
          <w:marLeft w:val="0"/>
          <w:marRight w:val="0"/>
          <w:marTop w:val="0"/>
          <w:marBottom w:val="0"/>
          <w:divBdr>
            <w:top w:val="none" w:sz="0" w:space="0" w:color="auto"/>
            <w:left w:val="none" w:sz="0" w:space="0" w:color="auto"/>
            <w:bottom w:val="none" w:sz="0" w:space="0" w:color="auto"/>
            <w:right w:val="none" w:sz="0" w:space="0" w:color="auto"/>
          </w:divBdr>
        </w:div>
        <w:div w:id="1774933791">
          <w:marLeft w:val="0"/>
          <w:marRight w:val="0"/>
          <w:marTop w:val="0"/>
          <w:marBottom w:val="0"/>
          <w:divBdr>
            <w:top w:val="none" w:sz="0" w:space="0" w:color="auto"/>
            <w:left w:val="none" w:sz="0" w:space="0" w:color="auto"/>
            <w:bottom w:val="none" w:sz="0" w:space="0" w:color="auto"/>
            <w:right w:val="none" w:sz="0" w:space="0" w:color="auto"/>
          </w:divBdr>
        </w:div>
        <w:div w:id="1774933797">
          <w:marLeft w:val="0"/>
          <w:marRight w:val="0"/>
          <w:marTop w:val="0"/>
          <w:marBottom w:val="0"/>
          <w:divBdr>
            <w:top w:val="none" w:sz="0" w:space="0" w:color="auto"/>
            <w:left w:val="none" w:sz="0" w:space="0" w:color="auto"/>
            <w:bottom w:val="none" w:sz="0" w:space="0" w:color="auto"/>
            <w:right w:val="none" w:sz="0" w:space="0" w:color="auto"/>
          </w:divBdr>
        </w:div>
        <w:div w:id="1774933800">
          <w:marLeft w:val="0"/>
          <w:marRight w:val="0"/>
          <w:marTop w:val="0"/>
          <w:marBottom w:val="0"/>
          <w:divBdr>
            <w:top w:val="none" w:sz="0" w:space="0" w:color="auto"/>
            <w:left w:val="none" w:sz="0" w:space="0" w:color="auto"/>
            <w:bottom w:val="none" w:sz="0" w:space="0" w:color="auto"/>
            <w:right w:val="none" w:sz="0" w:space="0" w:color="auto"/>
          </w:divBdr>
        </w:div>
        <w:div w:id="1774933805">
          <w:marLeft w:val="0"/>
          <w:marRight w:val="0"/>
          <w:marTop w:val="0"/>
          <w:marBottom w:val="0"/>
          <w:divBdr>
            <w:top w:val="none" w:sz="0" w:space="0" w:color="auto"/>
            <w:left w:val="none" w:sz="0" w:space="0" w:color="auto"/>
            <w:bottom w:val="none" w:sz="0" w:space="0" w:color="auto"/>
            <w:right w:val="none" w:sz="0" w:space="0" w:color="auto"/>
          </w:divBdr>
        </w:div>
        <w:div w:id="1774933819">
          <w:marLeft w:val="0"/>
          <w:marRight w:val="0"/>
          <w:marTop w:val="0"/>
          <w:marBottom w:val="0"/>
          <w:divBdr>
            <w:top w:val="none" w:sz="0" w:space="0" w:color="auto"/>
            <w:left w:val="none" w:sz="0" w:space="0" w:color="auto"/>
            <w:bottom w:val="none" w:sz="0" w:space="0" w:color="auto"/>
            <w:right w:val="none" w:sz="0" w:space="0" w:color="auto"/>
          </w:divBdr>
        </w:div>
        <w:div w:id="1774933821">
          <w:marLeft w:val="0"/>
          <w:marRight w:val="0"/>
          <w:marTop w:val="0"/>
          <w:marBottom w:val="0"/>
          <w:divBdr>
            <w:top w:val="none" w:sz="0" w:space="0" w:color="auto"/>
            <w:left w:val="none" w:sz="0" w:space="0" w:color="auto"/>
            <w:bottom w:val="none" w:sz="0" w:space="0" w:color="auto"/>
            <w:right w:val="none" w:sz="0" w:space="0" w:color="auto"/>
          </w:divBdr>
        </w:div>
        <w:div w:id="1774933826">
          <w:marLeft w:val="0"/>
          <w:marRight w:val="0"/>
          <w:marTop w:val="0"/>
          <w:marBottom w:val="0"/>
          <w:divBdr>
            <w:top w:val="none" w:sz="0" w:space="0" w:color="auto"/>
            <w:left w:val="none" w:sz="0" w:space="0" w:color="auto"/>
            <w:bottom w:val="none" w:sz="0" w:space="0" w:color="auto"/>
            <w:right w:val="none" w:sz="0" w:space="0" w:color="auto"/>
          </w:divBdr>
        </w:div>
        <w:div w:id="1774933840">
          <w:marLeft w:val="0"/>
          <w:marRight w:val="0"/>
          <w:marTop w:val="0"/>
          <w:marBottom w:val="0"/>
          <w:divBdr>
            <w:top w:val="none" w:sz="0" w:space="0" w:color="auto"/>
            <w:left w:val="none" w:sz="0" w:space="0" w:color="auto"/>
            <w:bottom w:val="none" w:sz="0" w:space="0" w:color="auto"/>
            <w:right w:val="none" w:sz="0" w:space="0" w:color="auto"/>
          </w:divBdr>
        </w:div>
        <w:div w:id="1774933841">
          <w:marLeft w:val="0"/>
          <w:marRight w:val="0"/>
          <w:marTop w:val="0"/>
          <w:marBottom w:val="0"/>
          <w:divBdr>
            <w:top w:val="none" w:sz="0" w:space="0" w:color="auto"/>
            <w:left w:val="none" w:sz="0" w:space="0" w:color="auto"/>
            <w:bottom w:val="none" w:sz="0" w:space="0" w:color="auto"/>
            <w:right w:val="none" w:sz="0" w:space="0" w:color="auto"/>
          </w:divBdr>
        </w:div>
        <w:div w:id="1774933846">
          <w:marLeft w:val="0"/>
          <w:marRight w:val="0"/>
          <w:marTop w:val="0"/>
          <w:marBottom w:val="0"/>
          <w:divBdr>
            <w:top w:val="none" w:sz="0" w:space="0" w:color="auto"/>
            <w:left w:val="none" w:sz="0" w:space="0" w:color="auto"/>
            <w:bottom w:val="none" w:sz="0" w:space="0" w:color="auto"/>
            <w:right w:val="none" w:sz="0" w:space="0" w:color="auto"/>
          </w:divBdr>
        </w:div>
      </w:divsChild>
    </w:div>
    <w:div w:id="1774933779">
      <w:marLeft w:val="0"/>
      <w:marRight w:val="0"/>
      <w:marTop w:val="0"/>
      <w:marBottom w:val="0"/>
      <w:divBdr>
        <w:top w:val="none" w:sz="0" w:space="0" w:color="auto"/>
        <w:left w:val="none" w:sz="0" w:space="0" w:color="auto"/>
        <w:bottom w:val="none" w:sz="0" w:space="0" w:color="auto"/>
        <w:right w:val="none" w:sz="0" w:space="0" w:color="auto"/>
      </w:divBdr>
    </w:div>
    <w:div w:id="1774933790">
      <w:marLeft w:val="0"/>
      <w:marRight w:val="0"/>
      <w:marTop w:val="0"/>
      <w:marBottom w:val="0"/>
      <w:divBdr>
        <w:top w:val="none" w:sz="0" w:space="0" w:color="auto"/>
        <w:left w:val="none" w:sz="0" w:space="0" w:color="auto"/>
        <w:bottom w:val="none" w:sz="0" w:space="0" w:color="auto"/>
        <w:right w:val="none" w:sz="0" w:space="0" w:color="auto"/>
      </w:divBdr>
      <w:divsChild>
        <w:div w:id="1774933768">
          <w:marLeft w:val="0"/>
          <w:marRight w:val="0"/>
          <w:marTop w:val="0"/>
          <w:marBottom w:val="0"/>
          <w:divBdr>
            <w:top w:val="none" w:sz="0" w:space="0" w:color="auto"/>
            <w:left w:val="none" w:sz="0" w:space="0" w:color="auto"/>
            <w:bottom w:val="none" w:sz="0" w:space="0" w:color="auto"/>
            <w:right w:val="none" w:sz="0" w:space="0" w:color="auto"/>
          </w:divBdr>
        </w:div>
      </w:divsChild>
    </w:div>
    <w:div w:id="1774933794">
      <w:marLeft w:val="0"/>
      <w:marRight w:val="0"/>
      <w:marTop w:val="0"/>
      <w:marBottom w:val="0"/>
      <w:divBdr>
        <w:top w:val="none" w:sz="0" w:space="0" w:color="auto"/>
        <w:left w:val="none" w:sz="0" w:space="0" w:color="auto"/>
        <w:bottom w:val="none" w:sz="0" w:space="0" w:color="auto"/>
        <w:right w:val="none" w:sz="0" w:space="0" w:color="auto"/>
      </w:divBdr>
    </w:div>
    <w:div w:id="1774933796">
      <w:marLeft w:val="0"/>
      <w:marRight w:val="0"/>
      <w:marTop w:val="0"/>
      <w:marBottom w:val="0"/>
      <w:divBdr>
        <w:top w:val="none" w:sz="0" w:space="0" w:color="auto"/>
        <w:left w:val="none" w:sz="0" w:space="0" w:color="auto"/>
        <w:bottom w:val="none" w:sz="0" w:space="0" w:color="auto"/>
        <w:right w:val="none" w:sz="0" w:space="0" w:color="auto"/>
      </w:divBdr>
    </w:div>
    <w:div w:id="1774933798">
      <w:marLeft w:val="0"/>
      <w:marRight w:val="0"/>
      <w:marTop w:val="0"/>
      <w:marBottom w:val="0"/>
      <w:divBdr>
        <w:top w:val="none" w:sz="0" w:space="0" w:color="auto"/>
        <w:left w:val="none" w:sz="0" w:space="0" w:color="auto"/>
        <w:bottom w:val="none" w:sz="0" w:space="0" w:color="auto"/>
        <w:right w:val="none" w:sz="0" w:space="0" w:color="auto"/>
      </w:divBdr>
    </w:div>
    <w:div w:id="1774933801">
      <w:marLeft w:val="0"/>
      <w:marRight w:val="0"/>
      <w:marTop w:val="0"/>
      <w:marBottom w:val="0"/>
      <w:divBdr>
        <w:top w:val="none" w:sz="0" w:space="0" w:color="auto"/>
        <w:left w:val="none" w:sz="0" w:space="0" w:color="auto"/>
        <w:bottom w:val="none" w:sz="0" w:space="0" w:color="auto"/>
        <w:right w:val="none" w:sz="0" w:space="0" w:color="auto"/>
      </w:divBdr>
    </w:div>
    <w:div w:id="1774933802">
      <w:marLeft w:val="0"/>
      <w:marRight w:val="0"/>
      <w:marTop w:val="0"/>
      <w:marBottom w:val="0"/>
      <w:divBdr>
        <w:top w:val="none" w:sz="0" w:space="0" w:color="auto"/>
        <w:left w:val="none" w:sz="0" w:space="0" w:color="auto"/>
        <w:bottom w:val="none" w:sz="0" w:space="0" w:color="auto"/>
        <w:right w:val="none" w:sz="0" w:space="0" w:color="auto"/>
      </w:divBdr>
    </w:div>
    <w:div w:id="1774933806">
      <w:marLeft w:val="0"/>
      <w:marRight w:val="0"/>
      <w:marTop w:val="0"/>
      <w:marBottom w:val="0"/>
      <w:divBdr>
        <w:top w:val="none" w:sz="0" w:space="0" w:color="auto"/>
        <w:left w:val="none" w:sz="0" w:space="0" w:color="auto"/>
        <w:bottom w:val="none" w:sz="0" w:space="0" w:color="auto"/>
        <w:right w:val="none" w:sz="0" w:space="0" w:color="auto"/>
      </w:divBdr>
      <w:divsChild>
        <w:div w:id="1774933776">
          <w:marLeft w:val="0"/>
          <w:marRight w:val="0"/>
          <w:marTop w:val="0"/>
          <w:marBottom w:val="0"/>
          <w:divBdr>
            <w:top w:val="none" w:sz="0" w:space="0" w:color="auto"/>
            <w:left w:val="none" w:sz="0" w:space="0" w:color="auto"/>
            <w:bottom w:val="none" w:sz="0" w:space="0" w:color="auto"/>
            <w:right w:val="none" w:sz="0" w:space="0" w:color="auto"/>
          </w:divBdr>
        </w:div>
        <w:div w:id="1774933799">
          <w:marLeft w:val="0"/>
          <w:marRight w:val="0"/>
          <w:marTop w:val="0"/>
          <w:marBottom w:val="0"/>
          <w:divBdr>
            <w:top w:val="none" w:sz="0" w:space="0" w:color="auto"/>
            <w:left w:val="none" w:sz="0" w:space="0" w:color="auto"/>
            <w:bottom w:val="none" w:sz="0" w:space="0" w:color="auto"/>
            <w:right w:val="none" w:sz="0" w:space="0" w:color="auto"/>
          </w:divBdr>
        </w:div>
        <w:div w:id="1774933822">
          <w:marLeft w:val="0"/>
          <w:marRight w:val="0"/>
          <w:marTop w:val="0"/>
          <w:marBottom w:val="0"/>
          <w:divBdr>
            <w:top w:val="none" w:sz="0" w:space="0" w:color="auto"/>
            <w:left w:val="none" w:sz="0" w:space="0" w:color="auto"/>
            <w:bottom w:val="none" w:sz="0" w:space="0" w:color="auto"/>
            <w:right w:val="none" w:sz="0" w:space="0" w:color="auto"/>
          </w:divBdr>
        </w:div>
        <w:div w:id="1774933851">
          <w:marLeft w:val="0"/>
          <w:marRight w:val="0"/>
          <w:marTop w:val="0"/>
          <w:marBottom w:val="0"/>
          <w:divBdr>
            <w:top w:val="none" w:sz="0" w:space="0" w:color="auto"/>
            <w:left w:val="none" w:sz="0" w:space="0" w:color="auto"/>
            <w:bottom w:val="none" w:sz="0" w:space="0" w:color="auto"/>
            <w:right w:val="none" w:sz="0" w:space="0" w:color="auto"/>
          </w:divBdr>
        </w:div>
      </w:divsChild>
    </w:div>
    <w:div w:id="1774933809">
      <w:marLeft w:val="0"/>
      <w:marRight w:val="0"/>
      <w:marTop w:val="0"/>
      <w:marBottom w:val="0"/>
      <w:divBdr>
        <w:top w:val="none" w:sz="0" w:space="0" w:color="auto"/>
        <w:left w:val="none" w:sz="0" w:space="0" w:color="auto"/>
        <w:bottom w:val="none" w:sz="0" w:space="0" w:color="auto"/>
        <w:right w:val="none" w:sz="0" w:space="0" w:color="auto"/>
      </w:divBdr>
    </w:div>
    <w:div w:id="1774933811">
      <w:marLeft w:val="0"/>
      <w:marRight w:val="0"/>
      <w:marTop w:val="0"/>
      <w:marBottom w:val="0"/>
      <w:divBdr>
        <w:top w:val="none" w:sz="0" w:space="0" w:color="auto"/>
        <w:left w:val="none" w:sz="0" w:space="0" w:color="auto"/>
        <w:bottom w:val="none" w:sz="0" w:space="0" w:color="auto"/>
        <w:right w:val="none" w:sz="0" w:space="0" w:color="auto"/>
      </w:divBdr>
    </w:div>
    <w:div w:id="1774933812">
      <w:marLeft w:val="0"/>
      <w:marRight w:val="0"/>
      <w:marTop w:val="0"/>
      <w:marBottom w:val="0"/>
      <w:divBdr>
        <w:top w:val="none" w:sz="0" w:space="0" w:color="auto"/>
        <w:left w:val="none" w:sz="0" w:space="0" w:color="auto"/>
        <w:bottom w:val="none" w:sz="0" w:space="0" w:color="auto"/>
        <w:right w:val="none" w:sz="0" w:space="0" w:color="auto"/>
      </w:divBdr>
    </w:div>
    <w:div w:id="1774933813">
      <w:marLeft w:val="0"/>
      <w:marRight w:val="0"/>
      <w:marTop w:val="0"/>
      <w:marBottom w:val="0"/>
      <w:divBdr>
        <w:top w:val="none" w:sz="0" w:space="0" w:color="auto"/>
        <w:left w:val="none" w:sz="0" w:space="0" w:color="auto"/>
        <w:bottom w:val="none" w:sz="0" w:space="0" w:color="auto"/>
        <w:right w:val="none" w:sz="0" w:space="0" w:color="auto"/>
      </w:divBdr>
    </w:div>
    <w:div w:id="1774933814">
      <w:marLeft w:val="0"/>
      <w:marRight w:val="0"/>
      <w:marTop w:val="0"/>
      <w:marBottom w:val="0"/>
      <w:divBdr>
        <w:top w:val="none" w:sz="0" w:space="0" w:color="auto"/>
        <w:left w:val="none" w:sz="0" w:space="0" w:color="auto"/>
        <w:bottom w:val="none" w:sz="0" w:space="0" w:color="auto"/>
        <w:right w:val="none" w:sz="0" w:space="0" w:color="auto"/>
      </w:divBdr>
      <w:divsChild>
        <w:div w:id="1774933761">
          <w:marLeft w:val="0"/>
          <w:marRight w:val="0"/>
          <w:marTop w:val="0"/>
          <w:marBottom w:val="0"/>
          <w:divBdr>
            <w:top w:val="none" w:sz="0" w:space="0" w:color="auto"/>
            <w:left w:val="none" w:sz="0" w:space="0" w:color="auto"/>
            <w:bottom w:val="none" w:sz="0" w:space="0" w:color="auto"/>
            <w:right w:val="none" w:sz="0" w:space="0" w:color="auto"/>
          </w:divBdr>
        </w:div>
        <w:div w:id="1774933764">
          <w:marLeft w:val="0"/>
          <w:marRight w:val="0"/>
          <w:marTop w:val="0"/>
          <w:marBottom w:val="0"/>
          <w:divBdr>
            <w:top w:val="none" w:sz="0" w:space="0" w:color="auto"/>
            <w:left w:val="none" w:sz="0" w:space="0" w:color="auto"/>
            <w:bottom w:val="none" w:sz="0" w:space="0" w:color="auto"/>
            <w:right w:val="none" w:sz="0" w:space="0" w:color="auto"/>
          </w:divBdr>
        </w:div>
        <w:div w:id="1774933771">
          <w:marLeft w:val="0"/>
          <w:marRight w:val="0"/>
          <w:marTop w:val="0"/>
          <w:marBottom w:val="0"/>
          <w:divBdr>
            <w:top w:val="none" w:sz="0" w:space="0" w:color="auto"/>
            <w:left w:val="none" w:sz="0" w:space="0" w:color="auto"/>
            <w:bottom w:val="none" w:sz="0" w:space="0" w:color="auto"/>
            <w:right w:val="none" w:sz="0" w:space="0" w:color="auto"/>
          </w:divBdr>
        </w:div>
        <w:div w:id="1774933772">
          <w:marLeft w:val="0"/>
          <w:marRight w:val="0"/>
          <w:marTop w:val="0"/>
          <w:marBottom w:val="0"/>
          <w:divBdr>
            <w:top w:val="none" w:sz="0" w:space="0" w:color="auto"/>
            <w:left w:val="none" w:sz="0" w:space="0" w:color="auto"/>
            <w:bottom w:val="none" w:sz="0" w:space="0" w:color="auto"/>
            <w:right w:val="none" w:sz="0" w:space="0" w:color="auto"/>
          </w:divBdr>
        </w:div>
        <w:div w:id="1774933807">
          <w:marLeft w:val="0"/>
          <w:marRight w:val="0"/>
          <w:marTop w:val="0"/>
          <w:marBottom w:val="0"/>
          <w:divBdr>
            <w:top w:val="none" w:sz="0" w:space="0" w:color="auto"/>
            <w:left w:val="none" w:sz="0" w:space="0" w:color="auto"/>
            <w:bottom w:val="none" w:sz="0" w:space="0" w:color="auto"/>
            <w:right w:val="none" w:sz="0" w:space="0" w:color="auto"/>
          </w:divBdr>
        </w:div>
        <w:div w:id="1774933823">
          <w:marLeft w:val="0"/>
          <w:marRight w:val="0"/>
          <w:marTop w:val="0"/>
          <w:marBottom w:val="0"/>
          <w:divBdr>
            <w:top w:val="none" w:sz="0" w:space="0" w:color="auto"/>
            <w:left w:val="none" w:sz="0" w:space="0" w:color="auto"/>
            <w:bottom w:val="none" w:sz="0" w:space="0" w:color="auto"/>
            <w:right w:val="none" w:sz="0" w:space="0" w:color="auto"/>
          </w:divBdr>
        </w:div>
        <w:div w:id="1774933834">
          <w:marLeft w:val="0"/>
          <w:marRight w:val="0"/>
          <w:marTop w:val="0"/>
          <w:marBottom w:val="0"/>
          <w:divBdr>
            <w:top w:val="none" w:sz="0" w:space="0" w:color="auto"/>
            <w:left w:val="none" w:sz="0" w:space="0" w:color="auto"/>
            <w:bottom w:val="none" w:sz="0" w:space="0" w:color="auto"/>
            <w:right w:val="none" w:sz="0" w:space="0" w:color="auto"/>
          </w:divBdr>
        </w:div>
        <w:div w:id="1774933857">
          <w:marLeft w:val="0"/>
          <w:marRight w:val="0"/>
          <w:marTop w:val="0"/>
          <w:marBottom w:val="0"/>
          <w:divBdr>
            <w:top w:val="none" w:sz="0" w:space="0" w:color="auto"/>
            <w:left w:val="none" w:sz="0" w:space="0" w:color="auto"/>
            <w:bottom w:val="none" w:sz="0" w:space="0" w:color="auto"/>
            <w:right w:val="none" w:sz="0" w:space="0" w:color="auto"/>
          </w:divBdr>
        </w:div>
        <w:div w:id="1774933861">
          <w:marLeft w:val="0"/>
          <w:marRight w:val="0"/>
          <w:marTop w:val="0"/>
          <w:marBottom w:val="0"/>
          <w:divBdr>
            <w:top w:val="none" w:sz="0" w:space="0" w:color="auto"/>
            <w:left w:val="none" w:sz="0" w:space="0" w:color="auto"/>
            <w:bottom w:val="none" w:sz="0" w:space="0" w:color="auto"/>
            <w:right w:val="none" w:sz="0" w:space="0" w:color="auto"/>
          </w:divBdr>
        </w:div>
      </w:divsChild>
    </w:div>
    <w:div w:id="1774933818">
      <w:marLeft w:val="0"/>
      <w:marRight w:val="0"/>
      <w:marTop w:val="0"/>
      <w:marBottom w:val="0"/>
      <w:divBdr>
        <w:top w:val="none" w:sz="0" w:space="0" w:color="auto"/>
        <w:left w:val="none" w:sz="0" w:space="0" w:color="auto"/>
        <w:bottom w:val="none" w:sz="0" w:space="0" w:color="auto"/>
        <w:right w:val="none" w:sz="0" w:space="0" w:color="auto"/>
      </w:divBdr>
      <w:divsChild>
        <w:div w:id="1774933759">
          <w:marLeft w:val="0"/>
          <w:marRight w:val="0"/>
          <w:marTop w:val="0"/>
          <w:marBottom w:val="0"/>
          <w:divBdr>
            <w:top w:val="none" w:sz="0" w:space="0" w:color="auto"/>
            <w:left w:val="none" w:sz="0" w:space="0" w:color="auto"/>
            <w:bottom w:val="none" w:sz="0" w:space="0" w:color="auto"/>
            <w:right w:val="none" w:sz="0" w:space="0" w:color="auto"/>
          </w:divBdr>
        </w:div>
        <w:div w:id="1774933766">
          <w:marLeft w:val="0"/>
          <w:marRight w:val="0"/>
          <w:marTop w:val="0"/>
          <w:marBottom w:val="0"/>
          <w:divBdr>
            <w:top w:val="none" w:sz="0" w:space="0" w:color="auto"/>
            <w:left w:val="none" w:sz="0" w:space="0" w:color="auto"/>
            <w:bottom w:val="none" w:sz="0" w:space="0" w:color="auto"/>
            <w:right w:val="none" w:sz="0" w:space="0" w:color="auto"/>
          </w:divBdr>
        </w:div>
        <w:div w:id="1774933770">
          <w:marLeft w:val="0"/>
          <w:marRight w:val="0"/>
          <w:marTop w:val="0"/>
          <w:marBottom w:val="0"/>
          <w:divBdr>
            <w:top w:val="none" w:sz="0" w:space="0" w:color="auto"/>
            <w:left w:val="none" w:sz="0" w:space="0" w:color="auto"/>
            <w:bottom w:val="none" w:sz="0" w:space="0" w:color="auto"/>
            <w:right w:val="none" w:sz="0" w:space="0" w:color="auto"/>
          </w:divBdr>
        </w:div>
        <w:div w:id="1774933773">
          <w:marLeft w:val="0"/>
          <w:marRight w:val="0"/>
          <w:marTop w:val="0"/>
          <w:marBottom w:val="0"/>
          <w:divBdr>
            <w:top w:val="none" w:sz="0" w:space="0" w:color="auto"/>
            <w:left w:val="none" w:sz="0" w:space="0" w:color="auto"/>
            <w:bottom w:val="none" w:sz="0" w:space="0" w:color="auto"/>
            <w:right w:val="none" w:sz="0" w:space="0" w:color="auto"/>
          </w:divBdr>
        </w:div>
        <w:div w:id="1774933778">
          <w:marLeft w:val="0"/>
          <w:marRight w:val="0"/>
          <w:marTop w:val="0"/>
          <w:marBottom w:val="0"/>
          <w:divBdr>
            <w:top w:val="none" w:sz="0" w:space="0" w:color="auto"/>
            <w:left w:val="none" w:sz="0" w:space="0" w:color="auto"/>
            <w:bottom w:val="none" w:sz="0" w:space="0" w:color="auto"/>
            <w:right w:val="none" w:sz="0" w:space="0" w:color="auto"/>
          </w:divBdr>
        </w:div>
        <w:div w:id="1774933780">
          <w:marLeft w:val="0"/>
          <w:marRight w:val="0"/>
          <w:marTop w:val="0"/>
          <w:marBottom w:val="0"/>
          <w:divBdr>
            <w:top w:val="none" w:sz="0" w:space="0" w:color="auto"/>
            <w:left w:val="none" w:sz="0" w:space="0" w:color="auto"/>
            <w:bottom w:val="none" w:sz="0" w:space="0" w:color="auto"/>
            <w:right w:val="none" w:sz="0" w:space="0" w:color="auto"/>
          </w:divBdr>
        </w:div>
        <w:div w:id="1774933781">
          <w:marLeft w:val="0"/>
          <w:marRight w:val="0"/>
          <w:marTop w:val="0"/>
          <w:marBottom w:val="0"/>
          <w:divBdr>
            <w:top w:val="none" w:sz="0" w:space="0" w:color="auto"/>
            <w:left w:val="none" w:sz="0" w:space="0" w:color="auto"/>
            <w:bottom w:val="none" w:sz="0" w:space="0" w:color="auto"/>
            <w:right w:val="none" w:sz="0" w:space="0" w:color="auto"/>
          </w:divBdr>
        </w:div>
        <w:div w:id="1774933782">
          <w:marLeft w:val="0"/>
          <w:marRight w:val="0"/>
          <w:marTop w:val="0"/>
          <w:marBottom w:val="0"/>
          <w:divBdr>
            <w:top w:val="none" w:sz="0" w:space="0" w:color="auto"/>
            <w:left w:val="none" w:sz="0" w:space="0" w:color="auto"/>
            <w:bottom w:val="none" w:sz="0" w:space="0" w:color="auto"/>
            <w:right w:val="none" w:sz="0" w:space="0" w:color="auto"/>
          </w:divBdr>
        </w:div>
        <w:div w:id="1774933783">
          <w:marLeft w:val="0"/>
          <w:marRight w:val="0"/>
          <w:marTop w:val="0"/>
          <w:marBottom w:val="0"/>
          <w:divBdr>
            <w:top w:val="none" w:sz="0" w:space="0" w:color="auto"/>
            <w:left w:val="none" w:sz="0" w:space="0" w:color="auto"/>
            <w:bottom w:val="none" w:sz="0" w:space="0" w:color="auto"/>
            <w:right w:val="none" w:sz="0" w:space="0" w:color="auto"/>
          </w:divBdr>
        </w:div>
        <w:div w:id="1774933788">
          <w:marLeft w:val="0"/>
          <w:marRight w:val="0"/>
          <w:marTop w:val="0"/>
          <w:marBottom w:val="0"/>
          <w:divBdr>
            <w:top w:val="none" w:sz="0" w:space="0" w:color="auto"/>
            <w:left w:val="none" w:sz="0" w:space="0" w:color="auto"/>
            <w:bottom w:val="none" w:sz="0" w:space="0" w:color="auto"/>
            <w:right w:val="none" w:sz="0" w:space="0" w:color="auto"/>
          </w:divBdr>
        </w:div>
        <w:div w:id="1774933789">
          <w:marLeft w:val="0"/>
          <w:marRight w:val="0"/>
          <w:marTop w:val="0"/>
          <w:marBottom w:val="0"/>
          <w:divBdr>
            <w:top w:val="none" w:sz="0" w:space="0" w:color="auto"/>
            <w:left w:val="none" w:sz="0" w:space="0" w:color="auto"/>
            <w:bottom w:val="none" w:sz="0" w:space="0" w:color="auto"/>
            <w:right w:val="none" w:sz="0" w:space="0" w:color="auto"/>
          </w:divBdr>
        </w:div>
        <w:div w:id="1774933792">
          <w:marLeft w:val="0"/>
          <w:marRight w:val="0"/>
          <w:marTop w:val="0"/>
          <w:marBottom w:val="0"/>
          <w:divBdr>
            <w:top w:val="none" w:sz="0" w:space="0" w:color="auto"/>
            <w:left w:val="none" w:sz="0" w:space="0" w:color="auto"/>
            <w:bottom w:val="none" w:sz="0" w:space="0" w:color="auto"/>
            <w:right w:val="none" w:sz="0" w:space="0" w:color="auto"/>
          </w:divBdr>
        </w:div>
        <w:div w:id="1774933795">
          <w:marLeft w:val="0"/>
          <w:marRight w:val="0"/>
          <w:marTop w:val="0"/>
          <w:marBottom w:val="0"/>
          <w:divBdr>
            <w:top w:val="none" w:sz="0" w:space="0" w:color="auto"/>
            <w:left w:val="none" w:sz="0" w:space="0" w:color="auto"/>
            <w:bottom w:val="none" w:sz="0" w:space="0" w:color="auto"/>
            <w:right w:val="none" w:sz="0" w:space="0" w:color="auto"/>
          </w:divBdr>
        </w:div>
        <w:div w:id="1774933804">
          <w:marLeft w:val="0"/>
          <w:marRight w:val="0"/>
          <w:marTop w:val="0"/>
          <w:marBottom w:val="0"/>
          <w:divBdr>
            <w:top w:val="none" w:sz="0" w:space="0" w:color="auto"/>
            <w:left w:val="none" w:sz="0" w:space="0" w:color="auto"/>
            <w:bottom w:val="none" w:sz="0" w:space="0" w:color="auto"/>
            <w:right w:val="none" w:sz="0" w:space="0" w:color="auto"/>
          </w:divBdr>
        </w:div>
        <w:div w:id="1774933808">
          <w:marLeft w:val="0"/>
          <w:marRight w:val="0"/>
          <w:marTop w:val="0"/>
          <w:marBottom w:val="0"/>
          <w:divBdr>
            <w:top w:val="none" w:sz="0" w:space="0" w:color="auto"/>
            <w:left w:val="none" w:sz="0" w:space="0" w:color="auto"/>
            <w:bottom w:val="none" w:sz="0" w:space="0" w:color="auto"/>
            <w:right w:val="none" w:sz="0" w:space="0" w:color="auto"/>
          </w:divBdr>
        </w:div>
        <w:div w:id="1774933810">
          <w:marLeft w:val="0"/>
          <w:marRight w:val="0"/>
          <w:marTop w:val="0"/>
          <w:marBottom w:val="0"/>
          <w:divBdr>
            <w:top w:val="none" w:sz="0" w:space="0" w:color="auto"/>
            <w:left w:val="none" w:sz="0" w:space="0" w:color="auto"/>
            <w:bottom w:val="none" w:sz="0" w:space="0" w:color="auto"/>
            <w:right w:val="none" w:sz="0" w:space="0" w:color="auto"/>
          </w:divBdr>
        </w:div>
        <w:div w:id="1774933815">
          <w:marLeft w:val="0"/>
          <w:marRight w:val="0"/>
          <w:marTop w:val="0"/>
          <w:marBottom w:val="0"/>
          <w:divBdr>
            <w:top w:val="none" w:sz="0" w:space="0" w:color="auto"/>
            <w:left w:val="none" w:sz="0" w:space="0" w:color="auto"/>
            <w:bottom w:val="none" w:sz="0" w:space="0" w:color="auto"/>
            <w:right w:val="none" w:sz="0" w:space="0" w:color="auto"/>
          </w:divBdr>
        </w:div>
        <w:div w:id="1774933816">
          <w:marLeft w:val="0"/>
          <w:marRight w:val="0"/>
          <w:marTop w:val="0"/>
          <w:marBottom w:val="0"/>
          <w:divBdr>
            <w:top w:val="none" w:sz="0" w:space="0" w:color="auto"/>
            <w:left w:val="none" w:sz="0" w:space="0" w:color="auto"/>
            <w:bottom w:val="none" w:sz="0" w:space="0" w:color="auto"/>
            <w:right w:val="none" w:sz="0" w:space="0" w:color="auto"/>
          </w:divBdr>
        </w:div>
        <w:div w:id="1774933817">
          <w:marLeft w:val="0"/>
          <w:marRight w:val="0"/>
          <w:marTop w:val="0"/>
          <w:marBottom w:val="0"/>
          <w:divBdr>
            <w:top w:val="none" w:sz="0" w:space="0" w:color="auto"/>
            <w:left w:val="none" w:sz="0" w:space="0" w:color="auto"/>
            <w:bottom w:val="none" w:sz="0" w:space="0" w:color="auto"/>
            <w:right w:val="none" w:sz="0" w:space="0" w:color="auto"/>
          </w:divBdr>
        </w:div>
        <w:div w:id="1774933820">
          <w:marLeft w:val="0"/>
          <w:marRight w:val="0"/>
          <w:marTop w:val="0"/>
          <w:marBottom w:val="0"/>
          <w:divBdr>
            <w:top w:val="none" w:sz="0" w:space="0" w:color="auto"/>
            <w:left w:val="none" w:sz="0" w:space="0" w:color="auto"/>
            <w:bottom w:val="none" w:sz="0" w:space="0" w:color="auto"/>
            <w:right w:val="none" w:sz="0" w:space="0" w:color="auto"/>
          </w:divBdr>
        </w:div>
        <w:div w:id="1774933825">
          <w:marLeft w:val="0"/>
          <w:marRight w:val="0"/>
          <w:marTop w:val="0"/>
          <w:marBottom w:val="0"/>
          <w:divBdr>
            <w:top w:val="none" w:sz="0" w:space="0" w:color="auto"/>
            <w:left w:val="none" w:sz="0" w:space="0" w:color="auto"/>
            <w:bottom w:val="none" w:sz="0" w:space="0" w:color="auto"/>
            <w:right w:val="none" w:sz="0" w:space="0" w:color="auto"/>
          </w:divBdr>
        </w:div>
        <w:div w:id="1774933828">
          <w:marLeft w:val="0"/>
          <w:marRight w:val="0"/>
          <w:marTop w:val="0"/>
          <w:marBottom w:val="0"/>
          <w:divBdr>
            <w:top w:val="none" w:sz="0" w:space="0" w:color="auto"/>
            <w:left w:val="none" w:sz="0" w:space="0" w:color="auto"/>
            <w:bottom w:val="none" w:sz="0" w:space="0" w:color="auto"/>
            <w:right w:val="none" w:sz="0" w:space="0" w:color="auto"/>
          </w:divBdr>
        </w:div>
        <w:div w:id="1774933829">
          <w:marLeft w:val="0"/>
          <w:marRight w:val="0"/>
          <w:marTop w:val="0"/>
          <w:marBottom w:val="0"/>
          <w:divBdr>
            <w:top w:val="none" w:sz="0" w:space="0" w:color="auto"/>
            <w:left w:val="none" w:sz="0" w:space="0" w:color="auto"/>
            <w:bottom w:val="none" w:sz="0" w:space="0" w:color="auto"/>
            <w:right w:val="none" w:sz="0" w:space="0" w:color="auto"/>
          </w:divBdr>
        </w:div>
        <w:div w:id="1774933830">
          <w:marLeft w:val="0"/>
          <w:marRight w:val="0"/>
          <w:marTop w:val="0"/>
          <w:marBottom w:val="0"/>
          <w:divBdr>
            <w:top w:val="none" w:sz="0" w:space="0" w:color="auto"/>
            <w:left w:val="none" w:sz="0" w:space="0" w:color="auto"/>
            <w:bottom w:val="none" w:sz="0" w:space="0" w:color="auto"/>
            <w:right w:val="none" w:sz="0" w:space="0" w:color="auto"/>
          </w:divBdr>
        </w:div>
        <w:div w:id="1774933832">
          <w:marLeft w:val="0"/>
          <w:marRight w:val="0"/>
          <w:marTop w:val="0"/>
          <w:marBottom w:val="0"/>
          <w:divBdr>
            <w:top w:val="none" w:sz="0" w:space="0" w:color="auto"/>
            <w:left w:val="none" w:sz="0" w:space="0" w:color="auto"/>
            <w:bottom w:val="none" w:sz="0" w:space="0" w:color="auto"/>
            <w:right w:val="none" w:sz="0" w:space="0" w:color="auto"/>
          </w:divBdr>
        </w:div>
        <w:div w:id="1774933835">
          <w:marLeft w:val="0"/>
          <w:marRight w:val="0"/>
          <w:marTop w:val="0"/>
          <w:marBottom w:val="0"/>
          <w:divBdr>
            <w:top w:val="none" w:sz="0" w:space="0" w:color="auto"/>
            <w:left w:val="none" w:sz="0" w:space="0" w:color="auto"/>
            <w:bottom w:val="none" w:sz="0" w:space="0" w:color="auto"/>
            <w:right w:val="none" w:sz="0" w:space="0" w:color="auto"/>
          </w:divBdr>
        </w:div>
        <w:div w:id="1774933836">
          <w:marLeft w:val="0"/>
          <w:marRight w:val="0"/>
          <w:marTop w:val="0"/>
          <w:marBottom w:val="0"/>
          <w:divBdr>
            <w:top w:val="none" w:sz="0" w:space="0" w:color="auto"/>
            <w:left w:val="none" w:sz="0" w:space="0" w:color="auto"/>
            <w:bottom w:val="none" w:sz="0" w:space="0" w:color="auto"/>
            <w:right w:val="none" w:sz="0" w:space="0" w:color="auto"/>
          </w:divBdr>
        </w:div>
        <w:div w:id="1774933837">
          <w:marLeft w:val="0"/>
          <w:marRight w:val="0"/>
          <w:marTop w:val="0"/>
          <w:marBottom w:val="0"/>
          <w:divBdr>
            <w:top w:val="none" w:sz="0" w:space="0" w:color="auto"/>
            <w:left w:val="none" w:sz="0" w:space="0" w:color="auto"/>
            <w:bottom w:val="none" w:sz="0" w:space="0" w:color="auto"/>
            <w:right w:val="none" w:sz="0" w:space="0" w:color="auto"/>
          </w:divBdr>
        </w:div>
        <w:div w:id="1774933838">
          <w:marLeft w:val="0"/>
          <w:marRight w:val="0"/>
          <w:marTop w:val="0"/>
          <w:marBottom w:val="0"/>
          <w:divBdr>
            <w:top w:val="none" w:sz="0" w:space="0" w:color="auto"/>
            <w:left w:val="none" w:sz="0" w:space="0" w:color="auto"/>
            <w:bottom w:val="none" w:sz="0" w:space="0" w:color="auto"/>
            <w:right w:val="none" w:sz="0" w:space="0" w:color="auto"/>
          </w:divBdr>
        </w:div>
        <w:div w:id="1774933845">
          <w:marLeft w:val="0"/>
          <w:marRight w:val="0"/>
          <w:marTop w:val="0"/>
          <w:marBottom w:val="0"/>
          <w:divBdr>
            <w:top w:val="none" w:sz="0" w:space="0" w:color="auto"/>
            <w:left w:val="none" w:sz="0" w:space="0" w:color="auto"/>
            <w:bottom w:val="none" w:sz="0" w:space="0" w:color="auto"/>
            <w:right w:val="none" w:sz="0" w:space="0" w:color="auto"/>
          </w:divBdr>
        </w:div>
        <w:div w:id="1774933849">
          <w:marLeft w:val="0"/>
          <w:marRight w:val="0"/>
          <w:marTop w:val="0"/>
          <w:marBottom w:val="0"/>
          <w:divBdr>
            <w:top w:val="none" w:sz="0" w:space="0" w:color="auto"/>
            <w:left w:val="none" w:sz="0" w:space="0" w:color="auto"/>
            <w:bottom w:val="none" w:sz="0" w:space="0" w:color="auto"/>
            <w:right w:val="none" w:sz="0" w:space="0" w:color="auto"/>
          </w:divBdr>
        </w:div>
        <w:div w:id="1774933850">
          <w:marLeft w:val="0"/>
          <w:marRight w:val="0"/>
          <w:marTop w:val="0"/>
          <w:marBottom w:val="0"/>
          <w:divBdr>
            <w:top w:val="none" w:sz="0" w:space="0" w:color="auto"/>
            <w:left w:val="none" w:sz="0" w:space="0" w:color="auto"/>
            <w:bottom w:val="none" w:sz="0" w:space="0" w:color="auto"/>
            <w:right w:val="none" w:sz="0" w:space="0" w:color="auto"/>
          </w:divBdr>
        </w:div>
        <w:div w:id="1774933853">
          <w:marLeft w:val="0"/>
          <w:marRight w:val="0"/>
          <w:marTop w:val="0"/>
          <w:marBottom w:val="0"/>
          <w:divBdr>
            <w:top w:val="none" w:sz="0" w:space="0" w:color="auto"/>
            <w:left w:val="none" w:sz="0" w:space="0" w:color="auto"/>
            <w:bottom w:val="none" w:sz="0" w:space="0" w:color="auto"/>
            <w:right w:val="none" w:sz="0" w:space="0" w:color="auto"/>
          </w:divBdr>
        </w:div>
        <w:div w:id="1774933854">
          <w:marLeft w:val="0"/>
          <w:marRight w:val="0"/>
          <w:marTop w:val="0"/>
          <w:marBottom w:val="0"/>
          <w:divBdr>
            <w:top w:val="none" w:sz="0" w:space="0" w:color="auto"/>
            <w:left w:val="none" w:sz="0" w:space="0" w:color="auto"/>
            <w:bottom w:val="none" w:sz="0" w:space="0" w:color="auto"/>
            <w:right w:val="none" w:sz="0" w:space="0" w:color="auto"/>
          </w:divBdr>
        </w:div>
        <w:div w:id="1774933855">
          <w:marLeft w:val="0"/>
          <w:marRight w:val="0"/>
          <w:marTop w:val="0"/>
          <w:marBottom w:val="0"/>
          <w:divBdr>
            <w:top w:val="none" w:sz="0" w:space="0" w:color="auto"/>
            <w:left w:val="none" w:sz="0" w:space="0" w:color="auto"/>
            <w:bottom w:val="none" w:sz="0" w:space="0" w:color="auto"/>
            <w:right w:val="none" w:sz="0" w:space="0" w:color="auto"/>
          </w:divBdr>
        </w:div>
        <w:div w:id="1774933860">
          <w:marLeft w:val="0"/>
          <w:marRight w:val="0"/>
          <w:marTop w:val="0"/>
          <w:marBottom w:val="0"/>
          <w:divBdr>
            <w:top w:val="none" w:sz="0" w:space="0" w:color="auto"/>
            <w:left w:val="none" w:sz="0" w:space="0" w:color="auto"/>
            <w:bottom w:val="none" w:sz="0" w:space="0" w:color="auto"/>
            <w:right w:val="none" w:sz="0" w:space="0" w:color="auto"/>
          </w:divBdr>
        </w:div>
      </w:divsChild>
    </w:div>
    <w:div w:id="1774933827">
      <w:marLeft w:val="0"/>
      <w:marRight w:val="0"/>
      <w:marTop w:val="0"/>
      <w:marBottom w:val="0"/>
      <w:divBdr>
        <w:top w:val="none" w:sz="0" w:space="0" w:color="auto"/>
        <w:left w:val="none" w:sz="0" w:space="0" w:color="auto"/>
        <w:bottom w:val="none" w:sz="0" w:space="0" w:color="auto"/>
        <w:right w:val="none" w:sz="0" w:space="0" w:color="auto"/>
      </w:divBdr>
      <w:divsChild>
        <w:div w:id="1774933839">
          <w:marLeft w:val="0"/>
          <w:marRight w:val="0"/>
          <w:marTop w:val="0"/>
          <w:marBottom w:val="0"/>
          <w:divBdr>
            <w:top w:val="none" w:sz="0" w:space="0" w:color="auto"/>
            <w:left w:val="none" w:sz="0" w:space="0" w:color="auto"/>
            <w:bottom w:val="none" w:sz="0" w:space="0" w:color="auto"/>
            <w:right w:val="none" w:sz="0" w:space="0" w:color="auto"/>
          </w:divBdr>
        </w:div>
      </w:divsChild>
    </w:div>
    <w:div w:id="1774933831">
      <w:marLeft w:val="0"/>
      <w:marRight w:val="0"/>
      <w:marTop w:val="0"/>
      <w:marBottom w:val="0"/>
      <w:divBdr>
        <w:top w:val="none" w:sz="0" w:space="0" w:color="auto"/>
        <w:left w:val="none" w:sz="0" w:space="0" w:color="auto"/>
        <w:bottom w:val="none" w:sz="0" w:space="0" w:color="auto"/>
        <w:right w:val="none" w:sz="0" w:space="0" w:color="auto"/>
      </w:divBdr>
    </w:div>
    <w:div w:id="1774933833">
      <w:marLeft w:val="0"/>
      <w:marRight w:val="0"/>
      <w:marTop w:val="0"/>
      <w:marBottom w:val="0"/>
      <w:divBdr>
        <w:top w:val="none" w:sz="0" w:space="0" w:color="auto"/>
        <w:left w:val="none" w:sz="0" w:space="0" w:color="auto"/>
        <w:bottom w:val="none" w:sz="0" w:space="0" w:color="auto"/>
        <w:right w:val="none" w:sz="0" w:space="0" w:color="auto"/>
      </w:divBdr>
    </w:div>
    <w:div w:id="1774933842">
      <w:marLeft w:val="0"/>
      <w:marRight w:val="0"/>
      <w:marTop w:val="0"/>
      <w:marBottom w:val="0"/>
      <w:divBdr>
        <w:top w:val="none" w:sz="0" w:space="0" w:color="auto"/>
        <w:left w:val="none" w:sz="0" w:space="0" w:color="auto"/>
        <w:bottom w:val="none" w:sz="0" w:space="0" w:color="auto"/>
        <w:right w:val="none" w:sz="0" w:space="0" w:color="auto"/>
      </w:divBdr>
    </w:div>
    <w:div w:id="1774933843">
      <w:marLeft w:val="0"/>
      <w:marRight w:val="0"/>
      <w:marTop w:val="0"/>
      <w:marBottom w:val="0"/>
      <w:divBdr>
        <w:top w:val="none" w:sz="0" w:space="0" w:color="auto"/>
        <w:left w:val="none" w:sz="0" w:space="0" w:color="auto"/>
        <w:bottom w:val="none" w:sz="0" w:space="0" w:color="auto"/>
        <w:right w:val="none" w:sz="0" w:space="0" w:color="auto"/>
      </w:divBdr>
      <w:divsChild>
        <w:div w:id="1774933777">
          <w:marLeft w:val="0"/>
          <w:marRight w:val="0"/>
          <w:marTop w:val="0"/>
          <w:marBottom w:val="0"/>
          <w:divBdr>
            <w:top w:val="none" w:sz="0" w:space="0" w:color="auto"/>
            <w:left w:val="none" w:sz="0" w:space="0" w:color="auto"/>
            <w:bottom w:val="none" w:sz="0" w:space="0" w:color="auto"/>
            <w:right w:val="none" w:sz="0" w:space="0" w:color="auto"/>
          </w:divBdr>
        </w:div>
        <w:div w:id="1774933793">
          <w:marLeft w:val="0"/>
          <w:marRight w:val="0"/>
          <w:marTop w:val="0"/>
          <w:marBottom w:val="0"/>
          <w:divBdr>
            <w:top w:val="none" w:sz="0" w:space="0" w:color="auto"/>
            <w:left w:val="none" w:sz="0" w:space="0" w:color="auto"/>
            <w:bottom w:val="none" w:sz="0" w:space="0" w:color="auto"/>
            <w:right w:val="none" w:sz="0" w:space="0" w:color="auto"/>
          </w:divBdr>
        </w:div>
        <w:div w:id="1774933848">
          <w:marLeft w:val="0"/>
          <w:marRight w:val="0"/>
          <w:marTop w:val="0"/>
          <w:marBottom w:val="0"/>
          <w:divBdr>
            <w:top w:val="none" w:sz="0" w:space="0" w:color="auto"/>
            <w:left w:val="none" w:sz="0" w:space="0" w:color="auto"/>
            <w:bottom w:val="none" w:sz="0" w:space="0" w:color="auto"/>
            <w:right w:val="none" w:sz="0" w:space="0" w:color="auto"/>
          </w:divBdr>
        </w:div>
        <w:div w:id="1774933858">
          <w:marLeft w:val="0"/>
          <w:marRight w:val="0"/>
          <w:marTop w:val="0"/>
          <w:marBottom w:val="0"/>
          <w:divBdr>
            <w:top w:val="none" w:sz="0" w:space="0" w:color="auto"/>
            <w:left w:val="none" w:sz="0" w:space="0" w:color="auto"/>
            <w:bottom w:val="none" w:sz="0" w:space="0" w:color="auto"/>
            <w:right w:val="none" w:sz="0" w:space="0" w:color="auto"/>
          </w:divBdr>
        </w:div>
      </w:divsChild>
    </w:div>
    <w:div w:id="1774933844">
      <w:marLeft w:val="0"/>
      <w:marRight w:val="0"/>
      <w:marTop w:val="0"/>
      <w:marBottom w:val="0"/>
      <w:divBdr>
        <w:top w:val="none" w:sz="0" w:space="0" w:color="auto"/>
        <w:left w:val="none" w:sz="0" w:space="0" w:color="auto"/>
        <w:bottom w:val="none" w:sz="0" w:space="0" w:color="auto"/>
        <w:right w:val="none" w:sz="0" w:space="0" w:color="auto"/>
      </w:divBdr>
    </w:div>
    <w:div w:id="1774933847">
      <w:marLeft w:val="0"/>
      <w:marRight w:val="0"/>
      <w:marTop w:val="0"/>
      <w:marBottom w:val="0"/>
      <w:divBdr>
        <w:top w:val="none" w:sz="0" w:space="0" w:color="auto"/>
        <w:left w:val="none" w:sz="0" w:space="0" w:color="auto"/>
        <w:bottom w:val="none" w:sz="0" w:space="0" w:color="auto"/>
        <w:right w:val="none" w:sz="0" w:space="0" w:color="auto"/>
      </w:divBdr>
    </w:div>
    <w:div w:id="1774933852">
      <w:marLeft w:val="0"/>
      <w:marRight w:val="0"/>
      <w:marTop w:val="0"/>
      <w:marBottom w:val="0"/>
      <w:divBdr>
        <w:top w:val="none" w:sz="0" w:space="0" w:color="auto"/>
        <w:left w:val="none" w:sz="0" w:space="0" w:color="auto"/>
        <w:bottom w:val="none" w:sz="0" w:space="0" w:color="auto"/>
        <w:right w:val="none" w:sz="0" w:space="0" w:color="auto"/>
      </w:divBdr>
    </w:div>
    <w:div w:id="1774933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27E8-108F-4451-AB65-842CBA3D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36385</Words>
  <Characters>218312</Characters>
  <Application>Microsoft Office Word</Application>
  <DocSecurity>0</DocSecurity>
  <Lines>1819</Lines>
  <Paragraphs>508</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
  <LinksUpToDate>false</LinksUpToDate>
  <CharactersWithSpaces>254189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creator>Aguś</dc:creator>
  <cp:lastModifiedBy>Małgorzata Koroś</cp:lastModifiedBy>
  <cp:revision>4</cp:revision>
  <cp:lastPrinted>2018-07-30T22:53:00Z</cp:lastPrinted>
  <dcterms:created xsi:type="dcterms:W3CDTF">2019-08-26T10:47:00Z</dcterms:created>
  <dcterms:modified xsi:type="dcterms:W3CDTF">2019-08-26T10:55:00Z</dcterms:modified>
</cp:coreProperties>
</file>