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956FF" w14:textId="77777777" w:rsidR="006D68CD" w:rsidRDefault="006D68CD" w:rsidP="006D68CD">
      <w:r>
        <w:rPr>
          <w:noProof/>
          <w:lang w:eastAsia="pl-PL"/>
        </w:rPr>
        <w:drawing>
          <wp:inline distT="0" distB="0" distL="0" distR="0" wp14:anchorId="2DCE576F" wp14:editId="5FFD0E65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5AF45" w14:textId="77777777" w:rsidR="006D68CD" w:rsidRDefault="006D68CD" w:rsidP="006D68CD"/>
    <w:p w14:paraId="6885BD98" w14:textId="4851107E" w:rsidR="00837253" w:rsidRDefault="00837253" w:rsidP="00837253">
      <w:pPr>
        <w:rPr>
          <w:rFonts w:eastAsiaTheme="minorEastAsia"/>
          <w:b/>
          <w:u w:val="single"/>
          <w:lang w:eastAsia="pl-PL"/>
        </w:rPr>
      </w:pPr>
      <w:r>
        <w:rPr>
          <w:rFonts w:eastAsiaTheme="minorEastAsia"/>
          <w:b/>
          <w:u w:val="single"/>
          <w:lang w:eastAsia="pl-PL"/>
        </w:rPr>
        <w:t>S</w:t>
      </w:r>
      <w:r w:rsidRPr="00837253">
        <w:rPr>
          <w:rFonts w:eastAsiaTheme="minorEastAsia"/>
          <w:b/>
          <w:u w:val="single"/>
          <w:lang w:eastAsia="pl-PL"/>
        </w:rPr>
        <w:t>cenariusz - egzamin maturalny</w:t>
      </w:r>
      <w:r>
        <w:rPr>
          <w:rFonts w:eastAsiaTheme="minorEastAsia"/>
          <w:b/>
          <w:u w:val="single"/>
          <w:lang w:eastAsia="pl-PL"/>
        </w:rPr>
        <w:t xml:space="preserve"> z historii</w:t>
      </w:r>
    </w:p>
    <w:p w14:paraId="144D33BF" w14:textId="032F2206" w:rsidR="00837253" w:rsidRPr="00837253" w:rsidRDefault="00837253" w:rsidP="00837253">
      <w:pPr>
        <w:rPr>
          <w:rFonts w:eastAsiaTheme="minorEastAsia"/>
          <w:b/>
          <w:u w:val="single"/>
          <w:lang w:eastAsia="pl-PL"/>
        </w:rPr>
      </w:pPr>
      <w:r>
        <w:rPr>
          <w:rFonts w:eastAsiaTheme="minorEastAsia"/>
          <w:b/>
          <w:u w:val="single"/>
          <w:lang w:eastAsia="pl-PL"/>
        </w:rPr>
        <w:t>Robert Śniegocki, ekspert (OKE POZNAŃ)</w:t>
      </w:r>
    </w:p>
    <w:p w14:paraId="70C6F18A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b/>
          <w:bCs/>
          <w:color w:val="000000"/>
          <w:lang w:eastAsia="pl-PL"/>
        </w:rPr>
        <w:t xml:space="preserve">Cele szkolenia: </w:t>
      </w:r>
    </w:p>
    <w:p w14:paraId="1B2D1C18" w14:textId="26BDBD9B" w:rsidR="00837253" w:rsidRPr="00837253" w:rsidRDefault="00837253" w:rsidP="008372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>prezentacja zmian wymagań ogólnych i szczegółowych w zakresie egzaminu maturalnego</w:t>
      </w:r>
      <w:r>
        <w:rPr>
          <w:rFonts w:ascii="Calibri" w:eastAsiaTheme="minorEastAsia" w:hAnsi="Calibri" w:cs="Calibri"/>
          <w:color w:val="000000"/>
          <w:lang w:eastAsia="pl-PL"/>
        </w:rPr>
        <w:t xml:space="preserve"> z historii</w:t>
      </w:r>
      <w:r w:rsidRPr="00837253">
        <w:rPr>
          <w:rFonts w:ascii="Calibri" w:eastAsiaTheme="minorEastAsia" w:hAnsi="Calibri" w:cs="Calibri"/>
          <w:color w:val="000000"/>
          <w:lang w:eastAsia="pl-PL"/>
        </w:rPr>
        <w:t xml:space="preserve"> na rok szkolny 2020-21</w:t>
      </w:r>
    </w:p>
    <w:p w14:paraId="2C9B79FF" w14:textId="77777777" w:rsidR="00837253" w:rsidRPr="00837253" w:rsidRDefault="00837253" w:rsidP="008372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>praca z materiałami źródłowymi,</w:t>
      </w:r>
    </w:p>
    <w:p w14:paraId="63A3E4BB" w14:textId="1DF4255D" w:rsidR="00837253" w:rsidRDefault="00837253" w:rsidP="008372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>prezentacja modelu pracy z uczniami.</w:t>
      </w:r>
    </w:p>
    <w:p w14:paraId="3A4A1D41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Theme="minorEastAsia" w:hAnsi="Calibri" w:cs="Calibri"/>
          <w:color w:val="000000"/>
          <w:lang w:eastAsia="pl-PL"/>
        </w:rPr>
      </w:pPr>
    </w:p>
    <w:p w14:paraId="218AC382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</w:p>
    <w:p w14:paraId="637B2971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b/>
          <w:bCs/>
          <w:color w:val="000000"/>
          <w:lang w:eastAsia="pl-PL"/>
        </w:rPr>
      </w:pPr>
      <w:r w:rsidRPr="00837253">
        <w:rPr>
          <w:rFonts w:ascii="Calibri" w:eastAsiaTheme="minorEastAsia" w:hAnsi="Calibri" w:cs="Calibri"/>
          <w:b/>
          <w:bCs/>
          <w:color w:val="000000"/>
          <w:lang w:eastAsia="pl-PL"/>
        </w:rPr>
        <w:t>Uczestnicy szkolenia:</w:t>
      </w:r>
    </w:p>
    <w:p w14:paraId="06F1BE61" w14:textId="77777777" w:rsidR="00837253" w:rsidRPr="00837253" w:rsidRDefault="00837253" w:rsidP="008372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>nauczyciele konsultanci/ doradcy metodyczni</w:t>
      </w:r>
    </w:p>
    <w:p w14:paraId="0321390D" w14:textId="77777777" w:rsidR="00837253" w:rsidRPr="00837253" w:rsidRDefault="00837253" w:rsidP="008372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>nauczyciele przedmiotów egzaminacyjnych (</w:t>
      </w:r>
      <w:r w:rsidRPr="00837253">
        <w:rPr>
          <w:rFonts w:ascii="Calibri" w:eastAsiaTheme="minorEastAsia" w:hAnsi="Calibri" w:cs="Calibri"/>
          <w:i/>
          <w:iCs/>
          <w:color w:val="000000"/>
          <w:lang w:eastAsia="pl-PL"/>
        </w:rPr>
        <w:t>docelowo</w:t>
      </w:r>
      <w:r w:rsidRPr="00837253">
        <w:rPr>
          <w:rFonts w:ascii="Calibri" w:eastAsiaTheme="minorEastAsia" w:hAnsi="Calibri" w:cs="Calibri"/>
          <w:color w:val="000000"/>
          <w:lang w:eastAsia="pl-PL"/>
        </w:rPr>
        <w:t>)</w:t>
      </w:r>
    </w:p>
    <w:p w14:paraId="2C9668D6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</w:p>
    <w:p w14:paraId="2140ADAB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b/>
          <w:bCs/>
          <w:color w:val="000000"/>
          <w:lang w:eastAsia="pl-PL"/>
        </w:rPr>
      </w:pPr>
      <w:r w:rsidRPr="00837253">
        <w:rPr>
          <w:rFonts w:ascii="Calibri" w:eastAsiaTheme="minorEastAsia" w:hAnsi="Calibri" w:cs="Calibri"/>
          <w:b/>
          <w:bCs/>
          <w:color w:val="000000"/>
          <w:lang w:eastAsia="pl-PL"/>
        </w:rPr>
        <w:t xml:space="preserve">Miejsce realizacji szkolenia: </w:t>
      </w:r>
    </w:p>
    <w:p w14:paraId="49532E05" w14:textId="581FA46C" w:rsidR="00837253" w:rsidRPr="00837253" w:rsidRDefault="00837253" w:rsidP="008372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proofErr w:type="spellStart"/>
      <w:r w:rsidRPr="00837253">
        <w:rPr>
          <w:rFonts w:ascii="Calibri" w:eastAsiaTheme="minorEastAsia" w:hAnsi="Calibri" w:cs="Calibri"/>
          <w:color w:val="000000"/>
          <w:lang w:eastAsia="pl-PL"/>
        </w:rPr>
        <w:t>GoogleMeet</w:t>
      </w:r>
      <w:proofErr w:type="spellEnd"/>
      <w:r w:rsidRPr="00837253">
        <w:rPr>
          <w:rFonts w:ascii="Calibri" w:eastAsiaTheme="minorEastAsia" w:hAnsi="Calibri" w:cs="Calibri"/>
          <w:color w:val="000000"/>
          <w:lang w:eastAsia="pl-PL"/>
        </w:rPr>
        <w:t xml:space="preserve"> - część wykładowa </w:t>
      </w:r>
    </w:p>
    <w:p w14:paraId="171958CD" w14:textId="77777777" w:rsidR="00837253" w:rsidRPr="00837253" w:rsidRDefault="00837253" w:rsidP="008372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/>
          <w:lang w:eastAsia="pl-PL"/>
        </w:rPr>
      </w:pPr>
      <w:r w:rsidRPr="00837253">
        <w:rPr>
          <w:rFonts w:ascii="Calibri" w:eastAsiaTheme="minorEastAsia" w:hAnsi="Calibri" w:cs="Calibri"/>
          <w:color w:val="000000"/>
          <w:lang w:eastAsia="pl-PL"/>
        </w:rPr>
        <w:t xml:space="preserve">platforma zdalnego nauczania </w:t>
      </w:r>
      <w:proofErr w:type="spellStart"/>
      <w:r w:rsidRPr="00837253">
        <w:rPr>
          <w:rFonts w:ascii="Calibri" w:eastAsiaTheme="minorEastAsia" w:hAnsi="Calibri" w:cs="Calibri"/>
          <w:color w:val="000000"/>
          <w:lang w:eastAsia="pl-PL"/>
        </w:rPr>
        <w:t>Moodle</w:t>
      </w:r>
      <w:proofErr w:type="spellEnd"/>
      <w:r w:rsidRPr="00837253">
        <w:rPr>
          <w:rFonts w:ascii="Calibri" w:eastAsiaTheme="minorEastAsia" w:hAnsi="Calibri" w:cs="Calibri"/>
          <w:color w:val="000000"/>
          <w:lang w:eastAsia="pl-PL"/>
        </w:rPr>
        <w:t xml:space="preserve"> - część samokształceniowa moderowana przez osobę prowadzącą</w:t>
      </w:r>
    </w:p>
    <w:p w14:paraId="427061ED" w14:textId="77777777" w:rsidR="00837253" w:rsidRPr="00837253" w:rsidRDefault="00837253" w:rsidP="00837253">
      <w:pPr>
        <w:autoSpaceDE w:val="0"/>
        <w:autoSpaceDN w:val="0"/>
        <w:adjustRightInd w:val="0"/>
        <w:spacing w:after="0" w:line="240" w:lineRule="auto"/>
        <w:ind w:firstLine="30"/>
        <w:rPr>
          <w:rFonts w:ascii="Calibri" w:eastAsiaTheme="minorEastAsia" w:hAnsi="Calibri" w:cs="Calibri"/>
          <w:color w:val="000000"/>
          <w:lang w:eastAsia="pl-PL"/>
        </w:rPr>
      </w:pPr>
    </w:p>
    <w:p w14:paraId="6C699670" w14:textId="77777777" w:rsidR="00837253" w:rsidRPr="00837253" w:rsidRDefault="00837253" w:rsidP="00837253">
      <w:pPr>
        <w:rPr>
          <w:rFonts w:eastAsiaTheme="minorEastAsia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3543"/>
        <w:gridCol w:w="2130"/>
        <w:gridCol w:w="1479"/>
        <w:gridCol w:w="1676"/>
      </w:tblGrid>
      <w:tr w:rsidR="00CC3805" w:rsidRPr="00837253" w14:paraId="031ACF28" w14:textId="77777777" w:rsidTr="00810940">
        <w:tc>
          <w:tcPr>
            <w:tcW w:w="534" w:type="dxa"/>
          </w:tcPr>
          <w:p w14:paraId="29BD429F" w14:textId="77777777" w:rsidR="00837253" w:rsidRPr="00837253" w:rsidRDefault="00837253" w:rsidP="00837253">
            <w:pPr>
              <w:rPr>
                <w:b/>
                <w:bCs/>
              </w:rPr>
            </w:pPr>
            <w:r w:rsidRPr="00837253">
              <w:rPr>
                <w:b/>
                <w:bCs/>
              </w:rPr>
              <w:t>LP</w:t>
            </w:r>
          </w:p>
        </w:tc>
        <w:tc>
          <w:tcPr>
            <w:tcW w:w="5670" w:type="dxa"/>
          </w:tcPr>
          <w:p w14:paraId="5CB19205" w14:textId="77777777" w:rsidR="00837253" w:rsidRPr="00837253" w:rsidRDefault="00837253" w:rsidP="00837253">
            <w:pPr>
              <w:rPr>
                <w:b/>
                <w:bCs/>
              </w:rPr>
            </w:pPr>
            <w:r w:rsidRPr="00837253">
              <w:rPr>
                <w:b/>
                <w:bCs/>
              </w:rPr>
              <w:t>Przebieg szkolenia</w:t>
            </w:r>
          </w:p>
        </w:tc>
        <w:tc>
          <w:tcPr>
            <w:tcW w:w="3543" w:type="dxa"/>
          </w:tcPr>
          <w:p w14:paraId="233BB5DD" w14:textId="77777777" w:rsidR="00837253" w:rsidRPr="00837253" w:rsidRDefault="00837253" w:rsidP="00837253">
            <w:pPr>
              <w:rPr>
                <w:b/>
                <w:bCs/>
              </w:rPr>
            </w:pPr>
            <w:r w:rsidRPr="00837253">
              <w:rPr>
                <w:b/>
                <w:bCs/>
              </w:rPr>
              <w:t>Cele</w:t>
            </w:r>
          </w:p>
        </w:tc>
        <w:tc>
          <w:tcPr>
            <w:tcW w:w="1985" w:type="dxa"/>
          </w:tcPr>
          <w:p w14:paraId="44BCB647" w14:textId="77777777" w:rsidR="00837253" w:rsidRPr="00837253" w:rsidRDefault="00837253" w:rsidP="00837253">
            <w:pPr>
              <w:rPr>
                <w:b/>
                <w:bCs/>
              </w:rPr>
            </w:pPr>
            <w:r w:rsidRPr="00837253">
              <w:rPr>
                <w:b/>
                <w:bCs/>
              </w:rPr>
              <w:t xml:space="preserve">Materiały </w:t>
            </w:r>
          </w:p>
        </w:tc>
        <w:tc>
          <w:tcPr>
            <w:tcW w:w="2488" w:type="dxa"/>
          </w:tcPr>
          <w:p w14:paraId="16A99737" w14:textId="77777777" w:rsidR="00837253" w:rsidRPr="00837253" w:rsidRDefault="00837253" w:rsidP="00837253">
            <w:pPr>
              <w:rPr>
                <w:b/>
                <w:bCs/>
              </w:rPr>
            </w:pPr>
            <w:r w:rsidRPr="00837253">
              <w:rPr>
                <w:b/>
                <w:bCs/>
              </w:rPr>
              <w:t>Czas pracy eksperta</w:t>
            </w:r>
          </w:p>
        </w:tc>
      </w:tr>
      <w:tr w:rsidR="00CC3805" w:rsidRPr="00837253" w14:paraId="58D1A584" w14:textId="77777777" w:rsidTr="00810940">
        <w:tc>
          <w:tcPr>
            <w:tcW w:w="534" w:type="dxa"/>
          </w:tcPr>
          <w:p w14:paraId="3689F185" w14:textId="77777777" w:rsidR="00837253" w:rsidRPr="00837253" w:rsidRDefault="00837253" w:rsidP="00837253">
            <w:r w:rsidRPr="00837253">
              <w:t xml:space="preserve">1. </w:t>
            </w:r>
          </w:p>
        </w:tc>
        <w:tc>
          <w:tcPr>
            <w:tcW w:w="5670" w:type="dxa"/>
          </w:tcPr>
          <w:p w14:paraId="650359CD" w14:textId="1CC312E6" w:rsidR="00837253" w:rsidRPr="00837253" w:rsidRDefault="00837253" w:rsidP="00837253">
            <w:r w:rsidRPr="00837253">
              <w:t xml:space="preserve">Wstęp: ogólne informacje i cele szkolenia – w zakresie </w:t>
            </w:r>
            <w:r>
              <w:t>wymagań egzaminacyjnych z historii</w:t>
            </w:r>
          </w:p>
          <w:p w14:paraId="4C990030" w14:textId="77777777" w:rsidR="00837253" w:rsidRPr="00837253" w:rsidRDefault="00837253" w:rsidP="00837253"/>
        </w:tc>
        <w:tc>
          <w:tcPr>
            <w:tcW w:w="3543" w:type="dxa"/>
          </w:tcPr>
          <w:p w14:paraId="24A90ECD" w14:textId="77777777" w:rsidR="00837253" w:rsidRPr="00837253" w:rsidRDefault="00837253" w:rsidP="00837253">
            <w:r w:rsidRPr="00837253">
              <w:t xml:space="preserve"> </w:t>
            </w:r>
          </w:p>
        </w:tc>
        <w:tc>
          <w:tcPr>
            <w:tcW w:w="1985" w:type="dxa"/>
          </w:tcPr>
          <w:p w14:paraId="04A98E64" w14:textId="77777777" w:rsidR="00837253" w:rsidRPr="00837253" w:rsidRDefault="00837253" w:rsidP="00837253"/>
        </w:tc>
        <w:tc>
          <w:tcPr>
            <w:tcW w:w="2488" w:type="dxa"/>
          </w:tcPr>
          <w:p w14:paraId="77C8437A" w14:textId="77777777" w:rsidR="00837253" w:rsidRPr="00837253" w:rsidRDefault="00837253" w:rsidP="00837253"/>
        </w:tc>
      </w:tr>
      <w:tr w:rsidR="00CC3805" w:rsidRPr="00837253" w14:paraId="05DC8D1B" w14:textId="77777777" w:rsidTr="00810940">
        <w:tc>
          <w:tcPr>
            <w:tcW w:w="534" w:type="dxa"/>
          </w:tcPr>
          <w:p w14:paraId="7DC79F14" w14:textId="77777777" w:rsidR="00837253" w:rsidRPr="00837253" w:rsidRDefault="00837253" w:rsidP="00837253">
            <w:r w:rsidRPr="00837253">
              <w:t>2.</w:t>
            </w:r>
          </w:p>
        </w:tc>
        <w:tc>
          <w:tcPr>
            <w:tcW w:w="5670" w:type="dxa"/>
          </w:tcPr>
          <w:p w14:paraId="6E2EB235" w14:textId="77777777" w:rsidR="00837253" w:rsidRPr="00837253" w:rsidRDefault="00837253" w:rsidP="00837253">
            <w:r w:rsidRPr="00837253">
              <w:t>Informacje wstępne:</w:t>
            </w:r>
          </w:p>
          <w:p w14:paraId="1077837B" w14:textId="6BCB3394" w:rsidR="00837253" w:rsidRDefault="00837253" w:rsidP="00837253">
            <w:r w:rsidRPr="00837253">
              <w:t>1. Wymagania egzaminacyjne - dlaczego w takiej postaci?</w:t>
            </w:r>
            <w:r>
              <w:t xml:space="preserve"> (slajd 2-3)</w:t>
            </w:r>
          </w:p>
          <w:p w14:paraId="6D8698F1" w14:textId="6A6550E1" w:rsidR="007B2D38" w:rsidRPr="00837253" w:rsidRDefault="007B2D38" w:rsidP="00837253">
            <w:r>
              <w:t xml:space="preserve">2. </w:t>
            </w:r>
            <w:r w:rsidRPr="007B2D38">
              <w:t>Zwrócenie szczególnej uwagi na fakt, że wymagania egzaminacyjne w 2021 r. NIE SĄ podstawą programową (slajd 3)</w:t>
            </w:r>
          </w:p>
          <w:p w14:paraId="53FBD2A2" w14:textId="6C490440" w:rsidR="00837253" w:rsidRPr="00837253" w:rsidRDefault="007B2D38" w:rsidP="00837253">
            <w:r>
              <w:t>3</w:t>
            </w:r>
            <w:r w:rsidR="00837253" w:rsidRPr="00837253">
              <w:t xml:space="preserve">. Zmian dokonywały różne środowiska: nauczyciele, akademicy, pracownicy CKE/OKE </w:t>
            </w:r>
            <w:r w:rsidR="00837253">
              <w:t>(slajd 4)</w:t>
            </w:r>
          </w:p>
          <w:p w14:paraId="0647D5E5" w14:textId="21B36C96" w:rsidR="00837253" w:rsidRPr="00837253" w:rsidRDefault="007B2D38" w:rsidP="00837253">
            <w:r>
              <w:t>4</w:t>
            </w:r>
            <w:r w:rsidR="00837253" w:rsidRPr="00837253">
              <w:t>. Propozycje zmian były poddane konsultacjom społecznym</w:t>
            </w:r>
            <w:r w:rsidR="00837253">
              <w:t xml:space="preserve"> (Slajd 4)</w:t>
            </w:r>
            <w:r w:rsidR="00837253" w:rsidRPr="00837253">
              <w:t xml:space="preserve"> </w:t>
            </w:r>
          </w:p>
          <w:p w14:paraId="0CE5666B" w14:textId="30711EB3" w:rsidR="00837253" w:rsidRPr="00837253" w:rsidRDefault="00837253" w:rsidP="00837253">
            <w:r w:rsidRPr="00837253">
              <w:t xml:space="preserve">5. Wytłumaczenie zasady kumulatywności: wyjaśnienie, dlaczego w wymaganiach są wymagania dla gimnazjum </w:t>
            </w:r>
            <w:r>
              <w:t xml:space="preserve">(slajd </w:t>
            </w:r>
            <w:r w:rsidR="007B2D38">
              <w:t>5</w:t>
            </w:r>
            <w:r>
              <w:t>)</w:t>
            </w:r>
          </w:p>
          <w:p w14:paraId="5255C20B" w14:textId="45E8D06E" w:rsidR="00837253" w:rsidRPr="00837253" w:rsidRDefault="007B2D38" w:rsidP="00837253">
            <w:r>
              <w:t>6</w:t>
            </w:r>
            <w:r w:rsidR="00837253" w:rsidRPr="00837253">
              <w:t xml:space="preserve">. Wskazówki </w:t>
            </w:r>
            <w:proofErr w:type="gramStart"/>
            <w:r w:rsidR="00837253" w:rsidRPr="00837253">
              <w:t>dotyczące  przygotowania</w:t>
            </w:r>
            <w:proofErr w:type="gramEnd"/>
            <w:r w:rsidR="00837253" w:rsidRPr="00837253">
              <w:t xml:space="preserve"> uczniów do </w:t>
            </w:r>
            <w:r w:rsidR="00837253" w:rsidRPr="00837253">
              <w:lastRenderedPageBreak/>
              <w:t>egzaminów w 2021 r., w tym np.</w:t>
            </w:r>
          </w:p>
          <w:p w14:paraId="3F01F1F8" w14:textId="77777777" w:rsidR="00837253" w:rsidRPr="00837253" w:rsidRDefault="00837253" w:rsidP="00837253">
            <w:r w:rsidRPr="00837253">
              <w:t xml:space="preserve"> (a) uświadomienie, że może okazać się konieczne bardziej pobieżne realizowanie niektórych treści w podręcznikach (nauczyciele obawiają się „pomijać” czegokolwiek z podręcznika),</w:t>
            </w:r>
          </w:p>
          <w:p w14:paraId="48AC85FE" w14:textId="77777777" w:rsidR="00837253" w:rsidRPr="00837253" w:rsidRDefault="00837253" w:rsidP="00837253">
            <w:r w:rsidRPr="00837253">
              <w:t xml:space="preserve"> (b) wskazanie, że wymagania mogą okazać się szczególnie istotne w momencie rozpoczęcia powtórek przed egzaminem, </w:t>
            </w:r>
          </w:p>
          <w:p w14:paraId="1D9D4561" w14:textId="5244165D" w:rsidR="00837253" w:rsidRPr="00837253" w:rsidRDefault="00837253" w:rsidP="00837253">
            <w:r w:rsidRPr="00837253">
              <w:t>(c) podanie wskazówek służących dobremu przygotowaniu uczniów do egzaminu</w:t>
            </w:r>
            <w:r w:rsidR="007B2D38">
              <w:t xml:space="preserve"> (slajd 7)</w:t>
            </w:r>
          </w:p>
          <w:p w14:paraId="357B677E" w14:textId="77777777" w:rsidR="00837253" w:rsidRPr="00837253" w:rsidRDefault="00837253" w:rsidP="00837253">
            <w:r w:rsidRPr="00837253">
              <w:t>8. Informacja, że pomiędzy grudniem 2020 r. a majem 2021 r. OKE będą prowadziły odrębne szkolenia dla egzaminatorów dot. sprawdzania prac egzaminacyjnych w 2021 r.</w:t>
            </w:r>
          </w:p>
          <w:p w14:paraId="5A3E0AAA" w14:textId="23BB4979" w:rsidR="00837253" w:rsidRPr="00837253" w:rsidRDefault="00837253" w:rsidP="00837253">
            <w:r w:rsidRPr="00837253">
              <w:t>9. Przekazanie informacji, że w marcu 2021 r. będzie miał miejsce egzamin próbny</w:t>
            </w:r>
            <w:r w:rsidR="007B2D38">
              <w:t xml:space="preserve"> (Slajd 8)</w:t>
            </w:r>
          </w:p>
          <w:p w14:paraId="192BF6F3" w14:textId="77777777" w:rsidR="00837253" w:rsidRPr="00837253" w:rsidRDefault="00837253" w:rsidP="00837253">
            <w:pPr>
              <w:rPr>
                <w:u w:val="single"/>
              </w:rPr>
            </w:pPr>
          </w:p>
          <w:p w14:paraId="46AD7DED" w14:textId="77777777" w:rsidR="00837253" w:rsidRPr="00837253" w:rsidRDefault="00837253" w:rsidP="00837253">
            <w:r w:rsidRPr="00837253">
              <w:rPr>
                <w:u w:val="single"/>
              </w:rPr>
              <w:t>Warsztat (Wykład/ prezentacja)</w:t>
            </w:r>
            <w:r w:rsidRPr="00837253">
              <w:t xml:space="preserve">: </w:t>
            </w:r>
          </w:p>
          <w:p w14:paraId="08C4C90A" w14:textId="6DC4CEB2" w:rsidR="00837253" w:rsidRDefault="00837253" w:rsidP="007B2D38">
            <w:pPr>
              <w:numPr>
                <w:ilvl w:val="0"/>
                <w:numId w:val="7"/>
              </w:numPr>
              <w:contextualSpacing/>
            </w:pPr>
            <w:r w:rsidRPr="00837253">
              <w:t xml:space="preserve">wprowadzenie do zmian w zakresie wymagań ogólnych i szczegółowych egzaminu maturalnego </w:t>
            </w:r>
            <w:r w:rsidR="007B2D38">
              <w:t>z historii</w:t>
            </w:r>
            <w:r w:rsidRPr="00837253">
              <w:t xml:space="preserve"> - informacja o egzaminie maturalnym na rok 2020/ 2021 </w:t>
            </w:r>
            <w:r w:rsidR="007B2D38" w:rsidRPr="007B2D38">
              <w:t>(slajdy 8-13)</w:t>
            </w:r>
          </w:p>
          <w:p w14:paraId="323A7707" w14:textId="7D6B6DDE" w:rsidR="007B2D38" w:rsidRPr="007B2D38" w:rsidRDefault="007B2D38" w:rsidP="007B2D38">
            <w:pPr>
              <w:ind w:left="720"/>
              <w:contextualSpacing/>
            </w:pPr>
            <w:r>
              <w:t xml:space="preserve">- wyjaśnienie zasad wprowadzania zmian przyjętych przez zespół ekspertów </w:t>
            </w:r>
          </w:p>
          <w:p w14:paraId="79F3427E" w14:textId="4D559F20" w:rsidR="007B2D38" w:rsidRDefault="007B2D38" w:rsidP="007B2D38">
            <w:pPr>
              <w:ind w:left="720"/>
              <w:contextualSpacing/>
            </w:pPr>
            <w:r>
              <w:t xml:space="preserve">- brak zmian w zakresie wymagań ogólnych </w:t>
            </w:r>
          </w:p>
          <w:p w14:paraId="68C668B0" w14:textId="18BB727D" w:rsidR="007B2D38" w:rsidRPr="00837253" w:rsidRDefault="007B2D38" w:rsidP="007B2D38">
            <w:pPr>
              <w:ind w:left="720"/>
              <w:contextualSpacing/>
            </w:pPr>
            <w:r>
              <w:t xml:space="preserve">- ok 80 poprawek w zakresie wymagań szczegółowych </w:t>
            </w:r>
          </w:p>
          <w:p w14:paraId="0061333E" w14:textId="1D62E86B" w:rsidR="00837253" w:rsidRDefault="00837253" w:rsidP="00837253">
            <w:pPr>
              <w:numPr>
                <w:ilvl w:val="0"/>
                <w:numId w:val="7"/>
              </w:numPr>
              <w:contextualSpacing/>
            </w:pPr>
            <w:r w:rsidRPr="00837253">
              <w:t xml:space="preserve">Analiza porównawcza. </w:t>
            </w:r>
          </w:p>
          <w:p w14:paraId="2BF78440" w14:textId="772DB865" w:rsidR="00837253" w:rsidRDefault="007B2D38" w:rsidP="007B2D38">
            <w:pPr>
              <w:ind w:left="720"/>
              <w:contextualSpacing/>
            </w:pPr>
            <w:r>
              <w:t>Przykłady zmian wraz z uzasadnieniem. (slajdy 9-22)</w:t>
            </w:r>
          </w:p>
          <w:p w14:paraId="31A7AF12" w14:textId="313B8651" w:rsidR="007B2D38" w:rsidRDefault="007B2D38" w:rsidP="007B2D38">
            <w:pPr>
              <w:pStyle w:val="Akapitzlist"/>
              <w:numPr>
                <w:ilvl w:val="0"/>
                <w:numId w:val="7"/>
              </w:numPr>
            </w:pPr>
            <w:r>
              <w:t>Wskazanie przykładów zadań maturalnych, których nie będzie na egzaminie maturalnych 2020-2021. (slajdy 23-24)</w:t>
            </w:r>
          </w:p>
          <w:p w14:paraId="539CAB7D" w14:textId="007B5A79" w:rsidR="007B2D38" w:rsidRPr="007B2D38" w:rsidRDefault="007B2D38" w:rsidP="007B2D38">
            <w:pPr>
              <w:pStyle w:val="Akapitzlist"/>
              <w:numPr>
                <w:ilvl w:val="0"/>
                <w:numId w:val="7"/>
              </w:numPr>
            </w:pPr>
            <w:r>
              <w:t xml:space="preserve">Wskazanie pozostałych zmian (rozmowa nauczająca). </w:t>
            </w:r>
          </w:p>
          <w:p w14:paraId="519963F7" w14:textId="77777777" w:rsidR="00837253" w:rsidRPr="00837253" w:rsidRDefault="00837253" w:rsidP="00837253"/>
          <w:p w14:paraId="049CE55B" w14:textId="77777777" w:rsidR="00837253" w:rsidRPr="00837253" w:rsidRDefault="00837253" w:rsidP="00837253"/>
          <w:p w14:paraId="121799BF" w14:textId="77777777" w:rsidR="00837253" w:rsidRPr="00837253" w:rsidRDefault="00837253" w:rsidP="00837253">
            <w:r w:rsidRPr="00837253">
              <w:lastRenderedPageBreak/>
              <w:t xml:space="preserve">Sesja pytań i odpowiedzi - przeniesiona na platformę </w:t>
            </w:r>
            <w:proofErr w:type="spellStart"/>
            <w:r w:rsidRPr="00837253">
              <w:t>Moodle</w:t>
            </w:r>
            <w:proofErr w:type="spellEnd"/>
          </w:p>
          <w:p w14:paraId="2E71E504" w14:textId="77777777" w:rsidR="00837253" w:rsidRPr="00837253" w:rsidRDefault="00837253" w:rsidP="00837253"/>
        </w:tc>
        <w:tc>
          <w:tcPr>
            <w:tcW w:w="3543" w:type="dxa"/>
          </w:tcPr>
          <w:p w14:paraId="626B9FDF" w14:textId="77777777" w:rsidR="00837253" w:rsidRPr="00837253" w:rsidRDefault="00837253" w:rsidP="00837253">
            <w:r w:rsidRPr="00837253">
              <w:lastRenderedPageBreak/>
              <w:t>Zapoznanie uczestników ze zmianami w zakresie egzaminów zewnętrznych.</w:t>
            </w:r>
          </w:p>
        </w:tc>
        <w:tc>
          <w:tcPr>
            <w:tcW w:w="1985" w:type="dxa"/>
          </w:tcPr>
          <w:p w14:paraId="55E10A8C" w14:textId="77777777" w:rsidR="00837253" w:rsidRPr="00837253" w:rsidRDefault="00837253" w:rsidP="00837253">
            <w:r w:rsidRPr="00837253">
              <w:t>Prezentacja ekspercka</w:t>
            </w:r>
          </w:p>
        </w:tc>
        <w:tc>
          <w:tcPr>
            <w:tcW w:w="2488" w:type="dxa"/>
          </w:tcPr>
          <w:p w14:paraId="355E8336" w14:textId="77777777" w:rsidR="00837253" w:rsidRPr="00837253" w:rsidRDefault="00837253" w:rsidP="00837253">
            <w:pPr>
              <w:rPr>
                <w:b/>
              </w:rPr>
            </w:pPr>
            <w:r w:rsidRPr="00837253">
              <w:rPr>
                <w:b/>
              </w:rPr>
              <w:t>4 godz. (4x 45 min.)</w:t>
            </w:r>
          </w:p>
        </w:tc>
      </w:tr>
      <w:tr w:rsidR="00CC3805" w:rsidRPr="00837253" w14:paraId="4D84297A" w14:textId="77777777" w:rsidTr="00810940">
        <w:tc>
          <w:tcPr>
            <w:tcW w:w="534" w:type="dxa"/>
          </w:tcPr>
          <w:p w14:paraId="791DFA28" w14:textId="77777777" w:rsidR="00837253" w:rsidRPr="00837253" w:rsidRDefault="00837253" w:rsidP="00837253">
            <w:r w:rsidRPr="00837253">
              <w:lastRenderedPageBreak/>
              <w:t>3.</w:t>
            </w:r>
          </w:p>
        </w:tc>
        <w:tc>
          <w:tcPr>
            <w:tcW w:w="5670" w:type="dxa"/>
          </w:tcPr>
          <w:p w14:paraId="0E12B6F6" w14:textId="77777777" w:rsidR="00837253" w:rsidRPr="00837253" w:rsidRDefault="00837253" w:rsidP="00837253">
            <w:r w:rsidRPr="00837253">
              <w:t xml:space="preserve">Praca samokształceniowa na platformie </w:t>
            </w:r>
            <w:proofErr w:type="spellStart"/>
            <w:r w:rsidRPr="00837253">
              <w:t>Moodle</w:t>
            </w:r>
            <w:proofErr w:type="spellEnd"/>
            <w:r w:rsidRPr="00837253">
              <w:t xml:space="preserve"> – </w:t>
            </w:r>
          </w:p>
          <w:p w14:paraId="7F01BA87" w14:textId="77777777" w:rsidR="00837253" w:rsidRPr="00837253" w:rsidRDefault="00837253" w:rsidP="00837253">
            <w:r w:rsidRPr="00837253">
              <w:t>Treści:</w:t>
            </w:r>
          </w:p>
          <w:p w14:paraId="005DD1F8" w14:textId="77777777" w:rsidR="00837253" w:rsidRPr="00837253" w:rsidRDefault="00837253" w:rsidP="00837253">
            <w:r w:rsidRPr="00837253">
              <w:t>Materiały źródłowe CKE jako wytyczne do pracy z uczniami</w:t>
            </w:r>
          </w:p>
          <w:p w14:paraId="2A4CD390" w14:textId="77777777" w:rsidR="00837253" w:rsidRPr="00837253" w:rsidRDefault="00837253" w:rsidP="00837253"/>
          <w:p w14:paraId="605D0531" w14:textId="77777777" w:rsidR="00837253" w:rsidRPr="00837253" w:rsidRDefault="00837253" w:rsidP="00837253">
            <w:r w:rsidRPr="00837253">
              <w:t>a) prezentacja materiałów źródłowych CKE,</w:t>
            </w:r>
          </w:p>
          <w:p w14:paraId="6B9D14C5" w14:textId="77777777" w:rsidR="00837253" w:rsidRPr="00837253" w:rsidRDefault="00837253" w:rsidP="00837253">
            <w:r w:rsidRPr="00837253">
              <w:t>b) praca na materiałach źródłowych:</w:t>
            </w:r>
          </w:p>
          <w:p w14:paraId="0432BFF5" w14:textId="366EE699" w:rsidR="00837253" w:rsidRPr="00837253" w:rsidRDefault="00837253" w:rsidP="00837253">
            <w:pPr>
              <w:numPr>
                <w:ilvl w:val="0"/>
                <w:numId w:val="4"/>
              </w:numPr>
              <w:contextualSpacing/>
            </w:pPr>
            <w:r w:rsidRPr="00837253">
              <w:t>przeanalizuj założenia zmian w egzaminie maturalnym,</w:t>
            </w:r>
          </w:p>
          <w:p w14:paraId="29FACD2E" w14:textId="77777777" w:rsidR="00837253" w:rsidRPr="00837253" w:rsidRDefault="00837253" w:rsidP="00837253">
            <w:pPr>
              <w:numPr>
                <w:ilvl w:val="0"/>
                <w:numId w:val="4"/>
              </w:numPr>
              <w:contextualSpacing/>
            </w:pPr>
            <w:r w:rsidRPr="00837253">
              <w:t>wytycz cele działań dydaktycznych,</w:t>
            </w:r>
          </w:p>
          <w:p w14:paraId="159E39E0" w14:textId="77777777" w:rsidR="00837253" w:rsidRPr="00837253" w:rsidRDefault="00837253" w:rsidP="00837253">
            <w:pPr>
              <w:numPr>
                <w:ilvl w:val="0"/>
                <w:numId w:val="4"/>
              </w:numPr>
              <w:contextualSpacing/>
            </w:pPr>
            <w:r w:rsidRPr="00837253">
              <w:t>zaplanuj pracę opartą na wytycznych egzaminacyjnych,</w:t>
            </w:r>
          </w:p>
          <w:p w14:paraId="721F09E2" w14:textId="77777777" w:rsidR="00837253" w:rsidRPr="00837253" w:rsidRDefault="00837253" w:rsidP="00837253">
            <w:pPr>
              <w:numPr>
                <w:ilvl w:val="0"/>
                <w:numId w:val="4"/>
              </w:numPr>
              <w:contextualSpacing/>
            </w:pPr>
            <w:r w:rsidRPr="00837253">
              <w:t>dokonaj wyboru metod i form pracy - uwzględniając narzędzia cyfrowe.</w:t>
            </w:r>
          </w:p>
          <w:p w14:paraId="2BCB1631" w14:textId="7BDB5951" w:rsidR="00837253" w:rsidRDefault="00837253" w:rsidP="00837253">
            <w:r w:rsidRPr="00837253">
              <w:t xml:space="preserve">c) praca warsztatowa </w:t>
            </w:r>
          </w:p>
          <w:p w14:paraId="28FE69DE" w14:textId="3B329B0B" w:rsidR="00A410D7" w:rsidRDefault="00A410D7" w:rsidP="00837253">
            <w:r>
              <w:t>- wyjaśnienie zmian w wymaganiach egzaminacyjnych (I. Starożytność. Pkt. 4; IV. XIX, pkt.3; V. XX w., pkt.6)</w:t>
            </w:r>
          </w:p>
          <w:p w14:paraId="641075DA" w14:textId="195450D1" w:rsidR="00A410D7" w:rsidRDefault="00A410D7" w:rsidP="00837253">
            <w:r>
              <w:t>- zaplanowanie pracy z uczniami (III. Dzieje nowożytne., pkt.1)</w:t>
            </w:r>
          </w:p>
          <w:p w14:paraId="3177FD5A" w14:textId="145F956C" w:rsidR="00A410D7" w:rsidRPr="00837253" w:rsidRDefault="00A410D7" w:rsidP="00837253">
            <w:r>
              <w:t>- analiza wybranych zadań maturalnych (matura 2018, 2019)</w:t>
            </w:r>
          </w:p>
          <w:p w14:paraId="291F2FA4" w14:textId="77777777" w:rsidR="00837253" w:rsidRPr="00837253" w:rsidRDefault="00837253" w:rsidP="00837253">
            <w:r w:rsidRPr="00837253">
              <w:t>d) sesja pytań i odpowiedzi</w:t>
            </w:r>
          </w:p>
          <w:p w14:paraId="76CACF21" w14:textId="77777777" w:rsidR="00837253" w:rsidRPr="00837253" w:rsidRDefault="00837253" w:rsidP="00CC3805"/>
        </w:tc>
        <w:tc>
          <w:tcPr>
            <w:tcW w:w="3543" w:type="dxa"/>
          </w:tcPr>
          <w:p w14:paraId="5D791BC0" w14:textId="77777777" w:rsidR="00837253" w:rsidRPr="00837253" w:rsidRDefault="00837253" w:rsidP="00837253">
            <w:r w:rsidRPr="00837253">
              <w:t>Zapoznanie z materiałami źródłowymi.</w:t>
            </w:r>
          </w:p>
          <w:p w14:paraId="0A2A6AD9" w14:textId="77777777" w:rsidR="00837253" w:rsidRPr="00837253" w:rsidRDefault="00837253" w:rsidP="00837253">
            <w:r w:rsidRPr="00837253">
              <w:t>Nabycie umiejętności pracy z w/w</w:t>
            </w:r>
          </w:p>
          <w:p w14:paraId="1851AEFF" w14:textId="77777777" w:rsidR="00837253" w:rsidRPr="00837253" w:rsidRDefault="00837253" w:rsidP="00837253">
            <w:r w:rsidRPr="00837253">
              <w:t>Przełożenie nabytej wiedzy do pracy własnej.</w:t>
            </w:r>
          </w:p>
          <w:p w14:paraId="7F0250D5" w14:textId="77777777" w:rsidR="00837253" w:rsidRDefault="00837253" w:rsidP="00837253"/>
          <w:p w14:paraId="1EEE847C" w14:textId="77777777" w:rsidR="00A410D7" w:rsidRDefault="00A410D7" w:rsidP="00837253"/>
          <w:p w14:paraId="10B32DE7" w14:textId="39878462" w:rsidR="00A410D7" w:rsidRPr="00837253" w:rsidRDefault="00A410D7" w:rsidP="00837253"/>
        </w:tc>
        <w:tc>
          <w:tcPr>
            <w:tcW w:w="1985" w:type="dxa"/>
          </w:tcPr>
          <w:p w14:paraId="6E8F1F13" w14:textId="77777777" w:rsidR="00837253" w:rsidRDefault="00837253" w:rsidP="00837253">
            <w:r w:rsidRPr="00837253">
              <w:t>Materiały źródłowe CKE/MEN</w:t>
            </w:r>
          </w:p>
          <w:p w14:paraId="44F4B269" w14:textId="537CEEBB" w:rsidR="00CC3805" w:rsidRPr="00837253" w:rsidRDefault="00CC3805" w:rsidP="00837253"/>
        </w:tc>
        <w:tc>
          <w:tcPr>
            <w:tcW w:w="2488" w:type="dxa"/>
          </w:tcPr>
          <w:p w14:paraId="7A6D4886" w14:textId="77777777" w:rsidR="00837253" w:rsidRPr="00837253" w:rsidRDefault="00837253" w:rsidP="00837253">
            <w:r w:rsidRPr="00837253">
              <w:rPr>
                <w:b/>
              </w:rPr>
              <w:t>2 godz. (2x 45 min.).</w:t>
            </w:r>
            <w:r w:rsidRPr="00837253">
              <w:t xml:space="preserve"> Ekspert moderuje pracę uczestników </w:t>
            </w:r>
          </w:p>
        </w:tc>
      </w:tr>
      <w:tr w:rsidR="00CC3805" w:rsidRPr="00837253" w14:paraId="36B6F6DD" w14:textId="77777777" w:rsidTr="00810940">
        <w:tc>
          <w:tcPr>
            <w:tcW w:w="534" w:type="dxa"/>
          </w:tcPr>
          <w:p w14:paraId="6237FD44" w14:textId="77777777" w:rsidR="00837253" w:rsidRPr="00837253" w:rsidRDefault="00837253" w:rsidP="00837253">
            <w:r w:rsidRPr="00837253">
              <w:t>4.</w:t>
            </w:r>
          </w:p>
        </w:tc>
        <w:tc>
          <w:tcPr>
            <w:tcW w:w="5670" w:type="dxa"/>
          </w:tcPr>
          <w:p w14:paraId="18FC12A4" w14:textId="77777777" w:rsidR="00837253" w:rsidRPr="00837253" w:rsidRDefault="00837253" w:rsidP="00837253">
            <w:r w:rsidRPr="00837253">
              <w:t>Ewaluacja działań</w:t>
            </w:r>
          </w:p>
          <w:p w14:paraId="1963D780" w14:textId="77777777" w:rsidR="00837253" w:rsidRPr="00837253" w:rsidRDefault="00837253" w:rsidP="00837253"/>
        </w:tc>
        <w:tc>
          <w:tcPr>
            <w:tcW w:w="3543" w:type="dxa"/>
          </w:tcPr>
          <w:p w14:paraId="264F0CA3" w14:textId="77777777" w:rsidR="00837253" w:rsidRPr="00837253" w:rsidRDefault="00837253" w:rsidP="00837253"/>
        </w:tc>
        <w:tc>
          <w:tcPr>
            <w:tcW w:w="1985" w:type="dxa"/>
          </w:tcPr>
          <w:p w14:paraId="41A49977" w14:textId="77777777" w:rsidR="00837253" w:rsidRPr="00837253" w:rsidRDefault="00837253" w:rsidP="00837253"/>
        </w:tc>
        <w:tc>
          <w:tcPr>
            <w:tcW w:w="2488" w:type="dxa"/>
          </w:tcPr>
          <w:p w14:paraId="62A0324F" w14:textId="77777777" w:rsidR="00837253" w:rsidRPr="00837253" w:rsidRDefault="00837253" w:rsidP="00837253"/>
        </w:tc>
      </w:tr>
    </w:tbl>
    <w:p w14:paraId="242940EC" w14:textId="77777777" w:rsidR="00837253" w:rsidRPr="00837253" w:rsidRDefault="00837253" w:rsidP="00837253">
      <w:pPr>
        <w:rPr>
          <w:rFonts w:eastAsiaTheme="minorEastAsia"/>
          <w:lang w:eastAsia="pl-PL"/>
        </w:rPr>
      </w:pPr>
    </w:p>
    <w:p w14:paraId="0DE1E301" w14:textId="77777777" w:rsidR="00B23C3F" w:rsidRDefault="00B23C3F"/>
    <w:sectPr w:rsidR="00B23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34A3"/>
    <w:multiLevelType w:val="hybridMultilevel"/>
    <w:tmpl w:val="3A1C9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8CD"/>
    <w:rsid w:val="006D68CD"/>
    <w:rsid w:val="006F3653"/>
    <w:rsid w:val="007B2D38"/>
    <w:rsid w:val="00837253"/>
    <w:rsid w:val="00A410D7"/>
    <w:rsid w:val="00B23C3F"/>
    <w:rsid w:val="00CC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59A5"/>
  <w15:docId w15:val="{5AC22590-E9D5-4C03-8CB2-694AC96A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3725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Robert Śniegocki</cp:lastModifiedBy>
  <cp:revision>2</cp:revision>
  <dcterms:created xsi:type="dcterms:W3CDTF">2020-12-04T16:24:00Z</dcterms:created>
  <dcterms:modified xsi:type="dcterms:W3CDTF">2020-12-15T05:52:00Z</dcterms:modified>
</cp:coreProperties>
</file>