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38" w:rsidRPr="0040432B" w:rsidRDefault="00130D09" w:rsidP="00723F38">
      <w:pPr>
        <w:pStyle w:val="DPNormalny"/>
        <w:jc w:val="right"/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-899796</wp:posOffset>
            </wp:positionH>
            <wp:positionV relativeFrom="paragraph">
              <wp:posOffset>-899795</wp:posOffset>
            </wp:positionV>
            <wp:extent cx="7602583" cy="10733897"/>
            <wp:effectExtent l="0" t="0" r="0" b="0"/>
            <wp:wrapNone/>
            <wp:docPr id="1" name="Obraz 1" descr="Marzena Jasińska - Z doświadczeń pracownika poradni. Kompleksowe wspomaganie w wychowaniu uczniów na przykładzie domu dzi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P_Jasinska_Z_doswiadczen_pracownika_poradni_ok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633" cy="1073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23F38" w:rsidRPr="0040432B" w:rsidRDefault="00723F38" w:rsidP="00723F38">
      <w:pPr>
        <w:pStyle w:val="DPNormalny"/>
        <w:sectPr w:rsidR="00723F38" w:rsidRPr="0040432B" w:rsidSect="00723F38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23F38" w:rsidRPr="0040432B" w:rsidRDefault="00723F38" w:rsidP="00723F38">
      <w:pPr>
        <w:rPr>
          <w:rFonts w:cs="Arial"/>
          <w:b/>
          <w:sz w:val="24"/>
          <w:szCs w:val="24"/>
          <w:lang w:eastAsia="ar-SA"/>
        </w:rPr>
      </w:pPr>
      <w:r w:rsidRPr="0040432B">
        <w:rPr>
          <w:rFonts w:cs="Arial"/>
          <w:sz w:val="24"/>
          <w:szCs w:val="24"/>
          <w:lang w:eastAsia="ar-SA"/>
        </w:rPr>
        <w:lastRenderedPageBreak/>
        <w:t xml:space="preserve">Tekst: </w:t>
      </w:r>
      <w:r w:rsidRPr="0040432B">
        <w:rPr>
          <w:rFonts w:cs="Arial"/>
          <w:b/>
          <w:sz w:val="24"/>
          <w:szCs w:val="24"/>
          <w:lang w:eastAsia="ar-SA"/>
        </w:rPr>
        <w:t>Marzena Jasińska</w:t>
      </w:r>
    </w:p>
    <w:p w:rsidR="009142D9" w:rsidRPr="0040432B" w:rsidRDefault="009142D9" w:rsidP="00723F38">
      <w:pPr>
        <w:rPr>
          <w:sz w:val="24"/>
          <w:szCs w:val="24"/>
        </w:rPr>
      </w:pPr>
      <w:r>
        <w:rPr>
          <w:sz w:val="24"/>
          <w:szCs w:val="24"/>
        </w:rPr>
        <w:t xml:space="preserve">Trenerka </w:t>
      </w:r>
      <w:r w:rsidRPr="009142D9">
        <w:rPr>
          <w:sz w:val="24"/>
          <w:szCs w:val="24"/>
        </w:rPr>
        <w:t>Polskiego Towarzystwa Psychologiczne</w:t>
      </w:r>
      <w:r>
        <w:rPr>
          <w:sz w:val="24"/>
          <w:szCs w:val="24"/>
        </w:rPr>
        <w:t>go, dyplomowany</w:t>
      </w:r>
      <w:r w:rsidRPr="009142D9">
        <w:rPr>
          <w:sz w:val="24"/>
          <w:szCs w:val="24"/>
        </w:rPr>
        <w:t xml:space="preserve"> </w:t>
      </w:r>
      <w:proofErr w:type="spellStart"/>
      <w:r w:rsidRPr="009142D9">
        <w:rPr>
          <w:sz w:val="24"/>
          <w:szCs w:val="24"/>
        </w:rPr>
        <w:t>coach</w:t>
      </w:r>
      <w:proofErr w:type="spellEnd"/>
      <w:r>
        <w:rPr>
          <w:sz w:val="24"/>
          <w:szCs w:val="24"/>
        </w:rPr>
        <w:t>, p</w:t>
      </w:r>
      <w:r w:rsidRPr="009142D9">
        <w:rPr>
          <w:sz w:val="24"/>
          <w:szCs w:val="24"/>
        </w:rPr>
        <w:t>racow</w:t>
      </w:r>
      <w:r>
        <w:rPr>
          <w:sz w:val="24"/>
          <w:szCs w:val="24"/>
        </w:rPr>
        <w:t>nik poradni psychologiczno-</w:t>
      </w:r>
      <w:r w:rsidRPr="009142D9">
        <w:rPr>
          <w:sz w:val="24"/>
          <w:szCs w:val="24"/>
        </w:rPr>
        <w:t>pedagogicznej</w:t>
      </w:r>
      <w:r>
        <w:rPr>
          <w:sz w:val="24"/>
          <w:szCs w:val="24"/>
        </w:rPr>
        <w:t>,</w:t>
      </w:r>
      <w:r w:rsidRPr="009142D9">
        <w:rPr>
          <w:sz w:val="24"/>
          <w:szCs w:val="24"/>
        </w:rPr>
        <w:t xml:space="preserve"> doradc</w:t>
      </w:r>
      <w:r w:rsidR="008B4986">
        <w:rPr>
          <w:sz w:val="24"/>
          <w:szCs w:val="24"/>
        </w:rPr>
        <w:t>a</w:t>
      </w:r>
      <w:r w:rsidRPr="009142D9">
        <w:rPr>
          <w:sz w:val="24"/>
          <w:szCs w:val="24"/>
        </w:rPr>
        <w:t xml:space="preserve"> ds. wychowania w sopockim ośrodku doskonalenia nauczycieli. Od ponad 20 lat związana z edukacją. Prowadz</w:t>
      </w:r>
      <w:r>
        <w:rPr>
          <w:sz w:val="24"/>
          <w:szCs w:val="24"/>
        </w:rPr>
        <w:t>i szkolenia,</w:t>
      </w:r>
      <w:r w:rsidRPr="009142D9">
        <w:rPr>
          <w:sz w:val="24"/>
          <w:szCs w:val="24"/>
        </w:rPr>
        <w:t xml:space="preserve"> indywidualne procesy </w:t>
      </w:r>
      <w:proofErr w:type="spellStart"/>
      <w:r w:rsidRPr="009142D9">
        <w:rPr>
          <w:sz w:val="24"/>
          <w:szCs w:val="24"/>
        </w:rPr>
        <w:t>coachingowe</w:t>
      </w:r>
      <w:proofErr w:type="spellEnd"/>
      <w:r w:rsidRPr="009142D9">
        <w:rPr>
          <w:sz w:val="24"/>
          <w:szCs w:val="24"/>
        </w:rPr>
        <w:t xml:space="preserve"> oraz doradztwo.</w:t>
      </w:r>
    </w:p>
    <w:p w:rsidR="00723F38" w:rsidRPr="0040432B" w:rsidRDefault="00723F38" w:rsidP="00723F38">
      <w:pPr>
        <w:rPr>
          <w:sz w:val="24"/>
          <w:szCs w:val="24"/>
        </w:rPr>
      </w:pPr>
    </w:p>
    <w:p w:rsidR="00723F38" w:rsidRPr="0040432B" w:rsidRDefault="00723F38" w:rsidP="00723F38">
      <w:pPr>
        <w:rPr>
          <w:rFonts w:cs="Arial"/>
          <w:sz w:val="24"/>
          <w:szCs w:val="24"/>
          <w:lang w:eastAsia="ar-SA"/>
        </w:rPr>
      </w:pPr>
      <w:r w:rsidRPr="0040432B">
        <w:rPr>
          <w:rFonts w:cs="Arial"/>
          <w:sz w:val="24"/>
          <w:szCs w:val="24"/>
          <w:lang w:eastAsia="ar-SA"/>
        </w:rPr>
        <w:t>Konsultacja merytoryczna:</w:t>
      </w:r>
    </w:p>
    <w:p w:rsidR="00723F38" w:rsidRPr="0040432B" w:rsidRDefault="009142D9" w:rsidP="00723F38">
      <w:pPr>
        <w:spacing w:after="360"/>
        <w:rPr>
          <w:rFonts w:cs="Arial"/>
          <w:b/>
          <w:sz w:val="24"/>
          <w:szCs w:val="24"/>
          <w:lang w:eastAsia="ar-SA"/>
        </w:rPr>
      </w:pPr>
      <w:r>
        <w:rPr>
          <w:rFonts w:cs="Arial"/>
          <w:b/>
          <w:sz w:val="24"/>
          <w:szCs w:val="24"/>
          <w:lang w:eastAsia="ar-SA"/>
        </w:rPr>
        <w:t>Katarzyna Leśniewska</w:t>
      </w:r>
    </w:p>
    <w:p w:rsidR="00723F38" w:rsidRPr="0040432B" w:rsidRDefault="00723F38" w:rsidP="00723F38">
      <w:pPr>
        <w:rPr>
          <w:rFonts w:cs="Arial"/>
          <w:sz w:val="24"/>
          <w:szCs w:val="24"/>
          <w:lang w:eastAsia="ar-SA"/>
        </w:rPr>
      </w:pPr>
      <w:r w:rsidRPr="0040432B">
        <w:rPr>
          <w:rFonts w:cs="Arial"/>
          <w:sz w:val="24"/>
          <w:szCs w:val="24"/>
          <w:lang w:eastAsia="ar-SA"/>
        </w:rPr>
        <w:t>Redakcja i korekta:</w:t>
      </w:r>
    </w:p>
    <w:p w:rsidR="00723F38" w:rsidRPr="0040432B" w:rsidRDefault="00723F38" w:rsidP="00723F38">
      <w:pPr>
        <w:spacing w:after="360"/>
        <w:rPr>
          <w:rFonts w:cs="Arial"/>
          <w:b/>
          <w:sz w:val="24"/>
          <w:szCs w:val="24"/>
          <w:lang w:eastAsia="ar-SA"/>
        </w:rPr>
      </w:pPr>
      <w:r w:rsidRPr="0040432B">
        <w:rPr>
          <w:rFonts w:cs="Arial"/>
          <w:b/>
          <w:sz w:val="24"/>
          <w:szCs w:val="24"/>
          <w:lang w:eastAsia="ar-SA"/>
        </w:rPr>
        <w:t xml:space="preserve">Anna </w:t>
      </w:r>
      <w:proofErr w:type="spellStart"/>
      <w:r w:rsidRPr="0040432B">
        <w:rPr>
          <w:rFonts w:cs="Arial"/>
          <w:b/>
          <w:sz w:val="24"/>
          <w:szCs w:val="24"/>
          <w:lang w:eastAsia="ar-SA"/>
        </w:rPr>
        <w:t>Wawryszuk</w:t>
      </w:r>
      <w:proofErr w:type="spellEnd"/>
    </w:p>
    <w:p w:rsidR="00723F38" w:rsidRPr="0040432B" w:rsidRDefault="00723F38" w:rsidP="00723F38">
      <w:pPr>
        <w:rPr>
          <w:rFonts w:cs="Arial"/>
          <w:sz w:val="24"/>
          <w:szCs w:val="24"/>
          <w:lang w:eastAsia="ar-SA"/>
        </w:rPr>
      </w:pPr>
      <w:r w:rsidRPr="0040432B">
        <w:rPr>
          <w:rFonts w:cs="Arial"/>
          <w:sz w:val="24"/>
          <w:szCs w:val="24"/>
          <w:lang w:eastAsia="ar-SA"/>
        </w:rPr>
        <w:t>Projekt okładki:</w:t>
      </w:r>
    </w:p>
    <w:p w:rsidR="00723F38" w:rsidRPr="0040432B" w:rsidRDefault="009142D9" w:rsidP="00723F38">
      <w:pPr>
        <w:spacing w:after="360"/>
        <w:rPr>
          <w:rFonts w:cs="Arial"/>
          <w:b/>
          <w:sz w:val="24"/>
          <w:szCs w:val="24"/>
          <w:lang w:eastAsia="ar-SA"/>
        </w:rPr>
      </w:pPr>
      <w:r>
        <w:rPr>
          <w:rFonts w:cs="Arial"/>
          <w:b/>
          <w:sz w:val="24"/>
          <w:szCs w:val="24"/>
          <w:lang w:eastAsia="ar-SA"/>
        </w:rPr>
        <w:t xml:space="preserve">Barbara </w:t>
      </w:r>
      <w:proofErr w:type="spellStart"/>
      <w:r>
        <w:rPr>
          <w:rFonts w:cs="Arial"/>
          <w:b/>
          <w:sz w:val="24"/>
          <w:szCs w:val="24"/>
          <w:lang w:eastAsia="ar-SA"/>
        </w:rPr>
        <w:t>Jechalska</w:t>
      </w:r>
      <w:proofErr w:type="spellEnd"/>
    </w:p>
    <w:p w:rsidR="00723F38" w:rsidRPr="0040432B" w:rsidRDefault="00723F38" w:rsidP="00723F38">
      <w:pPr>
        <w:rPr>
          <w:rFonts w:cs="Arial"/>
          <w:sz w:val="24"/>
          <w:szCs w:val="24"/>
          <w:lang w:eastAsia="ar-SA"/>
        </w:rPr>
      </w:pPr>
      <w:r w:rsidRPr="0040432B">
        <w:rPr>
          <w:rFonts w:cs="Arial"/>
          <w:sz w:val="24"/>
          <w:szCs w:val="24"/>
          <w:lang w:eastAsia="ar-SA"/>
        </w:rPr>
        <w:t>Redakcja techniczna i skład:</w:t>
      </w:r>
    </w:p>
    <w:p w:rsidR="00723F38" w:rsidRPr="0040432B" w:rsidRDefault="00723F38" w:rsidP="00723F38">
      <w:pPr>
        <w:spacing w:after="720"/>
        <w:rPr>
          <w:rFonts w:cs="Arial"/>
          <w:b/>
          <w:sz w:val="24"/>
          <w:szCs w:val="24"/>
          <w:lang w:eastAsia="ar-SA"/>
        </w:rPr>
      </w:pPr>
      <w:r w:rsidRPr="0040432B">
        <w:rPr>
          <w:rFonts w:cs="Arial"/>
          <w:b/>
          <w:sz w:val="24"/>
          <w:szCs w:val="24"/>
          <w:lang w:eastAsia="ar-SA"/>
        </w:rPr>
        <w:t xml:space="preserve">Anna </w:t>
      </w:r>
      <w:proofErr w:type="spellStart"/>
      <w:r w:rsidRPr="0040432B">
        <w:rPr>
          <w:rFonts w:cs="Arial"/>
          <w:b/>
          <w:sz w:val="24"/>
          <w:szCs w:val="24"/>
          <w:lang w:eastAsia="ar-SA"/>
        </w:rPr>
        <w:t>Wawryszuk</w:t>
      </w:r>
      <w:proofErr w:type="spellEnd"/>
    </w:p>
    <w:p w:rsidR="00723F38" w:rsidRPr="0040432B" w:rsidRDefault="00723F38" w:rsidP="00723F38">
      <w:pPr>
        <w:pStyle w:val="Standard"/>
        <w:tabs>
          <w:tab w:val="left" w:pos="1851"/>
        </w:tabs>
        <w:spacing w:after="360" w:line="276" w:lineRule="auto"/>
        <w:rPr>
          <w:rFonts w:ascii="Calibri" w:hAnsi="Calibri" w:cs="Arial"/>
          <w:lang w:eastAsia="ar-SA"/>
        </w:rPr>
      </w:pPr>
    </w:p>
    <w:p w:rsidR="00723F38" w:rsidRPr="0040432B" w:rsidRDefault="00723F38" w:rsidP="00723F38">
      <w:pPr>
        <w:pStyle w:val="Standard"/>
        <w:tabs>
          <w:tab w:val="left" w:pos="1851"/>
        </w:tabs>
        <w:spacing w:after="360" w:line="276" w:lineRule="auto"/>
        <w:rPr>
          <w:rFonts w:ascii="Calibri" w:hAnsi="Calibri"/>
        </w:rPr>
      </w:pPr>
      <w:r w:rsidRPr="0040432B">
        <w:rPr>
          <w:rFonts w:ascii="Calibri" w:hAnsi="Calibri" w:cs="Arial"/>
          <w:lang w:eastAsia="ar-SA"/>
        </w:rPr>
        <w:t>Warszawa 2017</w:t>
      </w:r>
    </w:p>
    <w:p w:rsidR="00723F38" w:rsidRPr="0040432B" w:rsidRDefault="00723F38" w:rsidP="00723F38">
      <w:pPr>
        <w:pStyle w:val="Standard"/>
        <w:spacing w:after="3000" w:line="276" w:lineRule="auto"/>
        <w:rPr>
          <w:rFonts w:ascii="Calibri" w:hAnsi="Calibri"/>
        </w:rPr>
      </w:pPr>
      <w:r w:rsidRPr="0040432B">
        <w:rPr>
          <w:rFonts w:ascii="Calibri" w:hAnsi="Calibri"/>
        </w:rPr>
        <w:t xml:space="preserve">Publikacja jest rozpowszechniana na zasadach wolnej licencji </w:t>
      </w:r>
      <w:r w:rsidRPr="0040432B">
        <w:rPr>
          <w:rFonts w:ascii="Calibri" w:hAnsi="Calibri"/>
        </w:rPr>
        <w:br/>
        <w:t xml:space="preserve">Creative </w:t>
      </w:r>
      <w:proofErr w:type="spellStart"/>
      <w:r w:rsidRPr="0040432B">
        <w:rPr>
          <w:rFonts w:ascii="Calibri" w:hAnsi="Calibri"/>
        </w:rPr>
        <w:t>Commons</w:t>
      </w:r>
      <w:proofErr w:type="spellEnd"/>
      <w:r w:rsidRPr="0040432B">
        <w:rPr>
          <w:rFonts w:ascii="Calibri" w:hAnsi="Calibri"/>
        </w:rPr>
        <w:t xml:space="preserve"> – Uznanie Autorstwa – Użycie Niekomercyjne (CC-BY-NC)</w:t>
      </w:r>
    </w:p>
    <w:p w:rsidR="00723F38" w:rsidRPr="0040432B" w:rsidRDefault="00723F38" w:rsidP="00723F38">
      <w:pPr>
        <w:pStyle w:val="Standard"/>
        <w:spacing w:line="276" w:lineRule="auto"/>
        <w:rPr>
          <w:rFonts w:ascii="Calibri" w:hAnsi="Calibri"/>
        </w:rPr>
      </w:pPr>
      <w:r w:rsidRPr="0040432B">
        <w:rPr>
          <w:rFonts w:ascii="Calibri" w:hAnsi="Calibri"/>
        </w:rPr>
        <w:t>Ośrodek Rozwoju Edukacji</w:t>
      </w:r>
    </w:p>
    <w:p w:rsidR="00723F38" w:rsidRPr="0040432B" w:rsidRDefault="00723F38" w:rsidP="00723F38">
      <w:pPr>
        <w:pStyle w:val="Standard"/>
        <w:spacing w:line="276" w:lineRule="auto"/>
        <w:rPr>
          <w:rFonts w:ascii="Calibri" w:hAnsi="Calibri"/>
        </w:rPr>
      </w:pPr>
      <w:r w:rsidRPr="0040432B">
        <w:rPr>
          <w:rFonts w:ascii="Calibri" w:hAnsi="Calibri"/>
        </w:rPr>
        <w:t>Aleje Ujazdowskie 28</w:t>
      </w:r>
    </w:p>
    <w:p w:rsidR="00723F38" w:rsidRPr="0040432B" w:rsidRDefault="00723F38" w:rsidP="00723F38">
      <w:pPr>
        <w:pStyle w:val="Standard"/>
        <w:spacing w:line="276" w:lineRule="auto"/>
        <w:rPr>
          <w:rFonts w:ascii="Calibri" w:hAnsi="Calibri"/>
        </w:rPr>
      </w:pPr>
      <w:r w:rsidRPr="0040432B">
        <w:rPr>
          <w:rFonts w:ascii="Calibri" w:hAnsi="Calibri"/>
        </w:rPr>
        <w:t>00-478 Warszawa</w:t>
      </w:r>
    </w:p>
    <w:p w:rsidR="00723F38" w:rsidRPr="0040432B" w:rsidRDefault="00723F38" w:rsidP="00723F38">
      <w:pPr>
        <w:pStyle w:val="Standard"/>
        <w:spacing w:line="276" w:lineRule="auto"/>
        <w:rPr>
          <w:rFonts w:ascii="Calibri" w:hAnsi="Calibri"/>
        </w:rPr>
      </w:pPr>
      <w:proofErr w:type="gramStart"/>
      <w:r w:rsidRPr="0040432B">
        <w:rPr>
          <w:rFonts w:ascii="Calibri" w:hAnsi="Calibri"/>
        </w:rPr>
        <w:t>tel</w:t>
      </w:r>
      <w:proofErr w:type="gramEnd"/>
      <w:r w:rsidRPr="0040432B">
        <w:rPr>
          <w:rFonts w:ascii="Calibri" w:hAnsi="Calibri"/>
        </w:rPr>
        <w:t>. 345 37 00</w:t>
      </w:r>
    </w:p>
    <w:p w:rsidR="00723F38" w:rsidRPr="0040432B" w:rsidRDefault="00605E01" w:rsidP="00723F38">
      <w:pPr>
        <w:tabs>
          <w:tab w:val="left" w:pos="3420"/>
        </w:tabs>
        <w:spacing w:after="600"/>
        <w:rPr>
          <w:rStyle w:val="Hipercze"/>
          <w:sz w:val="24"/>
          <w:szCs w:val="24"/>
        </w:rPr>
      </w:pPr>
      <w:hyperlink r:id="rId11" w:history="1">
        <w:r w:rsidR="00723F38" w:rsidRPr="0040432B">
          <w:rPr>
            <w:rStyle w:val="Hipercze"/>
            <w:sz w:val="24"/>
            <w:szCs w:val="24"/>
          </w:rPr>
          <w:t>www.ore.edu.pl</w:t>
        </w:r>
      </w:hyperlink>
    </w:p>
    <w:p w:rsidR="00723F38" w:rsidRPr="0040432B" w:rsidRDefault="00723F38" w:rsidP="00706F3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  <w:sectPr w:rsidR="00723F38" w:rsidRPr="0040432B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="Calibri" w:eastAsia="Calibri" w:hAnsi="Calibri" w:cs="Times New Roman"/>
          <w:b w:val="0"/>
          <w:bCs w:val="0"/>
          <w:kern w:val="0"/>
          <w:sz w:val="20"/>
          <w:szCs w:val="20"/>
        </w:rPr>
        <w:id w:val="-1546984923"/>
        <w:docPartObj>
          <w:docPartGallery w:val="Table of Contents"/>
          <w:docPartUnique/>
        </w:docPartObj>
      </w:sdtPr>
      <w:sdtEndPr/>
      <w:sdtContent>
        <w:p w:rsidR="00FF36E5" w:rsidRPr="00FF36E5" w:rsidRDefault="00FF36E5">
          <w:pPr>
            <w:pStyle w:val="Nagwekspisutreci"/>
            <w:rPr>
              <w:rStyle w:val="DPNagwek1Znak"/>
            </w:rPr>
          </w:pPr>
          <w:r w:rsidRPr="00FF36E5">
            <w:rPr>
              <w:rStyle w:val="DPNagwek1Znak"/>
            </w:rPr>
            <w:t>Spis treści</w:t>
          </w:r>
        </w:p>
        <w:p w:rsidR="00FF36E5" w:rsidRPr="00FF36E5" w:rsidRDefault="00FF36E5" w:rsidP="00FF36E5">
          <w:pPr>
            <w:pStyle w:val="Spistreci1"/>
            <w:ind w:firstLine="0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4440715" w:history="1">
            <w:r w:rsidRPr="00FF36E5">
              <w:rPr>
                <w:rStyle w:val="Hipercze"/>
                <w:rFonts w:asciiTheme="minorHAnsi" w:hAnsiTheme="minorHAnsi" w:cstheme="minorHAnsi"/>
                <w:noProof/>
              </w:rPr>
              <w:t>Wstęp</w:t>
            </w:r>
            <w:r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_Toc494440715 \h </w:instrText>
            </w:r>
            <w:r w:rsidRPr="00FF36E5">
              <w:rPr>
                <w:rFonts w:asciiTheme="minorHAnsi" w:hAnsiTheme="minorHAnsi" w:cstheme="minorHAnsi"/>
                <w:noProof/>
                <w:webHidden/>
              </w:rPr>
            </w:r>
            <w:r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Pr="00FF36E5" w:rsidRDefault="00605E01" w:rsidP="00FF36E5">
          <w:pPr>
            <w:pStyle w:val="Spistreci1"/>
            <w:ind w:firstLine="0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4440716" w:history="1">
            <w:r w:rsidR="00FF36E5" w:rsidRPr="00FF36E5">
              <w:rPr>
                <w:rStyle w:val="Hipercze"/>
                <w:rFonts w:asciiTheme="minorHAnsi" w:hAnsiTheme="minorHAnsi" w:cstheme="minorHAnsi"/>
                <w:noProof/>
              </w:rPr>
              <w:t>Spotkanie z dyrektorem placówki – diagnoza potrzeb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_Toc494440716 \h </w:instrTex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Pr="00FF36E5" w:rsidRDefault="00605E01" w:rsidP="00FF36E5">
          <w:pPr>
            <w:pStyle w:val="Spistreci1"/>
            <w:ind w:firstLine="0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4440717" w:history="1">
            <w:r w:rsidR="00FF36E5" w:rsidRPr="00FF36E5">
              <w:rPr>
                <w:rStyle w:val="Hipercze"/>
                <w:rFonts w:asciiTheme="minorHAnsi" w:hAnsiTheme="minorHAnsi" w:cstheme="minorHAnsi"/>
                <w:noProof/>
              </w:rPr>
              <w:t>Spotkanie z zespołem placówki – diagnoza potrzeb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_Toc494440717 \h </w:instrTex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Pr="00FF36E5" w:rsidRDefault="00605E01" w:rsidP="00FF36E5">
          <w:pPr>
            <w:pStyle w:val="Spistreci1"/>
            <w:ind w:firstLine="0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4440718" w:history="1">
            <w:r w:rsidR="00FF36E5" w:rsidRPr="00FF36E5">
              <w:rPr>
                <w:rStyle w:val="Hipercze"/>
                <w:rFonts w:asciiTheme="minorHAnsi" w:hAnsiTheme="minorHAnsi" w:cstheme="minorHAnsi"/>
                <w:noProof/>
              </w:rPr>
              <w:t>Spotkanie z zespołem zadaniowym – uszczegółowienie celu, opracowanie harmonogramu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_Toc494440718 \h </w:instrTex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Pr="00FF36E5" w:rsidRDefault="00605E01" w:rsidP="00FF36E5">
          <w:pPr>
            <w:pStyle w:val="Spistreci1"/>
            <w:ind w:firstLine="0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4440719" w:history="1">
            <w:r w:rsidR="00FF36E5" w:rsidRPr="00FF36E5">
              <w:rPr>
                <w:rStyle w:val="Hipercze"/>
                <w:rFonts w:asciiTheme="minorHAnsi" w:hAnsiTheme="minorHAnsi" w:cstheme="minorHAnsi"/>
                <w:noProof/>
              </w:rPr>
              <w:t>Wdrażanie zaplanowanych działań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_Toc494440719 \h </w:instrTex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Pr="00FF36E5" w:rsidRDefault="00605E01" w:rsidP="00FF36E5">
          <w:pPr>
            <w:pStyle w:val="Spistreci1"/>
            <w:ind w:firstLine="0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4440720" w:history="1">
            <w:r w:rsidR="00FF36E5" w:rsidRPr="00FF36E5">
              <w:rPr>
                <w:rStyle w:val="Hipercze"/>
                <w:rFonts w:asciiTheme="minorHAnsi" w:hAnsiTheme="minorHAnsi" w:cstheme="minorHAnsi"/>
                <w:noProof/>
              </w:rPr>
              <w:t>Monitoring procesu wspomagania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_Toc494440720 \h </w:instrTex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Default="00605E01" w:rsidP="00FF36E5">
          <w:pPr>
            <w:pStyle w:val="Spistreci1"/>
            <w:ind w:firstLine="0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94440721" w:history="1">
            <w:r w:rsidR="00FF36E5" w:rsidRPr="00FF36E5">
              <w:rPr>
                <w:rStyle w:val="Hipercze"/>
                <w:rFonts w:asciiTheme="minorHAnsi" w:hAnsiTheme="minorHAnsi" w:cstheme="minorHAnsi"/>
                <w:noProof/>
              </w:rPr>
              <w:t>Podsumowanie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instrText xml:space="preserve"> PAGEREF _Toc494440721 \h </w:instrTex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31566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FF36E5" w:rsidRPr="00FF36E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:rsidR="00FF36E5" w:rsidRDefault="00FF36E5">
          <w:r>
            <w:rPr>
              <w:b/>
              <w:bCs/>
            </w:rPr>
            <w:fldChar w:fldCharType="end"/>
          </w:r>
        </w:p>
      </w:sdtContent>
    </w:sdt>
    <w:p w:rsidR="00FF36E5" w:rsidRPr="0040432B" w:rsidRDefault="00FF36E5" w:rsidP="00723F38">
      <w:pPr>
        <w:pStyle w:val="DPNormalny"/>
      </w:pPr>
    </w:p>
    <w:p w:rsidR="00723F38" w:rsidRPr="0040432B" w:rsidRDefault="00723F38" w:rsidP="00706F3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23F38" w:rsidRPr="0040432B" w:rsidRDefault="00723F38" w:rsidP="00706F3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  <w:sectPr w:rsidR="00723F38" w:rsidRPr="004043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23F38" w:rsidRPr="0040432B" w:rsidRDefault="0040432B" w:rsidP="0040432B">
      <w:pPr>
        <w:pStyle w:val="DPNagwek1"/>
      </w:pPr>
      <w:bookmarkStart w:id="1" w:name="_Toc494440715"/>
      <w:r w:rsidRPr="0040432B">
        <w:lastRenderedPageBreak/>
        <w:t>Wstęp</w:t>
      </w:r>
      <w:bookmarkEnd w:id="1"/>
    </w:p>
    <w:p w:rsidR="004B6D14" w:rsidRDefault="00D1490D" w:rsidP="0040432B">
      <w:pPr>
        <w:pStyle w:val="DPNormalny"/>
      </w:pPr>
      <w:r w:rsidRPr="0040432B">
        <w:t xml:space="preserve">Blisko </w:t>
      </w:r>
      <w:r w:rsidR="00AC3848">
        <w:t>osiem</w:t>
      </w:r>
      <w:r w:rsidRPr="0040432B">
        <w:t xml:space="preserve"> miesięcy temu dyrektor mojej poradni zapytała mnie</w:t>
      </w:r>
      <w:r w:rsidR="00F1607B" w:rsidRPr="0040432B">
        <w:t>,</w:t>
      </w:r>
      <w:r w:rsidRPr="0040432B">
        <w:t xml:space="preserve"> czy kompleksowy proces wspomagania można przeprowadzić w takiej placówce jak </w:t>
      </w:r>
      <w:r w:rsidR="00AC3848">
        <w:t>d</w:t>
      </w:r>
      <w:r w:rsidRPr="0040432B">
        <w:t xml:space="preserve">om </w:t>
      </w:r>
      <w:r w:rsidR="00AC3848">
        <w:t>d</w:t>
      </w:r>
      <w:r w:rsidRPr="0040432B">
        <w:t xml:space="preserve">ziecka. Wprawdzie wszelkie projekty unijne i powiatowe określały wspomaganie w kontekście szkoły </w:t>
      </w:r>
      <w:r w:rsidR="00AC3848">
        <w:t>lub</w:t>
      </w:r>
      <w:r w:rsidR="008B4986">
        <w:t xml:space="preserve"> </w:t>
      </w:r>
      <w:r w:rsidRPr="0040432B">
        <w:t xml:space="preserve">przedszkola, ale pomyślałam z wrodzoną przekorą, a </w:t>
      </w:r>
      <w:r w:rsidR="00AC3848" w:rsidRPr="0040432B">
        <w:t>dlaczego nie</w:t>
      </w:r>
      <w:r w:rsidR="00AC3848">
        <w:t>?!</w:t>
      </w:r>
    </w:p>
    <w:p w:rsidR="00103176" w:rsidRPr="0040432B" w:rsidRDefault="00D1490D" w:rsidP="0040432B">
      <w:pPr>
        <w:pStyle w:val="DPNormalny"/>
      </w:pPr>
      <w:r w:rsidRPr="0040432B">
        <w:t xml:space="preserve">Dom </w:t>
      </w:r>
      <w:r w:rsidR="00F5024F">
        <w:t>d</w:t>
      </w:r>
      <w:r w:rsidRPr="0040432B">
        <w:t xml:space="preserve">ziecka nie jest instytucją oświatową, a wychowawczą, </w:t>
      </w:r>
      <w:r w:rsidR="00F5024F">
        <w:t>jednak</w:t>
      </w:r>
      <w:r w:rsidR="008B4986">
        <w:t xml:space="preserve"> </w:t>
      </w:r>
      <w:r w:rsidRPr="0040432B">
        <w:t xml:space="preserve">proces kompleksowego wspomagania </w:t>
      </w:r>
      <w:r w:rsidR="00F5024F" w:rsidRPr="0040432B">
        <w:t xml:space="preserve">jest </w:t>
      </w:r>
      <w:r w:rsidRPr="0040432B">
        <w:t>jak najbardziej możliwy do przeprowadzenia również w takiej placówce</w:t>
      </w:r>
      <w:r w:rsidR="00103176" w:rsidRPr="0040432B">
        <w:t>, ponieważ jest organizacją odpowiedzialną za dzieci i z założenia ta odpowiedzialność powi</w:t>
      </w:r>
      <w:r w:rsidR="00103176" w:rsidRPr="0040432B">
        <w:t>n</w:t>
      </w:r>
      <w:r w:rsidR="00103176" w:rsidRPr="0040432B">
        <w:t xml:space="preserve">na skłaniać </w:t>
      </w:r>
      <w:r w:rsidR="004B6D14">
        <w:t>ją</w:t>
      </w:r>
      <w:r w:rsidR="00205BA3">
        <w:t xml:space="preserve"> </w:t>
      </w:r>
      <w:r w:rsidR="00103176" w:rsidRPr="0040432B">
        <w:t>do rozwoju</w:t>
      </w:r>
      <w:r w:rsidR="00B845BB" w:rsidRPr="0040432B">
        <w:t>.</w:t>
      </w:r>
      <w:r w:rsidR="00103176" w:rsidRPr="0040432B">
        <w:t xml:space="preserve"> Dodatkowo placówka ta </w:t>
      </w:r>
      <w:r w:rsidR="004B6D14">
        <w:t>opiekuje się</w:t>
      </w:r>
      <w:r w:rsidR="00103176" w:rsidRPr="0040432B">
        <w:t xml:space="preserve"> dzie</w:t>
      </w:r>
      <w:r w:rsidR="004B6D14">
        <w:t>ćmi</w:t>
      </w:r>
      <w:r w:rsidR="00103176" w:rsidRPr="0040432B">
        <w:t xml:space="preserve"> i młodzież</w:t>
      </w:r>
      <w:r w:rsidR="004B6D14">
        <w:t>ą</w:t>
      </w:r>
      <w:r w:rsidR="008B4986">
        <w:t xml:space="preserve"> </w:t>
      </w:r>
      <w:r w:rsidR="004B6D14" w:rsidRPr="0040432B">
        <w:t>w</w:t>
      </w:r>
      <w:r w:rsidR="004B6D14">
        <w:t> </w:t>
      </w:r>
      <w:r w:rsidR="00103176" w:rsidRPr="0040432B">
        <w:t>wieku przedszkolnym i szkolnym</w:t>
      </w:r>
      <w:r w:rsidR="004B6D14">
        <w:t>,</w:t>
      </w:r>
      <w:r w:rsidR="00103176" w:rsidRPr="0040432B">
        <w:t xml:space="preserve"> co sprawie, że to</w:t>
      </w:r>
      <w:r w:rsidR="004B6D14">
        <w:t>,</w:t>
      </w:r>
      <w:r w:rsidR="00103176" w:rsidRPr="0040432B">
        <w:t xml:space="preserve"> co się </w:t>
      </w:r>
      <w:r w:rsidR="00205BA3">
        <w:t xml:space="preserve">tutaj </w:t>
      </w:r>
      <w:r w:rsidR="00103176" w:rsidRPr="0040432B">
        <w:t>dzieje</w:t>
      </w:r>
      <w:r w:rsidR="004B6D14">
        <w:t>,</w:t>
      </w:r>
      <w:r w:rsidR="00103176" w:rsidRPr="0040432B">
        <w:t xml:space="preserve"> ma przełożenie na funkcj</w:t>
      </w:r>
      <w:r w:rsidR="00103176" w:rsidRPr="0040432B">
        <w:t>o</w:t>
      </w:r>
      <w:r w:rsidR="00103176" w:rsidRPr="0040432B">
        <w:t xml:space="preserve">nowanie </w:t>
      </w:r>
      <w:r w:rsidR="00205BA3">
        <w:t>podopiecznych</w:t>
      </w:r>
      <w:r w:rsidR="00103176" w:rsidRPr="0040432B">
        <w:t xml:space="preserve"> w przedszkol</w:t>
      </w:r>
      <w:r w:rsidR="004B6D14">
        <w:t>ach</w:t>
      </w:r>
      <w:r w:rsidR="00103176" w:rsidRPr="0040432B">
        <w:t xml:space="preserve"> i szkołach, do których uczęszczają.</w:t>
      </w:r>
      <w:r w:rsidR="008B4986">
        <w:t xml:space="preserve"> </w:t>
      </w:r>
      <w:r w:rsidR="00103176" w:rsidRPr="0040432B">
        <w:t>Na późniejszym etapie współpracy okazało się, że obszar rozwojowy wybrany przez placówkę dotyczył aspe</w:t>
      </w:r>
      <w:r w:rsidR="00103176" w:rsidRPr="0040432B">
        <w:t>k</w:t>
      </w:r>
      <w:r w:rsidR="00103176" w:rsidRPr="0040432B">
        <w:t xml:space="preserve">tów wychowawczych, a zatem wiązał się bezpośrednio z rozwojem kompetencji kluczowych (zwłaszcza w obszarze społecznym) </w:t>
      </w:r>
      <w:r w:rsidR="00205BA3">
        <w:t>wychowanków</w:t>
      </w:r>
      <w:r w:rsidR="00103176" w:rsidRPr="0040432B">
        <w:t xml:space="preserve"> </w:t>
      </w:r>
      <w:r w:rsidR="004B6D14">
        <w:t>d</w:t>
      </w:r>
      <w:r w:rsidR="00103176" w:rsidRPr="0040432B">
        <w:t xml:space="preserve">omu </w:t>
      </w:r>
      <w:r w:rsidR="004B6D14">
        <w:t>d</w:t>
      </w:r>
      <w:r w:rsidR="00103176" w:rsidRPr="0040432B">
        <w:t xml:space="preserve">ziecka. </w:t>
      </w:r>
    </w:p>
    <w:p w:rsidR="0040432B" w:rsidRPr="0040432B" w:rsidRDefault="00B845BB" w:rsidP="0040432B">
      <w:pPr>
        <w:pStyle w:val="DPNormalny"/>
      </w:pPr>
      <w:r w:rsidRPr="0040432B">
        <w:t>Kierując się zasadą „szukaj rozwiązań</w:t>
      </w:r>
      <w:r w:rsidR="004B6D14">
        <w:t>,</w:t>
      </w:r>
      <w:r w:rsidRPr="0040432B">
        <w:t xml:space="preserve"> a nie problemów”</w:t>
      </w:r>
      <w:r w:rsidR="004B6D14">
        <w:t>,</w:t>
      </w:r>
      <w:r w:rsidRPr="0040432B">
        <w:t xml:space="preserve"> rozpoczęłam swoją przygodę</w:t>
      </w:r>
      <w:r w:rsidR="008B4986">
        <w:t xml:space="preserve"> </w:t>
      </w:r>
      <w:r w:rsidRPr="0040432B">
        <w:t>z</w:t>
      </w:r>
      <w:r w:rsidR="008B4986">
        <w:t> </w:t>
      </w:r>
      <w:r w:rsidRPr="0040432B">
        <w:t xml:space="preserve">kompleksowym wspomaganiem w tejże placówce. Trwa ona do dziś, ponieważ proces </w:t>
      </w:r>
      <w:r w:rsidR="004B6D14">
        <w:t>miał</w:t>
      </w:r>
      <w:r w:rsidR="008B4986">
        <w:t xml:space="preserve"> </w:t>
      </w:r>
      <w:r w:rsidRPr="0040432B">
        <w:t>się zakończyć we wrześniu</w:t>
      </w:r>
      <w:r w:rsidR="00103176" w:rsidRPr="0040432B">
        <w:t xml:space="preserve">. </w:t>
      </w:r>
      <w:r w:rsidR="004B6D14">
        <w:t>Jednak na</w:t>
      </w:r>
      <w:r w:rsidRPr="0040432B">
        <w:t xml:space="preserve"> moim ostatnim przed wakac</w:t>
      </w:r>
      <w:r w:rsidR="004B6D14">
        <w:t>jami</w:t>
      </w:r>
      <w:r w:rsidRPr="0040432B">
        <w:t xml:space="preserve"> spotkaniu z zespołem (tak</w:t>
      </w:r>
      <w:r w:rsidR="004B6D14">
        <w:t>,</w:t>
      </w:r>
      <w:r w:rsidRPr="0040432B">
        <w:t xml:space="preserve"> zespołem</w:t>
      </w:r>
      <w:r w:rsidR="004B6D14">
        <w:t>, a</w:t>
      </w:r>
      <w:r w:rsidRPr="0040432B">
        <w:t xml:space="preserve"> nie </w:t>
      </w:r>
      <w:r w:rsidR="00F1607B" w:rsidRPr="0040432B">
        <w:t>radą pedagogiczną</w:t>
      </w:r>
      <w:r w:rsidR="004B6D14">
        <w:t xml:space="preserve"> – musiałam się przestawić</w:t>
      </w:r>
      <w:r w:rsidRPr="0040432B">
        <w:t xml:space="preserve"> na taką nomenklaturę), usłyszałam: „</w:t>
      </w:r>
      <w:r w:rsidR="00451E80" w:rsidRPr="0040432B">
        <w:t>J</w:t>
      </w:r>
      <w:r w:rsidRPr="0040432B">
        <w:t>ak to zakończyć</w:t>
      </w:r>
      <w:r w:rsidR="00451E80" w:rsidRPr="0040432B">
        <w:t>?</w:t>
      </w:r>
      <w:r w:rsidR="00177642">
        <w:t xml:space="preserve"> </w:t>
      </w:r>
      <w:r w:rsidR="00451E80" w:rsidRPr="0040432B">
        <w:t xml:space="preserve">A </w:t>
      </w:r>
      <w:r w:rsidRPr="0040432B">
        <w:t xml:space="preserve">co będzie potem?”. </w:t>
      </w:r>
      <w:r w:rsidR="00931950" w:rsidRPr="0040432B">
        <w:t xml:space="preserve">Tym samym placówka wyraziła chęć podjęcia kontynuacji wspomagania. </w:t>
      </w:r>
      <w:r w:rsidRPr="0040432B">
        <w:t>Nie ukrywam, że schlebia</w:t>
      </w:r>
      <w:r w:rsidR="004B6D14">
        <w:t>ło mi to</w:t>
      </w:r>
      <w:r w:rsidRPr="0040432B">
        <w:t xml:space="preserve">, ale </w:t>
      </w:r>
      <w:r w:rsidR="004B6D14">
        <w:t>było także</w:t>
      </w:r>
      <w:r w:rsidRPr="0040432B">
        <w:t xml:space="preserve"> niebe</w:t>
      </w:r>
      <w:r w:rsidRPr="0040432B">
        <w:t>z</w:t>
      </w:r>
      <w:r w:rsidRPr="0040432B">
        <w:t xml:space="preserve">pieczne. Dlaczego? Otóż specjalista ds. wspomagania nie może uzależniać od </w:t>
      </w:r>
      <w:r w:rsidR="004B6D14">
        <w:t>siebie</w:t>
      </w:r>
      <w:r w:rsidRPr="0040432B">
        <w:t xml:space="preserve"> naucz</w:t>
      </w:r>
      <w:r w:rsidRPr="0040432B">
        <w:t>y</w:t>
      </w:r>
      <w:r w:rsidRPr="0040432B">
        <w:t xml:space="preserve">cieli, których wspiera, a w moim </w:t>
      </w:r>
      <w:r w:rsidR="004B6D14">
        <w:t>w</w:t>
      </w:r>
      <w:r w:rsidRPr="0040432B">
        <w:t>ypadku zespołu. Warto mieć to na uwadze</w:t>
      </w:r>
      <w:r w:rsidR="008B4986">
        <w:t xml:space="preserve"> </w:t>
      </w:r>
      <w:r w:rsidRPr="0040432B">
        <w:t xml:space="preserve">i </w:t>
      </w:r>
      <w:r w:rsidR="004B6D14" w:rsidRPr="0040432B">
        <w:t xml:space="preserve">tak </w:t>
      </w:r>
      <w:r w:rsidRPr="0040432B">
        <w:t xml:space="preserve">kierować </w:t>
      </w:r>
      <w:r w:rsidR="00C473A4" w:rsidRPr="0040432B">
        <w:t>procesem, aby</w:t>
      </w:r>
      <w:r w:rsidRPr="0040432B">
        <w:t xml:space="preserve"> miał on swój </w:t>
      </w:r>
      <w:r w:rsidR="00C473A4" w:rsidRPr="0040432B">
        <w:t>początek, ale</w:t>
      </w:r>
      <w:r w:rsidRPr="0040432B">
        <w:t xml:space="preserve"> i koniec. </w:t>
      </w:r>
    </w:p>
    <w:p w:rsidR="00B845BB" w:rsidRPr="0040432B" w:rsidRDefault="00B845BB" w:rsidP="0040432B">
      <w:pPr>
        <w:pStyle w:val="DPNormalny"/>
      </w:pPr>
      <w:r w:rsidRPr="0040432B">
        <w:t>Przystępując do procesu wspomagania</w:t>
      </w:r>
      <w:r w:rsidR="004B6D14">
        <w:t>, należy</w:t>
      </w:r>
      <w:r w:rsidR="007277B3" w:rsidRPr="0040432B">
        <w:rPr>
          <w:color w:val="000000" w:themeColor="text1"/>
        </w:rPr>
        <w:t xml:space="preserve"> pamiętać, że </w:t>
      </w:r>
      <w:r w:rsidR="004B6D14">
        <w:rPr>
          <w:color w:val="000000" w:themeColor="text1"/>
        </w:rPr>
        <w:t>składa się</w:t>
      </w:r>
      <w:r w:rsidR="007277B3" w:rsidRPr="0040432B">
        <w:rPr>
          <w:color w:val="000000" w:themeColor="text1"/>
        </w:rPr>
        <w:t xml:space="preserve"> on </w:t>
      </w:r>
      <w:r w:rsidR="004B6D14">
        <w:rPr>
          <w:color w:val="000000" w:themeColor="text1"/>
        </w:rPr>
        <w:t xml:space="preserve">z </w:t>
      </w:r>
      <w:r w:rsidR="007277B3" w:rsidRPr="0040432B">
        <w:rPr>
          <w:color w:val="000000" w:themeColor="text1"/>
        </w:rPr>
        <w:t>czter</w:t>
      </w:r>
      <w:r w:rsidR="004B6D14">
        <w:rPr>
          <w:color w:val="000000" w:themeColor="text1"/>
        </w:rPr>
        <w:t>ech</w:t>
      </w:r>
      <w:r w:rsidR="007277B3" w:rsidRPr="0040432B">
        <w:rPr>
          <w:color w:val="000000" w:themeColor="text1"/>
        </w:rPr>
        <w:t xml:space="preserve"> </w:t>
      </w:r>
      <w:r w:rsidR="00205BA3">
        <w:rPr>
          <w:color w:val="000000" w:themeColor="text1"/>
        </w:rPr>
        <w:t>głó</w:t>
      </w:r>
      <w:r w:rsidR="00205BA3">
        <w:rPr>
          <w:color w:val="000000" w:themeColor="text1"/>
        </w:rPr>
        <w:t>w</w:t>
      </w:r>
      <w:r w:rsidR="00205BA3">
        <w:rPr>
          <w:color w:val="000000" w:themeColor="text1"/>
        </w:rPr>
        <w:t>nych</w:t>
      </w:r>
      <w:r w:rsidR="008B4986">
        <w:rPr>
          <w:color w:val="000000" w:themeColor="text1"/>
        </w:rPr>
        <w:t xml:space="preserve"> </w:t>
      </w:r>
      <w:r w:rsidRPr="0040432B">
        <w:t>element</w:t>
      </w:r>
      <w:r w:rsidR="004B6D14">
        <w:t>ów</w:t>
      </w:r>
      <w:r w:rsidRPr="0040432B">
        <w:t xml:space="preserve">: </w:t>
      </w:r>
    </w:p>
    <w:p w:rsidR="00B845BB" w:rsidRPr="004B6D14" w:rsidRDefault="004B6D14" w:rsidP="004B6D14">
      <w:pPr>
        <w:pStyle w:val="DPpunktory"/>
        <w:rPr>
          <w:lang w:val="pl-PL"/>
        </w:rPr>
      </w:pPr>
      <w:proofErr w:type="gramStart"/>
      <w:r w:rsidRPr="004B6D14">
        <w:rPr>
          <w:lang w:val="pl-PL"/>
        </w:rPr>
        <w:t>d</w:t>
      </w:r>
      <w:r w:rsidR="00B845BB" w:rsidRPr="004B6D14">
        <w:rPr>
          <w:lang w:val="pl-PL"/>
        </w:rPr>
        <w:t>iagnoz</w:t>
      </w:r>
      <w:r>
        <w:rPr>
          <w:lang w:val="pl-PL"/>
        </w:rPr>
        <w:t>y</w:t>
      </w:r>
      <w:proofErr w:type="gramEnd"/>
      <w:r w:rsidR="00B845BB" w:rsidRPr="004B6D14">
        <w:rPr>
          <w:lang w:val="pl-PL"/>
        </w:rPr>
        <w:t xml:space="preserve"> potrzeb</w:t>
      </w:r>
      <w:r w:rsidR="000B47F6" w:rsidRPr="004B6D14">
        <w:rPr>
          <w:lang w:val="pl-PL"/>
        </w:rPr>
        <w:t xml:space="preserve"> –</w:t>
      </w:r>
      <w:r w:rsidR="00B845BB" w:rsidRPr="004B6D14">
        <w:rPr>
          <w:lang w:val="pl-PL"/>
        </w:rPr>
        <w:t xml:space="preserve"> spotkanie i rozmowa z dyrektorem </w:t>
      </w:r>
      <w:r>
        <w:rPr>
          <w:lang w:val="pl-PL"/>
        </w:rPr>
        <w:t>oraz</w:t>
      </w:r>
      <w:r w:rsidR="008B4986">
        <w:rPr>
          <w:lang w:val="pl-PL"/>
        </w:rPr>
        <w:t xml:space="preserve"> </w:t>
      </w:r>
      <w:r w:rsidR="00B845BB" w:rsidRPr="004B6D14">
        <w:rPr>
          <w:lang w:val="pl-PL"/>
        </w:rPr>
        <w:t xml:space="preserve">spotkanie z zespołem </w:t>
      </w:r>
      <w:r w:rsidR="005839D3">
        <w:rPr>
          <w:lang w:val="pl-PL"/>
        </w:rPr>
        <w:br/>
      </w:r>
      <w:r w:rsidR="00B845BB" w:rsidRPr="004B6D14">
        <w:rPr>
          <w:lang w:val="pl-PL"/>
        </w:rPr>
        <w:t>pl</w:t>
      </w:r>
      <w:r w:rsidR="00B845BB" w:rsidRPr="004B6D14">
        <w:rPr>
          <w:lang w:val="pl-PL"/>
        </w:rPr>
        <w:t>a</w:t>
      </w:r>
      <w:r w:rsidR="00B845BB" w:rsidRPr="004B6D14">
        <w:rPr>
          <w:lang w:val="pl-PL"/>
        </w:rPr>
        <w:t>cówki;</w:t>
      </w:r>
    </w:p>
    <w:p w:rsidR="00B845BB" w:rsidRPr="004B6D14" w:rsidRDefault="004B6D14" w:rsidP="004B6D14">
      <w:pPr>
        <w:pStyle w:val="DPpunktory"/>
        <w:rPr>
          <w:lang w:val="pl-PL"/>
        </w:rPr>
      </w:pPr>
      <w:proofErr w:type="gramStart"/>
      <w:r>
        <w:rPr>
          <w:lang w:val="pl-PL"/>
        </w:rPr>
        <w:t>p</w:t>
      </w:r>
      <w:r w:rsidR="00B845BB" w:rsidRPr="004B6D14">
        <w:rPr>
          <w:lang w:val="pl-PL"/>
        </w:rPr>
        <w:t>lanowani</w:t>
      </w:r>
      <w:r>
        <w:rPr>
          <w:lang w:val="pl-PL"/>
        </w:rPr>
        <w:t>a</w:t>
      </w:r>
      <w:proofErr w:type="gramEnd"/>
      <w:r w:rsidR="000B47F6" w:rsidRPr="004B6D14">
        <w:rPr>
          <w:lang w:val="pl-PL"/>
        </w:rPr>
        <w:t xml:space="preserve"> –</w:t>
      </w:r>
      <w:r w:rsidR="00205BA3">
        <w:rPr>
          <w:lang w:val="pl-PL"/>
        </w:rPr>
        <w:t xml:space="preserve"> </w:t>
      </w:r>
      <w:r w:rsidR="00000030" w:rsidRPr="004B6D14">
        <w:rPr>
          <w:lang w:val="pl-PL"/>
        </w:rPr>
        <w:t>spotkanie z zespołem zadaniowym i zaplanowanie realizacji procesu wspomagania;</w:t>
      </w:r>
    </w:p>
    <w:p w:rsidR="00000030" w:rsidRPr="004B6D14" w:rsidRDefault="004B6D14" w:rsidP="004B6D14">
      <w:pPr>
        <w:pStyle w:val="DPpunktory"/>
        <w:rPr>
          <w:lang w:val="pl-PL"/>
        </w:rPr>
      </w:pPr>
      <w:proofErr w:type="gramStart"/>
      <w:r w:rsidRPr="004B6D14">
        <w:rPr>
          <w:lang w:val="pl-PL"/>
        </w:rPr>
        <w:t>w</w:t>
      </w:r>
      <w:r w:rsidR="00000030" w:rsidRPr="004B6D14">
        <w:rPr>
          <w:lang w:val="pl-PL"/>
        </w:rPr>
        <w:t>drażani</w:t>
      </w:r>
      <w:r>
        <w:rPr>
          <w:lang w:val="pl-PL"/>
        </w:rPr>
        <w:t>a</w:t>
      </w:r>
      <w:proofErr w:type="gramEnd"/>
      <w:r w:rsidR="000B47F6" w:rsidRPr="004B6D14">
        <w:rPr>
          <w:lang w:val="pl-PL"/>
        </w:rPr>
        <w:t xml:space="preserve"> –</w:t>
      </w:r>
      <w:r w:rsidR="00000030" w:rsidRPr="004B6D14">
        <w:rPr>
          <w:lang w:val="pl-PL"/>
        </w:rPr>
        <w:t xml:space="preserve"> szkolenia oraz spotkania indywidulane lub grupowe;</w:t>
      </w:r>
    </w:p>
    <w:p w:rsidR="00000030" w:rsidRPr="004B6D14" w:rsidRDefault="004B6D14" w:rsidP="004B6D14">
      <w:pPr>
        <w:pStyle w:val="DPpunktory"/>
        <w:rPr>
          <w:lang w:val="pl-PL"/>
        </w:rPr>
      </w:pPr>
      <w:proofErr w:type="gramStart"/>
      <w:r w:rsidRPr="004B6D14">
        <w:rPr>
          <w:lang w:val="pl-PL"/>
        </w:rPr>
        <w:t>e</w:t>
      </w:r>
      <w:r w:rsidR="00000030" w:rsidRPr="004B6D14">
        <w:rPr>
          <w:lang w:val="pl-PL"/>
        </w:rPr>
        <w:t>waluacj</w:t>
      </w:r>
      <w:r w:rsidRPr="004B6D14">
        <w:rPr>
          <w:lang w:val="pl-PL"/>
        </w:rPr>
        <w:t>i</w:t>
      </w:r>
      <w:proofErr w:type="gramEnd"/>
      <w:r w:rsidR="00000030" w:rsidRPr="004B6D14">
        <w:rPr>
          <w:lang w:val="pl-PL"/>
        </w:rPr>
        <w:t xml:space="preserve"> procesu</w:t>
      </w:r>
      <w:r w:rsidRPr="004B6D14">
        <w:rPr>
          <w:lang w:val="pl-PL"/>
        </w:rPr>
        <w:t>.</w:t>
      </w:r>
    </w:p>
    <w:p w:rsidR="004F0270" w:rsidRPr="0040432B" w:rsidRDefault="004F0270" w:rsidP="0040432B">
      <w:pPr>
        <w:pStyle w:val="DPNagwek1"/>
      </w:pPr>
      <w:bookmarkStart w:id="2" w:name="_Toc494440716"/>
      <w:r w:rsidRPr="0040432B">
        <w:t>Spotkanie z dyrektorem placówki</w:t>
      </w:r>
      <w:r w:rsidR="007277B3" w:rsidRPr="0040432B">
        <w:t xml:space="preserve"> –</w:t>
      </w:r>
      <w:r w:rsidRPr="0040432B">
        <w:t xml:space="preserve"> diagnoza potrzeb</w:t>
      </w:r>
      <w:bookmarkEnd w:id="2"/>
    </w:p>
    <w:p w:rsidR="00000030" w:rsidRPr="0040432B" w:rsidRDefault="00000030" w:rsidP="0040432B">
      <w:pPr>
        <w:pStyle w:val="DPNormalny"/>
      </w:pPr>
      <w:r w:rsidRPr="0040432B">
        <w:t>Z satysfakcją rozpoczęłam działania, oczywiście od spotkania i rozmowy z panią dyrektor pl</w:t>
      </w:r>
      <w:r w:rsidRPr="0040432B">
        <w:t>a</w:t>
      </w:r>
      <w:r w:rsidRPr="0040432B">
        <w:t>cówki. Ponieważ</w:t>
      </w:r>
      <w:r w:rsidR="001B1B1C">
        <w:t xml:space="preserve"> </w:t>
      </w:r>
      <w:r w:rsidRPr="0040432B">
        <w:t>znałam się</w:t>
      </w:r>
      <w:r w:rsidR="001B1B1C">
        <w:t xml:space="preserve"> z nią</w:t>
      </w:r>
      <w:r w:rsidRPr="0040432B">
        <w:t xml:space="preserve"> już od </w:t>
      </w:r>
      <w:r w:rsidR="0079742D">
        <w:t>wielu</w:t>
      </w:r>
      <w:r w:rsidRPr="0040432B">
        <w:t xml:space="preserve"> lat</w:t>
      </w:r>
      <w:r w:rsidR="0079742D">
        <w:t>,</w:t>
      </w:r>
      <w:r w:rsidRPr="0040432B">
        <w:t xml:space="preserve"> pominęłam wstęp związany ze wzajemnym poznaniem się</w:t>
      </w:r>
      <w:r w:rsidR="0079742D">
        <w:t>.</w:t>
      </w:r>
    </w:p>
    <w:p w:rsidR="009F4689" w:rsidRPr="0040432B" w:rsidRDefault="0079742D" w:rsidP="0040432B">
      <w:pPr>
        <w:pStyle w:val="DPNormalny"/>
      </w:pPr>
      <w:r>
        <w:lastRenderedPageBreak/>
        <w:t>D</w:t>
      </w:r>
      <w:r w:rsidR="00000030" w:rsidRPr="0040432B">
        <w:t>yrek</w:t>
      </w:r>
      <w:r>
        <w:t>cja</w:t>
      </w:r>
      <w:r w:rsidR="00000030" w:rsidRPr="0040432B">
        <w:t xml:space="preserve"> nie </w:t>
      </w:r>
      <w:r w:rsidR="00C473A4" w:rsidRPr="0040432B">
        <w:t>wiedziała, na czym</w:t>
      </w:r>
      <w:r w:rsidR="00000030" w:rsidRPr="0040432B">
        <w:t xml:space="preserve"> polega proces kompleksowego wspomagania, </w:t>
      </w:r>
      <w:r>
        <w:t xml:space="preserve">dlatego </w:t>
      </w:r>
      <w:r w:rsidR="00000030" w:rsidRPr="0040432B">
        <w:t>na</w:t>
      </w:r>
      <w:r w:rsidR="00000030" w:rsidRPr="0040432B">
        <w:t>j</w:t>
      </w:r>
      <w:r w:rsidR="00000030" w:rsidRPr="0040432B">
        <w:t>pierw dokładnie omówiłam jego przebieg wraz z poszczególnymi elementami oraz ewent</w:t>
      </w:r>
      <w:r w:rsidR="00000030" w:rsidRPr="0040432B">
        <w:t>u</w:t>
      </w:r>
      <w:r w:rsidR="00000030" w:rsidRPr="0040432B">
        <w:t>alnym czasem trwania. Przygotowałam też krótkie streszczenie procesu w formie papier</w:t>
      </w:r>
      <w:r w:rsidR="00000030" w:rsidRPr="0040432B">
        <w:t>o</w:t>
      </w:r>
      <w:r w:rsidR="00000030" w:rsidRPr="0040432B">
        <w:t xml:space="preserve">wej, które przekazałam pani dyrektor, aby mogła z nim zapoznać swoich pracowników. Wspólnie </w:t>
      </w:r>
      <w:r w:rsidR="00931950" w:rsidRPr="0040432B">
        <w:t xml:space="preserve">zastanowiłyśmy </w:t>
      </w:r>
      <w:r w:rsidR="00C473A4" w:rsidRPr="0040432B">
        <w:t>się, co</w:t>
      </w:r>
      <w:r w:rsidR="00000030" w:rsidRPr="0040432B">
        <w:t xml:space="preserve"> jest </w:t>
      </w:r>
      <w:r w:rsidR="00C473A4" w:rsidRPr="0040432B">
        <w:t>potrzebne, aby</w:t>
      </w:r>
      <w:r w:rsidR="00000030" w:rsidRPr="0040432B">
        <w:t xml:space="preserve"> ten proces przebiegał właściwie</w:t>
      </w:r>
      <w:r w:rsidR="001B1B1C">
        <w:t xml:space="preserve"> </w:t>
      </w:r>
      <w:r w:rsidR="00000030" w:rsidRPr="0040432B">
        <w:t>i z</w:t>
      </w:r>
      <w:r w:rsidR="00000030" w:rsidRPr="0040432B">
        <w:t>a</w:t>
      </w:r>
      <w:r w:rsidR="00000030" w:rsidRPr="0040432B">
        <w:t xml:space="preserve">kończył się sukcesem. W dalszej części </w:t>
      </w:r>
      <w:r w:rsidR="009F4689" w:rsidRPr="0040432B">
        <w:t>rozmowy skorzystałam z</w:t>
      </w:r>
      <w:r>
        <w:t>e</w:t>
      </w:r>
      <w:r w:rsidR="009F4689" w:rsidRPr="0040432B">
        <w:t xml:space="preserve"> zmodyfikowanego modelu GROW, aby przeprowadzić diagnozę potrzeb z punktu widzenia dyrekcji placówki.</w:t>
      </w:r>
    </w:p>
    <w:p w:rsidR="009F4689" w:rsidRPr="0040432B" w:rsidRDefault="009F4689" w:rsidP="0040432B">
      <w:pPr>
        <w:pStyle w:val="DPNormalny"/>
      </w:pPr>
      <w:r w:rsidRPr="0040432B">
        <w:t>Przebieg rozmowy diagnozującej był następujący:</w:t>
      </w:r>
    </w:p>
    <w:p w:rsidR="009F4689" w:rsidRPr="0040432B" w:rsidRDefault="009F4689" w:rsidP="0040432B">
      <w:pPr>
        <w:pStyle w:val="DPnumerowanie"/>
        <w:numPr>
          <w:ilvl w:val="0"/>
          <w:numId w:val="34"/>
        </w:numPr>
        <w:rPr>
          <w:lang w:val="pl-PL"/>
        </w:rPr>
      </w:pPr>
      <w:r w:rsidRPr="0040432B">
        <w:rPr>
          <w:lang w:val="pl-PL"/>
        </w:rPr>
        <w:t xml:space="preserve">Jaki jest </w:t>
      </w:r>
      <w:r w:rsidR="003026C0" w:rsidRPr="0040432B">
        <w:rPr>
          <w:lang w:val="pl-PL"/>
        </w:rPr>
        <w:t xml:space="preserve">stan </w:t>
      </w:r>
      <w:r w:rsidRPr="0040432B">
        <w:rPr>
          <w:lang w:val="pl-PL"/>
        </w:rPr>
        <w:t>obecny? Jak jest teraz</w:t>
      </w:r>
      <w:r w:rsidR="00F0490F" w:rsidRPr="0040432B">
        <w:rPr>
          <w:lang w:val="pl-PL"/>
        </w:rPr>
        <w:t xml:space="preserve"> w placówce</w:t>
      </w:r>
      <w:r w:rsidRPr="0040432B">
        <w:rPr>
          <w:lang w:val="pl-PL"/>
        </w:rPr>
        <w:t>? Jak teraz funkcjonuje placówka, co</w:t>
      </w:r>
      <w:r w:rsidR="005839D3">
        <w:rPr>
          <w:lang w:val="pl-PL"/>
        </w:rPr>
        <w:t> </w:t>
      </w:r>
      <w:r w:rsidRPr="0040432B">
        <w:rPr>
          <w:lang w:val="pl-PL"/>
        </w:rPr>
        <w:t>jest trudne, co do tej pory zrobiono?</w:t>
      </w:r>
      <w:r w:rsidR="0074712E">
        <w:rPr>
          <w:lang w:val="pl-PL"/>
        </w:rPr>
        <w:t xml:space="preserve"> – </w:t>
      </w:r>
      <w:proofErr w:type="gramStart"/>
      <w:r w:rsidR="0074712E">
        <w:rPr>
          <w:lang w:val="pl-PL"/>
        </w:rPr>
        <w:t>czyli</w:t>
      </w:r>
      <w:proofErr w:type="gramEnd"/>
      <w:r w:rsidR="0074712E">
        <w:rPr>
          <w:lang w:val="pl-PL"/>
        </w:rPr>
        <w:t xml:space="preserve"> badanie rzeczywistości.</w:t>
      </w:r>
    </w:p>
    <w:p w:rsidR="009F4689" w:rsidRPr="0040432B" w:rsidRDefault="009F4689" w:rsidP="0040432B">
      <w:pPr>
        <w:pStyle w:val="DPnumerowanie"/>
        <w:rPr>
          <w:lang w:val="pl-PL"/>
        </w:rPr>
      </w:pPr>
      <w:r w:rsidRPr="0040432B">
        <w:rPr>
          <w:lang w:val="pl-PL"/>
        </w:rPr>
        <w:t>Jakie są oczekiwania dyrek</w:t>
      </w:r>
      <w:r w:rsidR="00911F4C">
        <w:rPr>
          <w:lang w:val="pl-PL"/>
        </w:rPr>
        <w:t>cji</w:t>
      </w:r>
      <w:r w:rsidRPr="0040432B">
        <w:rPr>
          <w:lang w:val="pl-PL"/>
        </w:rPr>
        <w:t>, jak chce żeby było w jej placówce?</w:t>
      </w:r>
      <w:r w:rsidR="00205BA3">
        <w:rPr>
          <w:lang w:val="pl-PL"/>
        </w:rPr>
        <w:t xml:space="preserve"> </w:t>
      </w:r>
      <w:r w:rsidR="0074712E">
        <w:rPr>
          <w:lang w:val="pl-PL"/>
        </w:rPr>
        <w:t>–</w:t>
      </w:r>
      <w:r w:rsidR="00205BA3">
        <w:rPr>
          <w:lang w:val="pl-PL"/>
        </w:rPr>
        <w:t xml:space="preserve"> </w:t>
      </w:r>
      <w:proofErr w:type="gramStart"/>
      <w:r w:rsidRPr="0040432B">
        <w:rPr>
          <w:lang w:val="pl-PL"/>
        </w:rPr>
        <w:t>czyli</w:t>
      </w:r>
      <w:proofErr w:type="gramEnd"/>
      <w:r w:rsidRPr="0040432B">
        <w:rPr>
          <w:lang w:val="pl-PL"/>
        </w:rPr>
        <w:t xml:space="preserve"> co chciałaby osiągnąć dla swojego </w:t>
      </w:r>
      <w:r w:rsidR="00C473A4" w:rsidRPr="0040432B">
        <w:rPr>
          <w:lang w:val="pl-PL"/>
        </w:rPr>
        <w:t xml:space="preserve">zespołu, </w:t>
      </w:r>
      <w:r w:rsidR="001C737E" w:rsidRPr="0040432B">
        <w:rPr>
          <w:lang w:val="pl-PL"/>
        </w:rPr>
        <w:t xml:space="preserve">swoich podopiecznych, </w:t>
      </w:r>
      <w:r w:rsidR="00C473A4" w:rsidRPr="0040432B">
        <w:rPr>
          <w:lang w:val="pl-PL"/>
        </w:rPr>
        <w:t>ale</w:t>
      </w:r>
      <w:r w:rsidRPr="0040432B">
        <w:rPr>
          <w:lang w:val="pl-PL"/>
        </w:rPr>
        <w:t xml:space="preserve"> i dla siebie. </w:t>
      </w:r>
    </w:p>
    <w:p w:rsidR="009F4689" w:rsidRPr="0040432B" w:rsidRDefault="00202372" w:rsidP="0040432B">
      <w:pPr>
        <w:pStyle w:val="DPnumerowanie"/>
        <w:rPr>
          <w:lang w:val="pl-PL"/>
        </w:rPr>
      </w:pPr>
      <w:r w:rsidRPr="0040432B">
        <w:rPr>
          <w:lang w:val="pl-PL"/>
        </w:rPr>
        <w:t xml:space="preserve">Co </w:t>
      </w:r>
      <w:r w:rsidR="00C473A4" w:rsidRPr="0040432B">
        <w:rPr>
          <w:lang w:val="pl-PL"/>
        </w:rPr>
        <w:t>zrobimy, aby</w:t>
      </w:r>
      <w:r w:rsidRPr="0040432B">
        <w:rPr>
          <w:lang w:val="pl-PL"/>
        </w:rPr>
        <w:t xml:space="preserve"> to osiągnąć</w:t>
      </w:r>
      <w:r w:rsidR="0074712E" w:rsidRPr="0040432B">
        <w:rPr>
          <w:lang w:val="pl-PL"/>
        </w:rPr>
        <w:t>?</w:t>
      </w:r>
      <w:r w:rsidR="0074712E">
        <w:rPr>
          <w:lang w:val="pl-PL"/>
        </w:rPr>
        <w:t xml:space="preserve"> –</w:t>
      </w:r>
      <w:r w:rsidR="00205BA3">
        <w:rPr>
          <w:lang w:val="pl-PL"/>
        </w:rPr>
        <w:t xml:space="preserve"> </w:t>
      </w:r>
      <w:proofErr w:type="gramStart"/>
      <w:r w:rsidR="00104861" w:rsidRPr="0040432B">
        <w:rPr>
          <w:lang w:val="pl-PL"/>
        </w:rPr>
        <w:t>czyli</w:t>
      </w:r>
      <w:proofErr w:type="gramEnd"/>
      <w:r w:rsidR="00104861" w:rsidRPr="0040432B">
        <w:rPr>
          <w:lang w:val="pl-PL"/>
        </w:rPr>
        <w:t xml:space="preserve"> jakie podejmiemy działania, które pozwolą nam zrealizować wyznaczony cel. W tym miejscu </w:t>
      </w:r>
      <w:r w:rsidR="0074712E">
        <w:rPr>
          <w:lang w:val="pl-PL"/>
        </w:rPr>
        <w:t>z</w:t>
      </w:r>
      <w:r w:rsidR="0074712E" w:rsidRPr="0040432B">
        <w:rPr>
          <w:lang w:val="pl-PL"/>
        </w:rPr>
        <w:t>astan</w:t>
      </w:r>
      <w:r w:rsidR="0074712E">
        <w:rPr>
          <w:lang w:val="pl-PL"/>
        </w:rPr>
        <w:t>o</w:t>
      </w:r>
      <w:r w:rsidR="0074712E" w:rsidRPr="0040432B">
        <w:rPr>
          <w:lang w:val="pl-PL"/>
        </w:rPr>
        <w:t xml:space="preserve">wiłyśmy </w:t>
      </w:r>
      <w:r w:rsidR="0074712E">
        <w:rPr>
          <w:lang w:val="pl-PL"/>
        </w:rPr>
        <w:t>się</w:t>
      </w:r>
      <w:r w:rsidR="00104861" w:rsidRPr="0040432B">
        <w:rPr>
          <w:lang w:val="pl-PL"/>
        </w:rPr>
        <w:t>, które z tych działań są priorytetowe</w:t>
      </w:r>
      <w:r w:rsidR="0074712E">
        <w:rPr>
          <w:lang w:val="pl-PL"/>
        </w:rPr>
        <w:t xml:space="preserve">. Ustaliłyśmy </w:t>
      </w:r>
      <w:r w:rsidR="00104861" w:rsidRPr="0040432B">
        <w:rPr>
          <w:lang w:val="pl-PL"/>
        </w:rPr>
        <w:t xml:space="preserve">też, które z </w:t>
      </w:r>
      <w:r w:rsidR="0074712E">
        <w:rPr>
          <w:lang w:val="pl-PL"/>
        </w:rPr>
        <w:t>nich</w:t>
      </w:r>
      <w:r w:rsidR="001B1B1C">
        <w:rPr>
          <w:lang w:val="pl-PL"/>
        </w:rPr>
        <w:t xml:space="preserve"> </w:t>
      </w:r>
      <w:r w:rsidR="00104861" w:rsidRPr="0040432B">
        <w:rPr>
          <w:lang w:val="pl-PL"/>
        </w:rPr>
        <w:t xml:space="preserve">należy wykonać w pierwszej </w:t>
      </w:r>
      <w:r w:rsidR="00C473A4" w:rsidRPr="0040432B">
        <w:rPr>
          <w:lang w:val="pl-PL"/>
        </w:rPr>
        <w:t>kolejności, aby</w:t>
      </w:r>
      <w:r w:rsidR="00104861" w:rsidRPr="0040432B">
        <w:rPr>
          <w:lang w:val="pl-PL"/>
        </w:rPr>
        <w:t xml:space="preserve"> doszło do efektu domina</w:t>
      </w:r>
      <w:r w:rsidR="0074712E">
        <w:rPr>
          <w:lang w:val="pl-PL"/>
        </w:rPr>
        <w:t xml:space="preserve"> i </w:t>
      </w:r>
      <w:r w:rsidR="00104861" w:rsidRPr="0040432B">
        <w:rPr>
          <w:lang w:val="pl-PL"/>
        </w:rPr>
        <w:t>wpłyn</w:t>
      </w:r>
      <w:r w:rsidR="0074712E">
        <w:rPr>
          <w:lang w:val="pl-PL"/>
        </w:rPr>
        <w:t>ęło</w:t>
      </w:r>
      <w:r w:rsidR="00104861" w:rsidRPr="0040432B">
        <w:rPr>
          <w:lang w:val="pl-PL"/>
        </w:rPr>
        <w:t xml:space="preserve"> pozytywnie na inne obszary działalności pl</w:t>
      </w:r>
      <w:r w:rsidR="00104861" w:rsidRPr="0040432B">
        <w:rPr>
          <w:lang w:val="pl-PL"/>
        </w:rPr>
        <w:t>a</w:t>
      </w:r>
      <w:r w:rsidR="00104861" w:rsidRPr="0040432B">
        <w:rPr>
          <w:lang w:val="pl-PL"/>
        </w:rPr>
        <w:t xml:space="preserve">cówki. </w:t>
      </w:r>
    </w:p>
    <w:p w:rsidR="00104861" w:rsidRPr="0040432B" w:rsidRDefault="00104861" w:rsidP="0040432B">
      <w:pPr>
        <w:pStyle w:val="DPnumerowanie"/>
        <w:rPr>
          <w:lang w:val="pl-PL"/>
        </w:rPr>
      </w:pPr>
      <w:r w:rsidRPr="0040432B">
        <w:rPr>
          <w:lang w:val="pl-PL"/>
        </w:rPr>
        <w:t xml:space="preserve">Postanowienia i ustalenie </w:t>
      </w:r>
      <w:r w:rsidR="00C473A4" w:rsidRPr="0040432B">
        <w:rPr>
          <w:lang w:val="pl-PL"/>
        </w:rPr>
        <w:t>planu, czyli</w:t>
      </w:r>
      <w:r w:rsidR="00F0490F" w:rsidRPr="0040432B">
        <w:rPr>
          <w:lang w:val="pl-PL"/>
        </w:rPr>
        <w:t xml:space="preserve"> co zrobimy</w:t>
      </w:r>
      <w:r w:rsidRPr="0040432B">
        <w:rPr>
          <w:lang w:val="pl-PL"/>
        </w:rPr>
        <w:t>, co będzie pierwszym krokiem, co</w:t>
      </w:r>
      <w:r w:rsidR="005839D3">
        <w:rPr>
          <w:lang w:val="pl-PL"/>
        </w:rPr>
        <w:t> </w:t>
      </w:r>
      <w:r w:rsidRPr="0040432B">
        <w:rPr>
          <w:lang w:val="pl-PL"/>
        </w:rPr>
        <w:t xml:space="preserve">drugim, trzecim itd. </w:t>
      </w:r>
      <w:r w:rsidR="0074712E">
        <w:rPr>
          <w:lang w:val="pl-PL"/>
        </w:rPr>
        <w:t>Oto w</w:t>
      </w:r>
      <w:r w:rsidRPr="0040432B">
        <w:rPr>
          <w:lang w:val="pl-PL"/>
        </w:rPr>
        <w:t>yniki ustaleń:</w:t>
      </w:r>
    </w:p>
    <w:p w:rsidR="00365691" w:rsidRPr="0040432B" w:rsidRDefault="00365691" w:rsidP="0040432B">
      <w:pPr>
        <w:pStyle w:val="DPpunktory"/>
        <w:rPr>
          <w:lang w:val="pl-PL"/>
        </w:rPr>
      </w:pPr>
      <w:proofErr w:type="gramStart"/>
      <w:r w:rsidRPr="0040432B">
        <w:rPr>
          <w:lang w:val="pl-PL"/>
        </w:rPr>
        <w:t>termin</w:t>
      </w:r>
      <w:proofErr w:type="gramEnd"/>
      <w:r w:rsidRPr="0040432B">
        <w:rPr>
          <w:lang w:val="pl-PL"/>
        </w:rPr>
        <w:t xml:space="preserve"> spotkania z zespołem w celu przeprowadzenia diagnozy; </w:t>
      </w:r>
    </w:p>
    <w:p w:rsidR="00104861" w:rsidRPr="0040432B" w:rsidRDefault="0074712E" w:rsidP="0040432B">
      <w:pPr>
        <w:pStyle w:val="DPpunktory"/>
        <w:rPr>
          <w:lang w:val="pl-PL"/>
        </w:rPr>
      </w:pPr>
      <w:proofErr w:type="gramStart"/>
      <w:r>
        <w:rPr>
          <w:lang w:val="pl-PL"/>
        </w:rPr>
        <w:t>dyrekcja</w:t>
      </w:r>
      <w:proofErr w:type="gramEnd"/>
      <w:r>
        <w:rPr>
          <w:lang w:val="pl-PL"/>
        </w:rPr>
        <w:t xml:space="preserve"> przed</w:t>
      </w:r>
      <w:r w:rsidR="00365691" w:rsidRPr="0040432B">
        <w:rPr>
          <w:lang w:val="pl-PL"/>
        </w:rPr>
        <w:t xml:space="preserve"> spotkani</w:t>
      </w:r>
      <w:r>
        <w:rPr>
          <w:lang w:val="pl-PL"/>
        </w:rPr>
        <w:t>em</w:t>
      </w:r>
      <w:r w:rsidR="00365691" w:rsidRPr="0040432B">
        <w:rPr>
          <w:lang w:val="pl-PL"/>
        </w:rPr>
        <w:t xml:space="preserve"> diagnostyczn</w:t>
      </w:r>
      <w:r>
        <w:rPr>
          <w:lang w:val="pl-PL"/>
        </w:rPr>
        <w:t>ym</w:t>
      </w:r>
      <w:r w:rsidR="001B1B1C">
        <w:rPr>
          <w:lang w:val="pl-PL"/>
        </w:rPr>
        <w:t xml:space="preserve"> </w:t>
      </w:r>
      <w:r>
        <w:rPr>
          <w:lang w:val="pl-PL"/>
        </w:rPr>
        <w:t>przekaże</w:t>
      </w:r>
      <w:r w:rsidR="001B1B1C">
        <w:rPr>
          <w:lang w:val="pl-PL"/>
        </w:rPr>
        <w:t xml:space="preserve"> </w:t>
      </w:r>
      <w:r w:rsidR="00C473A4" w:rsidRPr="0040432B">
        <w:rPr>
          <w:lang w:val="pl-PL"/>
        </w:rPr>
        <w:t>pracownik</w:t>
      </w:r>
      <w:r>
        <w:rPr>
          <w:lang w:val="pl-PL"/>
        </w:rPr>
        <w:t>om informacje</w:t>
      </w:r>
      <w:r w:rsidR="00C473A4" w:rsidRPr="0040432B">
        <w:rPr>
          <w:lang w:val="pl-PL"/>
        </w:rPr>
        <w:t>, na czym</w:t>
      </w:r>
      <w:r w:rsidR="00365691" w:rsidRPr="0040432B">
        <w:rPr>
          <w:lang w:val="pl-PL"/>
        </w:rPr>
        <w:t xml:space="preserve"> polega proces wspomagania oraz postara się uzyskać zgodę zespołu na udział w</w:t>
      </w:r>
      <w:r w:rsidR="005839D3">
        <w:rPr>
          <w:lang w:val="pl-PL"/>
        </w:rPr>
        <w:t> </w:t>
      </w:r>
      <w:r w:rsidR="00365691" w:rsidRPr="0040432B">
        <w:rPr>
          <w:lang w:val="pl-PL"/>
        </w:rPr>
        <w:t xml:space="preserve">procesie. </w:t>
      </w:r>
      <w:r>
        <w:rPr>
          <w:lang w:val="pl-PL"/>
        </w:rPr>
        <w:t>Pani dyrektor zapewni</w:t>
      </w:r>
      <w:r w:rsidR="00205BA3">
        <w:rPr>
          <w:lang w:val="pl-PL"/>
        </w:rPr>
        <w:t>ł</w:t>
      </w:r>
      <w:r>
        <w:rPr>
          <w:lang w:val="pl-PL"/>
        </w:rPr>
        <w:t>a, że z</w:t>
      </w:r>
      <w:r w:rsidR="00365691" w:rsidRPr="0040432B">
        <w:rPr>
          <w:lang w:val="pl-PL"/>
        </w:rPr>
        <w:t xml:space="preserve"> tym ostatnim „nie będzie raczej problemu, bo zespół zawsze był chętny do rozwoju</w:t>
      </w:r>
      <w:r w:rsidRPr="0040432B">
        <w:rPr>
          <w:lang w:val="pl-PL"/>
        </w:rPr>
        <w:t>”</w:t>
      </w:r>
      <w:r>
        <w:rPr>
          <w:lang w:val="pl-PL"/>
        </w:rPr>
        <w:t>.</w:t>
      </w:r>
    </w:p>
    <w:p w:rsidR="00931950" w:rsidRPr="0040432B" w:rsidRDefault="002479F8" w:rsidP="004064FE">
      <w:pPr>
        <w:pStyle w:val="DPNormalny"/>
      </w:pPr>
      <w:r w:rsidRPr="0040432B">
        <w:t xml:space="preserve">Z przeprowadzonej rozmowy z dyrektor wynikało, że zależy jej na budowaniu </w:t>
      </w:r>
      <w:r w:rsidR="00205BA3">
        <w:t>zgranego</w:t>
      </w:r>
      <w:r w:rsidRPr="0040432B">
        <w:t xml:space="preserve"> z</w:t>
      </w:r>
      <w:r w:rsidRPr="0040432B">
        <w:t>e</w:t>
      </w:r>
      <w:r w:rsidRPr="0040432B">
        <w:t>społu, w którym wartością są dobre relacja i skuteczna komunikacja w obszarze wychowa</w:t>
      </w:r>
      <w:r w:rsidRPr="0040432B">
        <w:t>w</w:t>
      </w:r>
      <w:r w:rsidRPr="0040432B">
        <w:t>ca</w:t>
      </w:r>
      <w:r w:rsidR="00AB49E6">
        <w:t>–</w:t>
      </w:r>
      <w:r w:rsidRPr="0040432B">
        <w:t>wychowawca oraz wychowawca</w:t>
      </w:r>
      <w:r w:rsidR="00AB49E6">
        <w:t>–podopieczny</w:t>
      </w:r>
      <w:r w:rsidRPr="0040432B">
        <w:t xml:space="preserve">. Dyrektor uznała, że </w:t>
      </w:r>
      <w:r w:rsidR="006B6DCF" w:rsidRPr="0040432B">
        <w:t>warto zacząć od</w:t>
      </w:r>
      <w:r w:rsidR="001B1B1C">
        <w:t xml:space="preserve"> </w:t>
      </w:r>
      <w:r w:rsidR="006B6DCF" w:rsidRPr="0040432B">
        <w:t>int</w:t>
      </w:r>
      <w:r w:rsidR="006B6DCF" w:rsidRPr="0040432B">
        <w:t>e</w:t>
      </w:r>
      <w:r w:rsidR="006B6DCF" w:rsidRPr="0040432B">
        <w:t xml:space="preserve">gracji zespołu, ponieważ do tej pory pracownicy nie mieli okazji pobyć ze sobą i się bliżej </w:t>
      </w:r>
      <w:r w:rsidR="00426702" w:rsidRPr="0040432B">
        <w:t>p</w:t>
      </w:r>
      <w:r w:rsidR="00426702" w:rsidRPr="0040432B">
        <w:t>o</w:t>
      </w:r>
      <w:r w:rsidR="00426702" w:rsidRPr="0040432B">
        <w:t>znać.</w:t>
      </w:r>
      <w:r w:rsidR="001B1B1C">
        <w:t xml:space="preserve"> </w:t>
      </w:r>
      <w:r w:rsidR="00AB49E6">
        <w:t>W</w:t>
      </w:r>
      <w:r w:rsidR="00461EB6" w:rsidRPr="0040432B">
        <w:t>ażne były</w:t>
      </w:r>
      <w:r w:rsidR="00CF097B" w:rsidRPr="0040432B">
        <w:t xml:space="preserve"> również</w:t>
      </w:r>
      <w:r w:rsidR="00461EB6" w:rsidRPr="0040432B">
        <w:t xml:space="preserve"> warsztaty dla pracowników z asertywności oraz elementów por</w:t>
      </w:r>
      <w:r w:rsidR="00461EB6" w:rsidRPr="0040432B">
        <w:t>o</w:t>
      </w:r>
      <w:r w:rsidR="00461EB6" w:rsidRPr="0040432B">
        <w:t xml:space="preserve">zumienia bez przemocy. </w:t>
      </w:r>
      <w:r w:rsidR="00CF097B" w:rsidRPr="0040432B">
        <w:t>Ponadto podczas rozmowy dyrektor zwróciła uwagę na trudności jej pracowników w identyfikowaniu swoich mocnych stron, brak wiary w</w:t>
      </w:r>
      <w:r w:rsidR="00AB49E6">
        <w:t>e własny profesjon</w:t>
      </w:r>
      <w:r w:rsidR="00AB49E6">
        <w:t>a</w:t>
      </w:r>
      <w:r w:rsidR="00AB49E6">
        <w:t>lizm i zaniżone poczucie wartości</w:t>
      </w:r>
      <w:r w:rsidR="00CF097B" w:rsidRPr="0040432B">
        <w:t>.</w:t>
      </w:r>
      <w:r w:rsidR="001B1B1C">
        <w:t xml:space="preserve"> </w:t>
      </w:r>
      <w:r w:rsidR="00426702" w:rsidRPr="0040432B">
        <w:t>Dyrek</w:t>
      </w:r>
      <w:r w:rsidR="00AB49E6">
        <w:t>cji</w:t>
      </w:r>
      <w:r w:rsidR="00426702" w:rsidRPr="0040432B">
        <w:t xml:space="preserve"> zależało również na jasny</w:t>
      </w:r>
      <w:r w:rsidR="00205BA3">
        <w:t>m</w:t>
      </w:r>
      <w:r w:rsidR="00426702" w:rsidRPr="0040432B">
        <w:t xml:space="preserve"> ustaleniu zakresu o</w:t>
      </w:r>
      <w:r w:rsidR="00426702" w:rsidRPr="0040432B">
        <w:t>b</w:t>
      </w:r>
      <w:r w:rsidR="00426702" w:rsidRPr="0040432B">
        <w:t>owiązków i zadań dla wychowawców i koordynatorów grup wychowawczych</w:t>
      </w:r>
      <w:r w:rsidR="00AB49E6">
        <w:t>,</w:t>
      </w:r>
      <w:r w:rsidR="001B1B1C">
        <w:t xml:space="preserve"> </w:t>
      </w:r>
      <w:proofErr w:type="gramStart"/>
      <w:r w:rsidR="00426702" w:rsidRPr="0040432B">
        <w:t>tak aby</w:t>
      </w:r>
      <w:proofErr w:type="gramEnd"/>
      <w:r w:rsidR="00426702" w:rsidRPr="0040432B">
        <w:t xml:space="preserve"> zmin</w:t>
      </w:r>
      <w:r w:rsidR="00426702" w:rsidRPr="0040432B">
        <w:t>i</w:t>
      </w:r>
      <w:r w:rsidR="00426702" w:rsidRPr="0040432B">
        <w:t xml:space="preserve">malizować </w:t>
      </w:r>
      <w:r w:rsidR="00AB49E6">
        <w:t xml:space="preserve">pojawianie się </w:t>
      </w:r>
      <w:proofErr w:type="spellStart"/>
      <w:r w:rsidR="00AB49E6">
        <w:t>zachowań</w:t>
      </w:r>
      <w:proofErr w:type="spellEnd"/>
      <w:r w:rsidR="00AB49E6">
        <w:t xml:space="preserve"> typu</w:t>
      </w:r>
      <w:r w:rsidR="001B1B1C">
        <w:t xml:space="preserve"> </w:t>
      </w:r>
      <w:r w:rsidR="00AB49E6">
        <w:t>„</w:t>
      </w:r>
      <w:r w:rsidR="00426702" w:rsidRPr="0040432B">
        <w:t>zrobi to ktoś inny</w:t>
      </w:r>
      <w:r w:rsidR="00AB49E6">
        <w:t>,</w:t>
      </w:r>
      <w:r w:rsidR="00461EB6" w:rsidRPr="0040432B">
        <w:t xml:space="preserve"> wię</w:t>
      </w:r>
      <w:r w:rsidR="00CF097B" w:rsidRPr="0040432B">
        <w:t>c ja nie muszę</w:t>
      </w:r>
      <w:r w:rsidR="00461EB6" w:rsidRPr="0040432B">
        <w:t>”. Ponadto pani dyrektor wskazała na potrzebę spotkań</w:t>
      </w:r>
      <w:r w:rsidR="001B1B1C">
        <w:t xml:space="preserve"> </w:t>
      </w:r>
      <w:proofErr w:type="spellStart"/>
      <w:r w:rsidR="00CF097B" w:rsidRPr="0040432B">
        <w:t>coachingowych</w:t>
      </w:r>
      <w:proofErr w:type="spellEnd"/>
      <w:r w:rsidR="00CF097B" w:rsidRPr="0040432B">
        <w:t xml:space="preserve"> dla siebie, podczas których m</w:t>
      </w:r>
      <w:r w:rsidR="00CF097B" w:rsidRPr="0040432B">
        <w:t>o</w:t>
      </w:r>
      <w:r w:rsidR="00CF097B" w:rsidRPr="0040432B">
        <w:t xml:space="preserve">głaby się </w:t>
      </w:r>
      <w:r w:rsidR="00AB49E6">
        <w:t xml:space="preserve">przyjrzeć </w:t>
      </w:r>
      <w:r w:rsidR="00CF097B" w:rsidRPr="0040432B">
        <w:t>swojemu stylowi zarządzania placówką</w:t>
      </w:r>
      <w:r w:rsidR="00AB49E6">
        <w:t>.</w:t>
      </w:r>
    </w:p>
    <w:p w:rsidR="00365691" w:rsidRPr="0040432B" w:rsidRDefault="00A556FC" w:rsidP="004064FE">
      <w:pPr>
        <w:pStyle w:val="DPNormalny"/>
      </w:pPr>
      <w:r w:rsidRPr="0040432B">
        <w:t>Zapytałam</w:t>
      </w:r>
      <w:r w:rsidR="00C473A4" w:rsidRPr="0040432B">
        <w:t>, co</w:t>
      </w:r>
      <w:r w:rsidRPr="0040432B">
        <w:t xml:space="preserve"> zrobimy w </w:t>
      </w:r>
      <w:r w:rsidR="00C473A4" w:rsidRPr="0040432B">
        <w:t>sytuacji, jeśli</w:t>
      </w:r>
      <w:r w:rsidR="0090727F" w:rsidRPr="0040432B">
        <w:t xml:space="preserve"> diagnoza problemu</w:t>
      </w:r>
      <w:r w:rsidRPr="0040432B">
        <w:t xml:space="preserve">, </w:t>
      </w:r>
      <w:r w:rsidR="00BD267B" w:rsidRPr="0040432B">
        <w:t xml:space="preserve">której dokonałyśmy </w:t>
      </w:r>
      <w:r w:rsidRPr="0040432B">
        <w:t>podczas n</w:t>
      </w:r>
      <w:r w:rsidRPr="0040432B">
        <w:t>a</w:t>
      </w:r>
      <w:r w:rsidRPr="0040432B">
        <w:t>szego spotkania, będzie się rozmijać z diagnozą</w:t>
      </w:r>
      <w:r w:rsidR="00AB49E6">
        <w:t xml:space="preserve"> przeprowadzoną na</w:t>
      </w:r>
      <w:r w:rsidRPr="0040432B">
        <w:t xml:space="preserve"> spotkani</w:t>
      </w:r>
      <w:r w:rsidR="00AB49E6">
        <w:t>u</w:t>
      </w:r>
      <w:r w:rsidR="001B1B1C">
        <w:t xml:space="preserve"> </w:t>
      </w:r>
      <w:r w:rsidRPr="0040432B">
        <w:t>z zespołem.</w:t>
      </w:r>
      <w:r w:rsidR="001B1B1C">
        <w:t xml:space="preserve"> </w:t>
      </w:r>
      <w:r w:rsidR="00BD267B" w:rsidRPr="0040432B">
        <w:lastRenderedPageBreak/>
        <w:t>D</w:t>
      </w:r>
      <w:r w:rsidR="00202E82" w:rsidRPr="0040432B">
        <w:t>y</w:t>
      </w:r>
      <w:r w:rsidRPr="0040432B">
        <w:t>rektor natychmiast się zgodziła na realizację celu</w:t>
      </w:r>
      <w:r w:rsidR="00AB49E6">
        <w:t xml:space="preserve"> będącego</w:t>
      </w:r>
      <w:r w:rsidRPr="0040432B">
        <w:t xml:space="preserve"> wynikiem spotkania zespołu. </w:t>
      </w:r>
      <w:r w:rsidR="00BD267B" w:rsidRPr="0040432B">
        <w:t>Ustaliłyśmy</w:t>
      </w:r>
      <w:r w:rsidRPr="0040432B">
        <w:t>, że</w:t>
      </w:r>
      <w:r w:rsidR="001B1B1C">
        <w:t xml:space="preserve"> </w:t>
      </w:r>
      <w:r w:rsidRPr="0040432B">
        <w:t>będzie</w:t>
      </w:r>
      <w:r w:rsidR="001B1B1C">
        <w:t xml:space="preserve"> ona</w:t>
      </w:r>
      <w:r w:rsidRPr="0040432B">
        <w:t xml:space="preserve"> obecna na spotkaniu diagno</w:t>
      </w:r>
      <w:r w:rsidR="00AB49E6">
        <w:t>stycznym</w:t>
      </w:r>
      <w:r w:rsidRPr="0040432B">
        <w:t xml:space="preserve"> z zespołem placówki. </w:t>
      </w:r>
    </w:p>
    <w:p w:rsidR="004F0270" w:rsidRPr="0040432B" w:rsidRDefault="004F0270" w:rsidP="004064FE">
      <w:pPr>
        <w:pStyle w:val="DPNagwek1"/>
      </w:pPr>
      <w:bookmarkStart w:id="3" w:name="_Toc494440717"/>
      <w:r w:rsidRPr="0040432B">
        <w:t>Spotkanie z zespołem placówki</w:t>
      </w:r>
      <w:r w:rsidR="002D27BD" w:rsidRPr="0040432B">
        <w:t xml:space="preserve"> –</w:t>
      </w:r>
      <w:r w:rsidRPr="0040432B">
        <w:t xml:space="preserve"> diagnoza potrzeb</w:t>
      </w:r>
      <w:bookmarkEnd w:id="3"/>
    </w:p>
    <w:p w:rsidR="004F0270" w:rsidRPr="0040432B" w:rsidRDefault="004F0270" w:rsidP="004064FE">
      <w:pPr>
        <w:pStyle w:val="DPNormalny"/>
      </w:pPr>
      <w:r w:rsidRPr="0040432B">
        <w:t>Przygotowując się do spotkania z zespołem</w:t>
      </w:r>
      <w:r w:rsidR="00AB49E6">
        <w:t>,</w:t>
      </w:r>
      <w:r w:rsidRPr="0040432B">
        <w:t xml:space="preserve"> postawiłam sobie następujące cele:</w:t>
      </w:r>
    </w:p>
    <w:p w:rsidR="004F0270" w:rsidRPr="00AB49E6" w:rsidRDefault="00F0490F" w:rsidP="004064FE">
      <w:pPr>
        <w:pStyle w:val="DPnumerowanie"/>
        <w:numPr>
          <w:ilvl w:val="0"/>
          <w:numId w:val="35"/>
        </w:numPr>
        <w:rPr>
          <w:lang w:val="pl-PL"/>
        </w:rPr>
      </w:pPr>
      <w:r w:rsidRPr="00AB49E6">
        <w:rPr>
          <w:lang w:val="pl-PL"/>
        </w:rPr>
        <w:t>Z</w:t>
      </w:r>
      <w:r w:rsidR="004F0270" w:rsidRPr="00AB49E6">
        <w:rPr>
          <w:lang w:val="pl-PL"/>
        </w:rPr>
        <w:t>apoznanie się z zespołem i ustalenie zasad współpracy.</w:t>
      </w:r>
    </w:p>
    <w:p w:rsidR="004F0270" w:rsidRPr="00AB49E6" w:rsidRDefault="004F0270" w:rsidP="004064FE">
      <w:pPr>
        <w:pStyle w:val="DPnumerowanie"/>
        <w:numPr>
          <w:ilvl w:val="0"/>
          <w:numId w:val="35"/>
        </w:numPr>
        <w:rPr>
          <w:lang w:val="pl-PL"/>
        </w:rPr>
      </w:pPr>
      <w:r w:rsidRPr="00AB49E6">
        <w:rPr>
          <w:lang w:val="pl-PL"/>
        </w:rPr>
        <w:t xml:space="preserve">Dokonanie oceny placówki przez </w:t>
      </w:r>
      <w:r w:rsidR="00AB49E6">
        <w:rPr>
          <w:lang w:val="pl-PL"/>
        </w:rPr>
        <w:t>ustalenie</w:t>
      </w:r>
      <w:r w:rsidR="001B1B1C">
        <w:rPr>
          <w:lang w:val="pl-PL"/>
        </w:rPr>
        <w:t xml:space="preserve"> </w:t>
      </w:r>
      <w:r w:rsidRPr="00AB49E6">
        <w:rPr>
          <w:lang w:val="pl-PL"/>
        </w:rPr>
        <w:t>mocnych i słabych stron.</w:t>
      </w:r>
    </w:p>
    <w:p w:rsidR="004F0270" w:rsidRPr="00AB49E6" w:rsidRDefault="004F0270" w:rsidP="004064FE">
      <w:pPr>
        <w:pStyle w:val="DPnumerowanie"/>
        <w:numPr>
          <w:ilvl w:val="0"/>
          <w:numId w:val="35"/>
        </w:numPr>
        <w:rPr>
          <w:lang w:val="pl-PL"/>
        </w:rPr>
      </w:pPr>
      <w:r w:rsidRPr="00AB49E6">
        <w:rPr>
          <w:lang w:val="pl-PL"/>
        </w:rPr>
        <w:t>Analiza najważniejszych zadań placówki w zakresie niezbędnych zmian.</w:t>
      </w:r>
    </w:p>
    <w:p w:rsidR="004F0270" w:rsidRPr="00AB49E6" w:rsidRDefault="004F0270" w:rsidP="004064FE">
      <w:pPr>
        <w:pStyle w:val="DPnumerowanie"/>
        <w:numPr>
          <w:ilvl w:val="0"/>
          <w:numId w:val="35"/>
        </w:numPr>
        <w:rPr>
          <w:lang w:val="pl-PL"/>
        </w:rPr>
      </w:pPr>
      <w:r w:rsidRPr="00AB49E6">
        <w:rPr>
          <w:lang w:val="pl-PL"/>
        </w:rPr>
        <w:t xml:space="preserve">Wyznaczenie podstawowych celów i zadań do realizacji, które uszczegółowimy na spotkaniu z zespołem zadaniowym. </w:t>
      </w:r>
    </w:p>
    <w:p w:rsidR="00BD267B" w:rsidRPr="0040432B" w:rsidRDefault="004F0270" w:rsidP="004064FE">
      <w:pPr>
        <w:pStyle w:val="DPNormalny"/>
      </w:pPr>
      <w:r w:rsidRPr="0040432B">
        <w:t xml:space="preserve">Do poznania zespołu użyłam kart </w:t>
      </w:r>
      <w:proofErr w:type="spellStart"/>
      <w:r w:rsidRPr="0040432B">
        <w:t>Dixit</w:t>
      </w:r>
      <w:proofErr w:type="spellEnd"/>
      <w:r w:rsidR="002D27BD" w:rsidRPr="004064FE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40432B">
        <w:rPr>
          <w:color w:val="000000" w:themeColor="text1"/>
        </w:rPr>
        <w:t>.</w:t>
      </w:r>
      <w:r w:rsidRPr="0040432B">
        <w:t xml:space="preserve"> Każdy z uczestników</w:t>
      </w:r>
      <w:r w:rsidR="00116C37">
        <w:t xml:space="preserve"> miał za zadanie wybrać jedną kartę, </w:t>
      </w:r>
      <w:r w:rsidRPr="0040432B">
        <w:t>która najbardziej do niego pasuje, przedstawi</w:t>
      </w:r>
      <w:r w:rsidR="00116C37">
        <w:t>ć</w:t>
      </w:r>
      <w:r w:rsidRPr="0040432B">
        <w:t xml:space="preserve"> się i odpowi</w:t>
      </w:r>
      <w:r w:rsidR="00116C37">
        <w:t>edzieć</w:t>
      </w:r>
      <w:r w:rsidRPr="0040432B">
        <w:t xml:space="preserve"> na </w:t>
      </w:r>
      <w:proofErr w:type="gramStart"/>
      <w:r w:rsidR="0093272B" w:rsidRPr="0040432B">
        <w:t>pytanie: „</w:t>
      </w:r>
      <w:r w:rsidR="00116C37">
        <w:t>C</w:t>
      </w:r>
      <w:r w:rsidR="0093272B" w:rsidRPr="0040432B">
        <w:t>o</w:t>
      </w:r>
      <w:proofErr w:type="gramEnd"/>
      <w:r w:rsidRPr="0040432B">
        <w:t xml:space="preserve"> w</w:t>
      </w:r>
      <w:r w:rsidRPr="0040432B">
        <w:t>y</w:t>
      </w:r>
      <w:r w:rsidRPr="0040432B">
        <w:t>brana</w:t>
      </w:r>
      <w:r w:rsidR="001B1B1C">
        <w:t xml:space="preserve"> </w:t>
      </w:r>
      <w:r w:rsidRPr="0040432B">
        <w:t>karta o mnie</w:t>
      </w:r>
      <w:r w:rsidR="001B1B1C">
        <w:t xml:space="preserve"> </w:t>
      </w:r>
      <w:r w:rsidR="00116C37" w:rsidRPr="0040432B">
        <w:t>mówi</w:t>
      </w:r>
      <w:r w:rsidR="00116C37">
        <w:t>?</w:t>
      </w:r>
      <w:r w:rsidRPr="0040432B">
        <w:t xml:space="preserve">”. Następnie </w:t>
      </w:r>
      <w:r w:rsidR="008A7B11">
        <w:t>zaprezentowałam zespołowi</w:t>
      </w:r>
      <w:r w:rsidRPr="0040432B">
        <w:t xml:space="preserve"> plan spotkania, </w:t>
      </w:r>
      <w:r w:rsidR="008A7B11">
        <w:t>określ</w:t>
      </w:r>
      <w:r w:rsidR="008A7B11">
        <w:t>i</w:t>
      </w:r>
      <w:r w:rsidR="008A7B11">
        <w:t xml:space="preserve">łam </w:t>
      </w:r>
      <w:r w:rsidRPr="0040432B">
        <w:t xml:space="preserve">ramy czasowe i ustaliliśmy zasady współpracy. </w:t>
      </w:r>
      <w:r w:rsidR="00094EC9" w:rsidRPr="0040432B">
        <w:t xml:space="preserve">Doprecyzowaliśmy </w:t>
      </w:r>
      <w:r w:rsidR="0093272B" w:rsidRPr="0040432B">
        <w:t>również, co</w:t>
      </w:r>
      <w:r w:rsidR="00094EC9" w:rsidRPr="0040432B">
        <w:t xml:space="preserve"> rozumi</w:t>
      </w:r>
      <w:r w:rsidR="00094EC9" w:rsidRPr="0040432B">
        <w:t>e</w:t>
      </w:r>
      <w:r w:rsidR="00094EC9" w:rsidRPr="0040432B">
        <w:t>my pod pojęciem „kompleksowe wspomaganie placówki”</w:t>
      </w:r>
      <w:r w:rsidR="00BD267B" w:rsidRPr="0040432B">
        <w:t>, aby</w:t>
      </w:r>
      <w:r w:rsidR="001B1B1C">
        <w:t xml:space="preserve"> </w:t>
      </w:r>
      <w:r w:rsidR="00BD267B" w:rsidRPr="0040432B">
        <w:t xml:space="preserve">mówić </w:t>
      </w:r>
      <w:r w:rsidR="00D32DCD" w:rsidRPr="0040432B">
        <w:t xml:space="preserve">takim samym </w:t>
      </w:r>
      <w:r w:rsidR="005839D3">
        <w:br/>
      </w:r>
      <w:r w:rsidR="00D32DCD" w:rsidRPr="0040432B">
        <w:t>jęz</w:t>
      </w:r>
      <w:r w:rsidR="00D32DCD" w:rsidRPr="0040432B">
        <w:t>y</w:t>
      </w:r>
      <w:r w:rsidR="00D32DCD" w:rsidRPr="0040432B">
        <w:t xml:space="preserve">kiem. </w:t>
      </w:r>
    </w:p>
    <w:p w:rsidR="004F0270" w:rsidRPr="0040432B" w:rsidRDefault="00BD267B" w:rsidP="004064FE">
      <w:pPr>
        <w:pStyle w:val="DPNormalny"/>
      </w:pPr>
      <w:r w:rsidRPr="0040432B">
        <w:t xml:space="preserve">W dalszej części </w:t>
      </w:r>
      <w:r w:rsidR="00ED7F3E">
        <w:t>spotkania</w:t>
      </w:r>
      <w:r w:rsidR="001B1B1C">
        <w:t xml:space="preserve"> </w:t>
      </w:r>
      <w:r w:rsidR="00D32DCD" w:rsidRPr="0040432B">
        <w:t xml:space="preserve">poprosiłam </w:t>
      </w:r>
      <w:r w:rsidR="0093272B" w:rsidRPr="0040432B">
        <w:t>uczestników, aby</w:t>
      </w:r>
      <w:r w:rsidR="00D32DCD" w:rsidRPr="0040432B">
        <w:t xml:space="preserve"> na wyrysowanym okręgu</w:t>
      </w:r>
      <w:r w:rsidR="001B1B1C">
        <w:t xml:space="preserve"> </w:t>
      </w:r>
      <w:r w:rsidR="00D32DCD" w:rsidRPr="0040432B">
        <w:t xml:space="preserve">zaznaczyli </w:t>
      </w:r>
      <w:r w:rsidR="00ED7F3E">
        <w:t>za pomocą</w:t>
      </w:r>
      <w:r w:rsidR="00D32DCD" w:rsidRPr="0040432B">
        <w:t xml:space="preserve"> uśmiechniętej buźki</w:t>
      </w:r>
      <w:r w:rsidR="001B1B1C">
        <w:t xml:space="preserve"> </w:t>
      </w:r>
      <w:r w:rsidR="00827FEE" w:rsidRPr="0040432B">
        <w:rPr>
          <w:color w:val="000000" w:themeColor="text1"/>
        </w:rPr>
        <w:t xml:space="preserve">poziom poczucia </w:t>
      </w:r>
      <w:r w:rsidR="00D32DCD" w:rsidRPr="0040432B">
        <w:t>satysfakcji, zadowolenia z faktu bycia pr</w:t>
      </w:r>
      <w:r w:rsidR="00D32DCD" w:rsidRPr="0040432B">
        <w:t>a</w:t>
      </w:r>
      <w:r w:rsidR="00D32DCD" w:rsidRPr="0040432B">
        <w:t xml:space="preserve">cownikiem </w:t>
      </w:r>
      <w:r w:rsidR="00ED7F3E">
        <w:t>d</w:t>
      </w:r>
      <w:r w:rsidR="00D32DCD" w:rsidRPr="0040432B">
        <w:t xml:space="preserve">omu </w:t>
      </w:r>
      <w:r w:rsidR="00ED7F3E">
        <w:t>d</w:t>
      </w:r>
      <w:r w:rsidR="00D32DCD" w:rsidRPr="0040432B">
        <w:t>ziecka. Im większa satysfakcja, tym naklejona buźka bliżej środka, im mniej satysfakcji</w:t>
      </w:r>
      <w:r w:rsidR="00ED7F3E">
        <w:t>,</w:t>
      </w:r>
      <w:r w:rsidR="00D32DCD" w:rsidRPr="0040432B">
        <w:t xml:space="preserve"> tym buźka bliżej </w:t>
      </w:r>
      <w:r w:rsidR="00ED7F3E">
        <w:t>brzegu</w:t>
      </w:r>
      <w:r w:rsidR="00D32DCD" w:rsidRPr="0040432B">
        <w:t xml:space="preserve">. Ćwiczenie </w:t>
      </w:r>
      <w:r w:rsidR="00ED7F3E">
        <w:t xml:space="preserve">było punktem wyjścia do </w:t>
      </w:r>
      <w:r w:rsidR="00D32DCD" w:rsidRPr="0040432B">
        <w:t>dyskusji</w:t>
      </w:r>
      <w:r w:rsidR="00ED7F3E">
        <w:t xml:space="preserve"> nad następującymi zagadnieniami</w:t>
      </w:r>
      <w:r w:rsidR="00D32DCD" w:rsidRPr="0040432B">
        <w:t xml:space="preserve">: </w:t>
      </w:r>
    </w:p>
    <w:p w:rsidR="00D32DCD" w:rsidRPr="004064FE" w:rsidRDefault="00ED7F3E" w:rsidP="004064FE">
      <w:pPr>
        <w:pStyle w:val="DPpunktory"/>
        <w:rPr>
          <w:lang w:val="pl-PL"/>
        </w:rPr>
      </w:pPr>
      <w:r>
        <w:rPr>
          <w:lang w:val="pl-PL"/>
        </w:rPr>
        <w:t>Z</w:t>
      </w:r>
      <w:r w:rsidR="001B1B1C">
        <w:rPr>
          <w:lang w:val="pl-PL"/>
        </w:rPr>
        <w:t xml:space="preserve"> </w:t>
      </w:r>
      <w:r w:rsidR="00D32DCD" w:rsidRPr="004064FE">
        <w:rPr>
          <w:lang w:val="pl-PL"/>
        </w:rPr>
        <w:t>czego jesteśmy zadowoleni?</w:t>
      </w:r>
    </w:p>
    <w:p w:rsidR="00D32DCD" w:rsidRPr="004064FE" w:rsidRDefault="00ED7F3E" w:rsidP="004064FE">
      <w:pPr>
        <w:pStyle w:val="DPpunktory"/>
        <w:rPr>
          <w:lang w:val="pl-PL"/>
        </w:rPr>
      </w:pPr>
      <w:r>
        <w:rPr>
          <w:lang w:val="pl-PL"/>
        </w:rPr>
        <w:t>C</w:t>
      </w:r>
      <w:r w:rsidRPr="004064FE">
        <w:rPr>
          <w:lang w:val="pl-PL"/>
        </w:rPr>
        <w:t xml:space="preserve">o </w:t>
      </w:r>
      <w:r w:rsidR="00D32DCD" w:rsidRPr="004064FE">
        <w:rPr>
          <w:lang w:val="pl-PL"/>
        </w:rPr>
        <w:t>jest walorem naszej placówki, czego inni mogą nam pozazdrościć?</w:t>
      </w:r>
    </w:p>
    <w:p w:rsidR="00D32DCD" w:rsidRPr="004064FE" w:rsidRDefault="00ED7F3E" w:rsidP="004064FE">
      <w:pPr>
        <w:pStyle w:val="DPpunktory"/>
        <w:rPr>
          <w:lang w:val="pl-PL"/>
        </w:rPr>
      </w:pPr>
      <w:r>
        <w:rPr>
          <w:lang w:val="pl-PL"/>
        </w:rPr>
        <w:t>C</w:t>
      </w:r>
      <w:r w:rsidRPr="004064FE">
        <w:rPr>
          <w:lang w:val="pl-PL"/>
        </w:rPr>
        <w:t xml:space="preserve">zym </w:t>
      </w:r>
      <w:r w:rsidR="00D32DCD" w:rsidRPr="004064FE">
        <w:rPr>
          <w:lang w:val="pl-PL"/>
        </w:rPr>
        <w:t>się możemy pochwalić?</w:t>
      </w:r>
    </w:p>
    <w:p w:rsidR="00D32DCD" w:rsidRPr="004064FE" w:rsidRDefault="00ED7F3E" w:rsidP="004064FE">
      <w:pPr>
        <w:pStyle w:val="DPpunktory"/>
        <w:rPr>
          <w:lang w:val="pl-PL"/>
        </w:rPr>
      </w:pPr>
      <w:r>
        <w:rPr>
          <w:lang w:val="pl-PL"/>
        </w:rPr>
        <w:t>C</w:t>
      </w:r>
      <w:r w:rsidRPr="004064FE">
        <w:rPr>
          <w:lang w:val="pl-PL"/>
        </w:rPr>
        <w:t xml:space="preserve">o </w:t>
      </w:r>
      <w:r w:rsidR="00D32DCD" w:rsidRPr="004064FE">
        <w:rPr>
          <w:lang w:val="pl-PL"/>
        </w:rPr>
        <w:t xml:space="preserve">oznaczają buźki naklejone bliżej </w:t>
      </w:r>
      <w:r>
        <w:rPr>
          <w:lang w:val="pl-PL"/>
        </w:rPr>
        <w:t>brzegu</w:t>
      </w:r>
      <w:r w:rsidR="00D32DCD" w:rsidRPr="004064FE">
        <w:rPr>
          <w:lang w:val="pl-PL"/>
        </w:rPr>
        <w:t xml:space="preserve">, z czym się </w:t>
      </w:r>
      <w:r w:rsidR="009A2C0D" w:rsidRPr="004064FE">
        <w:rPr>
          <w:lang w:val="pl-PL"/>
        </w:rPr>
        <w:t>wiążą</w:t>
      </w:r>
      <w:r w:rsidR="00D32DCD" w:rsidRPr="004064FE">
        <w:rPr>
          <w:lang w:val="pl-PL"/>
        </w:rPr>
        <w:t>?</w:t>
      </w:r>
    </w:p>
    <w:p w:rsidR="00D32DCD" w:rsidRPr="004064FE" w:rsidRDefault="00ED7F3E" w:rsidP="004064FE">
      <w:pPr>
        <w:pStyle w:val="DPpunktory"/>
        <w:rPr>
          <w:lang w:val="pl-PL"/>
        </w:rPr>
      </w:pPr>
      <w:r>
        <w:rPr>
          <w:lang w:val="pl-PL"/>
        </w:rPr>
        <w:t>J</w:t>
      </w:r>
      <w:r w:rsidRPr="004064FE">
        <w:rPr>
          <w:lang w:val="pl-PL"/>
        </w:rPr>
        <w:t xml:space="preserve">akie </w:t>
      </w:r>
      <w:r w:rsidR="009A2C0D" w:rsidRPr="004064FE">
        <w:rPr>
          <w:lang w:val="pl-PL"/>
        </w:rPr>
        <w:t>czynniki wpływają negatywnie na nasze samopoczucie?</w:t>
      </w:r>
    </w:p>
    <w:p w:rsidR="009A2C0D" w:rsidRPr="004064FE" w:rsidRDefault="00ED7F3E" w:rsidP="004064FE">
      <w:pPr>
        <w:pStyle w:val="DPpunktory"/>
        <w:rPr>
          <w:lang w:val="pl-PL"/>
        </w:rPr>
      </w:pPr>
      <w:r>
        <w:rPr>
          <w:lang w:val="pl-PL"/>
        </w:rPr>
        <w:t>J</w:t>
      </w:r>
      <w:r w:rsidRPr="004064FE">
        <w:rPr>
          <w:lang w:val="pl-PL"/>
        </w:rPr>
        <w:t xml:space="preserve">akie </w:t>
      </w:r>
      <w:r w:rsidR="009A2C0D" w:rsidRPr="004064FE">
        <w:rPr>
          <w:lang w:val="pl-PL"/>
        </w:rPr>
        <w:t>czynniki wpływają pozytywnie na nasze samopoczucie?</w:t>
      </w:r>
    </w:p>
    <w:p w:rsidR="00BD267B" w:rsidRPr="0040432B" w:rsidRDefault="009A2C0D" w:rsidP="004064FE">
      <w:pPr>
        <w:pStyle w:val="DPNormalny"/>
      </w:pPr>
      <w:r w:rsidRPr="0040432B">
        <w:t>Dzięki temu ćwiczeniu</w:t>
      </w:r>
      <w:r w:rsidR="00BD267B" w:rsidRPr="0040432B">
        <w:t xml:space="preserve"> dowiedziałam się</w:t>
      </w:r>
      <w:r w:rsidR="00FA5264" w:rsidRPr="0040432B">
        <w:t xml:space="preserve">, że </w:t>
      </w:r>
      <w:r w:rsidR="00CF097B" w:rsidRPr="0040432B">
        <w:t>pracownicy</w:t>
      </w:r>
      <w:r w:rsidR="001B1B1C">
        <w:t xml:space="preserve"> </w:t>
      </w:r>
      <w:r w:rsidR="00CF097B" w:rsidRPr="0040432B">
        <w:t>są zadowoleni z tego, że pracują w</w:t>
      </w:r>
      <w:r w:rsidR="00481A34">
        <w:t> </w:t>
      </w:r>
      <w:r w:rsidR="00CF097B" w:rsidRPr="0040432B">
        <w:t xml:space="preserve">takiej placówce jak </w:t>
      </w:r>
      <w:r w:rsidR="00ED7F3E">
        <w:t>d</w:t>
      </w:r>
      <w:r w:rsidR="00CF097B" w:rsidRPr="0040432B">
        <w:t xml:space="preserve">om </w:t>
      </w:r>
      <w:r w:rsidR="00ED7F3E">
        <w:t>d</w:t>
      </w:r>
      <w:r w:rsidR="00CF097B" w:rsidRPr="0040432B">
        <w:t>ziecka, jednak potrzebują zmian w</w:t>
      </w:r>
      <w:r w:rsidR="006A58A8">
        <w:t>e</w:t>
      </w:r>
      <w:r w:rsidR="00CF097B" w:rsidRPr="0040432B">
        <w:t xml:space="preserve"> wzajemnej komunikacji i</w:t>
      </w:r>
      <w:r w:rsidR="00481A34">
        <w:t> </w:t>
      </w:r>
      <w:r w:rsidR="00CF097B" w:rsidRPr="0040432B">
        <w:t>jasnego określenia swoich obowiązków. Zdarza się, że dochodzi między nimi do niepotrze</w:t>
      </w:r>
      <w:r w:rsidR="00CF097B" w:rsidRPr="0040432B">
        <w:t>b</w:t>
      </w:r>
      <w:r w:rsidR="00CF097B" w:rsidRPr="0040432B">
        <w:t>nych konfliktów właśnie z powodu brak</w:t>
      </w:r>
      <w:r w:rsidR="003A3241" w:rsidRPr="0040432B">
        <w:t>u</w:t>
      </w:r>
      <w:r w:rsidR="001B1B1C">
        <w:t xml:space="preserve"> </w:t>
      </w:r>
      <w:r w:rsidR="003A3241" w:rsidRPr="0040432B">
        <w:t>czytelnych</w:t>
      </w:r>
      <w:r w:rsidR="001B1B1C">
        <w:t xml:space="preserve"> </w:t>
      </w:r>
      <w:r w:rsidR="00CF097B" w:rsidRPr="0040432B">
        <w:t>komunikatów oraz zbyt ogólnie określ</w:t>
      </w:r>
      <w:r w:rsidR="00CF097B" w:rsidRPr="0040432B">
        <w:t>o</w:t>
      </w:r>
      <w:r w:rsidR="00CF097B" w:rsidRPr="0040432B">
        <w:t>nych</w:t>
      </w:r>
      <w:r w:rsidR="001B1B1C">
        <w:t xml:space="preserve"> </w:t>
      </w:r>
      <w:r w:rsidR="003A3241" w:rsidRPr="0040432B">
        <w:t xml:space="preserve">obowiązków wychowawcy, które są różnie interpretowane. </w:t>
      </w:r>
    </w:p>
    <w:p w:rsidR="009A2C0D" w:rsidRPr="0040432B" w:rsidRDefault="00A90FC3" w:rsidP="004064FE">
      <w:pPr>
        <w:pStyle w:val="DPNormalny"/>
      </w:pPr>
      <w:r w:rsidRPr="0040432B">
        <w:t>Kolejna aktywność polegała na t</w:t>
      </w:r>
      <w:r w:rsidR="009A2C0D" w:rsidRPr="0040432B">
        <w:t>ym</w:t>
      </w:r>
      <w:r w:rsidRPr="0040432B">
        <w:t>, że</w:t>
      </w:r>
      <w:r w:rsidR="009A2C0D" w:rsidRPr="0040432B">
        <w:t xml:space="preserve"> każdy otrzymał kartecz</w:t>
      </w:r>
      <w:r w:rsidR="008A4353">
        <w:t>ki</w:t>
      </w:r>
      <w:r w:rsidR="009A2C0D" w:rsidRPr="0040432B">
        <w:t xml:space="preserve"> post-</w:t>
      </w:r>
      <w:proofErr w:type="spellStart"/>
      <w:r w:rsidR="009A2C0D" w:rsidRPr="0040432B">
        <w:t>it</w:t>
      </w:r>
      <w:proofErr w:type="spellEnd"/>
      <w:r w:rsidR="001B1B1C">
        <w:t xml:space="preserve"> </w:t>
      </w:r>
      <w:r w:rsidR="006A58A8">
        <w:t xml:space="preserve">w </w:t>
      </w:r>
      <w:r w:rsidR="006A58A8" w:rsidRPr="0040432B">
        <w:t>dw</w:t>
      </w:r>
      <w:r w:rsidR="006A58A8">
        <w:t>óch</w:t>
      </w:r>
      <w:r w:rsidR="006A58A8" w:rsidRPr="0040432B">
        <w:t xml:space="preserve"> kolor</w:t>
      </w:r>
      <w:r w:rsidR="006A58A8">
        <w:t>ach</w:t>
      </w:r>
      <w:r w:rsidR="00EE7DFB">
        <w:t xml:space="preserve">, aby wypisać </w:t>
      </w:r>
      <w:r w:rsidR="00610DE0" w:rsidRPr="0040432B">
        <w:t>przykłady</w:t>
      </w:r>
      <w:r w:rsidR="001B1B1C">
        <w:t xml:space="preserve"> </w:t>
      </w:r>
      <w:r w:rsidR="00EE7DFB">
        <w:t>mocn</w:t>
      </w:r>
      <w:r w:rsidR="00610DE0">
        <w:t>ych</w:t>
      </w:r>
      <w:r w:rsidR="00EE7DFB">
        <w:t xml:space="preserve"> i słab</w:t>
      </w:r>
      <w:r w:rsidR="00610DE0">
        <w:t>ych</w:t>
      </w:r>
      <w:r w:rsidR="00EE7DFB">
        <w:t xml:space="preserve"> stron</w:t>
      </w:r>
      <w:r w:rsidR="001B1B1C">
        <w:t xml:space="preserve"> </w:t>
      </w:r>
      <w:r w:rsidR="00610DE0" w:rsidRPr="0040432B">
        <w:t>placówki</w:t>
      </w:r>
      <w:r w:rsidR="001B1B1C">
        <w:t xml:space="preserve"> </w:t>
      </w:r>
      <w:r w:rsidR="00EE7DFB">
        <w:t>–</w:t>
      </w:r>
      <w:r w:rsidR="001B1B1C">
        <w:t xml:space="preserve"> </w:t>
      </w:r>
      <w:r w:rsidR="00610DE0">
        <w:t>na różnych kolorach</w:t>
      </w:r>
      <w:r w:rsidR="009A2C0D" w:rsidRPr="0040432B">
        <w:t xml:space="preserve">. Następnie </w:t>
      </w:r>
      <w:r w:rsidR="009A2C0D" w:rsidRPr="0040432B">
        <w:lastRenderedPageBreak/>
        <w:t>uczestnicy w dwóch grupach analizowali mocne i słabe strony placówki, porządkując kartec</w:t>
      </w:r>
      <w:r w:rsidR="009A2C0D" w:rsidRPr="0040432B">
        <w:t>z</w:t>
      </w:r>
      <w:r w:rsidR="009A2C0D" w:rsidRPr="0040432B">
        <w:t xml:space="preserve">ki i grupując je w kategorie, które były przedstawiane przez lidera grupy. </w:t>
      </w:r>
    </w:p>
    <w:p w:rsidR="00E91665" w:rsidRPr="0040432B" w:rsidRDefault="00E91665" w:rsidP="004064FE">
      <w:pPr>
        <w:pStyle w:val="DPNormalny"/>
      </w:pPr>
      <w:r w:rsidRPr="0040432B">
        <w:t xml:space="preserve">Na podstawie </w:t>
      </w:r>
      <w:r w:rsidR="00610DE0">
        <w:t>tej analizy</w:t>
      </w:r>
      <w:r w:rsidRPr="0040432B">
        <w:t xml:space="preserve"> cały zespół opracował matrycę celów:</w:t>
      </w:r>
    </w:p>
    <w:tbl>
      <w:tblPr>
        <w:tblStyle w:val="Tabelasiatki4akcent51"/>
        <w:tblW w:w="0" w:type="auto"/>
        <w:tblInd w:w="108" w:type="dxa"/>
        <w:tblLook w:val="04A0" w:firstRow="1" w:lastRow="0" w:firstColumn="1" w:lastColumn="0" w:noHBand="0" w:noVBand="1"/>
      </w:tblPr>
      <w:tblGrid>
        <w:gridCol w:w="2912"/>
        <w:gridCol w:w="3021"/>
        <w:gridCol w:w="3021"/>
      </w:tblGrid>
      <w:tr w:rsidR="00610DE0" w:rsidRPr="0040432B" w:rsidTr="00F35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  <w:vAlign w:val="center"/>
          </w:tcPr>
          <w:p w:rsidR="00610DE0" w:rsidRPr="0040432B" w:rsidRDefault="00610DE0" w:rsidP="00610DE0">
            <w:pPr>
              <w:pStyle w:val="DPNormalny"/>
              <w:spacing w:before="120" w:after="120" w:line="240" w:lineRule="auto"/>
              <w:jc w:val="center"/>
              <w:rPr>
                <w:b w:val="0"/>
                <w:bCs w:val="0"/>
              </w:rPr>
            </w:pPr>
          </w:p>
        </w:tc>
        <w:tc>
          <w:tcPr>
            <w:tcW w:w="3021" w:type="dxa"/>
            <w:vAlign w:val="center"/>
          </w:tcPr>
          <w:p w:rsidR="00610DE0" w:rsidRPr="0040432B" w:rsidRDefault="00610DE0" w:rsidP="00610DE0">
            <w:pPr>
              <w:pStyle w:val="DPNormalny"/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Czego chcecie?</w:t>
            </w:r>
          </w:p>
        </w:tc>
        <w:tc>
          <w:tcPr>
            <w:tcW w:w="3021" w:type="dxa"/>
            <w:vAlign w:val="center"/>
          </w:tcPr>
          <w:p w:rsidR="00610DE0" w:rsidRPr="0040432B" w:rsidRDefault="00610DE0" w:rsidP="00610DE0">
            <w:pPr>
              <w:pStyle w:val="DPNormalny"/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Czego nie chcecie?</w:t>
            </w:r>
          </w:p>
        </w:tc>
      </w:tr>
      <w:tr w:rsidR="00E91665" w:rsidRPr="0040432B" w:rsidTr="00F3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  <w:vAlign w:val="center"/>
          </w:tcPr>
          <w:p w:rsidR="00E91665" w:rsidRPr="0040432B" w:rsidRDefault="00E91665" w:rsidP="00610DE0">
            <w:pPr>
              <w:pStyle w:val="DPNormalny"/>
              <w:spacing w:before="120" w:after="120" w:line="240" w:lineRule="auto"/>
              <w:jc w:val="center"/>
            </w:pPr>
            <w:r w:rsidRPr="0040432B">
              <w:t>Co macie?</w:t>
            </w:r>
          </w:p>
        </w:tc>
        <w:tc>
          <w:tcPr>
            <w:tcW w:w="3021" w:type="dxa"/>
            <w:vAlign w:val="center"/>
          </w:tcPr>
          <w:p w:rsidR="00E91665" w:rsidRPr="0040432B" w:rsidRDefault="00E91665" w:rsidP="00610DE0">
            <w:pPr>
              <w:pStyle w:val="DPNormalny"/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32B">
              <w:t>Co chcecie utrzymać?</w:t>
            </w:r>
          </w:p>
        </w:tc>
        <w:tc>
          <w:tcPr>
            <w:tcW w:w="3021" w:type="dxa"/>
            <w:vAlign w:val="center"/>
          </w:tcPr>
          <w:p w:rsidR="00E91665" w:rsidRPr="0040432B" w:rsidRDefault="00E91665" w:rsidP="00610DE0">
            <w:pPr>
              <w:pStyle w:val="DPNormalny"/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32B">
              <w:t>Co chcecie wyeliminować?</w:t>
            </w:r>
          </w:p>
        </w:tc>
      </w:tr>
      <w:tr w:rsidR="00E91665" w:rsidRPr="0040432B" w:rsidTr="00F3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2" w:type="dxa"/>
            <w:vAlign w:val="center"/>
          </w:tcPr>
          <w:p w:rsidR="00E91665" w:rsidRPr="0040432B" w:rsidRDefault="00E91665" w:rsidP="00610DE0">
            <w:pPr>
              <w:pStyle w:val="DPNormalny"/>
              <w:spacing w:before="120" w:after="120" w:line="240" w:lineRule="auto"/>
              <w:jc w:val="center"/>
            </w:pPr>
            <w:r w:rsidRPr="0040432B">
              <w:t>Czego nie macie?</w:t>
            </w:r>
          </w:p>
        </w:tc>
        <w:tc>
          <w:tcPr>
            <w:tcW w:w="3021" w:type="dxa"/>
            <w:vAlign w:val="center"/>
          </w:tcPr>
          <w:p w:rsidR="00E91665" w:rsidRPr="0040432B" w:rsidRDefault="00E91665" w:rsidP="00610DE0">
            <w:pPr>
              <w:pStyle w:val="DPNormalny"/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Co chcecie osiągnąć?</w:t>
            </w:r>
          </w:p>
        </w:tc>
        <w:tc>
          <w:tcPr>
            <w:tcW w:w="3021" w:type="dxa"/>
            <w:vAlign w:val="center"/>
          </w:tcPr>
          <w:p w:rsidR="00E91665" w:rsidRPr="0040432B" w:rsidRDefault="00E91665" w:rsidP="00610DE0">
            <w:pPr>
              <w:pStyle w:val="DPNormalny"/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Czego chcecie unikać?</w:t>
            </w:r>
          </w:p>
        </w:tc>
      </w:tr>
    </w:tbl>
    <w:p w:rsidR="00E91665" w:rsidRPr="0040432B" w:rsidRDefault="00E91665" w:rsidP="00FC63B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B0071" w:rsidRPr="0040432B" w:rsidRDefault="00DB0071" w:rsidP="004064FE">
      <w:pPr>
        <w:pStyle w:val="DPNormalny"/>
      </w:pPr>
      <w:r w:rsidRPr="0040432B">
        <w:t>Z analizy siatki celów wynikało, że zespół chce utrzymać energię, otwartość</w:t>
      </w:r>
      <w:r w:rsidR="00610DE0">
        <w:t xml:space="preserve"> i</w:t>
      </w:r>
      <w:r w:rsidRPr="0040432B">
        <w:t xml:space="preserve"> gotowość do zmian</w:t>
      </w:r>
      <w:r w:rsidR="00610DE0">
        <w:t>,</w:t>
      </w:r>
      <w:r w:rsidR="001B1B1C">
        <w:t xml:space="preserve"> </w:t>
      </w:r>
      <w:r w:rsidRPr="0040432B">
        <w:t>kreatywność młodej kadry oraz profesjonalizm doświadczonych wychowawców. Pr</w:t>
      </w:r>
      <w:r w:rsidRPr="0040432B">
        <w:t>a</w:t>
      </w:r>
      <w:r w:rsidRPr="0040432B">
        <w:t xml:space="preserve">cownicy nie chcą </w:t>
      </w:r>
      <w:r w:rsidR="008D24F4">
        <w:t>bezowocnych rozmów</w:t>
      </w:r>
      <w:r w:rsidRPr="0040432B">
        <w:t xml:space="preserve"> oraz niestabilnego i nieprzewidywalnego systemu pracy, który </w:t>
      </w:r>
      <w:r w:rsidR="00A90CE4">
        <w:t>wywołuje</w:t>
      </w:r>
      <w:r w:rsidRPr="0040432B">
        <w:t xml:space="preserve"> dezorganizujący stres, co wpływa negatywnie na relacje w placówce. Zespół chce </w:t>
      </w:r>
      <w:r w:rsidR="007F1461" w:rsidRPr="0040432B">
        <w:t xml:space="preserve">osiągnąć satysfakcję z pracy przez ustalenie zasad współżycia, wspólne </w:t>
      </w:r>
      <w:r w:rsidR="00A90CE4">
        <w:t>wyzn</w:t>
      </w:r>
      <w:r w:rsidR="00A90CE4">
        <w:t>a</w:t>
      </w:r>
      <w:r w:rsidR="00A90CE4">
        <w:t>czenie</w:t>
      </w:r>
      <w:r w:rsidR="00A04DFE">
        <w:t xml:space="preserve"> </w:t>
      </w:r>
      <w:r w:rsidR="007F1461" w:rsidRPr="0040432B">
        <w:t xml:space="preserve">celu wychowawczego oraz </w:t>
      </w:r>
      <w:r w:rsidR="00A90CE4">
        <w:t xml:space="preserve">stworzenie </w:t>
      </w:r>
      <w:r w:rsidR="007F1461" w:rsidRPr="0040432B">
        <w:t>wspólnego frontu wychowawców w stosu</w:t>
      </w:r>
      <w:r w:rsidR="007F1461" w:rsidRPr="0040432B">
        <w:t>n</w:t>
      </w:r>
      <w:r w:rsidR="007F1461" w:rsidRPr="0040432B">
        <w:t xml:space="preserve">kach z </w:t>
      </w:r>
      <w:r w:rsidR="00A90CE4">
        <w:t>podopiecznymi</w:t>
      </w:r>
      <w:r w:rsidR="007F1461" w:rsidRPr="0040432B">
        <w:t>. Pracownicy uznali, że można to osiągnąć</w:t>
      </w:r>
      <w:r w:rsidR="00A90CE4">
        <w:t>,</w:t>
      </w:r>
      <w:r w:rsidR="007F1461" w:rsidRPr="0040432B">
        <w:t xml:space="preserve"> poprawiając komunikację, co pozwoli na budowanie zintegrowanego, przyjacielskiego zespołu.</w:t>
      </w:r>
      <w:r w:rsidR="001B1B1C">
        <w:t xml:space="preserve"> </w:t>
      </w:r>
      <w:r w:rsidR="00181E4A" w:rsidRPr="0040432B">
        <w:t>Zdaniem kadry unikną w</w:t>
      </w:r>
      <w:r w:rsidR="00481A34">
        <w:t> </w:t>
      </w:r>
      <w:r w:rsidR="00181E4A" w:rsidRPr="0040432B">
        <w:t>ten sposób wypalenia zawodowego, podważania zdania wychowawcy przez innego w</w:t>
      </w:r>
      <w:r w:rsidR="00181E4A" w:rsidRPr="0040432B">
        <w:t>y</w:t>
      </w:r>
      <w:r w:rsidR="00181E4A" w:rsidRPr="0040432B">
        <w:t>chowawcę, a co za tym idzie</w:t>
      </w:r>
      <w:r w:rsidR="00A90CE4">
        <w:t xml:space="preserve"> –</w:t>
      </w:r>
      <w:r w:rsidR="00181E4A" w:rsidRPr="0040432B">
        <w:t xml:space="preserve"> poczucia bezsilności w pracy. </w:t>
      </w:r>
    </w:p>
    <w:p w:rsidR="00E91665" w:rsidRPr="0040432B" w:rsidRDefault="00E91665" w:rsidP="004064FE">
      <w:pPr>
        <w:pStyle w:val="DPNormalny"/>
      </w:pPr>
      <w:r w:rsidRPr="0040432B">
        <w:t xml:space="preserve">Kiedy na zakończenie spotkania zapytałam zespół, jak to </w:t>
      </w:r>
      <w:r w:rsidR="0093272B" w:rsidRPr="0040432B">
        <w:t>będzie, kiedy</w:t>
      </w:r>
      <w:r w:rsidRPr="0040432B">
        <w:t xml:space="preserve"> już osiągniemy zapl</w:t>
      </w:r>
      <w:r w:rsidRPr="0040432B">
        <w:t>a</w:t>
      </w:r>
      <w:r w:rsidRPr="0040432B">
        <w:t>nowane cele, otrzymałam odpowiedź wartą zacytowania:</w:t>
      </w:r>
      <w:r w:rsidR="001B1B1C">
        <w:t xml:space="preserve"> </w:t>
      </w:r>
      <w:r w:rsidRPr="0040432B">
        <w:t>„</w:t>
      </w:r>
      <w:r w:rsidR="00827FEE" w:rsidRPr="0040432B">
        <w:t>W</w:t>
      </w:r>
      <w:r w:rsidRPr="0040432B">
        <w:t xml:space="preserve">tedy to już będzie </w:t>
      </w:r>
      <w:r w:rsidR="00A90CE4">
        <w:t>p</w:t>
      </w:r>
      <w:r w:rsidRPr="0040432B">
        <w:t xml:space="preserve">ełnia </w:t>
      </w:r>
      <w:r w:rsidR="005839D3">
        <w:br/>
      </w:r>
      <w:proofErr w:type="gramStart"/>
      <w:r w:rsidR="00A90CE4">
        <w:t>s</w:t>
      </w:r>
      <w:r w:rsidRPr="0040432B">
        <w:t>zcz</w:t>
      </w:r>
      <w:r w:rsidRPr="0040432B">
        <w:t>ę</w:t>
      </w:r>
      <w:r w:rsidRPr="0040432B">
        <w:t>ścia”</w:t>
      </w:r>
      <w:r w:rsidR="00A90CE4">
        <w:t>.</w:t>
      </w:r>
      <w:proofErr w:type="gramEnd"/>
    </w:p>
    <w:p w:rsidR="00E91665" w:rsidRPr="0040432B" w:rsidRDefault="00E91665" w:rsidP="004064FE">
      <w:pPr>
        <w:pStyle w:val="DPNagwek1"/>
      </w:pPr>
      <w:bookmarkStart w:id="4" w:name="_Toc494440718"/>
      <w:r w:rsidRPr="0040432B">
        <w:t>Spotkanie z zespołem zadaniowym – uszczegółowienie celu, opracowanie harmonogramu</w:t>
      </w:r>
      <w:bookmarkEnd w:id="4"/>
    </w:p>
    <w:p w:rsidR="00E91665" w:rsidRPr="0040432B" w:rsidRDefault="00E91665" w:rsidP="004064FE">
      <w:pPr>
        <w:pStyle w:val="DPNormalny"/>
      </w:pPr>
      <w:r w:rsidRPr="0040432B">
        <w:t>Ustalony cel brzmiał następująco:</w:t>
      </w:r>
    </w:p>
    <w:p w:rsidR="00E91665" w:rsidRPr="0040432B" w:rsidRDefault="00827FEE" w:rsidP="004064FE">
      <w:pPr>
        <w:pStyle w:val="DPNormalny"/>
      </w:pPr>
      <w:r w:rsidRPr="0040432B">
        <w:t>W</w:t>
      </w:r>
      <w:r w:rsidR="00E91665" w:rsidRPr="0040432B">
        <w:t>e wrześniu 2017 roku jesteśmy zespołem, który:</w:t>
      </w:r>
    </w:p>
    <w:p w:rsidR="00E91665" w:rsidRPr="004064FE" w:rsidRDefault="000F6B6E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jest</w:t>
      </w:r>
      <w:proofErr w:type="gramEnd"/>
      <w:r w:rsidRPr="004064FE">
        <w:rPr>
          <w:lang w:val="pl-PL"/>
        </w:rPr>
        <w:t xml:space="preserve"> kompletny;</w:t>
      </w:r>
    </w:p>
    <w:p w:rsidR="000F6B6E" w:rsidRPr="004064FE" w:rsidRDefault="000F6B6E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jest</w:t>
      </w:r>
      <w:proofErr w:type="gramEnd"/>
      <w:r w:rsidRPr="004064FE">
        <w:rPr>
          <w:lang w:val="pl-PL"/>
        </w:rPr>
        <w:t xml:space="preserve"> kompetentny;</w:t>
      </w:r>
    </w:p>
    <w:p w:rsidR="000F6B6E" w:rsidRPr="004064FE" w:rsidRDefault="000F6B6E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jest</w:t>
      </w:r>
      <w:proofErr w:type="gramEnd"/>
      <w:r w:rsidRPr="004064FE">
        <w:rPr>
          <w:lang w:val="pl-PL"/>
        </w:rPr>
        <w:t xml:space="preserve"> zgrany;</w:t>
      </w:r>
    </w:p>
    <w:p w:rsidR="000F6B6E" w:rsidRPr="004064FE" w:rsidRDefault="000F6B6E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szanujący</w:t>
      </w:r>
      <w:proofErr w:type="gramEnd"/>
      <w:r w:rsidRPr="004064FE">
        <w:rPr>
          <w:lang w:val="pl-PL"/>
        </w:rPr>
        <w:t xml:space="preserve"> się;</w:t>
      </w:r>
    </w:p>
    <w:p w:rsidR="000F6B6E" w:rsidRPr="004064FE" w:rsidRDefault="000F6B6E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komunikujący</w:t>
      </w:r>
      <w:proofErr w:type="gramEnd"/>
      <w:r w:rsidRPr="004064FE">
        <w:rPr>
          <w:lang w:val="pl-PL"/>
        </w:rPr>
        <w:t xml:space="preserve"> się wprost;</w:t>
      </w:r>
    </w:p>
    <w:p w:rsidR="00374C62" w:rsidRPr="004064FE" w:rsidRDefault="000F6B6E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każdy</w:t>
      </w:r>
      <w:proofErr w:type="gramEnd"/>
      <w:r w:rsidR="001B1B1C">
        <w:rPr>
          <w:lang w:val="pl-PL"/>
        </w:rPr>
        <w:t xml:space="preserve"> </w:t>
      </w:r>
      <w:r w:rsidR="0093272B" w:rsidRPr="004064FE">
        <w:rPr>
          <w:lang w:val="pl-PL"/>
        </w:rPr>
        <w:t>wie, co</w:t>
      </w:r>
      <w:r w:rsidRPr="004064FE">
        <w:rPr>
          <w:lang w:val="pl-PL"/>
        </w:rPr>
        <w:t xml:space="preserve"> należy do jego obowiązków</w:t>
      </w:r>
      <w:r w:rsidR="00A90CE4">
        <w:rPr>
          <w:lang w:val="pl-PL"/>
        </w:rPr>
        <w:t>.</w:t>
      </w:r>
    </w:p>
    <w:p w:rsidR="000F6B6E" w:rsidRPr="0040432B" w:rsidRDefault="00374C62" w:rsidP="004064FE">
      <w:pPr>
        <w:pStyle w:val="DPNormalny"/>
      </w:pPr>
      <w:r w:rsidRPr="004064FE">
        <w:rPr>
          <w:rStyle w:val="DPNormalnyZnak"/>
        </w:rPr>
        <w:t xml:space="preserve">Dla wszystkich </w:t>
      </w:r>
      <w:r w:rsidR="00E354A8">
        <w:rPr>
          <w:rStyle w:val="DPNormalnyZnak"/>
        </w:rPr>
        <w:t>członków zespołu</w:t>
      </w:r>
      <w:r w:rsidR="001B1B1C">
        <w:rPr>
          <w:rStyle w:val="DPNormalnyZnak"/>
        </w:rPr>
        <w:t xml:space="preserve"> </w:t>
      </w:r>
      <w:r w:rsidRPr="004064FE">
        <w:rPr>
          <w:rStyle w:val="DPNormalnyZnak"/>
        </w:rPr>
        <w:t>było jasne, że praca nad sobą wpłynie również na relacje z</w:t>
      </w:r>
      <w:r w:rsidR="00481A34">
        <w:rPr>
          <w:rStyle w:val="DPNormalnyZnak"/>
        </w:rPr>
        <w:t> </w:t>
      </w:r>
      <w:r w:rsidRPr="004064FE">
        <w:rPr>
          <w:rStyle w:val="DPNormalnyZnak"/>
        </w:rPr>
        <w:t>wychowankami</w:t>
      </w:r>
      <w:r w:rsidR="00211F58" w:rsidRPr="004064FE">
        <w:rPr>
          <w:rStyle w:val="DPNormalnyZnak"/>
        </w:rPr>
        <w:t>, którzy uczą się przez obserwację oraz naśladowanie dorosłych. Dobra k</w:t>
      </w:r>
      <w:r w:rsidR="00211F58" w:rsidRPr="004064FE">
        <w:rPr>
          <w:rStyle w:val="DPNormalnyZnak"/>
        </w:rPr>
        <w:t>o</w:t>
      </w:r>
      <w:r w:rsidR="00211F58" w:rsidRPr="004064FE">
        <w:rPr>
          <w:rStyle w:val="DPNormalnyZnak"/>
        </w:rPr>
        <w:t>muni</w:t>
      </w:r>
      <w:r w:rsidR="00211F58" w:rsidRPr="0040432B">
        <w:t>kacja i relacje pracowników pozwolą na rozwój kompetencji kluczowych wśród pod</w:t>
      </w:r>
      <w:r w:rsidR="00211F58" w:rsidRPr="0040432B">
        <w:t>o</w:t>
      </w:r>
      <w:r w:rsidR="00211F58" w:rsidRPr="0040432B">
        <w:t xml:space="preserve">piecznych właśnie w tym obszarze. </w:t>
      </w:r>
    </w:p>
    <w:p w:rsidR="00706F34" w:rsidRPr="0040432B" w:rsidRDefault="00706F34" w:rsidP="004064FE">
      <w:pPr>
        <w:pStyle w:val="DPNormalny"/>
      </w:pPr>
      <w:r w:rsidRPr="0040432B">
        <w:lastRenderedPageBreak/>
        <w:t>Po ustaleniu celu zaproponował</w:t>
      </w:r>
      <w:r w:rsidR="00E354A8">
        <w:t>am</w:t>
      </w:r>
      <w:r w:rsidRPr="0040432B">
        <w:t xml:space="preserve"> dyskusję, jak jego realizacja wpłynie na relacje wych</w:t>
      </w:r>
      <w:r w:rsidRPr="0040432B">
        <w:t>o</w:t>
      </w:r>
      <w:r w:rsidRPr="0040432B">
        <w:t xml:space="preserve">wawcze między wychowawcami a wychowankami placówki. Początkowo wychowawcy byli zaskoczeni pytaniem. Zastanawialiśmy </w:t>
      </w:r>
      <w:proofErr w:type="gramStart"/>
      <w:r w:rsidRPr="0040432B">
        <w:t>się więc</w:t>
      </w:r>
      <w:proofErr w:type="gramEnd"/>
      <w:r w:rsidRPr="0040432B">
        <w:t>:</w:t>
      </w:r>
    </w:p>
    <w:p w:rsidR="00706F34" w:rsidRPr="004064FE" w:rsidRDefault="00706F34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czy</w:t>
      </w:r>
      <w:proofErr w:type="gramEnd"/>
      <w:r w:rsidRPr="004064FE">
        <w:rPr>
          <w:lang w:val="pl-PL"/>
        </w:rPr>
        <w:t xml:space="preserve"> dobra atmosfera w zespole wpływa na dobrą atmosferę w całej placówce?</w:t>
      </w:r>
    </w:p>
    <w:p w:rsidR="00706F34" w:rsidRPr="004064FE" w:rsidRDefault="00706F34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czy</w:t>
      </w:r>
      <w:proofErr w:type="gramEnd"/>
      <w:r w:rsidRPr="004064FE">
        <w:rPr>
          <w:lang w:val="pl-PL"/>
        </w:rPr>
        <w:t xml:space="preserve"> dobra komunikacja w zespole przełoży się na efektywną komunikację wychowa</w:t>
      </w:r>
      <w:r w:rsidRPr="004064FE">
        <w:rPr>
          <w:lang w:val="pl-PL"/>
        </w:rPr>
        <w:t>w</w:t>
      </w:r>
      <w:r w:rsidRPr="004064FE">
        <w:rPr>
          <w:lang w:val="pl-PL"/>
        </w:rPr>
        <w:t>ca</w:t>
      </w:r>
      <w:r w:rsidR="00E354A8">
        <w:rPr>
          <w:lang w:val="pl-PL"/>
        </w:rPr>
        <w:t>–</w:t>
      </w:r>
      <w:r w:rsidRPr="004064FE">
        <w:rPr>
          <w:lang w:val="pl-PL"/>
        </w:rPr>
        <w:t>wychowanek?</w:t>
      </w:r>
    </w:p>
    <w:p w:rsidR="00B9145C" w:rsidRPr="004064FE" w:rsidRDefault="00706F34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czy</w:t>
      </w:r>
      <w:proofErr w:type="gramEnd"/>
      <w:r w:rsidR="001B1B1C">
        <w:rPr>
          <w:lang w:val="pl-PL"/>
        </w:rPr>
        <w:t xml:space="preserve"> </w:t>
      </w:r>
      <w:r w:rsidR="00B9145C" w:rsidRPr="004064FE">
        <w:rPr>
          <w:lang w:val="pl-PL"/>
        </w:rPr>
        <w:t>to, że każdy zna zakres swoich obowiązków i je sumiennie wykonuje</w:t>
      </w:r>
      <w:r w:rsidR="00E354A8">
        <w:rPr>
          <w:lang w:val="pl-PL"/>
        </w:rPr>
        <w:t>, daje</w:t>
      </w:r>
      <w:r w:rsidR="00B9145C" w:rsidRPr="004064FE">
        <w:rPr>
          <w:lang w:val="pl-PL"/>
        </w:rPr>
        <w:t xml:space="preserve"> w</w:t>
      </w:r>
      <w:r w:rsidR="00B9145C" w:rsidRPr="004064FE">
        <w:rPr>
          <w:lang w:val="pl-PL"/>
        </w:rPr>
        <w:t>y</w:t>
      </w:r>
      <w:r w:rsidR="00B9145C" w:rsidRPr="004064FE">
        <w:rPr>
          <w:lang w:val="pl-PL"/>
        </w:rPr>
        <w:t>chowankom</w:t>
      </w:r>
      <w:r w:rsidR="00E354A8">
        <w:rPr>
          <w:lang w:val="pl-PL"/>
        </w:rPr>
        <w:t xml:space="preserve"> dobry przykład</w:t>
      </w:r>
      <w:r w:rsidR="001B1B1C">
        <w:rPr>
          <w:lang w:val="pl-PL"/>
        </w:rPr>
        <w:t xml:space="preserve"> </w:t>
      </w:r>
      <w:r w:rsidR="00E354A8">
        <w:rPr>
          <w:lang w:val="pl-PL"/>
        </w:rPr>
        <w:t xml:space="preserve">dotyczący </w:t>
      </w:r>
      <w:r w:rsidR="00B9145C" w:rsidRPr="004064FE">
        <w:rPr>
          <w:lang w:val="pl-PL"/>
        </w:rPr>
        <w:t>odpowiedzialnoś</w:t>
      </w:r>
      <w:r w:rsidR="00E354A8">
        <w:rPr>
          <w:lang w:val="pl-PL"/>
        </w:rPr>
        <w:t>ci</w:t>
      </w:r>
      <w:r w:rsidR="00B9145C" w:rsidRPr="004064FE">
        <w:rPr>
          <w:lang w:val="pl-PL"/>
        </w:rPr>
        <w:t xml:space="preserve"> i pracowitoś</w:t>
      </w:r>
      <w:r w:rsidR="00E354A8">
        <w:rPr>
          <w:lang w:val="pl-PL"/>
        </w:rPr>
        <w:t>ci</w:t>
      </w:r>
      <w:r w:rsidR="00B9145C" w:rsidRPr="004064FE">
        <w:rPr>
          <w:lang w:val="pl-PL"/>
        </w:rPr>
        <w:t>?</w:t>
      </w:r>
    </w:p>
    <w:p w:rsidR="00B9145C" w:rsidRPr="0040432B" w:rsidRDefault="00B9145C" w:rsidP="004064FE">
      <w:pPr>
        <w:pStyle w:val="DPNormalny"/>
      </w:pPr>
      <w:r w:rsidRPr="0040432B">
        <w:t>Po t</w:t>
      </w:r>
      <w:r w:rsidR="00E354A8">
        <w:t>ych rozważaniach</w:t>
      </w:r>
      <w:r w:rsidRPr="0040432B">
        <w:t xml:space="preserve"> wychowawcy docenili jeszcze bardziej </w:t>
      </w:r>
      <w:r w:rsidR="00E354A8">
        <w:t>wagę</w:t>
      </w:r>
      <w:r w:rsidR="001B1B1C">
        <w:t xml:space="preserve"> </w:t>
      </w:r>
      <w:r w:rsidRPr="0040432B">
        <w:t xml:space="preserve">realizacji celu, którego efekty przełożą się również na relacje wychowawcze w placówce. </w:t>
      </w:r>
      <w:r w:rsidR="005D0888" w:rsidRPr="0040432B">
        <w:t>Umiejętność efektywnej komunikacji jest tzw. umiejętnością uniwersalną</w:t>
      </w:r>
      <w:r w:rsidR="00E354A8">
        <w:t>,</w:t>
      </w:r>
      <w:r w:rsidR="005D0888" w:rsidRPr="0040432B">
        <w:t xml:space="preserve"> potrzebną zarówno do budowania saty</w:t>
      </w:r>
      <w:r w:rsidR="005D0888" w:rsidRPr="0040432B">
        <w:t>s</w:t>
      </w:r>
      <w:r w:rsidR="005D0888" w:rsidRPr="0040432B">
        <w:t>fakcjonujących relacji ze współpracownikami</w:t>
      </w:r>
      <w:r w:rsidR="00E354A8">
        <w:t>,</w:t>
      </w:r>
      <w:r w:rsidR="005D0888" w:rsidRPr="0040432B">
        <w:t xml:space="preserve"> jaki i z wychowankami. Poza tym dobra </w:t>
      </w:r>
      <w:proofErr w:type="spellStart"/>
      <w:r w:rsidR="005D0888" w:rsidRPr="0040432B">
        <w:t>atmo</w:t>
      </w:r>
      <w:proofErr w:type="spellEnd"/>
      <w:r w:rsidR="005839D3">
        <w:t>-</w:t>
      </w:r>
      <w:r w:rsidR="005839D3">
        <w:br/>
      </w:r>
      <w:r w:rsidR="005D0888" w:rsidRPr="0040432B">
        <w:t>s</w:t>
      </w:r>
      <w:r w:rsidR="00481A34">
        <w:t>fera mię</w:t>
      </w:r>
      <w:r w:rsidR="005D0888" w:rsidRPr="0040432B">
        <w:t>dzy pracownikami jest wyczuwana przez wychowanków</w:t>
      </w:r>
      <w:r w:rsidR="00E354A8">
        <w:t>. Potrafią oni</w:t>
      </w:r>
      <w:r w:rsidR="005D0888" w:rsidRPr="0040432B">
        <w:t xml:space="preserve"> niemal be</w:t>
      </w:r>
      <w:r w:rsidR="005D0888" w:rsidRPr="0040432B">
        <w:t>z</w:t>
      </w:r>
      <w:r w:rsidR="005D0888" w:rsidRPr="0040432B">
        <w:t>błędnie wskazać, którzy wychowawcy się lubią</w:t>
      </w:r>
      <w:r w:rsidR="00E354A8">
        <w:t>,</w:t>
      </w:r>
      <w:r w:rsidR="005D0888" w:rsidRPr="0040432B">
        <w:t xml:space="preserve"> a którzy nie. </w:t>
      </w:r>
      <w:r w:rsidR="00E354A8">
        <w:t>Zatem</w:t>
      </w:r>
      <w:r w:rsidR="005D0888" w:rsidRPr="0040432B">
        <w:t xml:space="preserve"> praca nad budowaniem efektywnego zespołu przełoży się </w:t>
      </w:r>
      <w:r w:rsidR="00E354A8">
        <w:t xml:space="preserve">na </w:t>
      </w:r>
      <w:r w:rsidR="005D0888" w:rsidRPr="0040432B">
        <w:t>budowanie osobowych relacji między wychowawcami a</w:t>
      </w:r>
      <w:r w:rsidR="00481A34">
        <w:t> </w:t>
      </w:r>
      <w:r w:rsidR="005D0888" w:rsidRPr="0040432B">
        <w:t xml:space="preserve">dziećmi. </w:t>
      </w:r>
    </w:p>
    <w:p w:rsidR="006C530E" w:rsidRPr="0040432B" w:rsidRDefault="006C530E" w:rsidP="004064FE">
      <w:pPr>
        <w:pStyle w:val="DPNormalny"/>
      </w:pPr>
      <w:r w:rsidRPr="0040432B">
        <w:t>Harmonogram działań został opracowany w formie tabeli:</w:t>
      </w:r>
    </w:p>
    <w:tbl>
      <w:tblPr>
        <w:tblStyle w:val="Tabelasiatki4akcent51"/>
        <w:tblW w:w="0" w:type="auto"/>
        <w:tblInd w:w="108" w:type="dxa"/>
        <w:tblLook w:val="04A0" w:firstRow="1" w:lastRow="0" w:firstColumn="1" w:lastColumn="0" w:noHBand="0" w:noVBand="1"/>
      </w:tblPr>
      <w:tblGrid>
        <w:gridCol w:w="2157"/>
        <w:gridCol w:w="2265"/>
        <w:gridCol w:w="2266"/>
        <w:gridCol w:w="2266"/>
      </w:tblGrid>
      <w:tr w:rsidR="006C530E" w:rsidRPr="0040432B" w:rsidTr="00F35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  <w:vAlign w:val="center"/>
          </w:tcPr>
          <w:p w:rsidR="006C530E" w:rsidRPr="0040432B" w:rsidRDefault="006C530E" w:rsidP="00F357B8">
            <w:pPr>
              <w:pStyle w:val="DPNormalny"/>
              <w:spacing w:before="120" w:after="120" w:line="240" w:lineRule="auto"/>
              <w:jc w:val="center"/>
            </w:pPr>
            <w:r w:rsidRPr="0040432B">
              <w:t>Co zrobimy</w:t>
            </w:r>
            <w:proofErr w:type="gramStart"/>
            <w:r w:rsidRPr="0040432B">
              <w:t>,</w:t>
            </w:r>
            <w:r w:rsidR="00F357B8">
              <w:br/>
            </w:r>
            <w:r w:rsidRPr="0040432B">
              <w:t>nasze</w:t>
            </w:r>
            <w:proofErr w:type="gramEnd"/>
            <w:r w:rsidRPr="0040432B">
              <w:t xml:space="preserve"> działania</w:t>
            </w:r>
          </w:p>
        </w:tc>
        <w:tc>
          <w:tcPr>
            <w:tcW w:w="2265" w:type="dxa"/>
            <w:vAlign w:val="center"/>
          </w:tcPr>
          <w:p w:rsidR="006C530E" w:rsidRPr="0040432B" w:rsidRDefault="006C530E" w:rsidP="00F357B8">
            <w:pPr>
              <w:pStyle w:val="DPNormalny"/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Jak i kiedy</w:t>
            </w:r>
            <w:r w:rsidR="00F357B8">
              <w:br/>
            </w:r>
            <w:r w:rsidRPr="0040432B">
              <w:t xml:space="preserve">to </w:t>
            </w:r>
            <w:proofErr w:type="gramStart"/>
            <w:r w:rsidRPr="0040432B">
              <w:t>zrobimy</w:t>
            </w:r>
            <w:proofErr w:type="gramEnd"/>
          </w:p>
        </w:tc>
        <w:tc>
          <w:tcPr>
            <w:tcW w:w="2266" w:type="dxa"/>
            <w:vAlign w:val="center"/>
          </w:tcPr>
          <w:p w:rsidR="006C530E" w:rsidRPr="0040432B" w:rsidRDefault="006C530E" w:rsidP="00F357B8">
            <w:pPr>
              <w:pStyle w:val="DPNormalny"/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Kto jest za to</w:t>
            </w:r>
            <w:r w:rsidR="00F357B8">
              <w:br/>
            </w:r>
            <w:proofErr w:type="gramStart"/>
            <w:r w:rsidRPr="0040432B">
              <w:t>odpowiedzialny</w:t>
            </w:r>
            <w:proofErr w:type="gramEnd"/>
          </w:p>
        </w:tc>
        <w:tc>
          <w:tcPr>
            <w:tcW w:w="2266" w:type="dxa"/>
            <w:vAlign w:val="center"/>
          </w:tcPr>
          <w:p w:rsidR="006C530E" w:rsidRPr="0040432B" w:rsidRDefault="006C530E" w:rsidP="00F357B8">
            <w:pPr>
              <w:pStyle w:val="DPNormalny"/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432B">
              <w:t>Czego</w:t>
            </w:r>
            <w:r w:rsidR="00F357B8">
              <w:br/>
            </w:r>
            <w:proofErr w:type="gramStart"/>
            <w:r w:rsidRPr="0040432B">
              <w:t>potrzebujemy</w:t>
            </w:r>
            <w:proofErr w:type="gramEnd"/>
          </w:p>
        </w:tc>
      </w:tr>
      <w:tr w:rsidR="00F357B8" w:rsidRPr="0040432B" w:rsidTr="00F35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F357B8" w:rsidRPr="0040432B" w:rsidRDefault="00F357B8" w:rsidP="004064FE">
            <w:pPr>
              <w:pStyle w:val="DPNormalny"/>
            </w:pPr>
          </w:p>
        </w:tc>
        <w:tc>
          <w:tcPr>
            <w:tcW w:w="2265" w:type="dxa"/>
          </w:tcPr>
          <w:p w:rsidR="00F357B8" w:rsidRPr="0040432B" w:rsidRDefault="00F357B8" w:rsidP="004064FE">
            <w:pPr>
              <w:pStyle w:val="DP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F357B8" w:rsidRPr="0040432B" w:rsidRDefault="00F357B8" w:rsidP="004064FE">
            <w:pPr>
              <w:pStyle w:val="DP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F357B8" w:rsidRPr="0040432B" w:rsidRDefault="00F357B8" w:rsidP="004064FE">
            <w:pPr>
              <w:pStyle w:val="DPNormaln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57B8" w:rsidRPr="0040432B" w:rsidTr="00F357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7" w:type="dxa"/>
          </w:tcPr>
          <w:p w:rsidR="00F357B8" w:rsidRPr="0040432B" w:rsidRDefault="00F357B8" w:rsidP="004064FE">
            <w:pPr>
              <w:pStyle w:val="DPNormalny"/>
            </w:pPr>
          </w:p>
        </w:tc>
        <w:tc>
          <w:tcPr>
            <w:tcW w:w="2265" w:type="dxa"/>
          </w:tcPr>
          <w:p w:rsidR="00F357B8" w:rsidRPr="0040432B" w:rsidRDefault="00F357B8" w:rsidP="004064FE">
            <w:pPr>
              <w:pStyle w:val="DP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F357B8" w:rsidRPr="0040432B" w:rsidRDefault="00F357B8" w:rsidP="004064FE">
            <w:pPr>
              <w:pStyle w:val="DP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:rsidR="00F357B8" w:rsidRPr="0040432B" w:rsidRDefault="00F357B8" w:rsidP="004064FE">
            <w:pPr>
              <w:pStyle w:val="DPNormaln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C530E" w:rsidRPr="0040432B" w:rsidRDefault="006C530E" w:rsidP="006C530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C530E" w:rsidRPr="0040432B" w:rsidRDefault="006C530E" w:rsidP="004064FE">
      <w:pPr>
        <w:pStyle w:val="DPNormalny"/>
      </w:pPr>
      <w:r w:rsidRPr="0040432B">
        <w:t xml:space="preserve">Zespół zadaniowy </w:t>
      </w:r>
      <w:r w:rsidR="00E354A8">
        <w:t>podjął</w:t>
      </w:r>
      <w:r w:rsidR="001B1B1C">
        <w:t xml:space="preserve"> </w:t>
      </w:r>
      <w:r w:rsidRPr="0040432B">
        <w:t>zobowiązanie przedstawienia ustalonego harmonogramu dyrek</w:t>
      </w:r>
      <w:r w:rsidR="00E354A8">
        <w:t>cji</w:t>
      </w:r>
      <w:r w:rsidRPr="0040432B">
        <w:t xml:space="preserve"> oraz pozostałym pracownikom. Nie zostało nam nic innego</w:t>
      </w:r>
      <w:r w:rsidR="00E354A8">
        <w:t>,</w:t>
      </w:r>
      <w:r w:rsidRPr="0040432B">
        <w:t xml:space="preserve"> jak rozpocząć proces wdrażania.</w:t>
      </w:r>
    </w:p>
    <w:p w:rsidR="000F6B6E" w:rsidRPr="0040432B" w:rsidRDefault="000F6B6E" w:rsidP="004064FE">
      <w:pPr>
        <w:pStyle w:val="DPNagwek1"/>
      </w:pPr>
      <w:bookmarkStart w:id="5" w:name="_Toc494440719"/>
      <w:r w:rsidRPr="0040432B">
        <w:t>Wdrażanie zaplanowanych działań</w:t>
      </w:r>
      <w:bookmarkEnd w:id="5"/>
    </w:p>
    <w:p w:rsidR="00D216DF" w:rsidRPr="0040432B" w:rsidRDefault="00D2285A" w:rsidP="004064FE">
      <w:pPr>
        <w:pStyle w:val="DPNormalny"/>
      </w:pPr>
      <w:r>
        <w:t>Jako pierwsze działanie zaplanowano</w:t>
      </w:r>
      <w:r w:rsidR="00D216DF" w:rsidRPr="0040432B">
        <w:t xml:space="preserve"> wspólny wyjazd </w:t>
      </w:r>
      <w:r w:rsidR="00827FEE" w:rsidRPr="0040432B">
        <w:t>integracyjno-s</w:t>
      </w:r>
      <w:r w:rsidR="00D216DF" w:rsidRPr="0040432B">
        <w:t xml:space="preserve">zkoleniowy całego </w:t>
      </w:r>
      <w:proofErr w:type="gramStart"/>
      <w:r w:rsidR="00D216DF" w:rsidRPr="0040432B">
        <w:t>z</w:t>
      </w:r>
      <w:r w:rsidR="00D216DF" w:rsidRPr="0040432B">
        <w:t>e</w:t>
      </w:r>
      <w:r w:rsidR="00D216DF" w:rsidRPr="0040432B">
        <w:t xml:space="preserve">społu. </w:t>
      </w:r>
      <w:proofErr w:type="gramEnd"/>
      <w:r w:rsidR="00D216DF" w:rsidRPr="0040432B">
        <w:t xml:space="preserve">Było to spore wyzwanie, ponieważ </w:t>
      </w:r>
      <w:r>
        <w:t>d</w:t>
      </w:r>
      <w:r w:rsidR="00D216DF" w:rsidRPr="0040432B">
        <w:t xml:space="preserve">om </w:t>
      </w:r>
      <w:r>
        <w:t>d</w:t>
      </w:r>
      <w:r w:rsidR="00D216DF" w:rsidRPr="0040432B">
        <w:t>ziecka jest placó</w:t>
      </w:r>
      <w:r w:rsidR="00827FEE" w:rsidRPr="0040432B">
        <w:t>wką pracującą w ruchu ci</w:t>
      </w:r>
      <w:r w:rsidR="00827FEE" w:rsidRPr="0040432B">
        <w:t>ą</w:t>
      </w:r>
      <w:r w:rsidR="00827FEE" w:rsidRPr="0040432B">
        <w:t>g</w:t>
      </w:r>
      <w:r w:rsidR="005839D3">
        <w:t>-</w:t>
      </w:r>
      <w:r w:rsidR="005839D3">
        <w:br/>
      </w:r>
      <w:proofErr w:type="spellStart"/>
      <w:r w:rsidR="00827FEE" w:rsidRPr="0040432B">
        <w:t>łym</w:t>
      </w:r>
      <w:proofErr w:type="spellEnd"/>
      <w:r w:rsidR="00827FEE" w:rsidRPr="0040432B">
        <w:t xml:space="preserve">. </w:t>
      </w:r>
      <w:r>
        <w:t>D</w:t>
      </w:r>
      <w:r w:rsidR="00D216DF" w:rsidRPr="0040432B">
        <w:t xml:space="preserve">zieciom trzeba zapewnić opiekę w dzień i w nocy, a nasz wyjazd </w:t>
      </w:r>
      <w:r w:rsidR="005011D9">
        <w:t>był przeznaczony</w:t>
      </w:r>
      <w:r w:rsidR="00D216DF" w:rsidRPr="0040432B">
        <w:t xml:space="preserve"> tylko dla wychowawców. Jeszcze na etapie planowania słyszałam argumenty</w:t>
      </w:r>
      <w:r w:rsidR="005011D9">
        <w:t>, że</w:t>
      </w:r>
      <w:r w:rsidR="001B1B1C">
        <w:t xml:space="preserve"> </w:t>
      </w:r>
      <w:r w:rsidR="00D216DF" w:rsidRPr="0040432B">
        <w:t>tego nie da się zrobić</w:t>
      </w:r>
      <w:r w:rsidR="005011D9">
        <w:t>, bo kto się zajmie dziećmi, i że</w:t>
      </w:r>
      <w:r w:rsidR="001B1B1C">
        <w:t xml:space="preserve"> </w:t>
      </w:r>
      <w:r w:rsidR="00D216DF" w:rsidRPr="0040432B">
        <w:t>to się nie uda</w:t>
      </w:r>
      <w:r w:rsidR="00827FEE" w:rsidRPr="0040432B">
        <w:t>.</w:t>
      </w:r>
    </w:p>
    <w:p w:rsidR="00D216DF" w:rsidRPr="0040432B" w:rsidRDefault="005011D9" w:rsidP="004064FE">
      <w:pPr>
        <w:pStyle w:val="DPNormalny"/>
      </w:pPr>
      <w:r>
        <w:t xml:space="preserve">Zdałam sobie sprawę, że zespół wychowawców właśnie wszedł w drugi etap </w:t>
      </w:r>
      <w:r w:rsidR="00D216DF" w:rsidRPr="0040432B">
        <w:t>wprowa</w:t>
      </w:r>
      <w:r w:rsidR="007B4775" w:rsidRPr="0040432B">
        <w:t>dzania zmiany</w:t>
      </w:r>
      <w:r>
        <w:t xml:space="preserve"> –</w:t>
      </w:r>
      <w:r w:rsidR="007B4775" w:rsidRPr="0040432B">
        <w:t>opór. Co w</w:t>
      </w:r>
      <w:r>
        <w:t xml:space="preserve"> takiej sytuacji</w:t>
      </w:r>
      <w:r w:rsidR="00D216DF" w:rsidRPr="0040432B">
        <w:t xml:space="preserve"> trzeba zrobić? Słuchać, słuchać i jeszcze raz słuchać. D</w:t>
      </w:r>
      <w:r w:rsidR="00D216DF" w:rsidRPr="0040432B">
        <w:t>o</w:t>
      </w:r>
      <w:r w:rsidR="00D216DF" w:rsidRPr="0040432B">
        <w:t>piero po tych wszystkich „nie uda się” zapytałam</w:t>
      </w:r>
      <w:r>
        <w:t>,</w:t>
      </w:r>
      <w:r w:rsidR="00D216DF" w:rsidRPr="0040432B">
        <w:t xml:space="preserve"> na ile cel</w:t>
      </w:r>
      <w:r>
        <w:t>, czyli stworzenie</w:t>
      </w:r>
      <w:r w:rsidR="00D216DF" w:rsidRPr="0040432B">
        <w:t xml:space="preserve"> zgran</w:t>
      </w:r>
      <w:r>
        <w:t>ego</w:t>
      </w:r>
      <w:r w:rsidR="00D216DF" w:rsidRPr="0040432B">
        <w:t>, d</w:t>
      </w:r>
      <w:r w:rsidR="00D216DF" w:rsidRPr="0040432B">
        <w:t>o</w:t>
      </w:r>
      <w:r w:rsidR="00D216DF" w:rsidRPr="0040432B">
        <w:t>brze komunikując</w:t>
      </w:r>
      <w:r>
        <w:t>ego</w:t>
      </w:r>
      <w:r w:rsidR="00D216DF" w:rsidRPr="0040432B">
        <w:t xml:space="preserve"> się i współpracując</w:t>
      </w:r>
      <w:r>
        <w:t>ego</w:t>
      </w:r>
      <w:r w:rsidR="00D216DF" w:rsidRPr="0040432B">
        <w:t xml:space="preserve"> zespo</w:t>
      </w:r>
      <w:r>
        <w:t>łu</w:t>
      </w:r>
      <w:r w:rsidR="00D216DF" w:rsidRPr="0040432B">
        <w:t>:</w:t>
      </w:r>
    </w:p>
    <w:p w:rsidR="005839D3" w:rsidRDefault="005839D3">
      <w:pPr>
        <w:spacing w:line="240" w:lineRule="auto"/>
        <w:rPr>
          <w:iCs/>
          <w:sz w:val="24"/>
          <w:szCs w:val="24"/>
          <w:lang w:val="en-GB"/>
        </w:rPr>
      </w:pPr>
      <w:r>
        <w:br w:type="page"/>
      </w:r>
    </w:p>
    <w:p w:rsidR="00D216DF" w:rsidRPr="004064FE" w:rsidRDefault="005011D9" w:rsidP="004064FE">
      <w:pPr>
        <w:pStyle w:val="DPpunktory"/>
        <w:rPr>
          <w:lang w:val="pl-PL"/>
        </w:rPr>
      </w:pPr>
      <w:r w:rsidRPr="0040432B">
        <w:lastRenderedPageBreak/>
        <w:t>jest</w:t>
      </w:r>
      <w:r w:rsidR="00481A34">
        <w:t xml:space="preserve"> </w:t>
      </w:r>
      <w:r w:rsidR="00D216DF" w:rsidRPr="004064FE">
        <w:rPr>
          <w:lang w:val="pl-PL"/>
        </w:rPr>
        <w:t>dla nich ważny;</w:t>
      </w:r>
    </w:p>
    <w:p w:rsidR="00D216DF" w:rsidRPr="004064FE" w:rsidRDefault="00D216DF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kto</w:t>
      </w:r>
      <w:proofErr w:type="gramEnd"/>
      <w:r w:rsidRPr="004064FE">
        <w:rPr>
          <w:lang w:val="pl-PL"/>
        </w:rPr>
        <w:t xml:space="preserve"> decyduje o jego realizacji</w:t>
      </w:r>
      <w:r w:rsidR="005011D9">
        <w:rPr>
          <w:lang w:val="pl-PL"/>
        </w:rPr>
        <w:t xml:space="preserve"> i ma na nią </w:t>
      </w:r>
      <w:r w:rsidRPr="004064FE">
        <w:rPr>
          <w:lang w:val="pl-PL"/>
        </w:rPr>
        <w:t>wpływ;</w:t>
      </w:r>
    </w:p>
    <w:p w:rsidR="00D216DF" w:rsidRPr="004064FE" w:rsidRDefault="00D216DF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na</w:t>
      </w:r>
      <w:proofErr w:type="gramEnd"/>
      <w:r w:rsidRPr="004064FE">
        <w:rPr>
          <w:lang w:val="pl-PL"/>
        </w:rPr>
        <w:t xml:space="preserve"> ile jest on realny</w:t>
      </w:r>
      <w:r w:rsidR="005011D9">
        <w:rPr>
          <w:lang w:val="pl-PL"/>
        </w:rPr>
        <w:t>.</w:t>
      </w:r>
    </w:p>
    <w:p w:rsidR="007B4775" w:rsidRPr="0040432B" w:rsidRDefault="00D216DF" w:rsidP="004064FE">
      <w:pPr>
        <w:pStyle w:val="DPNormalny"/>
      </w:pPr>
      <w:r w:rsidRPr="0040432B">
        <w:t>Ta dyskusja pozwoliła pójść krok do przodu i to</w:t>
      </w:r>
      <w:r w:rsidR="000122F4">
        <w:t>,</w:t>
      </w:r>
      <w:r w:rsidRPr="0040432B">
        <w:t xml:space="preserve"> co na początku wydawało się niemożliwe</w:t>
      </w:r>
      <w:r w:rsidR="000122F4">
        <w:t>,</w:t>
      </w:r>
      <w:r w:rsidRPr="0040432B">
        <w:t xml:space="preserve"> zostało zrealizowane. </w:t>
      </w:r>
      <w:r w:rsidR="007B4775" w:rsidRPr="0040432B">
        <w:t xml:space="preserve">Uczestnicy zaczęli </w:t>
      </w:r>
      <w:r w:rsidR="000122F4">
        <w:t>tworzyć</w:t>
      </w:r>
      <w:r w:rsidR="001B1B1C">
        <w:t xml:space="preserve"> </w:t>
      </w:r>
      <w:r w:rsidR="007B4775" w:rsidRPr="0040432B">
        <w:t>rozwiązania. Dość szybko ustalili, że</w:t>
      </w:r>
      <w:r w:rsidR="001B1B1C">
        <w:t xml:space="preserve"> </w:t>
      </w:r>
      <w:r w:rsidR="00E941A9" w:rsidRPr="0040432B">
        <w:t>najle</w:t>
      </w:r>
      <w:r w:rsidR="00E941A9" w:rsidRPr="0040432B">
        <w:t>p</w:t>
      </w:r>
      <w:r w:rsidR="00E941A9" w:rsidRPr="0040432B">
        <w:t>szym terminem na wyjazd są</w:t>
      </w:r>
      <w:r w:rsidR="001B1B1C">
        <w:t xml:space="preserve"> </w:t>
      </w:r>
      <w:r w:rsidR="00E941A9" w:rsidRPr="0040432B">
        <w:t xml:space="preserve">ferie </w:t>
      </w:r>
      <w:r w:rsidR="006C530E" w:rsidRPr="0040432B">
        <w:t>zimowe</w:t>
      </w:r>
      <w:r w:rsidR="007B4775" w:rsidRPr="0040432B">
        <w:t xml:space="preserve">, podczas których część wychowanków bierze udział w obozach zimowych. </w:t>
      </w:r>
      <w:r w:rsidR="000122F4">
        <w:t>Czterem podopiecznym</w:t>
      </w:r>
      <w:r w:rsidR="0068461C" w:rsidRPr="0040432B">
        <w:t xml:space="preserve"> zapewni</w:t>
      </w:r>
      <w:r w:rsidR="000122F4">
        <w:t>ono</w:t>
      </w:r>
      <w:r w:rsidR="0068461C" w:rsidRPr="0040432B">
        <w:t xml:space="preserve"> opiekę w tzw. domu us</w:t>
      </w:r>
      <w:r w:rsidR="0068461C" w:rsidRPr="0040432B">
        <w:t>a</w:t>
      </w:r>
      <w:r w:rsidR="0068461C" w:rsidRPr="0040432B">
        <w:t xml:space="preserve">modzielnienia (w końcu to tylko jedna doba), </w:t>
      </w:r>
      <w:r w:rsidR="000122F4">
        <w:t xml:space="preserve">a </w:t>
      </w:r>
      <w:r w:rsidR="0068461C" w:rsidRPr="0040432B">
        <w:t>dwie osoby zosta</w:t>
      </w:r>
      <w:r w:rsidR="000122F4">
        <w:t>ły</w:t>
      </w:r>
      <w:r w:rsidR="0068461C" w:rsidRPr="0040432B">
        <w:t xml:space="preserve"> zabrane przez biologic</w:t>
      </w:r>
      <w:r w:rsidR="0068461C" w:rsidRPr="0040432B">
        <w:t>z</w:t>
      </w:r>
      <w:r w:rsidR="0068461C" w:rsidRPr="0040432B">
        <w:t xml:space="preserve">nych rodziców. </w:t>
      </w:r>
    </w:p>
    <w:p w:rsidR="006C530E" w:rsidRPr="0040432B" w:rsidRDefault="00D216DF" w:rsidP="004064FE">
      <w:pPr>
        <w:pStyle w:val="DPNormalny"/>
      </w:pPr>
      <w:r w:rsidRPr="0040432B">
        <w:t>Myślę, że ten wyjazd był punktem zwrotnym dla zespołu</w:t>
      </w:r>
      <w:r w:rsidR="000122F4">
        <w:t xml:space="preserve">. </w:t>
      </w:r>
      <w:proofErr w:type="gramStart"/>
      <w:r w:rsidR="000122F4">
        <w:t>P</w:t>
      </w:r>
      <w:r w:rsidRPr="0040432B">
        <w:t>okazał bowiem</w:t>
      </w:r>
      <w:proofErr w:type="gramEnd"/>
      <w:r w:rsidR="001B1B1C">
        <w:t xml:space="preserve"> </w:t>
      </w:r>
      <w:r w:rsidR="000122F4">
        <w:t>jego</w:t>
      </w:r>
      <w:r w:rsidR="001B1B1C">
        <w:t xml:space="preserve"> </w:t>
      </w:r>
      <w:r w:rsidRPr="0040432B">
        <w:t>siłę, determ</w:t>
      </w:r>
      <w:r w:rsidRPr="0040432B">
        <w:t>i</w:t>
      </w:r>
      <w:r w:rsidRPr="0040432B">
        <w:t xml:space="preserve">nację oraz wspólnotę. </w:t>
      </w:r>
      <w:r w:rsidR="00CC2F11" w:rsidRPr="0040432B">
        <w:t xml:space="preserve">W okresie </w:t>
      </w:r>
      <w:r w:rsidR="000122F4">
        <w:t>sześciu</w:t>
      </w:r>
      <w:r w:rsidR="001B1B1C">
        <w:t xml:space="preserve"> </w:t>
      </w:r>
      <w:r w:rsidR="00CC2F11" w:rsidRPr="0040432B">
        <w:t>miesięcy</w:t>
      </w:r>
      <w:r w:rsidR="001B7076" w:rsidRPr="0040432B">
        <w:t xml:space="preserve"> wdrażania działań spotkałam się też </w:t>
      </w:r>
      <w:r w:rsidR="000122F4">
        <w:t>trzy</w:t>
      </w:r>
      <w:r w:rsidR="001B1B1C">
        <w:t xml:space="preserve"> </w:t>
      </w:r>
      <w:r w:rsidR="001B7076" w:rsidRPr="0040432B">
        <w:t>razy z koordynatorami zespołu zadaniowego</w:t>
      </w:r>
      <w:r w:rsidR="001B1B1C">
        <w:t xml:space="preserve"> </w:t>
      </w:r>
      <w:r w:rsidR="001B7076" w:rsidRPr="0040432B">
        <w:t>oraz chętnymi pracownikami</w:t>
      </w:r>
      <w:r w:rsidR="000122F4">
        <w:t>,</w:t>
      </w:r>
      <w:r w:rsidR="001B7076" w:rsidRPr="0040432B">
        <w:t xml:space="preserve"> aby porozmawiać</w:t>
      </w:r>
      <w:r w:rsidR="000122F4">
        <w:t xml:space="preserve"> o tym,</w:t>
      </w:r>
      <w:r w:rsidR="001B7076" w:rsidRPr="0040432B">
        <w:t xml:space="preserve"> co idzie lepiej, co należy poprawić oraz jakie są trudności we wdrażaniu elementów skutecznej komunikacji. </w:t>
      </w:r>
      <w:r w:rsidR="000122F4">
        <w:t xml:space="preserve">Najbardziej problematyczna we </w:t>
      </w:r>
      <w:r w:rsidR="0042756B" w:rsidRPr="0040432B">
        <w:t>wdrażani</w:t>
      </w:r>
      <w:r w:rsidR="000122F4">
        <w:t>u wspomagania była</w:t>
      </w:r>
      <w:r w:rsidR="0042756B" w:rsidRPr="0040432B">
        <w:t xml:space="preserve"> nie</w:t>
      </w:r>
      <w:r w:rsidR="0042756B" w:rsidRPr="0040432B">
        <w:t>u</w:t>
      </w:r>
      <w:r w:rsidR="0042756B" w:rsidRPr="0040432B">
        <w:t xml:space="preserve">stanna rotacja pracowników placówki, na którą nikt nie miał wypływu. </w:t>
      </w:r>
    </w:p>
    <w:p w:rsidR="00CC2F11" w:rsidRPr="0040432B" w:rsidRDefault="0042756B" w:rsidP="004064FE">
      <w:pPr>
        <w:pStyle w:val="DPNormalny"/>
      </w:pPr>
      <w:r w:rsidRPr="0040432B">
        <w:t>Na naszym ostatnim spotkaniu przed wakacjami poprosiłam zespół o</w:t>
      </w:r>
      <w:r w:rsidR="003161B5">
        <w:t xml:space="preserve"> dokonanie</w:t>
      </w:r>
      <w:r w:rsidRPr="0040432B">
        <w:t xml:space="preserve"> ewaluacj</w:t>
      </w:r>
      <w:r w:rsidR="003161B5">
        <w:t>i dotychczasowych działań</w:t>
      </w:r>
      <w:r w:rsidRPr="0040432B">
        <w:t xml:space="preserve">. </w:t>
      </w:r>
    </w:p>
    <w:p w:rsidR="0042756B" w:rsidRPr="0040432B" w:rsidRDefault="008763F4" w:rsidP="004064FE">
      <w:pPr>
        <w:pStyle w:val="DPNagwek1"/>
      </w:pPr>
      <w:bookmarkStart w:id="6" w:name="_Toc494440720"/>
      <w:r w:rsidRPr="0040432B">
        <w:t>Monitoring</w:t>
      </w:r>
      <w:r w:rsidR="0042756B" w:rsidRPr="0040432B">
        <w:t xml:space="preserve"> procesu wspomagania</w:t>
      </w:r>
      <w:bookmarkEnd w:id="6"/>
    </w:p>
    <w:p w:rsidR="0042756B" w:rsidRPr="0040432B" w:rsidRDefault="006C530E" w:rsidP="004064FE">
      <w:pPr>
        <w:pStyle w:val="DPNormalny"/>
      </w:pPr>
      <w:r w:rsidRPr="0040432B">
        <w:t>W</w:t>
      </w:r>
      <w:r w:rsidR="001B1B1C">
        <w:t xml:space="preserve"> </w:t>
      </w:r>
      <w:r w:rsidR="0042756B" w:rsidRPr="0040432B">
        <w:t xml:space="preserve">trakcie </w:t>
      </w:r>
      <w:r w:rsidR="00886E9A">
        <w:t>prowadzenia wspomagania</w:t>
      </w:r>
      <w:r w:rsidR="001B1B1C">
        <w:t xml:space="preserve"> </w:t>
      </w:r>
      <w:r w:rsidRPr="0040432B">
        <w:t xml:space="preserve">postanowiłam </w:t>
      </w:r>
      <w:r w:rsidR="0068461C" w:rsidRPr="0040432B">
        <w:t xml:space="preserve">prowadzić </w:t>
      </w:r>
      <w:r w:rsidR="00886E9A">
        <w:t xml:space="preserve">cykliczne </w:t>
      </w:r>
      <w:r w:rsidR="00202E82" w:rsidRPr="0040432B">
        <w:t>podsumowani</w:t>
      </w:r>
      <w:r w:rsidR="00886E9A">
        <w:t>a</w:t>
      </w:r>
      <w:r w:rsidR="001B1B1C">
        <w:t xml:space="preserve"> </w:t>
      </w:r>
      <w:r w:rsidR="0042756B" w:rsidRPr="0040432B">
        <w:t>tego</w:t>
      </w:r>
      <w:r w:rsidR="00886E9A">
        <w:t>,</w:t>
      </w:r>
      <w:r w:rsidR="0042756B" w:rsidRPr="0040432B">
        <w:t xml:space="preserve"> co zostało wykonane, </w:t>
      </w:r>
      <w:proofErr w:type="gramStart"/>
      <w:r w:rsidR="0042756B" w:rsidRPr="0040432B">
        <w:t>tak aby</w:t>
      </w:r>
      <w:proofErr w:type="gramEnd"/>
      <w:r w:rsidR="0042756B" w:rsidRPr="0040432B">
        <w:t xml:space="preserve"> jeszcze we wrześniu podjąć działania zbliżające nas do sukcesu</w:t>
      </w:r>
      <w:r w:rsidR="00842E08" w:rsidRPr="0040432B">
        <w:t>,</w:t>
      </w:r>
      <w:r w:rsidR="0042756B" w:rsidRPr="0040432B">
        <w:t xml:space="preserve"> czyli „pełni s</w:t>
      </w:r>
      <w:r w:rsidR="0068461C" w:rsidRPr="0040432B">
        <w:t>zczęścia”. Na potrzeby monitoringu</w:t>
      </w:r>
      <w:r w:rsidR="0042756B" w:rsidRPr="0040432B">
        <w:t xml:space="preserve"> skonstruowałam ank</w:t>
      </w:r>
      <w:r w:rsidR="0068461C" w:rsidRPr="0040432B">
        <w:t>ietę z pyt</w:t>
      </w:r>
      <w:r w:rsidR="0068461C" w:rsidRPr="0040432B">
        <w:t>a</w:t>
      </w:r>
      <w:r w:rsidR="0068461C" w:rsidRPr="0040432B">
        <w:t>niami zamkniętymi</w:t>
      </w:r>
      <w:r w:rsidR="001B1B1C">
        <w:t xml:space="preserve"> </w:t>
      </w:r>
      <w:r w:rsidR="0042756B" w:rsidRPr="0040432B">
        <w:t>i otwartymi. Ankieta rozpoczynała się</w:t>
      </w:r>
      <w:r w:rsidR="001B1B1C">
        <w:t xml:space="preserve"> </w:t>
      </w:r>
      <w:r w:rsidR="00F051F2" w:rsidRPr="0040432B">
        <w:t>wypisaniem celu wspomagania,</w:t>
      </w:r>
      <w:r w:rsidR="001B1B1C">
        <w:t xml:space="preserve"> </w:t>
      </w:r>
      <w:r w:rsidR="00F051F2" w:rsidRPr="0040432B">
        <w:t>a</w:t>
      </w:r>
      <w:r w:rsidR="001B1B1C">
        <w:t> </w:t>
      </w:r>
      <w:r w:rsidR="00F051F2" w:rsidRPr="0040432B">
        <w:t>pozostała część dotyczyła następujących zagadnień:</w:t>
      </w:r>
    </w:p>
    <w:p w:rsidR="00F051F2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 xml:space="preserve">W jakim procencie cel został osiągnięty </w:t>
      </w:r>
      <w:r>
        <w:rPr>
          <w:lang w:val="pl-PL"/>
        </w:rPr>
        <w:t xml:space="preserve">w skali </w:t>
      </w:r>
      <w:r w:rsidRPr="004064FE">
        <w:rPr>
          <w:lang w:val="pl-PL"/>
        </w:rPr>
        <w:t>do 0% do 100%?</w:t>
      </w:r>
    </w:p>
    <w:p w:rsidR="00F051F2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>Co się do tego przyczyniło?</w:t>
      </w:r>
    </w:p>
    <w:p w:rsidR="00F051F2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>Jak oceniasz nabyte umiejętności podczas procesu wspomagania (jak było i jak jest) w</w:t>
      </w:r>
      <w:r w:rsidR="006D0CA4">
        <w:rPr>
          <w:lang w:val="pl-PL"/>
        </w:rPr>
        <w:t> </w:t>
      </w:r>
      <w:r w:rsidRPr="004064FE">
        <w:rPr>
          <w:lang w:val="pl-PL"/>
        </w:rPr>
        <w:t>skali 1</w:t>
      </w:r>
      <w:r>
        <w:rPr>
          <w:lang w:val="pl-PL"/>
        </w:rPr>
        <w:t>–</w:t>
      </w:r>
      <w:r w:rsidRPr="004064FE">
        <w:rPr>
          <w:lang w:val="pl-PL"/>
        </w:rPr>
        <w:t xml:space="preserve">5? </w:t>
      </w:r>
    </w:p>
    <w:p w:rsidR="00F051F2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>Czy masz nowe pomysły</w:t>
      </w:r>
      <w:r w:rsidR="001B1B1C">
        <w:rPr>
          <w:lang w:val="pl-PL"/>
        </w:rPr>
        <w:t xml:space="preserve"> </w:t>
      </w:r>
      <w:r w:rsidRPr="004064FE">
        <w:rPr>
          <w:lang w:val="pl-PL"/>
        </w:rPr>
        <w:t>związane z nabytymi umiejętnościami, które zastosujesz w</w:t>
      </w:r>
      <w:r w:rsidR="006D0CA4">
        <w:rPr>
          <w:lang w:val="pl-PL"/>
        </w:rPr>
        <w:t> </w:t>
      </w:r>
      <w:r w:rsidRPr="004064FE">
        <w:rPr>
          <w:lang w:val="pl-PL"/>
        </w:rPr>
        <w:t xml:space="preserve">swojej </w:t>
      </w:r>
      <w:r w:rsidR="00F051F2" w:rsidRPr="004064FE">
        <w:rPr>
          <w:lang w:val="pl-PL"/>
        </w:rPr>
        <w:t>pracy</w:t>
      </w:r>
      <w:r>
        <w:rPr>
          <w:lang w:val="pl-PL"/>
        </w:rPr>
        <w:t>? J</w:t>
      </w:r>
      <w:r w:rsidR="00F051F2" w:rsidRPr="004064FE">
        <w:rPr>
          <w:lang w:val="pl-PL"/>
        </w:rPr>
        <w:t>eśli tak</w:t>
      </w:r>
      <w:r>
        <w:rPr>
          <w:lang w:val="pl-PL"/>
        </w:rPr>
        <w:t>, co to będzie</w:t>
      </w:r>
      <w:r w:rsidR="00F051F2" w:rsidRPr="004064FE">
        <w:rPr>
          <w:lang w:val="pl-PL"/>
        </w:rPr>
        <w:t>?</w:t>
      </w:r>
    </w:p>
    <w:p w:rsidR="006F5DF0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>Jak proces wspomagania wpłynął na zespół?</w:t>
      </w:r>
    </w:p>
    <w:p w:rsidR="006F5DF0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>Co najbardziej podobało ci się podczas procesu wspomagania?</w:t>
      </w:r>
    </w:p>
    <w:p w:rsidR="006F5DF0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>Czego zabrakło podczas procesu wspomagania?</w:t>
      </w:r>
    </w:p>
    <w:p w:rsidR="006F5DF0" w:rsidRPr="004064FE" w:rsidRDefault="00886E9A" w:rsidP="004064FE">
      <w:pPr>
        <w:pStyle w:val="DPpunktory"/>
        <w:rPr>
          <w:lang w:val="pl-PL"/>
        </w:rPr>
      </w:pPr>
      <w:r w:rsidRPr="004064FE">
        <w:rPr>
          <w:lang w:val="pl-PL"/>
        </w:rPr>
        <w:t xml:space="preserve">Jakie elementy </w:t>
      </w:r>
      <w:r w:rsidR="006F5DF0" w:rsidRPr="004064FE">
        <w:rPr>
          <w:lang w:val="pl-PL"/>
        </w:rPr>
        <w:t>wspomagania oceniasz pozytywnie?</w:t>
      </w:r>
    </w:p>
    <w:p w:rsidR="00FD07D3" w:rsidRPr="004064FE" w:rsidRDefault="00886E9A" w:rsidP="005839D3">
      <w:pPr>
        <w:spacing w:line="276" w:lineRule="auto"/>
        <w:rPr>
          <w:rStyle w:val="DPNormalnyZnak"/>
        </w:rPr>
      </w:pPr>
      <w:r>
        <w:rPr>
          <w:rStyle w:val="DPNormalnyZnak"/>
        </w:rPr>
        <w:t>Wyniki tego badania p</w:t>
      </w:r>
      <w:r w:rsidR="0068461C" w:rsidRPr="004064FE">
        <w:rPr>
          <w:rStyle w:val="DPNormalnyZnak"/>
        </w:rPr>
        <w:t>okazał</w:t>
      </w:r>
      <w:r>
        <w:rPr>
          <w:rStyle w:val="DPNormalnyZnak"/>
        </w:rPr>
        <w:t>y</w:t>
      </w:r>
      <w:r w:rsidR="00FD07D3" w:rsidRPr="004064FE">
        <w:rPr>
          <w:rStyle w:val="DPNormalnyZnak"/>
        </w:rPr>
        <w:t xml:space="preserve">, że cel wspomagania </w:t>
      </w:r>
      <w:r>
        <w:rPr>
          <w:rStyle w:val="DPNormalnyZnak"/>
        </w:rPr>
        <w:t>został</w:t>
      </w:r>
      <w:r w:rsidR="001B1B1C">
        <w:rPr>
          <w:rStyle w:val="DPNormalnyZnak"/>
        </w:rPr>
        <w:t xml:space="preserve"> </w:t>
      </w:r>
      <w:r w:rsidR="00FD07D3" w:rsidRPr="004064FE">
        <w:rPr>
          <w:rStyle w:val="DPNormalnyZnak"/>
        </w:rPr>
        <w:t>zrealizowany na 60%. Zdaniem zespołu należy teraz pogłębić</w:t>
      </w:r>
      <w:r w:rsidR="00B175DA">
        <w:rPr>
          <w:rStyle w:val="DPNormalnyZnak"/>
        </w:rPr>
        <w:t xml:space="preserve"> zdobyte umiejętności.</w:t>
      </w:r>
      <w:r w:rsidR="001B1B1C">
        <w:rPr>
          <w:rStyle w:val="DPNormalnyZnak"/>
        </w:rPr>
        <w:t xml:space="preserve"> </w:t>
      </w:r>
      <w:r w:rsidR="009A2F93" w:rsidRPr="004064FE">
        <w:rPr>
          <w:rStyle w:val="DPNormalnyZnak"/>
        </w:rPr>
        <w:t>Wychowawcy uznali, że należy bardziej szczegółowo i w wolniejszym tempie wdrażać zdobyte umiejętności. Doszli do wniosku, że potrzebne im będą comiesięczne indywidulane spotkania z ekspertem wspomagania</w:t>
      </w:r>
      <w:r>
        <w:rPr>
          <w:rStyle w:val="DPNormalnyZnak"/>
        </w:rPr>
        <w:t>,</w:t>
      </w:r>
      <w:r w:rsidR="009A2F93" w:rsidRPr="004064FE">
        <w:rPr>
          <w:rStyle w:val="DPNormalnyZnak"/>
        </w:rPr>
        <w:t xml:space="preserve"> aby </w:t>
      </w:r>
      <w:r w:rsidR="009A2F93" w:rsidRPr="004064FE">
        <w:rPr>
          <w:rStyle w:val="DPNormalnyZnak"/>
        </w:rPr>
        <w:lastRenderedPageBreak/>
        <w:t>mogli na nich omówić trudności</w:t>
      </w:r>
      <w:r>
        <w:rPr>
          <w:rStyle w:val="DPNormalnyZnak"/>
        </w:rPr>
        <w:t>,</w:t>
      </w:r>
      <w:r w:rsidR="009A2F93" w:rsidRPr="004064FE">
        <w:rPr>
          <w:rStyle w:val="DPNormalnyZnak"/>
        </w:rPr>
        <w:t xml:space="preserve"> na jakie napotkali</w:t>
      </w:r>
      <w:r>
        <w:rPr>
          <w:rStyle w:val="DPNormalnyZnak"/>
        </w:rPr>
        <w:t>,</w:t>
      </w:r>
      <w:r w:rsidR="009A2F93" w:rsidRPr="004064FE">
        <w:rPr>
          <w:rStyle w:val="DPNormalnyZnak"/>
        </w:rPr>
        <w:t xml:space="preserve"> wdrażając do swojej praktyki zdobyte umiejętności z zakresu komunikacji.</w:t>
      </w:r>
      <w:r w:rsidR="001B1B1C">
        <w:rPr>
          <w:rStyle w:val="DPNormalnyZnak"/>
        </w:rPr>
        <w:t xml:space="preserve"> </w:t>
      </w:r>
      <w:r w:rsidR="00FD07D3" w:rsidRPr="004064FE">
        <w:rPr>
          <w:rStyle w:val="DPNormalnyZnak"/>
        </w:rPr>
        <w:t>Jesteśmy na dobrej drodze, ponieważ wszyscy praco</w:t>
      </w:r>
      <w:r w:rsidR="00FD07D3" w:rsidRPr="004064FE">
        <w:rPr>
          <w:rStyle w:val="DPNormalnyZnak"/>
        </w:rPr>
        <w:t>w</w:t>
      </w:r>
      <w:r w:rsidR="00FD07D3" w:rsidRPr="004064FE">
        <w:rPr>
          <w:rStyle w:val="DPNormalnyZnak"/>
        </w:rPr>
        <w:t>nicy uczestniczący we wspomaganiu zauważają zmiany w swoim zespole:</w:t>
      </w:r>
    </w:p>
    <w:p w:rsidR="006F5DF0" w:rsidRPr="004064FE" w:rsidRDefault="00FD07D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większą</w:t>
      </w:r>
      <w:proofErr w:type="gramEnd"/>
      <w:r w:rsidRPr="004064FE">
        <w:rPr>
          <w:lang w:val="pl-PL"/>
        </w:rPr>
        <w:t xml:space="preserve"> otwartość</w:t>
      </w:r>
      <w:r w:rsidR="00C37F37" w:rsidRPr="004064FE">
        <w:rPr>
          <w:lang w:val="pl-PL"/>
        </w:rPr>
        <w:t xml:space="preserve"> – chętniej i częściej ze sobą rozmawiają, mają odwagę </w:t>
      </w:r>
      <w:r w:rsidR="00E54795">
        <w:rPr>
          <w:lang w:val="pl-PL"/>
        </w:rPr>
        <w:t>przedstawić</w:t>
      </w:r>
      <w:r w:rsidR="001B1B1C">
        <w:rPr>
          <w:lang w:val="pl-PL"/>
        </w:rPr>
        <w:t xml:space="preserve"> </w:t>
      </w:r>
      <w:r w:rsidR="00C37F37" w:rsidRPr="004064FE">
        <w:rPr>
          <w:lang w:val="pl-PL"/>
        </w:rPr>
        <w:t>konstruktywn</w:t>
      </w:r>
      <w:r w:rsidR="00E54795">
        <w:rPr>
          <w:lang w:val="pl-PL"/>
        </w:rPr>
        <w:t>ą</w:t>
      </w:r>
      <w:r w:rsidR="00C37F37" w:rsidRPr="004064FE">
        <w:rPr>
          <w:lang w:val="pl-PL"/>
        </w:rPr>
        <w:t xml:space="preserve"> krytyk</w:t>
      </w:r>
      <w:r w:rsidR="00E54795">
        <w:rPr>
          <w:lang w:val="pl-PL"/>
        </w:rPr>
        <w:t>ę,</w:t>
      </w:r>
      <w:r w:rsidR="00C37F37" w:rsidRPr="004064FE">
        <w:rPr>
          <w:lang w:val="pl-PL"/>
        </w:rPr>
        <w:t xml:space="preserve"> kiedy sytuacja wychowawcza według nich tego wymaga</w:t>
      </w:r>
      <w:r w:rsidR="00E54795">
        <w:rPr>
          <w:lang w:val="pl-PL"/>
        </w:rPr>
        <w:t>;</w:t>
      </w:r>
    </w:p>
    <w:p w:rsidR="00FD07D3" w:rsidRPr="004064FE" w:rsidRDefault="00FD07D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lepszą</w:t>
      </w:r>
      <w:proofErr w:type="gramEnd"/>
      <w:r w:rsidRPr="004064FE">
        <w:rPr>
          <w:lang w:val="pl-PL"/>
        </w:rPr>
        <w:t xml:space="preserve"> komunikację (stosowanie informacji zwrotnej</w:t>
      </w:r>
      <w:r w:rsidR="00E301AD" w:rsidRPr="004064FE">
        <w:rPr>
          <w:lang w:val="pl-PL"/>
        </w:rPr>
        <w:t>,</w:t>
      </w:r>
      <w:r w:rsidR="001B1B1C">
        <w:rPr>
          <w:lang w:val="pl-PL"/>
        </w:rPr>
        <w:t xml:space="preserve"> </w:t>
      </w:r>
      <w:r w:rsidRPr="004064FE">
        <w:rPr>
          <w:lang w:val="pl-PL"/>
        </w:rPr>
        <w:t>posługiwanie się językiem JA, używanie asertywnej odmowy, radzenie sobie z krytyką, mówienie językiem potrzeb, wyrażanie próśb);</w:t>
      </w:r>
    </w:p>
    <w:p w:rsidR="00FD07D3" w:rsidRPr="004064FE" w:rsidRDefault="00FD07D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odczuwanie</w:t>
      </w:r>
      <w:proofErr w:type="gramEnd"/>
      <w:r w:rsidRPr="004064FE">
        <w:rPr>
          <w:lang w:val="pl-PL"/>
        </w:rPr>
        <w:t xml:space="preserve"> potrzeby zmiany i pracy nad sobą</w:t>
      </w:r>
      <w:r w:rsidR="00E54795">
        <w:rPr>
          <w:lang w:val="pl-PL"/>
        </w:rPr>
        <w:t>.</w:t>
      </w:r>
    </w:p>
    <w:p w:rsidR="00FD07D3" w:rsidRPr="0040432B" w:rsidRDefault="00FD07D3" w:rsidP="004064FE">
      <w:pPr>
        <w:pStyle w:val="DPNagwek1"/>
      </w:pPr>
      <w:bookmarkStart w:id="7" w:name="_Toc494440721"/>
      <w:r w:rsidRPr="0040432B">
        <w:t>Podsumowanie</w:t>
      </w:r>
      <w:bookmarkEnd w:id="7"/>
    </w:p>
    <w:p w:rsidR="009A2F93" w:rsidRPr="0040432B" w:rsidRDefault="00845BC6" w:rsidP="004064FE">
      <w:pPr>
        <w:pStyle w:val="DPNormalny"/>
      </w:pPr>
      <w:r w:rsidRPr="0040432B">
        <w:t>Wychowawcy placówki zauważyli, że sam proces wspomagania był dla nich wartościowy</w:t>
      </w:r>
      <w:r w:rsidR="00E54795">
        <w:t>,</w:t>
      </w:r>
      <w:r w:rsidRPr="0040432B">
        <w:t xml:space="preserve"> ponieważ po raz pierwszy mieli okazję </w:t>
      </w:r>
      <w:r w:rsidR="00E54795">
        <w:t>spotkać się razem</w:t>
      </w:r>
      <w:r w:rsidRPr="0040432B">
        <w:t xml:space="preserve"> i analizowa</w:t>
      </w:r>
      <w:r w:rsidR="00E54795">
        <w:t>ć</w:t>
      </w:r>
      <w:r w:rsidRPr="0040432B">
        <w:t xml:space="preserve"> wspóln</w:t>
      </w:r>
      <w:r w:rsidR="00E54795">
        <w:t>e</w:t>
      </w:r>
      <w:r w:rsidRPr="0040432B">
        <w:t xml:space="preserve"> problem</w:t>
      </w:r>
      <w:r w:rsidR="00E54795">
        <w:t>y</w:t>
      </w:r>
      <w:r w:rsidRPr="0040432B">
        <w:t>. Uczestnicy mają świadomość, że dobra komunikacja w zespole, współpraca, szacunek dla</w:t>
      </w:r>
      <w:r w:rsidR="001B1B1C">
        <w:t xml:space="preserve"> </w:t>
      </w:r>
      <w:r w:rsidRPr="0040432B">
        <w:t xml:space="preserve">odmienności, rzetelne wywiązywanie się ze swoich obowiązków przełoży się na poprawę relacji z wychowankami. </w:t>
      </w:r>
      <w:r w:rsidR="009A2F93" w:rsidRPr="0040432B">
        <w:t>Zespół zobowiązał się do stosowania w swojej praktyce wychowa</w:t>
      </w:r>
      <w:r w:rsidR="009A2F93" w:rsidRPr="0040432B">
        <w:t>w</w:t>
      </w:r>
      <w:r w:rsidR="009A2F93" w:rsidRPr="0040432B">
        <w:t>czej następujących elementów:</w:t>
      </w:r>
    </w:p>
    <w:p w:rsidR="009A2F93" w:rsidRPr="004064FE" w:rsidRDefault="009A2F9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posługiwanie</w:t>
      </w:r>
      <w:proofErr w:type="gramEnd"/>
      <w:r w:rsidRPr="004064FE">
        <w:rPr>
          <w:lang w:val="pl-PL"/>
        </w:rPr>
        <w:t xml:space="preserve"> się komunikatem JA;</w:t>
      </w:r>
    </w:p>
    <w:p w:rsidR="009A2F93" w:rsidRPr="004064FE" w:rsidRDefault="009A2F9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precyzowanie</w:t>
      </w:r>
      <w:proofErr w:type="gramEnd"/>
      <w:r w:rsidRPr="004064FE">
        <w:rPr>
          <w:lang w:val="pl-PL"/>
        </w:rPr>
        <w:t xml:space="preserve"> komunikatów zarówno </w:t>
      </w:r>
      <w:r w:rsidR="00E54795">
        <w:rPr>
          <w:lang w:val="pl-PL"/>
        </w:rPr>
        <w:t>własnych,</w:t>
      </w:r>
      <w:r w:rsidR="001B1B1C">
        <w:rPr>
          <w:lang w:val="pl-PL"/>
        </w:rPr>
        <w:t xml:space="preserve"> </w:t>
      </w:r>
      <w:r w:rsidRPr="004064FE">
        <w:rPr>
          <w:lang w:val="pl-PL"/>
        </w:rPr>
        <w:t>jak i współpracowników i wych</w:t>
      </w:r>
      <w:r w:rsidRPr="004064FE">
        <w:rPr>
          <w:lang w:val="pl-PL"/>
        </w:rPr>
        <w:t>o</w:t>
      </w:r>
      <w:r w:rsidRPr="004064FE">
        <w:rPr>
          <w:lang w:val="pl-PL"/>
        </w:rPr>
        <w:t>wanków;</w:t>
      </w:r>
    </w:p>
    <w:p w:rsidR="009A2F93" w:rsidRPr="004064FE" w:rsidRDefault="009A2F9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używanie</w:t>
      </w:r>
      <w:proofErr w:type="gramEnd"/>
      <w:r w:rsidR="00A04DFE">
        <w:rPr>
          <w:lang w:val="pl-PL"/>
        </w:rPr>
        <w:t xml:space="preserve"> </w:t>
      </w:r>
      <w:r w:rsidR="00A62D60" w:rsidRPr="004064FE">
        <w:rPr>
          <w:lang w:val="pl-PL"/>
        </w:rPr>
        <w:t>parafrazy w</w:t>
      </w:r>
      <w:r w:rsidRPr="004064FE">
        <w:rPr>
          <w:lang w:val="pl-PL"/>
        </w:rPr>
        <w:t xml:space="preserve"> rozmowie </w:t>
      </w:r>
      <w:r w:rsidR="00A62D60" w:rsidRPr="004064FE">
        <w:rPr>
          <w:lang w:val="pl-PL"/>
        </w:rPr>
        <w:t>z wychowankami i współpracownikami</w:t>
      </w:r>
      <w:r w:rsidR="00E54795">
        <w:rPr>
          <w:lang w:val="pl-PL"/>
        </w:rPr>
        <w:t>;</w:t>
      </w:r>
    </w:p>
    <w:p w:rsidR="009A2F93" w:rsidRPr="004064FE" w:rsidRDefault="009A2F9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udzielanie</w:t>
      </w:r>
      <w:proofErr w:type="gramEnd"/>
      <w:r w:rsidRPr="004064FE">
        <w:rPr>
          <w:lang w:val="pl-PL"/>
        </w:rPr>
        <w:t xml:space="preserve"> konstruktywnej informacji zwrotnej</w:t>
      </w:r>
      <w:r w:rsidR="00E54795">
        <w:rPr>
          <w:lang w:val="pl-PL"/>
        </w:rPr>
        <w:t>;</w:t>
      </w:r>
    </w:p>
    <w:p w:rsidR="009A2F93" w:rsidRPr="004064FE" w:rsidRDefault="009A2F93" w:rsidP="004064FE">
      <w:pPr>
        <w:pStyle w:val="DPpunktory"/>
        <w:rPr>
          <w:lang w:val="pl-PL"/>
        </w:rPr>
      </w:pPr>
      <w:proofErr w:type="gramStart"/>
      <w:r w:rsidRPr="004064FE">
        <w:rPr>
          <w:lang w:val="pl-PL"/>
        </w:rPr>
        <w:t>posługiwanie</w:t>
      </w:r>
      <w:proofErr w:type="gramEnd"/>
      <w:r w:rsidRPr="004064FE">
        <w:rPr>
          <w:lang w:val="pl-PL"/>
        </w:rPr>
        <w:t xml:space="preserve"> się </w:t>
      </w:r>
      <w:r w:rsidR="00A62D60" w:rsidRPr="004064FE">
        <w:rPr>
          <w:lang w:val="pl-PL"/>
        </w:rPr>
        <w:t>asertywną</w:t>
      </w:r>
      <w:r w:rsidRPr="004064FE">
        <w:rPr>
          <w:lang w:val="pl-PL"/>
        </w:rPr>
        <w:t xml:space="preserve"> odmową w sytuacji braku zgody na przedstawiane </w:t>
      </w:r>
      <w:r w:rsidR="005839D3">
        <w:rPr>
          <w:lang w:val="pl-PL"/>
        </w:rPr>
        <w:br/>
      </w:r>
      <w:r w:rsidRPr="004064FE">
        <w:rPr>
          <w:lang w:val="pl-PL"/>
        </w:rPr>
        <w:t>pr</w:t>
      </w:r>
      <w:r w:rsidRPr="004064FE">
        <w:rPr>
          <w:lang w:val="pl-PL"/>
        </w:rPr>
        <w:t>o</w:t>
      </w:r>
      <w:r w:rsidRPr="004064FE">
        <w:rPr>
          <w:lang w:val="pl-PL"/>
        </w:rPr>
        <w:t>pozycje;</w:t>
      </w:r>
    </w:p>
    <w:p w:rsidR="00130D09" w:rsidRDefault="00A62D60" w:rsidP="004064FE">
      <w:pPr>
        <w:pStyle w:val="DPpunktory"/>
        <w:rPr>
          <w:lang w:val="pl-PL"/>
        </w:rPr>
        <w:sectPr w:rsidR="00130D09" w:rsidSect="00E14763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gramStart"/>
      <w:r w:rsidRPr="004064FE">
        <w:rPr>
          <w:lang w:val="pl-PL"/>
        </w:rPr>
        <w:t>mówienia</w:t>
      </w:r>
      <w:proofErr w:type="gramEnd"/>
      <w:r w:rsidRPr="004064FE">
        <w:rPr>
          <w:lang w:val="pl-PL"/>
        </w:rPr>
        <w:t xml:space="preserve"> o potrzebach i słuchania potrzeb innych. </w:t>
      </w:r>
    </w:p>
    <w:p w:rsidR="009A2F93" w:rsidRPr="004064FE" w:rsidRDefault="00130D09" w:rsidP="00130D09">
      <w:pPr>
        <w:pStyle w:val="DPpunktory"/>
        <w:numPr>
          <w:ilvl w:val="0"/>
          <w:numId w:val="0"/>
        </w:numPr>
        <w:ind w:left="357"/>
        <w:rPr>
          <w:lang w:val="pl-PL"/>
        </w:rPr>
      </w:pPr>
      <w:r>
        <w:rPr>
          <w:noProof/>
          <w:lang w:val="pl-PL"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-899796</wp:posOffset>
            </wp:positionH>
            <wp:positionV relativeFrom="paragraph">
              <wp:posOffset>-899795</wp:posOffset>
            </wp:positionV>
            <wp:extent cx="7537269" cy="10660524"/>
            <wp:effectExtent l="0" t="0" r="0" b="0"/>
            <wp:wrapNone/>
            <wp:docPr id="2" name="Obraz 2" descr="czwarta strona okładki - grafika, dane teleadresowe Ośrodka Rozwoju Eduk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P_okladka_ty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327" cy="1065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A2F93" w:rsidRPr="004064FE" w:rsidSect="00E1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05A0048" w15:done="0"/>
  <w15:commentEx w15:paraId="0AFFACB1" w15:done="0"/>
  <w15:commentEx w15:paraId="054CA10F" w15:paraIdParent="0AFFACB1" w15:done="0"/>
  <w15:commentEx w15:paraId="0F3C4F7D" w15:done="0"/>
  <w15:commentEx w15:paraId="310F7D87" w15:done="0"/>
  <w15:commentEx w15:paraId="145B52C5" w15:paraIdParent="310F7D87" w15:done="0"/>
  <w15:commentEx w15:paraId="4EFD1445" w15:done="0"/>
  <w15:commentEx w15:paraId="5DFF7966" w15:paraIdParent="4EFD1445" w15:done="0"/>
  <w15:commentEx w15:paraId="1C3DA89A" w15:done="0"/>
  <w15:commentEx w15:paraId="525D3E2C" w15:paraIdParent="1C3DA89A" w15:done="0"/>
  <w15:commentEx w15:paraId="61D999B7" w15:done="0"/>
  <w15:commentEx w15:paraId="14FDBE2E" w15:paraIdParent="61D999B7" w15:done="0"/>
  <w15:commentEx w15:paraId="5ED63E38" w15:done="0"/>
  <w15:commentEx w15:paraId="5C1DE1DA" w15:paraIdParent="5ED63E38" w15:done="0"/>
  <w15:commentEx w15:paraId="36C3DEA3" w15:done="0"/>
  <w15:commentEx w15:paraId="1340F2FA" w15:paraIdParent="36C3DEA3" w15:done="0"/>
  <w15:commentEx w15:paraId="649F44AC" w15:done="0"/>
  <w15:commentEx w15:paraId="623EAB19" w15:paraIdParent="649F44AC" w15:done="0"/>
  <w15:commentEx w15:paraId="25ECF17A" w15:done="0"/>
  <w15:commentEx w15:paraId="482DEB40" w15:paraIdParent="25ECF17A" w15:done="0"/>
  <w15:commentEx w15:paraId="49F1ECF9" w15:done="0"/>
  <w15:commentEx w15:paraId="7BD58084" w15:paraIdParent="49F1ECF9" w15:done="0"/>
  <w15:commentEx w15:paraId="119250A7" w15:done="0"/>
  <w15:commentEx w15:paraId="56A87426" w15:paraIdParent="119250A7" w15:done="0"/>
  <w15:commentEx w15:paraId="37C99529" w15:done="0"/>
  <w15:commentEx w15:paraId="1CF480CD" w15:paraIdParent="37C99529" w15:done="0"/>
  <w15:commentEx w15:paraId="16E2CC89" w15:done="0"/>
  <w15:commentEx w15:paraId="1D0F60BA" w15:paraIdParent="16E2CC89" w15:done="0"/>
  <w15:commentEx w15:paraId="28441CC2" w15:done="0"/>
  <w15:commentEx w15:paraId="3EB9F497" w15:paraIdParent="28441CC2" w15:done="0"/>
  <w15:commentEx w15:paraId="18846BF6" w15:done="0"/>
  <w15:commentEx w15:paraId="344F22E2" w15:paraIdParent="18846BF6" w15:done="0"/>
  <w15:commentEx w15:paraId="4874F07F" w15:done="0"/>
  <w15:commentEx w15:paraId="4278CB4C" w15:paraIdParent="4874F07F" w15:done="0"/>
  <w15:commentEx w15:paraId="3F1848CB" w15:done="0"/>
  <w15:commentEx w15:paraId="21BB94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01" w:rsidRDefault="00605E01" w:rsidP="00386577">
      <w:pPr>
        <w:spacing w:line="240" w:lineRule="auto"/>
      </w:pPr>
      <w:r>
        <w:separator/>
      </w:r>
    </w:p>
  </w:endnote>
  <w:endnote w:type="continuationSeparator" w:id="0">
    <w:p w:rsidR="00605E01" w:rsidRDefault="00605E01" w:rsidP="00386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xieland">
    <w:altName w:val="Symbol"/>
    <w:panose1 w:val="020B7200000000000000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143375"/>
      <w:docPartObj>
        <w:docPartGallery w:val="Page Numbers (Bottom of Page)"/>
        <w:docPartUnique/>
      </w:docPartObj>
    </w:sdtPr>
    <w:sdtEndPr/>
    <w:sdtContent>
      <w:p w:rsidR="006A58A8" w:rsidRDefault="00E14763">
        <w:pPr>
          <w:pStyle w:val="Stopka"/>
          <w:jc w:val="right"/>
        </w:pPr>
        <w:r>
          <w:fldChar w:fldCharType="begin"/>
        </w:r>
        <w:r w:rsidR="006A58A8">
          <w:instrText>PAGE   \* MERGEFORMAT</w:instrText>
        </w:r>
        <w:r>
          <w:fldChar w:fldCharType="separate"/>
        </w:r>
        <w:r w:rsidR="006A58A8">
          <w:rPr>
            <w:noProof/>
          </w:rPr>
          <w:t>2</w:t>
        </w:r>
        <w:r>
          <w:fldChar w:fldCharType="end"/>
        </w:r>
      </w:p>
    </w:sdtContent>
  </w:sdt>
  <w:p w:rsidR="006A58A8" w:rsidRPr="00386577" w:rsidRDefault="006A58A8" w:rsidP="0038657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A8" w:rsidRDefault="006A58A8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A8" w:rsidRPr="008A314A" w:rsidRDefault="00605E01" w:rsidP="006A58A8">
    <w:pPr>
      <w:pStyle w:val="Nagwek"/>
      <w:ind w:right="70"/>
      <w:jc w:val="right"/>
      <w:rPr>
        <w:rFonts w:ascii="Arial" w:hAnsi="Arial" w:cs="Arial"/>
        <w:b/>
        <w:color w:val="808080"/>
      </w:rPr>
    </w:pPr>
    <w:r>
      <w:rPr>
        <w:noProof/>
      </w:rPr>
      <w:pict>
        <v:line id="Line 2" o:spid="_x0000_s2049" style="position:absolute;left:0;text-align:left;z-index:251662336;visibility:visible" from="0,6.8pt" to="45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" strokecolor="gray [1629]" strokeweight=".5pt"/>
      </w:pict>
    </w:r>
    <w:r w:rsidR="006A58A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60E55AC" wp14:editId="4EF9A583">
          <wp:simplePos x="0" y="0"/>
          <wp:positionH relativeFrom="column">
            <wp:posOffset>2514600</wp:posOffset>
          </wp:positionH>
          <wp:positionV relativeFrom="paragraph">
            <wp:posOffset>153035</wp:posOffset>
          </wp:positionV>
          <wp:extent cx="914400" cy="359410"/>
          <wp:effectExtent l="0" t="0" r="0" b="2540"/>
          <wp:wrapTight wrapText="bothSides">
            <wp:wrapPolygon edited="0">
              <wp:start x="0" y="0"/>
              <wp:lineTo x="0" y="20608"/>
              <wp:lineTo x="21150" y="20608"/>
              <wp:lineTo x="21150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58A8" w:rsidRPr="00557C90" w:rsidRDefault="00E14763" w:rsidP="00557C90">
    <w:pPr>
      <w:pStyle w:val="Stopka"/>
      <w:tabs>
        <w:tab w:val="clear" w:pos="9072"/>
      </w:tabs>
      <w:ind w:right="70"/>
      <w:jc w:val="right"/>
      <w:rPr>
        <w:noProof/>
        <w:color w:val="808080"/>
      </w:rPr>
    </w:pPr>
    <w:r w:rsidRPr="00BA160D">
      <w:rPr>
        <w:rStyle w:val="Numerstrony"/>
        <w:color w:val="808080"/>
      </w:rPr>
      <w:fldChar w:fldCharType="begin"/>
    </w:r>
    <w:r w:rsidR="006A58A8" w:rsidRPr="00BA160D">
      <w:rPr>
        <w:rStyle w:val="Numerstrony"/>
        <w:color w:val="808080"/>
      </w:rPr>
      <w:instrText xml:space="preserve"> PAGE </w:instrText>
    </w:r>
    <w:r w:rsidRPr="00BA160D">
      <w:rPr>
        <w:rStyle w:val="Numerstrony"/>
        <w:color w:val="808080"/>
      </w:rPr>
      <w:fldChar w:fldCharType="separate"/>
    </w:r>
    <w:r w:rsidR="00B31566">
      <w:rPr>
        <w:rStyle w:val="Numerstrony"/>
        <w:noProof/>
        <w:color w:val="808080"/>
      </w:rPr>
      <w:t>11</w:t>
    </w:r>
    <w:r w:rsidRPr="00BA160D">
      <w:rPr>
        <w:rStyle w:val="Numerstrony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01" w:rsidRDefault="00605E01" w:rsidP="00386577">
      <w:pPr>
        <w:spacing w:line="240" w:lineRule="auto"/>
      </w:pPr>
      <w:r>
        <w:separator/>
      </w:r>
    </w:p>
  </w:footnote>
  <w:footnote w:type="continuationSeparator" w:id="0">
    <w:p w:rsidR="00605E01" w:rsidRDefault="00605E01" w:rsidP="00386577">
      <w:pPr>
        <w:spacing w:line="240" w:lineRule="auto"/>
      </w:pPr>
      <w:r>
        <w:continuationSeparator/>
      </w:r>
    </w:p>
  </w:footnote>
  <w:footnote w:id="1">
    <w:p w:rsidR="006A58A8" w:rsidRPr="00E941A9" w:rsidRDefault="006A58A8">
      <w:pPr>
        <w:pStyle w:val="Tekstprzypisudolnego"/>
      </w:pPr>
      <w:r w:rsidRPr="00E941A9">
        <w:rPr>
          <w:rStyle w:val="Odwoanieprzypisudolnego"/>
        </w:rPr>
        <w:footnoteRef/>
      </w:r>
      <w:r w:rsidRPr="00E941A9">
        <w:t xml:space="preserve">DIXIT – gra karciana oparta na skojarzeniach. Karty </w:t>
      </w:r>
      <w:r w:rsidR="00610DE0">
        <w:t>te</w:t>
      </w:r>
      <w:r w:rsidR="001B1B1C">
        <w:t xml:space="preserve"> </w:t>
      </w:r>
      <w:r w:rsidR="00610DE0" w:rsidRPr="00E941A9">
        <w:t xml:space="preserve">są </w:t>
      </w:r>
      <w:r w:rsidRPr="00E941A9">
        <w:t>często wykorzystywane przez trenerów</w:t>
      </w:r>
      <w:r w:rsidR="00610DE0">
        <w:t>,</w:t>
      </w:r>
      <w:r w:rsidRPr="00E941A9">
        <w:t xml:space="preserve"> m.in. do ćw</w:t>
      </w:r>
      <w:r w:rsidRPr="00E941A9">
        <w:t>i</w:t>
      </w:r>
      <w:r w:rsidRPr="00E941A9">
        <w:t>czeń integrujących grupę, związanych z kształtowaniem kreatywności</w:t>
      </w:r>
      <w:r w:rsidR="00610DE0">
        <w:t xml:space="preserve"> oraz</w:t>
      </w:r>
      <w:r w:rsidRPr="00E941A9">
        <w:t xml:space="preserve"> określaniem nastrojów bądź emocji.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8A8" w:rsidRDefault="00605E01" w:rsidP="00723F38">
    <w:pPr>
      <w:spacing w:line="240" w:lineRule="auto"/>
      <w:rPr>
        <w:rFonts w:cs="Arial"/>
        <w:b/>
        <w:color w:val="7F7F7F" w:themeColor="text1" w:themeTint="80"/>
        <w:sz w:val="22"/>
        <w:lang w:eastAsia="ar-SA"/>
      </w:rPr>
    </w:pPr>
    <w:r>
      <w:rPr>
        <w:noProof/>
        <w:color w:val="000000" w:themeColor="text1"/>
        <w:sz w:val="22"/>
        <w:szCs w:val="22"/>
      </w:rPr>
      <w:pict>
        <v:line id="Łącznik prostoliniowy 15" o:spid="_x0000_s2050" style="position:absolute;z-index:251659264;visibility:visible;mso-width-relative:margin;mso-height-relative:margin" from="-.35pt,17.05pt" to="454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" strokecolor="gray [1629]" strokeweight=".5pt">
          <v:stroke joinstyle="miter"/>
        </v:line>
      </w:pict>
    </w:r>
    <w:r w:rsidR="006A58A8">
      <w:rPr>
        <w:color w:val="7F7F7F" w:themeColor="text1" w:themeTint="80"/>
        <w:sz w:val="22"/>
      </w:rPr>
      <w:t>Marzena Jasińska</w:t>
    </w:r>
    <w:r w:rsidR="00205BA3">
      <w:rPr>
        <w:color w:val="7F7F7F" w:themeColor="text1" w:themeTint="80"/>
        <w:sz w:val="22"/>
      </w:rPr>
      <w:t xml:space="preserve"> </w:t>
    </w:r>
    <w:r w:rsidR="006A58A8">
      <w:rPr>
        <w:color w:val="7F7F7F" w:themeColor="text1" w:themeTint="80"/>
        <w:sz w:val="22"/>
        <w:szCs w:val="22"/>
      </w:rPr>
      <w:sym w:font="Dixieland" w:char="F077"/>
    </w:r>
    <w:r w:rsidR="00205BA3">
      <w:rPr>
        <w:color w:val="7F7F7F" w:themeColor="text1" w:themeTint="80"/>
        <w:sz w:val="22"/>
        <w:szCs w:val="22"/>
      </w:rPr>
      <w:t xml:space="preserve"> </w:t>
    </w:r>
    <w:r w:rsidR="006A58A8">
      <w:rPr>
        <w:rFonts w:cs="Arial"/>
        <w:b/>
        <w:color w:val="7F7F7F" w:themeColor="text1" w:themeTint="80"/>
        <w:sz w:val="22"/>
        <w:lang w:eastAsia="ar-SA"/>
      </w:rPr>
      <w:t>Z doświadcze</w:t>
    </w:r>
    <w:r w:rsidR="00205BA3">
      <w:rPr>
        <w:rFonts w:cs="Arial"/>
        <w:b/>
        <w:color w:val="7F7F7F" w:themeColor="text1" w:themeTint="80"/>
        <w:sz w:val="22"/>
        <w:lang w:eastAsia="ar-SA"/>
      </w:rPr>
      <w:t>ń</w:t>
    </w:r>
    <w:r w:rsidR="006A58A8">
      <w:rPr>
        <w:rFonts w:cs="Arial"/>
        <w:b/>
        <w:color w:val="7F7F7F" w:themeColor="text1" w:themeTint="80"/>
        <w:sz w:val="22"/>
        <w:lang w:eastAsia="ar-SA"/>
      </w:rPr>
      <w:t xml:space="preserve"> pracownika poradni…</w:t>
    </w:r>
  </w:p>
  <w:p w:rsidR="006A58A8" w:rsidRDefault="006A58A8" w:rsidP="00723F38">
    <w:pPr>
      <w:spacing w:line="240" w:lineRule="auto"/>
      <w:rPr>
        <w:rFonts w:cs="Arial"/>
        <w:b/>
        <w:color w:val="7F7F7F" w:themeColor="text1" w:themeTint="80"/>
        <w:sz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700"/>
    <w:multiLevelType w:val="hybridMultilevel"/>
    <w:tmpl w:val="9F2012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66DD6"/>
    <w:multiLevelType w:val="hybridMultilevel"/>
    <w:tmpl w:val="8A2A1176"/>
    <w:lvl w:ilvl="0" w:tplc="19D20EE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0BE20B2D"/>
    <w:multiLevelType w:val="hybridMultilevel"/>
    <w:tmpl w:val="8BB88EFC"/>
    <w:lvl w:ilvl="0" w:tplc="BB70472A">
      <w:start w:val="1"/>
      <w:numFmt w:val="upperLetter"/>
      <w:lvlText w:val="%1)"/>
      <w:lvlJc w:val="left"/>
      <w:pPr>
        <w:ind w:left="10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441C3A"/>
    <w:multiLevelType w:val="hybridMultilevel"/>
    <w:tmpl w:val="09D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658F"/>
    <w:multiLevelType w:val="hybridMultilevel"/>
    <w:tmpl w:val="C4E2A16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37E3EF0"/>
    <w:multiLevelType w:val="hybridMultilevel"/>
    <w:tmpl w:val="A14ECC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47306C5"/>
    <w:multiLevelType w:val="hybridMultilevel"/>
    <w:tmpl w:val="B1C2F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17AD9"/>
    <w:multiLevelType w:val="hybridMultilevel"/>
    <w:tmpl w:val="6E645D0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9247F17"/>
    <w:multiLevelType w:val="hybridMultilevel"/>
    <w:tmpl w:val="F6B8B0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D20C40"/>
    <w:multiLevelType w:val="hybridMultilevel"/>
    <w:tmpl w:val="3B92DD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76275DA"/>
    <w:multiLevelType w:val="hybridMultilevel"/>
    <w:tmpl w:val="1546865E"/>
    <w:lvl w:ilvl="0" w:tplc="6E866DC4">
      <w:start w:val="1"/>
      <w:numFmt w:val="decimal"/>
      <w:pStyle w:val="DPnumerowanie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0776C9"/>
    <w:multiLevelType w:val="hybridMultilevel"/>
    <w:tmpl w:val="B00C5684"/>
    <w:lvl w:ilvl="0" w:tplc="C8109F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45F5E"/>
    <w:multiLevelType w:val="hybridMultilevel"/>
    <w:tmpl w:val="1F30E54A"/>
    <w:lvl w:ilvl="0" w:tplc="E4728E9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80BD5"/>
    <w:multiLevelType w:val="hybridMultilevel"/>
    <w:tmpl w:val="40AA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17FDD"/>
    <w:multiLevelType w:val="hybridMultilevel"/>
    <w:tmpl w:val="285CA8F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5916155"/>
    <w:multiLevelType w:val="hybridMultilevel"/>
    <w:tmpl w:val="900C9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41AEB"/>
    <w:multiLevelType w:val="hybridMultilevel"/>
    <w:tmpl w:val="C05C2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64C5E"/>
    <w:multiLevelType w:val="hybridMultilevel"/>
    <w:tmpl w:val="EC44A9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E68123C"/>
    <w:multiLevelType w:val="hybridMultilevel"/>
    <w:tmpl w:val="475E3EF0"/>
    <w:lvl w:ilvl="0" w:tplc="D8665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926B38"/>
    <w:multiLevelType w:val="hybridMultilevel"/>
    <w:tmpl w:val="3F284638"/>
    <w:lvl w:ilvl="0" w:tplc="38E05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6EFA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2A6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01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A1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863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262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C04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09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C80352"/>
    <w:multiLevelType w:val="hybridMultilevel"/>
    <w:tmpl w:val="3D0EB0A4"/>
    <w:lvl w:ilvl="0" w:tplc="F71EBF9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9441B03"/>
    <w:multiLevelType w:val="hybridMultilevel"/>
    <w:tmpl w:val="F41A1574"/>
    <w:lvl w:ilvl="0" w:tplc="04604BF0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E2B25F2"/>
    <w:multiLevelType w:val="hybridMultilevel"/>
    <w:tmpl w:val="C94627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BC4D25"/>
    <w:multiLevelType w:val="hybridMultilevel"/>
    <w:tmpl w:val="724EB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B3728"/>
    <w:multiLevelType w:val="hybridMultilevel"/>
    <w:tmpl w:val="29BEAD10"/>
    <w:lvl w:ilvl="0" w:tplc="B67C5D0A">
      <w:start w:val="1"/>
      <w:numFmt w:val="bullet"/>
      <w:pStyle w:val="DP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E1F95"/>
    <w:multiLevelType w:val="hybridMultilevel"/>
    <w:tmpl w:val="8F8C6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51165"/>
    <w:multiLevelType w:val="hybridMultilevel"/>
    <w:tmpl w:val="165C22E0"/>
    <w:lvl w:ilvl="0" w:tplc="3CE6B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F468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FA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64F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92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AA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027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42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04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FA4654"/>
    <w:multiLevelType w:val="hybridMultilevel"/>
    <w:tmpl w:val="7CE4A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F7160B"/>
    <w:multiLevelType w:val="hybridMultilevel"/>
    <w:tmpl w:val="B02AD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724104"/>
    <w:multiLevelType w:val="hybridMultilevel"/>
    <w:tmpl w:val="0BE82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"/>
  </w:num>
  <w:num w:numId="4">
    <w:abstractNumId w:val="21"/>
  </w:num>
  <w:num w:numId="5">
    <w:abstractNumId w:val="8"/>
  </w:num>
  <w:num w:numId="6">
    <w:abstractNumId w:val="4"/>
  </w:num>
  <w:num w:numId="7">
    <w:abstractNumId w:val="23"/>
  </w:num>
  <w:num w:numId="8">
    <w:abstractNumId w:val="28"/>
  </w:num>
  <w:num w:numId="9">
    <w:abstractNumId w:val="11"/>
  </w:num>
  <w:num w:numId="10">
    <w:abstractNumId w:val="19"/>
  </w:num>
  <w:num w:numId="11">
    <w:abstractNumId w:val="26"/>
  </w:num>
  <w:num w:numId="12">
    <w:abstractNumId w:val="14"/>
  </w:num>
  <w:num w:numId="13">
    <w:abstractNumId w:val="6"/>
  </w:num>
  <w:num w:numId="14">
    <w:abstractNumId w:val="0"/>
  </w:num>
  <w:num w:numId="15">
    <w:abstractNumId w:val="13"/>
  </w:num>
  <w:num w:numId="16">
    <w:abstractNumId w:val="16"/>
  </w:num>
  <w:num w:numId="17">
    <w:abstractNumId w:val="7"/>
  </w:num>
  <w:num w:numId="18">
    <w:abstractNumId w:val="27"/>
  </w:num>
  <w:num w:numId="19">
    <w:abstractNumId w:val="9"/>
  </w:num>
  <w:num w:numId="20">
    <w:abstractNumId w:val="25"/>
  </w:num>
  <w:num w:numId="21">
    <w:abstractNumId w:val="17"/>
  </w:num>
  <w:num w:numId="22">
    <w:abstractNumId w:val="3"/>
  </w:num>
  <w:num w:numId="23">
    <w:abstractNumId w:val="15"/>
  </w:num>
  <w:num w:numId="24">
    <w:abstractNumId w:val="5"/>
  </w:num>
  <w:num w:numId="25">
    <w:abstractNumId w:val="29"/>
  </w:num>
  <w:num w:numId="26">
    <w:abstractNumId w:val="1"/>
  </w:num>
  <w:num w:numId="27">
    <w:abstractNumId w:val="12"/>
  </w:num>
  <w:num w:numId="28">
    <w:abstractNumId w:val="29"/>
  </w:num>
  <w:num w:numId="29">
    <w:abstractNumId w:val="1"/>
  </w:num>
  <w:num w:numId="30">
    <w:abstractNumId w:val="12"/>
  </w:num>
  <w:num w:numId="31">
    <w:abstractNumId w:val="20"/>
  </w:num>
  <w:num w:numId="32">
    <w:abstractNumId w:val="24"/>
  </w:num>
  <w:num w:numId="33">
    <w:abstractNumId w:val="10"/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zena">
    <w15:presenceInfo w15:providerId="None" w15:userId="Marz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oNotTrackMoves/>
  <w:doNotTrackFormatting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15"/>
    <w:rsid w:val="00000030"/>
    <w:rsid w:val="000122F4"/>
    <w:rsid w:val="0005162C"/>
    <w:rsid w:val="00051C10"/>
    <w:rsid w:val="000726F7"/>
    <w:rsid w:val="00094EC9"/>
    <w:rsid w:val="000B2F3F"/>
    <w:rsid w:val="000B47F6"/>
    <w:rsid w:val="000B77DC"/>
    <w:rsid w:val="000F6B6E"/>
    <w:rsid w:val="00103176"/>
    <w:rsid w:val="00104861"/>
    <w:rsid w:val="00110834"/>
    <w:rsid w:val="00116C37"/>
    <w:rsid w:val="001275FB"/>
    <w:rsid w:val="00130A22"/>
    <w:rsid w:val="00130D09"/>
    <w:rsid w:val="001574AA"/>
    <w:rsid w:val="00177642"/>
    <w:rsid w:val="00177CD5"/>
    <w:rsid w:val="00181E4A"/>
    <w:rsid w:val="00186B6E"/>
    <w:rsid w:val="00196F2A"/>
    <w:rsid w:val="001A625B"/>
    <w:rsid w:val="001B1B1C"/>
    <w:rsid w:val="001B7076"/>
    <w:rsid w:val="001C2563"/>
    <w:rsid w:val="001C737E"/>
    <w:rsid w:val="001D33AB"/>
    <w:rsid w:val="001D414C"/>
    <w:rsid w:val="00200649"/>
    <w:rsid w:val="00202372"/>
    <w:rsid w:val="00202E82"/>
    <w:rsid w:val="00205BA3"/>
    <w:rsid w:val="00211F58"/>
    <w:rsid w:val="00221BFD"/>
    <w:rsid w:val="00223764"/>
    <w:rsid w:val="0022435B"/>
    <w:rsid w:val="00236C3B"/>
    <w:rsid w:val="002479F8"/>
    <w:rsid w:val="00261ED2"/>
    <w:rsid w:val="0029203C"/>
    <w:rsid w:val="00292DC0"/>
    <w:rsid w:val="002D070F"/>
    <w:rsid w:val="002D27BD"/>
    <w:rsid w:val="002D29E2"/>
    <w:rsid w:val="002E1B72"/>
    <w:rsid w:val="002F3A5B"/>
    <w:rsid w:val="003026C0"/>
    <w:rsid w:val="00315AC5"/>
    <w:rsid w:val="003161B5"/>
    <w:rsid w:val="003166B4"/>
    <w:rsid w:val="00317C02"/>
    <w:rsid w:val="00340B73"/>
    <w:rsid w:val="00356B6C"/>
    <w:rsid w:val="00365691"/>
    <w:rsid w:val="00374C62"/>
    <w:rsid w:val="00375765"/>
    <w:rsid w:val="00386577"/>
    <w:rsid w:val="00386C11"/>
    <w:rsid w:val="003A3241"/>
    <w:rsid w:val="003D6FD2"/>
    <w:rsid w:val="0040432B"/>
    <w:rsid w:val="004064FE"/>
    <w:rsid w:val="0042600D"/>
    <w:rsid w:val="00426702"/>
    <w:rsid w:val="0042756B"/>
    <w:rsid w:val="00451E80"/>
    <w:rsid w:val="004523F3"/>
    <w:rsid w:val="00457E35"/>
    <w:rsid w:val="00461EB6"/>
    <w:rsid w:val="004720E7"/>
    <w:rsid w:val="00481A34"/>
    <w:rsid w:val="00483F0C"/>
    <w:rsid w:val="0049480B"/>
    <w:rsid w:val="004A4801"/>
    <w:rsid w:val="004B6D14"/>
    <w:rsid w:val="004F0270"/>
    <w:rsid w:val="005011D9"/>
    <w:rsid w:val="00504633"/>
    <w:rsid w:val="0053558A"/>
    <w:rsid w:val="00557C90"/>
    <w:rsid w:val="005839D3"/>
    <w:rsid w:val="00591F9A"/>
    <w:rsid w:val="005C2D30"/>
    <w:rsid w:val="005D0888"/>
    <w:rsid w:val="00605E01"/>
    <w:rsid w:val="00610DE0"/>
    <w:rsid w:val="0068461C"/>
    <w:rsid w:val="00686DD2"/>
    <w:rsid w:val="00690D87"/>
    <w:rsid w:val="00692A18"/>
    <w:rsid w:val="006A58A8"/>
    <w:rsid w:val="006B6DCF"/>
    <w:rsid w:val="006C530E"/>
    <w:rsid w:val="006D0CA4"/>
    <w:rsid w:val="006F4BD1"/>
    <w:rsid w:val="006F5DF0"/>
    <w:rsid w:val="00704693"/>
    <w:rsid w:val="00706F34"/>
    <w:rsid w:val="00707555"/>
    <w:rsid w:val="00723F38"/>
    <w:rsid w:val="007277B3"/>
    <w:rsid w:val="00731415"/>
    <w:rsid w:val="00731616"/>
    <w:rsid w:val="00743C16"/>
    <w:rsid w:val="0074712E"/>
    <w:rsid w:val="00765165"/>
    <w:rsid w:val="00777284"/>
    <w:rsid w:val="0078438F"/>
    <w:rsid w:val="0079742D"/>
    <w:rsid w:val="007A46C8"/>
    <w:rsid w:val="007B4775"/>
    <w:rsid w:val="007D04A5"/>
    <w:rsid w:val="007F10B5"/>
    <w:rsid w:val="007F1461"/>
    <w:rsid w:val="00821A6A"/>
    <w:rsid w:val="00827FEE"/>
    <w:rsid w:val="0083412D"/>
    <w:rsid w:val="00842E08"/>
    <w:rsid w:val="00845BC6"/>
    <w:rsid w:val="00850CCC"/>
    <w:rsid w:val="00863A7E"/>
    <w:rsid w:val="008763F4"/>
    <w:rsid w:val="00886E9A"/>
    <w:rsid w:val="008A4353"/>
    <w:rsid w:val="008A7B11"/>
    <w:rsid w:val="008B4986"/>
    <w:rsid w:val="008B4D2B"/>
    <w:rsid w:val="008C41DD"/>
    <w:rsid w:val="008D24F4"/>
    <w:rsid w:val="008D5E66"/>
    <w:rsid w:val="0090727F"/>
    <w:rsid w:val="009118F8"/>
    <w:rsid w:val="00911F4C"/>
    <w:rsid w:val="009142D9"/>
    <w:rsid w:val="00931950"/>
    <w:rsid w:val="0093272B"/>
    <w:rsid w:val="00942DBA"/>
    <w:rsid w:val="00950DEE"/>
    <w:rsid w:val="00957443"/>
    <w:rsid w:val="00976BC0"/>
    <w:rsid w:val="009A2C0D"/>
    <w:rsid w:val="009A2F93"/>
    <w:rsid w:val="009B7CDD"/>
    <w:rsid w:val="009F4689"/>
    <w:rsid w:val="00A04DFE"/>
    <w:rsid w:val="00A10D62"/>
    <w:rsid w:val="00A3461F"/>
    <w:rsid w:val="00A456F7"/>
    <w:rsid w:val="00A556FC"/>
    <w:rsid w:val="00A62D60"/>
    <w:rsid w:val="00A90CE4"/>
    <w:rsid w:val="00A90FC3"/>
    <w:rsid w:val="00AB49E6"/>
    <w:rsid w:val="00AC3848"/>
    <w:rsid w:val="00AE666E"/>
    <w:rsid w:val="00AF0C6A"/>
    <w:rsid w:val="00B175DA"/>
    <w:rsid w:val="00B2116A"/>
    <w:rsid w:val="00B31566"/>
    <w:rsid w:val="00B442A5"/>
    <w:rsid w:val="00B626D6"/>
    <w:rsid w:val="00B845BB"/>
    <w:rsid w:val="00B9145C"/>
    <w:rsid w:val="00B94C0C"/>
    <w:rsid w:val="00BC5F68"/>
    <w:rsid w:val="00BD267B"/>
    <w:rsid w:val="00BE3694"/>
    <w:rsid w:val="00C37F37"/>
    <w:rsid w:val="00C473A4"/>
    <w:rsid w:val="00CC2F11"/>
    <w:rsid w:val="00CF097B"/>
    <w:rsid w:val="00D1490D"/>
    <w:rsid w:val="00D216DF"/>
    <w:rsid w:val="00D2285A"/>
    <w:rsid w:val="00D32DCD"/>
    <w:rsid w:val="00D41ECC"/>
    <w:rsid w:val="00D674F6"/>
    <w:rsid w:val="00D723EC"/>
    <w:rsid w:val="00D905B9"/>
    <w:rsid w:val="00DB0071"/>
    <w:rsid w:val="00E14763"/>
    <w:rsid w:val="00E301AD"/>
    <w:rsid w:val="00E354A8"/>
    <w:rsid w:val="00E54795"/>
    <w:rsid w:val="00E608CF"/>
    <w:rsid w:val="00E91665"/>
    <w:rsid w:val="00E93E81"/>
    <w:rsid w:val="00E941A9"/>
    <w:rsid w:val="00EC78D8"/>
    <w:rsid w:val="00ED7F3E"/>
    <w:rsid w:val="00EE7DFB"/>
    <w:rsid w:val="00F0490F"/>
    <w:rsid w:val="00F051F2"/>
    <w:rsid w:val="00F1607B"/>
    <w:rsid w:val="00F357B8"/>
    <w:rsid w:val="00F5024F"/>
    <w:rsid w:val="00F573B4"/>
    <w:rsid w:val="00F7666B"/>
    <w:rsid w:val="00F9732E"/>
    <w:rsid w:val="00FA49F5"/>
    <w:rsid w:val="00FA5264"/>
    <w:rsid w:val="00FB6DBA"/>
    <w:rsid w:val="00FC2BA2"/>
    <w:rsid w:val="00FC63B3"/>
    <w:rsid w:val="00FD07D3"/>
    <w:rsid w:val="00FD4B9E"/>
    <w:rsid w:val="00FF36E5"/>
    <w:rsid w:val="00FF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2F3A5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C63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F3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723F38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rsid w:val="00386577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6577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657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86577"/>
    <w:rPr>
      <w:vertAlign w:val="superscript"/>
    </w:rPr>
  </w:style>
  <w:style w:type="paragraph" w:styleId="Nagwek">
    <w:name w:val="header"/>
    <w:basedOn w:val="Normalny"/>
    <w:link w:val="NagwekZnak"/>
    <w:unhideWhenUsed/>
    <w:rsid w:val="003865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86577"/>
  </w:style>
  <w:style w:type="paragraph" w:styleId="Stopka">
    <w:name w:val="footer"/>
    <w:basedOn w:val="Normalny"/>
    <w:link w:val="StopkaZnak"/>
    <w:uiPriority w:val="99"/>
    <w:unhideWhenUsed/>
    <w:rsid w:val="003865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77"/>
  </w:style>
  <w:style w:type="paragraph" w:styleId="Tekstdymka">
    <w:name w:val="Balloon Text"/>
    <w:basedOn w:val="Normalny"/>
    <w:link w:val="TekstdymkaZnak"/>
    <w:uiPriority w:val="99"/>
    <w:semiHidden/>
    <w:unhideWhenUsed/>
    <w:rsid w:val="00386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7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6516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91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4akcent51">
    <w:name w:val="Tabela siatki 4 — akcent 51"/>
    <w:basedOn w:val="Standardowy"/>
    <w:uiPriority w:val="49"/>
    <w:rsid w:val="00E9166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E9166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E9166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1jasnaakcent41">
    <w:name w:val="Tabela siatki 1 — jasna — akcent 41"/>
    <w:basedOn w:val="Standardowy"/>
    <w:uiPriority w:val="46"/>
    <w:rsid w:val="000F6B6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rsid w:val="00FC63B3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0E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0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0E7"/>
    <w:rPr>
      <w:b/>
      <w:bCs/>
      <w:sz w:val="20"/>
      <w:szCs w:val="20"/>
    </w:rPr>
  </w:style>
  <w:style w:type="paragraph" w:customStyle="1" w:styleId="DPNagwek1">
    <w:name w:val="DP Nagłówek 1"/>
    <w:basedOn w:val="Normalny"/>
    <w:link w:val="DPNagwek1Znak"/>
    <w:qFormat/>
    <w:rsid w:val="00723F38"/>
    <w:pPr>
      <w:spacing w:after="240" w:line="240" w:lineRule="auto"/>
      <w:outlineLvl w:val="0"/>
    </w:pPr>
    <w:rPr>
      <w:color w:val="7F7F7F"/>
      <w:sz w:val="36"/>
      <w:szCs w:val="36"/>
    </w:rPr>
  </w:style>
  <w:style w:type="character" w:customStyle="1" w:styleId="DPNagwek1Znak">
    <w:name w:val="DP Nagłówek 1 Znak"/>
    <w:link w:val="DPNagwek1"/>
    <w:rsid w:val="00723F38"/>
    <w:rPr>
      <w:color w:val="7F7F7F"/>
      <w:sz w:val="36"/>
      <w:szCs w:val="36"/>
    </w:rPr>
  </w:style>
  <w:style w:type="paragraph" w:customStyle="1" w:styleId="DPNormalny">
    <w:name w:val="DP Normalny"/>
    <w:basedOn w:val="Normalny"/>
    <w:link w:val="DPNormalnyZnak"/>
    <w:qFormat/>
    <w:rsid w:val="00723F38"/>
    <w:pPr>
      <w:spacing w:after="160" w:line="276" w:lineRule="auto"/>
    </w:pPr>
    <w:rPr>
      <w:iCs/>
      <w:sz w:val="24"/>
      <w:szCs w:val="24"/>
    </w:rPr>
  </w:style>
  <w:style w:type="character" w:customStyle="1" w:styleId="DPNormalnyZnak">
    <w:name w:val="DP Normalny Znak"/>
    <w:link w:val="DPNormalny"/>
    <w:rsid w:val="00723F38"/>
    <w:rPr>
      <w:iCs/>
      <w:sz w:val="24"/>
      <w:szCs w:val="24"/>
    </w:rPr>
  </w:style>
  <w:style w:type="paragraph" w:customStyle="1" w:styleId="DPNagwek2">
    <w:name w:val="DP Nagłówek 2"/>
    <w:basedOn w:val="Normalny"/>
    <w:link w:val="DPNagwek2Znak"/>
    <w:qFormat/>
    <w:rsid w:val="00723F38"/>
    <w:pPr>
      <w:spacing w:after="240" w:line="240" w:lineRule="auto"/>
      <w:ind w:left="357" w:hanging="357"/>
      <w:outlineLvl w:val="1"/>
    </w:pPr>
    <w:rPr>
      <w:iCs/>
      <w:color w:val="7F7F7F"/>
      <w:sz w:val="32"/>
      <w:szCs w:val="32"/>
    </w:rPr>
  </w:style>
  <w:style w:type="character" w:customStyle="1" w:styleId="DPNagwek2Znak">
    <w:name w:val="DP Nagłówek 2 Znak"/>
    <w:basedOn w:val="Domylnaczcionkaakapitu"/>
    <w:link w:val="DPNagwek2"/>
    <w:rsid w:val="00723F38"/>
    <w:rPr>
      <w:iCs/>
      <w:color w:val="7F7F7F"/>
      <w:sz w:val="32"/>
      <w:szCs w:val="32"/>
    </w:rPr>
  </w:style>
  <w:style w:type="paragraph" w:customStyle="1" w:styleId="DPpunktory">
    <w:name w:val="DP punktory"/>
    <w:basedOn w:val="Normalny"/>
    <w:link w:val="DPpunktoryZnak"/>
    <w:qFormat/>
    <w:rsid w:val="0040432B"/>
    <w:pPr>
      <w:numPr>
        <w:numId w:val="32"/>
      </w:numPr>
      <w:spacing w:after="160" w:line="276" w:lineRule="auto"/>
      <w:ind w:left="714" w:hanging="357"/>
      <w:contextualSpacing/>
    </w:pPr>
    <w:rPr>
      <w:iCs/>
      <w:sz w:val="24"/>
      <w:szCs w:val="24"/>
      <w:lang w:val="en-GB"/>
    </w:rPr>
  </w:style>
  <w:style w:type="character" w:customStyle="1" w:styleId="DPpunktoryZnak">
    <w:name w:val="DP punktory Znak"/>
    <w:basedOn w:val="Domylnaczcionkaakapitu"/>
    <w:link w:val="DPpunktory"/>
    <w:rsid w:val="0040432B"/>
    <w:rPr>
      <w:iCs/>
      <w:sz w:val="24"/>
      <w:szCs w:val="24"/>
      <w:lang w:val="en-GB"/>
    </w:rPr>
  </w:style>
  <w:style w:type="paragraph" w:customStyle="1" w:styleId="DPnumerowanie">
    <w:name w:val="DP numerowanie"/>
    <w:basedOn w:val="Normalny"/>
    <w:link w:val="DPnumerowanieZnak"/>
    <w:qFormat/>
    <w:rsid w:val="0040432B"/>
    <w:pPr>
      <w:numPr>
        <w:numId w:val="33"/>
      </w:numPr>
      <w:spacing w:after="160" w:line="276" w:lineRule="auto"/>
      <w:contextualSpacing/>
    </w:pPr>
    <w:rPr>
      <w:iCs/>
      <w:sz w:val="24"/>
      <w:szCs w:val="24"/>
      <w:lang w:val="en-GB"/>
    </w:rPr>
  </w:style>
  <w:style w:type="character" w:customStyle="1" w:styleId="DPnumerowanieZnak">
    <w:name w:val="DP numerowanie Znak"/>
    <w:basedOn w:val="Domylnaczcionkaakapitu"/>
    <w:link w:val="DPnumerowanie"/>
    <w:rsid w:val="0040432B"/>
    <w:rPr>
      <w:iCs/>
      <w:sz w:val="24"/>
      <w:szCs w:val="24"/>
      <w:lang w:val="en-GB"/>
    </w:rPr>
  </w:style>
  <w:style w:type="paragraph" w:customStyle="1" w:styleId="DPobrazekprawa">
    <w:name w:val="DP obrazek prawa"/>
    <w:basedOn w:val="Normalny"/>
    <w:link w:val="DPobrazekprawaZnak"/>
    <w:qFormat/>
    <w:rsid w:val="00723F38"/>
    <w:pPr>
      <w:spacing w:after="160" w:line="240" w:lineRule="auto"/>
      <w:jc w:val="right"/>
    </w:pPr>
  </w:style>
  <w:style w:type="character" w:customStyle="1" w:styleId="DPobrazekprawaZnak">
    <w:name w:val="DP obrazek prawa Znak"/>
    <w:basedOn w:val="Domylnaczcionkaakapitu"/>
    <w:link w:val="DPobrazekprawa"/>
    <w:rsid w:val="00723F38"/>
  </w:style>
  <w:style w:type="paragraph" w:customStyle="1" w:styleId="DPRyspodpis">
    <w:name w:val="DP Rys podpis"/>
    <w:basedOn w:val="Normalny"/>
    <w:link w:val="DPRyspodpisZnak"/>
    <w:qFormat/>
    <w:rsid w:val="00723F38"/>
    <w:pPr>
      <w:spacing w:after="360" w:line="240" w:lineRule="auto"/>
    </w:pPr>
    <w:rPr>
      <w:rFonts w:cs="Calibri"/>
      <w:sz w:val="22"/>
    </w:rPr>
  </w:style>
  <w:style w:type="character" w:customStyle="1" w:styleId="DPRyspodpisZnak">
    <w:name w:val="DP Rys podpis Znak"/>
    <w:basedOn w:val="Domylnaczcionkaakapitu"/>
    <w:link w:val="DPRyspodpis"/>
    <w:rsid w:val="00723F38"/>
    <w:rPr>
      <w:rFonts w:cs="Calibri"/>
      <w:sz w:val="22"/>
    </w:rPr>
  </w:style>
  <w:style w:type="paragraph" w:customStyle="1" w:styleId="DPtabpodpis">
    <w:name w:val="DP tab. podpis"/>
    <w:basedOn w:val="Normalny"/>
    <w:link w:val="DPtabpodpisZnak"/>
    <w:qFormat/>
    <w:rsid w:val="00723F38"/>
    <w:pPr>
      <w:spacing w:after="160" w:line="240" w:lineRule="auto"/>
    </w:pPr>
    <w:rPr>
      <w:rFonts w:cs="Calibri"/>
      <w:sz w:val="22"/>
      <w:szCs w:val="22"/>
    </w:rPr>
  </w:style>
  <w:style w:type="character" w:customStyle="1" w:styleId="DPtabpodpisZnak">
    <w:name w:val="DP tab. podpis Znak"/>
    <w:basedOn w:val="Domylnaczcionkaakapitu"/>
    <w:link w:val="DPtabpodpis"/>
    <w:rsid w:val="00723F38"/>
    <w:rPr>
      <w:rFonts w:cs="Calibri"/>
      <w:sz w:val="22"/>
      <w:szCs w:val="22"/>
    </w:rPr>
  </w:style>
  <w:style w:type="paragraph" w:customStyle="1" w:styleId="DPzrodo">
    <w:name w:val="DP zrodło"/>
    <w:basedOn w:val="Normalny"/>
    <w:link w:val="DPzrodoZnak"/>
    <w:qFormat/>
    <w:rsid w:val="00723F38"/>
    <w:pPr>
      <w:spacing w:after="360" w:line="240" w:lineRule="auto"/>
    </w:pPr>
    <w:rPr>
      <w:rFonts w:cs="Calibri"/>
    </w:rPr>
  </w:style>
  <w:style w:type="character" w:customStyle="1" w:styleId="DPzrodoZnak">
    <w:name w:val="DP zrodło Znak"/>
    <w:basedOn w:val="Domylnaczcionkaakapitu"/>
    <w:link w:val="DPzrodo"/>
    <w:rsid w:val="00723F38"/>
    <w:rPr>
      <w:rFonts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F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F3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3F38"/>
    <w:pPr>
      <w:keepLines w:val="0"/>
      <w:spacing w:before="240" w:after="60" w:line="276" w:lineRule="auto"/>
      <w:outlineLvl w:val="9"/>
    </w:pPr>
    <w:rPr>
      <w:color w:val="auto"/>
      <w:kern w:val="32"/>
      <w:szCs w:val="32"/>
    </w:rPr>
  </w:style>
  <w:style w:type="character" w:styleId="Hipercze">
    <w:name w:val="Hyperlink"/>
    <w:basedOn w:val="Domylnaczcionkaakapitu"/>
    <w:uiPriority w:val="99"/>
    <w:unhideWhenUsed/>
    <w:qFormat/>
    <w:rsid w:val="00723F38"/>
    <w:rPr>
      <w:color w:val="0563C1" w:themeColor="hyperlink"/>
      <w:u w:val="single"/>
    </w:rPr>
  </w:style>
  <w:style w:type="paragraph" w:customStyle="1" w:styleId="Standard">
    <w:name w:val="Standard"/>
    <w:rsid w:val="00723F3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strony">
    <w:name w:val="page number"/>
    <w:basedOn w:val="Domylnaczcionkaakapitu"/>
    <w:rsid w:val="00723F38"/>
  </w:style>
  <w:style w:type="paragraph" w:styleId="Spistreci1">
    <w:name w:val="toc 1"/>
    <w:basedOn w:val="Normalny"/>
    <w:next w:val="Normalny"/>
    <w:autoRedefine/>
    <w:uiPriority w:val="39"/>
    <w:rsid w:val="00FF36E5"/>
    <w:pPr>
      <w:tabs>
        <w:tab w:val="right" w:leader="dot" w:pos="9060"/>
      </w:tabs>
      <w:spacing w:before="120" w:after="100" w:line="360" w:lineRule="auto"/>
      <w:ind w:firstLine="709"/>
      <w:jc w:val="both"/>
    </w:pPr>
    <w:rPr>
      <w:rFonts w:ascii="Arial" w:eastAsia="Times New Roman" w:hAnsi="Arial" w:cstheme="minorBidi"/>
      <w:sz w:val="24"/>
      <w:szCs w:val="22"/>
      <w:lang w:eastAsia="ja-JP"/>
    </w:rPr>
  </w:style>
  <w:style w:type="paragraph" w:styleId="Spistreci2">
    <w:name w:val="toc 2"/>
    <w:basedOn w:val="Normalny"/>
    <w:next w:val="Normalny"/>
    <w:autoRedefine/>
    <w:uiPriority w:val="39"/>
    <w:rsid w:val="00FF36E5"/>
    <w:pPr>
      <w:spacing w:before="120" w:after="100" w:line="360" w:lineRule="auto"/>
      <w:ind w:left="240" w:firstLine="709"/>
      <w:jc w:val="both"/>
    </w:pPr>
    <w:rPr>
      <w:rFonts w:ascii="Arial" w:eastAsia="Times New Roman" w:hAnsi="Arial" w:cstheme="minorBidi"/>
      <w:sz w:val="24"/>
      <w:szCs w:val="22"/>
      <w:lang w:eastAsia="ja-JP"/>
    </w:rPr>
  </w:style>
  <w:style w:type="paragraph" w:styleId="Spistreci3">
    <w:name w:val="toc 3"/>
    <w:basedOn w:val="Normalny"/>
    <w:next w:val="Normalny"/>
    <w:autoRedefine/>
    <w:uiPriority w:val="39"/>
    <w:rsid w:val="00FF36E5"/>
    <w:pPr>
      <w:spacing w:before="120" w:after="100" w:line="360" w:lineRule="auto"/>
      <w:ind w:left="480" w:firstLine="709"/>
      <w:jc w:val="both"/>
    </w:pPr>
    <w:rPr>
      <w:rFonts w:ascii="Arial" w:eastAsia="Times New Roman" w:hAnsi="Arial" w:cstheme="minorBidi"/>
      <w:sz w:val="24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2F3A5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FC63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F3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723F38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rsid w:val="00386577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6577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657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86577"/>
    <w:rPr>
      <w:vertAlign w:val="superscript"/>
    </w:rPr>
  </w:style>
  <w:style w:type="paragraph" w:styleId="Nagwek">
    <w:name w:val="header"/>
    <w:basedOn w:val="Normalny"/>
    <w:link w:val="NagwekZnak"/>
    <w:unhideWhenUsed/>
    <w:rsid w:val="003865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86577"/>
  </w:style>
  <w:style w:type="paragraph" w:styleId="Stopka">
    <w:name w:val="footer"/>
    <w:basedOn w:val="Normalny"/>
    <w:link w:val="StopkaZnak"/>
    <w:uiPriority w:val="99"/>
    <w:unhideWhenUsed/>
    <w:rsid w:val="003865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77"/>
  </w:style>
  <w:style w:type="paragraph" w:styleId="Tekstdymka">
    <w:name w:val="Balloon Text"/>
    <w:basedOn w:val="Normalny"/>
    <w:link w:val="TekstdymkaZnak"/>
    <w:uiPriority w:val="99"/>
    <w:semiHidden/>
    <w:unhideWhenUsed/>
    <w:rsid w:val="00386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77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65165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91F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siatki4akcent51">
    <w:name w:val="Tabela siatki 4 — akcent 51"/>
    <w:basedOn w:val="Standardowy"/>
    <w:uiPriority w:val="49"/>
    <w:rsid w:val="00E9166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E9166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E9166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siatki1jasnaakcent41">
    <w:name w:val="Tabela siatki 1 — jasna — akcent 41"/>
    <w:basedOn w:val="Standardowy"/>
    <w:uiPriority w:val="46"/>
    <w:rsid w:val="000F6B6E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FC63B3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20E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0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0E7"/>
    <w:rPr>
      <w:b/>
      <w:bCs/>
      <w:sz w:val="20"/>
      <w:szCs w:val="20"/>
    </w:rPr>
  </w:style>
  <w:style w:type="paragraph" w:customStyle="1" w:styleId="DPNagwek1">
    <w:name w:val="DP Nagłówek 1"/>
    <w:basedOn w:val="Normalny"/>
    <w:link w:val="DPNagwek1Znak"/>
    <w:qFormat/>
    <w:rsid w:val="00723F38"/>
    <w:pPr>
      <w:spacing w:after="240" w:line="240" w:lineRule="auto"/>
      <w:outlineLvl w:val="0"/>
    </w:pPr>
    <w:rPr>
      <w:color w:val="7F7F7F"/>
      <w:sz w:val="36"/>
      <w:szCs w:val="36"/>
    </w:rPr>
  </w:style>
  <w:style w:type="character" w:customStyle="1" w:styleId="DPNagwek1Znak">
    <w:name w:val="DP Nagłówek 1 Znak"/>
    <w:link w:val="DPNagwek1"/>
    <w:rsid w:val="00723F38"/>
    <w:rPr>
      <w:color w:val="7F7F7F"/>
      <w:sz w:val="36"/>
      <w:szCs w:val="36"/>
    </w:rPr>
  </w:style>
  <w:style w:type="paragraph" w:customStyle="1" w:styleId="DPNormalny">
    <w:name w:val="DP Normalny"/>
    <w:basedOn w:val="Normalny"/>
    <w:link w:val="DPNormalnyZnak"/>
    <w:qFormat/>
    <w:rsid w:val="00723F38"/>
    <w:pPr>
      <w:spacing w:after="160" w:line="276" w:lineRule="auto"/>
    </w:pPr>
    <w:rPr>
      <w:iCs/>
      <w:sz w:val="24"/>
      <w:szCs w:val="24"/>
    </w:rPr>
  </w:style>
  <w:style w:type="character" w:customStyle="1" w:styleId="DPNormalnyZnak">
    <w:name w:val="DP Normalny Znak"/>
    <w:link w:val="DPNormalny"/>
    <w:rsid w:val="00723F38"/>
    <w:rPr>
      <w:iCs/>
      <w:sz w:val="24"/>
      <w:szCs w:val="24"/>
    </w:rPr>
  </w:style>
  <w:style w:type="paragraph" w:customStyle="1" w:styleId="DPNagwek2">
    <w:name w:val="DP Nagłówek 2"/>
    <w:basedOn w:val="Normalny"/>
    <w:link w:val="DPNagwek2Znak"/>
    <w:qFormat/>
    <w:rsid w:val="00723F38"/>
    <w:pPr>
      <w:numPr>
        <w:ilvl w:val="1"/>
        <w:numId w:val="1"/>
      </w:numPr>
      <w:spacing w:after="240" w:line="240" w:lineRule="auto"/>
      <w:ind w:left="357" w:hanging="357"/>
      <w:outlineLvl w:val="1"/>
    </w:pPr>
    <w:rPr>
      <w:iCs/>
      <w:color w:val="7F7F7F"/>
      <w:sz w:val="32"/>
      <w:szCs w:val="32"/>
    </w:rPr>
  </w:style>
  <w:style w:type="character" w:customStyle="1" w:styleId="DPNagwek2Znak">
    <w:name w:val="DP Nagłówek 2 Znak"/>
    <w:basedOn w:val="Domylnaczcionkaakapitu"/>
    <w:link w:val="DPNagwek2"/>
    <w:rsid w:val="00723F38"/>
    <w:rPr>
      <w:iCs/>
      <w:color w:val="7F7F7F"/>
      <w:sz w:val="32"/>
      <w:szCs w:val="32"/>
    </w:rPr>
  </w:style>
  <w:style w:type="paragraph" w:customStyle="1" w:styleId="DPpunktory">
    <w:name w:val="DP punktory"/>
    <w:basedOn w:val="Normalny"/>
    <w:link w:val="DPpunktoryZnak"/>
    <w:qFormat/>
    <w:rsid w:val="0040432B"/>
    <w:pPr>
      <w:numPr>
        <w:numId w:val="32"/>
      </w:numPr>
      <w:spacing w:after="160" w:line="276" w:lineRule="auto"/>
      <w:ind w:left="714" w:hanging="357"/>
      <w:contextualSpacing/>
    </w:pPr>
    <w:rPr>
      <w:iCs/>
      <w:sz w:val="24"/>
      <w:szCs w:val="24"/>
      <w:lang w:val="en-GB"/>
    </w:rPr>
  </w:style>
  <w:style w:type="character" w:customStyle="1" w:styleId="DPpunktoryZnak">
    <w:name w:val="DP punktory Znak"/>
    <w:basedOn w:val="Domylnaczcionkaakapitu"/>
    <w:link w:val="DPpunktory"/>
    <w:rsid w:val="0040432B"/>
    <w:rPr>
      <w:iCs/>
      <w:sz w:val="24"/>
      <w:szCs w:val="24"/>
      <w:lang w:val="en-GB"/>
    </w:rPr>
  </w:style>
  <w:style w:type="paragraph" w:customStyle="1" w:styleId="DPnumerowanie">
    <w:name w:val="DP numerowanie"/>
    <w:basedOn w:val="Normalny"/>
    <w:link w:val="DPnumerowanieZnak"/>
    <w:qFormat/>
    <w:rsid w:val="0040432B"/>
    <w:pPr>
      <w:numPr>
        <w:numId w:val="33"/>
      </w:numPr>
      <w:spacing w:after="160" w:line="276" w:lineRule="auto"/>
      <w:contextualSpacing/>
    </w:pPr>
    <w:rPr>
      <w:iCs/>
      <w:sz w:val="24"/>
      <w:szCs w:val="24"/>
      <w:lang w:val="en-GB"/>
    </w:rPr>
  </w:style>
  <w:style w:type="character" w:customStyle="1" w:styleId="DPnumerowanieZnak">
    <w:name w:val="DP numerowanie Znak"/>
    <w:basedOn w:val="Domylnaczcionkaakapitu"/>
    <w:link w:val="DPnumerowanie"/>
    <w:rsid w:val="0040432B"/>
    <w:rPr>
      <w:iCs/>
      <w:sz w:val="24"/>
      <w:szCs w:val="24"/>
      <w:lang w:val="en-GB"/>
    </w:rPr>
  </w:style>
  <w:style w:type="paragraph" w:customStyle="1" w:styleId="DPobrazekprawa">
    <w:name w:val="DP obrazek prawa"/>
    <w:basedOn w:val="Normalny"/>
    <w:link w:val="DPobrazekprawaZnak"/>
    <w:qFormat/>
    <w:rsid w:val="00723F38"/>
    <w:pPr>
      <w:spacing w:after="160" w:line="240" w:lineRule="auto"/>
      <w:jc w:val="right"/>
    </w:pPr>
  </w:style>
  <w:style w:type="character" w:customStyle="1" w:styleId="DPobrazekprawaZnak">
    <w:name w:val="DP obrazek prawa Znak"/>
    <w:basedOn w:val="Domylnaczcionkaakapitu"/>
    <w:link w:val="DPobrazekprawa"/>
    <w:rsid w:val="00723F38"/>
  </w:style>
  <w:style w:type="paragraph" w:customStyle="1" w:styleId="DPRyspodpis">
    <w:name w:val="DP Rys podpis"/>
    <w:basedOn w:val="Normalny"/>
    <w:link w:val="DPRyspodpisZnak"/>
    <w:qFormat/>
    <w:rsid w:val="00723F38"/>
    <w:pPr>
      <w:spacing w:after="360" w:line="240" w:lineRule="auto"/>
    </w:pPr>
    <w:rPr>
      <w:rFonts w:cs="Calibri"/>
      <w:sz w:val="22"/>
    </w:rPr>
  </w:style>
  <w:style w:type="character" w:customStyle="1" w:styleId="DPRyspodpisZnak">
    <w:name w:val="DP Rys podpis Znak"/>
    <w:basedOn w:val="Domylnaczcionkaakapitu"/>
    <w:link w:val="DPRyspodpis"/>
    <w:rsid w:val="00723F38"/>
    <w:rPr>
      <w:rFonts w:cs="Calibri"/>
      <w:sz w:val="22"/>
    </w:rPr>
  </w:style>
  <w:style w:type="paragraph" w:customStyle="1" w:styleId="DPtabpodpis">
    <w:name w:val="DP tab. podpis"/>
    <w:basedOn w:val="Normalny"/>
    <w:link w:val="DPtabpodpisZnak"/>
    <w:qFormat/>
    <w:rsid w:val="00723F38"/>
    <w:pPr>
      <w:spacing w:after="160" w:line="240" w:lineRule="auto"/>
    </w:pPr>
    <w:rPr>
      <w:rFonts w:cs="Calibri"/>
      <w:sz w:val="22"/>
      <w:szCs w:val="22"/>
    </w:rPr>
  </w:style>
  <w:style w:type="character" w:customStyle="1" w:styleId="DPtabpodpisZnak">
    <w:name w:val="DP tab. podpis Znak"/>
    <w:basedOn w:val="Domylnaczcionkaakapitu"/>
    <w:link w:val="DPtabpodpis"/>
    <w:rsid w:val="00723F38"/>
    <w:rPr>
      <w:rFonts w:cs="Calibri"/>
      <w:sz w:val="22"/>
      <w:szCs w:val="22"/>
    </w:rPr>
  </w:style>
  <w:style w:type="paragraph" w:customStyle="1" w:styleId="DPzrodo">
    <w:name w:val="DP zrodło"/>
    <w:basedOn w:val="Normalny"/>
    <w:link w:val="DPzrodoZnak"/>
    <w:qFormat/>
    <w:rsid w:val="00723F38"/>
    <w:pPr>
      <w:spacing w:after="360" w:line="240" w:lineRule="auto"/>
    </w:pPr>
    <w:rPr>
      <w:rFonts w:cs="Calibri"/>
    </w:rPr>
  </w:style>
  <w:style w:type="character" w:customStyle="1" w:styleId="DPzrodoZnak">
    <w:name w:val="DP zrodło Znak"/>
    <w:basedOn w:val="Domylnaczcionkaakapitu"/>
    <w:link w:val="DPzrodo"/>
    <w:rsid w:val="00723F38"/>
    <w:rPr>
      <w:rFonts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F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F3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3F38"/>
    <w:pPr>
      <w:keepLines w:val="0"/>
      <w:spacing w:before="240" w:after="60" w:line="276" w:lineRule="auto"/>
      <w:outlineLvl w:val="9"/>
    </w:pPr>
    <w:rPr>
      <w:color w:val="auto"/>
      <w:kern w:val="32"/>
      <w:szCs w:val="32"/>
    </w:rPr>
  </w:style>
  <w:style w:type="character" w:styleId="Hipercze">
    <w:name w:val="Hyperlink"/>
    <w:basedOn w:val="Domylnaczcionkaakapitu"/>
    <w:uiPriority w:val="99"/>
    <w:unhideWhenUsed/>
    <w:qFormat/>
    <w:rsid w:val="00723F38"/>
    <w:rPr>
      <w:color w:val="0563C1" w:themeColor="hyperlink"/>
      <w:u w:val="single"/>
    </w:rPr>
  </w:style>
  <w:style w:type="paragraph" w:customStyle="1" w:styleId="Standard">
    <w:name w:val="Standard"/>
    <w:rsid w:val="00723F3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strony">
    <w:name w:val="page number"/>
    <w:basedOn w:val="Domylnaczcionkaakapitu"/>
    <w:rsid w:val="0072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18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3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1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5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2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24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2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4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9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2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94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002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1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3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2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7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5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e.edu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7232-3851-4B59-A861-54BFAF4B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2478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Marzena Jasińska - Z doświadczeń pracownika poradni. Kompleksowe wspomaganie w wychowaniu uczniów na przykładzie domu dziecka</vt:lpstr>
    </vt:vector>
  </TitlesOfParts>
  <Company>MEN</Company>
  <LinksUpToDate>false</LinksUpToDate>
  <CharactersWithSpaces>17312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Marzena Jasińska - Z doświadczeń pracownika poradni. Kompleksowe wspomaganie w wychowaniu uczniów na przykładzie domu dziecka</dc:title>
  <dc:creator>Beata Wierzchowska</dc:creator>
  <cp:lastModifiedBy>Barbara Jechalska</cp:lastModifiedBy>
  <cp:revision>12</cp:revision>
  <cp:lastPrinted>2017-10-06T10:41:00Z</cp:lastPrinted>
  <dcterms:created xsi:type="dcterms:W3CDTF">2017-09-28T14:25:00Z</dcterms:created>
  <dcterms:modified xsi:type="dcterms:W3CDTF">2017-10-06T10:42:00Z</dcterms:modified>
</cp:coreProperties>
</file>